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FF" w:rsidRPr="001803E5" w:rsidRDefault="00F46FFF" w:rsidP="00F46FFF">
      <w:pPr>
        <w:rPr>
          <w:rFonts w:cs="Arial"/>
        </w:rPr>
      </w:pPr>
    </w:p>
    <w:p w:rsidR="00F46FFF" w:rsidRPr="001803E5" w:rsidRDefault="00F46FFF" w:rsidP="00F46FFF">
      <w:pPr>
        <w:jc w:val="right"/>
        <w:rPr>
          <w:rFonts w:cs="Arial"/>
          <w:color w:val="000000"/>
          <w:sz w:val="18"/>
        </w:rPr>
      </w:pPr>
      <w:r w:rsidRPr="001803E5">
        <w:rPr>
          <w:rFonts w:cs="Arial"/>
          <w:color w:val="000000"/>
          <w:sz w:val="18"/>
        </w:rPr>
        <w:tab/>
      </w:r>
      <w:r w:rsidRPr="001803E5">
        <w:rPr>
          <w:rFonts w:cs="Arial"/>
          <w:color w:val="000000"/>
          <w:sz w:val="18"/>
        </w:rPr>
        <w:tab/>
      </w:r>
      <w:r w:rsidRPr="001803E5">
        <w:rPr>
          <w:rFonts w:cs="Arial"/>
          <w:color w:val="000000"/>
          <w:sz w:val="18"/>
        </w:rPr>
        <w:tab/>
        <w:t xml:space="preserve"> </w:t>
      </w:r>
    </w:p>
    <w:p w:rsidR="00F46FFF" w:rsidRPr="001803E5" w:rsidRDefault="00F46FFF" w:rsidP="00F46FFF">
      <w:pPr>
        <w:jc w:val="right"/>
        <w:rPr>
          <w:rFonts w:cs="Arial"/>
          <w:b/>
          <w:i/>
          <w:color w:val="000000"/>
          <w:sz w:val="18"/>
        </w:rPr>
      </w:pPr>
    </w:p>
    <w:p w:rsidR="00F46FFF" w:rsidRPr="001803E5" w:rsidRDefault="00F46FFF" w:rsidP="00F46FFF">
      <w:pPr>
        <w:jc w:val="right"/>
        <w:rPr>
          <w:rFonts w:cs="Arial"/>
          <w:b/>
          <w:i/>
          <w:color w:val="000000"/>
          <w:sz w:val="18"/>
        </w:rPr>
      </w:pPr>
    </w:p>
    <w:p w:rsidR="00F46FFF" w:rsidRPr="001803E5" w:rsidRDefault="00F46FFF" w:rsidP="00F46FFF">
      <w:pPr>
        <w:jc w:val="right"/>
        <w:rPr>
          <w:rFonts w:cs="Arial"/>
          <w:b/>
          <w:i/>
          <w:color w:val="000000"/>
          <w:szCs w:val="22"/>
        </w:rPr>
      </w:pPr>
    </w:p>
    <w:p w:rsidR="00F46FFF" w:rsidRPr="001803E5" w:rsidRDefault="00F46FFF" w:rsidP="00F46FFF">
      <w:pPr>
        <w:jc w:val="right"/>
        <w:rPr>
          <w:rFonts w:cs="Arial"/>
          <w:b/>
          <w:i/>
          <w:color w:val="000000"/>
          <w:szCs w:val="22"/>
        </w:rPr>
      </w:pPr>
    </w:p>
    <w:p w:rsidR="00F46FFF" w:rsidRPr="001803E5" w:rsidRDefault="00F46FFF" w:rsidP="00F46FFF">
      <w:pPr>
        <w:jc w:val="right"/>
        <w:rPr>
          <w:rFonts w:cs="Arial"/>
          <w:b/>
          <w:i/>
          <w:color w:val="000000"/>
          <w:szCs w:val="22"/>
        </w:rPr>
      </w:pPr>
    </w:p>
    <w:p w:rsidR="00F46FFF" w:rsidRPr="001803E5" w:rsidRDefault="00F46FFF" w:rsidP="00F46FFF">
      <w:pPr>
        <w:jc w:val="right"/>
        <w:rPr>
          <w:rFonts w:cs="Arial"/>
          <w:b/>
          <w:i/>
          <w:color w:val="000000"/>
          <w:szCs w:val="22"/>
        </w:rPr>
      </w:pPr>
    </w:p>
    <w:p w:rsidR="00F46FFF" w:rsidRPr="001803E5" w:rsidRDefault="00F46FFF" w:rsidP="00F46FFF">
      <w:pPr>
        <w:jc w:val="right"/>
        <w:rPr>
          <w:rFonts w:cs="Arial"/>
          <w:b/>
          <w:i/>
          <w:color w:val="000000"/>
          <w:szCs w:val="22"/>
        </w:rPr>
      </w:pPr>
    </w:p>
    <w:p w:rsidR="00F46FFF" w:rsidRPr="001803E5" w:rsidRDefault="00F46FFF" w:rsidP="00F46FFF">
      <w:pPr>
        <w:jc w:val="right"/>
        <w:rPr>
          <w:rFonts w:cs="Arial"/>
          <w:b/>
          <w:i/>
          <w:color w:val="000000"/>
          <w:szCs w:val="22"/>
        </w:rPr>
      </w:pPr>
    </w:p>
    <w:p w:rsidR="00F46FFF" w:rsidRPr="001803E5" w:rsidRDefault="00F46FFF" w:rsidP="00F46FFF">
      <w:pPr>
        <w:jc w:val="right"/>
        <w:rPr>
          <w:rFonts w:cs="Arial"/>
          <w:b/>
          <w:i/>
          <w:color w:val="000000"/>
          <w:szCs w:val="22"/>
        </w:rPr>
      </w:pPr>
    </w:p>
    <w:p w:rsidR="00F46FFF" w:rsidRPr="001803E5" w:rsidRDefault="00F46FFF" w:rsidP="00F46FFF">
      <w:pPr>
        <w:jc w:val="right"/>
        <w:rPr>
          <w:rFonts w:cs="Arial"/>
          <w:b/>
          <w:i/>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pBdr>
          <w:bottom w:val="single" w:sz="4" w:space="1" w:color="auto"/>
        </w:pBdr>
        <w:jc w:val="center"/>
        <w:rPr>
          <w:rFonts w:cs="Arial"/>
          <w:b/>
          <w:color w:val="000000"/>
          <w:szCs w:val="22"/>
        </w:rPr>
      </w:pPr>
      <w:r w:rsidRPr="001803E5">
        <w:rPr>
          <w:rFonts w:cs="Arial"/>
          <w:b/>
          <w:sz w:val="32"/>
        </w:rPr>
        <w:t xml:space="preserve">STANDARDI STORITEV ZAPOSLITVENE REHABILITACIJE  </w:t>
      </w: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b/>
          <w:color w:val="000000"/>
          <w:szCs w:val="22"/>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9C2310" w:rsidRDefault="00F46FFF" w:rsidP="00F46FFF">
      <w:pPr>
        <w:spacing w:line="240" w:lineRule="auto"/>
        <w:jc w:val="left"/>
        <w:rPr>
          <w:rFonts w:cs="Arial"/>
        </w:rPr>
      </w:pPr>
      <w:r w:rsidRPr="009C2310">
        <w:rPr>
          <w:rFonts w:cs="Arial"/>
        </w:rPr>
        <w:br w:type="page"/>
      </w:r>
    </w:p>
    <w:p w:rsidR="00F46FFF" w:rsidRPr="00E0379C" w:rsidRDefault="00F46FFF" w:rsidP="00607473">
      <w:pPr>
        <w:spacing w:after="240"/>
        <w:rPr>
          <w:rFonts w:cs="Arial"/>
          <w:b/>
          <w:szCs w:val="20"/>
        </w:rPr>
      </w:pPr>
      <w:r w:rsidRPr="00E0379C">
        <w:rPr>
          <w:rFonts w:cs="Arial"/>
          <w:b/>
          <w:szCs w:val="20"/>
        </w:rPr>
        <w:lastRenderedPageBreak/>
        <w:t xml:space="preserve">KAZALO VSEBINE </w:t>
      </w:r>
    </w:p>
    <w:p w:rsidR="006425B0" w:rsidRPr="006425B0" w:rsidRDefault="00605D37" w:rsidP="006425B0">
      <w:pPr>
        <w:pStyle w:val="Kazalovsebine1"/>
        <w:spacing w:line="360" w:lineRule="auto"/>
        <w:rPr>
          <w:rFonts w:asciiTheme="minorHAnsi" w:eastAsiaTheme="minorEastAsia" w:hAnsiTheme="minorHAnsi" w:cstheme="minorBidi"/>
          <w:b w:val="0"/>
          <w:sz w:val="20"/>
          <w:szCs w:val="20"/>
        </w:rPr>
      </w:pPr>
      <w:r w:rsidRPr="00605D37">
        <w:rPr>
          <w:rFonts w:cs="Arial"/>
          <w:color w:val="000000"/>
          <w:sz w:val="20"/>
          <w:szCs w:val="20"/>
        </w:rPr>
        <w:fldChar w:fldCharType="begin"/>
      </w:r>
      <w:r w:rsidR="00AB7029" w:rsidRPr="006425B0">
        <w:rPr>
          <w:rFonts w:cs="Arial"/>
          <w:color w:val="000000"/>
          <w:sz w:val="20"/>
          <w:szCs w:val="20"/>
        </w:rPr>
        <w:instrText xml:space="preserve"> TOC \o "1-3" \h \z \u </w:instrText>
      </w:r>
      <w:r w:rsidRPr="00605D37">
        <w:rPr>
          <w:rFonts w:cs="Arial"/>
          <w:color w:val="000000"/>
          <w:sz w:val="20"/>
          <w:szCs w:val="20"/>
        </w:rPr>
        <w:fldChar w:fldCharType="separate"/>
      </w:r>
      <w:hyperlink w:anchor="_Toc450118872" w:history="1">
        <w:r w:rsidR="006425B0" w:rsidRPr="006425B0">
          <w:rPr>
            <w:rStyle w:val="Hiperpovezava"/>
            <w:sz w:val="20"/>
            <w:szCs w:val="20"/>
          </w:rPr>
          <w:t>1</w:t>
        </w:r>
        <w:r w:rsidR="006425B0" w:rsidRPr="006425B0">
          <w:rPr>
            <w:rFonts w:asciiTheme="minorHAnsi" w:eastAsiaTheme="minorEastAsia" w:hAnsiTheme="minorHAnsi" w:cstheme="minorBidi"/>
            <w:b w:val="0"/>
            <w:sz w:val="20"/>
            <w:szCs w:val="20"/>
          </w:rPr>
          <w:tab/>
        </w:r>
        <w:r w:rsidR="006425B0" w:rsidRPr="006425B0">
          <w:rPr>
            <w:rStyle w:val="Hiperpovezava"/>
            <w:sz w:val="20"/>
            <w:szCs w:val="20"/>
          </w:rPr>
          <w:t>POGOJI ZA IZVAJANJE STORITEV ZAPOSLITVENE REHABILITACIJE</w:t>
        </w:r>
        <w:r w:rsidR="00EE6A34">
          <w:rPr>
            <w:rStyle w:val="Hiperpovezava"/>
            <w:sz w:val="20"/>
            <w:szCs w:val="20"/>
          </w:rPr>
          <w:t xml:space="preserve"> </w:t>
        </w:r>
        <w:r w:rsidR="006425B0" w:rsidRPr="00EE6A34">
          <w:rPr>
            <w:b w:val="0"/>
            <w:webHidden/>
            <w:sz w:val="20"/>
            <w:szCs w:val="20"/>
          </w:rPr>
          <w:tab/>
        </w:r>
        <w:r w:rsidRPr="00EE6A34">
          <w:rPr>
            <w:b w:val="0"/>
            <w:webHidden/>
            <w:sz w:val="20"/>
            <w:szCs w:val="20"/>
          </w:rPr>
          <w:fldChar w:fldCharType="begin"/>
        </w:r>
        <w:r w:rsidR="006425B0" w:rsidRPr="00EE6A34">
          <w:rPr>
            <w:b w:val="0"/>
            <w:webHidden/>
            <w:sz w:val="20"/>
            <w:szCs w:val="20"/>
          </w:rPr>
          <w:instrText xml:space="preserve"> PAGEREF _Toc450118872 \h </w:instrText>
        </w:r>
        <w:r w:rsidRPr="00EE6A34">
          <w:rPr>
            <w:b w:val="0"/>
            <w:webHidden/>
            <w:sz w:val="20"/>
            <w:szCs w:val="20"/>
          </w:rPr>
        </w:r>
        <w:r w:rsidRPr="00EE6A34">
          <w:rPr>
            <w:b w:val="0"/>
            <w:webHidden/>
            <w:sz w:val="20"/>
            <w:szCs w:val="20"/>
          </w:rPr>
          <w:fldChar w:fldCharType="separate"/>
        </w:r>
        <w:r w:rsidR="00045E7B">
          <w:rPr>
            <w:b w:val="0"/>
            <w:webHidden/>
            <w:sz w:val="20"/>
            <w:szCs w:val="20"/>
          </w:rPr>
          <w:t>3</w:t>
        </w:r>
        <w:r w:rsidRPr="00EE6A34">
          <w:rPr>
            <w:b w:val="0"/>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73" w:history="1">
        <w:r w:rsidR="006425B0" w:rsidRPr="006425B0">
          <w:rPr>
            <w:rStyle w:val="Hiperpovezava"/>
            <w:b/>
            <w:noProof/>
            <w:sz w:val="20"/>
            <w:szCs w:val="20"/>
          </w:rPr>
          <w:t>1.1</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ZAKONSKI IN DRUGI PREDPISI</w:t>
        </w:r>
        <w:r w:rsidR="00EE6A34">
          <w:rPr>
            <w:rStyle w:val="Hiperpovezava"/>
            <w:b/>
            <w:noProof/>
            <w:sz w:val="20"/>
            <w:szCs w:val="20"/>
          </w:rPr>
          <w:t xml:space="preserve"> </w:t>
        </w:r>
        <w:r w:rsidR="006425B0" w:rsidRPr="006425B0">
          <w:rPr>
            <w:noProof/>
            <w:webHidden/>
            <w:sz w:val="20"/>
            <w:szCs w:val="20"/>
          </w:rPr>
          <w:tab/>
        </w:r>
        <w:r w:rsidRPr="006425B0">
          <w:rPr>
            <w:noProof/>
            <w:webHidden/>
            <w:sz w:val="20"/>
            <w:szCs w:val="20"/>
          </w:rPr>
          <w:fldChar w:fldCharType="begin"/>
        </w:r>
        <w:r w:rsidR="006425B0" w:rsidRPr="006425B0">
          <w:rPr>
            <w:noProof/>
            <w:webHidden/>
            <w:sz w:val="20"/>
            <w:szCs w:val="20"/>
          </w:rPr>
          <w:instrText xml:space="preserve"> PAGEREF _Toc450118873 \h </w:instrText>
        </w:r>
        <w:r w:rsidRPr="006425B0">
          <w:rPr>
            <w:noProof/>
            <w:webHidden/>
            <w:sz w:val="20"/>
            <w:szCs w:val="20"/>
          </w:rPr>
        </w:r>
        <w:r w:rsidRPr="006425B0">
          <w:rPr>
            <w:noProof/>
            <w:webHidden/>
            <w:sz w:val="20"/>
            <w:szCs w:val="20"/>
          </w:rPr>
          <w:fldChar w:fldCharType="separate"/>
        </w:r>
        <w:r w:rsidR="00045E7B">
          <w:rPr>
            <w:noProof/>
            <w:webHidden/>
            <w:sz w:val="20"/>
            <w:szCs w:val="20"/>
          </w:rPr>
          <w:t>3</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74" w:history="1">
        <w:r w:rsidR="006425B0" w:rsidRPr="006425B0">
          <w:rPr>
            <w:rStyle w:val="Hiperpovezava"/>
            <w:b/>
            <w:noProof/>
            <w:sz w:val="20"/>
            <w:szCs w:val="20"/>
          </w:rPr>
          <w:t>1.2</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MREŽA IZVAJALCEV ZAPOSLITVENE REHABILITACIJE</w:t>
        </w:r>
        <w:r w:rsidR="00EE6A34">
          <w:rPr>
            <w:rStyle w:val="Hiperpovezava"/>
            <w:b/>
            <w:noProof/>
            <w:sz w:val="20"/>
            <w:szCs w:val="20"/>
          </w:rPr>
          <w:t xml:space="preserve"> </w:t>
        </w:r>
        <w:r w:rsidR="006425B0" w:rsidRPr="006425B0">
          <w:rPr>
            <w:noProof/>
            <w:webHidden/>
            <w:sz w:val="20"/>
            <w:szCs w:val="20"/>
          </w:rPr>
          <w:tab/>
        </w:r>
        <w:r w:rsidRPr="006425B0">
          <w:rPr>
            <w:noProof/>
            <w:webHidden/>
            <w:sz w:val="20"/>
            <w:szCs w:val="20"/>
          </w:rPr>
          <w:fldChar w:fldCharType="begin"/>
        </w:r>
        <w:r w:rsidR="006425B0" w:rsidRPr="006425B0">
          <w:rPr>
            <w:noProof/>
            <w:webHidden/>
            <w:sz w:val="20"/>
            <w:szCs w:val="20"/>
          </w:rPr>
          <w:instrText xml:space="preserve"> PAGEREF _Toc450118874 \h </w:instrText>
        </w:r>
        <w:r w:rsidRPr="006425B0">
          <w:rPr>
            <w:noProof/>
            <w:webHidden/>
            <w:sz w:val="20"/>
            <w:szCs w:val="20"/>
          </w:rPr>
        </w:r>
        <w:r w:rsidRPr="006425B0">
          <w:rPr>
            <w:noProof/>
            <w:webHidden/>
            <w:sz w:val="20"/>
            <w:szCs w:val="20"/>
          </w:rPr>
          <w:fldChar w:fldCharType="separate"/>
        </w:r>
        <w:r w:rsidR="00045E7B">
          <w:rPr>
            <w:noProof/>
            <w:webHidden/>
            <w:sz w:val="20"/>
            <w:szCs w:val="20"/>
          </w:rPr>
          <w:t>4</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75" w:history="1">
        <w:r w:rsidR="006425B0" w:rsidRPr="006425B0">
          <w:rPr>
            <w:rStyle w:val="Hiperpovezava"/>
            <w:b/>
            <w:noProof/>
            <w:sz w:val="20"/>
            <w:szCs w:val="20"/>
          </w:rPr>
          <w:t>1.3</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KADROVSKI POGOJI</w:t>
        </w:r>
        <w:r w:rsidR="00EE6A34">
          <w:rPr>
            <w:rStyle w:val="Hiperpovezava"/>
            <w:b/>
            <w:noProof/>
            <w:sz w:val="20"/>
            <w:szCs w:val="20"/>
          </w:rPr>
          <w:t xml:space="preserve"> </w:t>
        </w:r>
        <w:r w:rsidR="006425B0" w:rsidRPr="006425B0">
          <w:rPr>
            <w:noProof/>
            <w:webHidden/>
            <w:sz w:val="20"/>
            <w:szCs w:val="20"/>
          </w:rPr>
          <w:tab/>
        </w:r>
        <w:r w:rsidRPr="006425B0">
          <w:rPr>
            <w:noProof/>
            <w:webHidden/>
            <w:sz w:val="20"/>
            <w:szCs w:val="20"/>
          </w:rPr>
          <w:fldChar w:fldCharType="begin"/>
        </w:r>
        <w:r w:rsidR="006425B0" w:rsidRPr="006425B0">
          <w:rPr>
            <w:noProof/>
            <w:webHidden/>
            <w:sz w:val="20"/>
            <w:szCs w:val="20"/>
          </w:rPr>
          <w:instrText xml:space="preserve"> PAGEREF _Toc450118875 \h </w:instrText>
        </w:r>
        <w:r w:rsidRPr="006425B0">
          <w:rPr>
            <w:noProof/>
            <w:webHidden/>
            <w:sz w:val="20"/>
            <w:szCs w:val="20"/>
          </w:rPr>
        </w:r>
        <w:r w:rsidRPr="006425B0">
          <w:rPr>
            <w:noProof/>
            <w:webHidden/>
            <w:sz w:val="20"/>
            <w:szCs w:val="20"/>
          </w:rPr>
          <w:fldChar w:fldCharType="separate"/>
        </w:r>
        <w:r w:rsidR="00045E7B">
          <w:rPr>
            <w:noProof/>
            <w:webHidden/>
            <w:sz w:val="20"/>
            <w:szCs w:val="20"/>
          </w:rPr>
          <w:t>4</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76" w:history="1">
        <w:r w:rsidR="006425B0" w:rsidRPr="006425B0">
          <w:rPr>
            <w:rStyle w:val="Hiperpovezava"/>
            <w:b/>
            <w:noProof/>
            <w:sz w:val="20"/>
            <w:szCs w:val="20"/>
          </w:rPr>
          <w:t>1.4</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LOKACIJSKI IN PROSTORSKI POGOJI</w:t>
        </w:r>
        <w:r w:rsidR="00EE6A34">
          <w:rPr>
            <w:rStyle w:val="Hiperpovezava"/>
            <w:b/>
            <w:noProof/>
            <w:sz w:val="20"/>
            <w:szCs w:val="20"/>
          </w:rPr>
          <w:t xml:space="preserve"> </w:t>
        </w:r>
        <w:r w:rsidR="006425B0" w:rsidRPr="006425B0">
          <w:rPr>
            <w:noProof/>
            <w:webHidden/>
            <w:sz w:val="20"/>
            <w:szCs w:val="20"/>
          </w:rPr>
          <w:tab/>
        </w:r>
        <w:r w:rsidRPr="006425B0">
          <w:rPr>
            <w:noProof/>
            <w:webHidden/>
            <w:sz w:val="20"/>
            <w:szCs w:val="20"/>
          </w:rPr>
          <w:fldChar w:fldCharType="begin"/>
        </w:r>
        <w:r w:rsidR="006425B0" w:rsidRPr="006425B0">
          <w:rPr>
            <w:noProof/>
            <w:webHidden/>
            <w:sz w:val="20"/>
            <w:szCs w:val="20"/>
          </w:rPr>
          <w:instrText xml:space="preserve"> PAGEREF _Toc450118876 \h </w:instrText>
        </w:r>
        <w:r w:rsidRPr="006425B0">
          <w:rPr>
            <w:noProof/>
            <w:webHidden/>
            <w:sz w:val="20"/>
            <w:szCs w:val="20"/>
          </w:rPr>
        </w:r>
        <w:r w:rsidRPr="006425B0">
          <w:rPr>
            <w:noProof/>
            <w:webHidden/>
            <w:sz w:val="20"/>
            <w:szCs w:val="20"/>
          </w:rPr>
          <w:fldChar w:fldCharType="separate"/>
        </w:r>
        <w:r w:rsidR="00045E7B">
          <w:rPr>
            <w:noProof/>
            <w:webHidden/>
            <w:sz w:val="20"/>
            <w:szCs w:val="20"/>
          </w:rPr>
          <w:t>5</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77" w:history="1">
        <w:r w:rsidR="006425B0" w:rsidRPr="006425B0">
          <w:rPr>
            <w:rStyle w:val="Hiperpovezava"/>
            <w:b/>
            <w:noProof/>
            <w:sz w:val="20"/>
            <w:szCs w:val="20"/>
          </w:rPr>
          <w:t>1.5</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VAROVANJE OSEBNIH PODATKOV</w:t>
        </w:r>
        <w:r w:rsidR="00EE6A34">
          <w:rPr>
            <w:rStyle w:val="Hiperpovezava"/>
            <w:b/>
            <w:noProof/>
            <w:sz w:val="20"/>
            <w:szCs w:val="20"/>
          </w:rPr>
          <w:t xml:space="preserve"> </w:t>
        </w:r>
        <w:r w:rsidR="006425B0" w:rsidRPr="006425B0">
          <w:rPr>
            <w:noProof/>
            <w:webHidden/>
            <w:sz w:val="20"/>
            <w:szCs w:val="20"/>
          </w:rPr>
          <w:tab/>
        </w:r>
        <w:r w:rsidRPr="006425B0">
          <w:rPr>
            <w:noProof/>
            <w:webHidden/>
            <w:sz w:val="20"/>
            <w:szCs w:val="20"/>
          </w:rPr>
          <w:fldChar w:fldCharType="begin"/>
        </w:r>
        <w:r w:rsidR="006425B0" w:rsidRPr="006425B0">
          <w:rPr>
            <w:noProof/>
            <w:webHidden/>
            <w:sz w:val="20"/>
            <w:szCs w:val="20"/>
          </w:rPr>
          <w:instrText xml:space="preserve"> PAGEREF _Toc450118877 \h </w:instrText>
        </w:r>
        <w:r w:rsidRPr="006425B0">
          <w:rPr>
            <w:noProof/>
            <w:webHidden/>
            <w:sz w:val="20"/>
            <w:szCs w:val="20"/>
          </w:rPr>
        </w:r>
        <w:r w:rsidRPr="006425B0">
          <w:rPr>
            <w:noProof/>
            <w:webHidden/>
            <w:sz w:val="20"/>
            <w:szCs w:val="20"/>
          </w:rPr>
          <w:fldChar w:fldCharType="separate"/>
        </w:r>
        <w:r w:rsidR="00045E7B">
          <w:rPr>
            <w:noProof/>
            <w:webHidden/>
            <w:sz w:val="20"/>
            <w:szCs w:val="20"/>
          </w:rPr>
          <w:t>5</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78" w:history="1">
        <w:r w:rsidR="006425B0" w:rsidRPr="006425B0">
          <w:rPr>
            <w:rStyle w:val="Hiperpovezava"/>
            <w:b/>
            <w:noProof/>
            <w:sz w:val="20"/>
            <w:szCs w:val="20"/>
          </w:rPr>
          <w:t>1.6</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SODELOVANJE Z DELODAJALCI</w:t>
        </w:r>
        <w:r w:rsidR="00EE6A34">
          <w:rPr>
            <w:rStyle w:val="Hiperpovezava"/>
            <w:b/>
            <w:noProof/>
            <w:sz w:val="20"/>
            <w:szCs w:val="20"/>
          </w:rPr>
          <w:t xml:space="preserve"> </w:t>
        </w:r>
        <w:r w:rsidR="006425B0" w:rsidRPr="006425B0">
          <w:rPr>
            <w:noProof/>
            <w:webHidden/>
            <w:sz w:val="20"/>
            <w:szCs w:val="20"/>
          </w:rPr>
          <w:tab/>
        </w:r>
        <w:r w:rsidRPr="006425B0">
          <w:rPr>
            <w:noProof/>
            <w:webHidden/>
            <w:sz w:val="20"/>
            <w:szCs w:val="20"/>
          </w:rPr>
          <w:fldChar w:fldCharType="begin"/>
        </w:r>
        <w:r w:rsidR="006425B0" w:rsidRPr="006425B0">
          <w:rPr>
            <w:noProof/>
            <w:webHidden/>
            <w:sz w:val="20"/>
            <w:szCs w:val="20"/>
          </w:rPr>
          <w:instrText xml:space="preserve"> PAGEREF _Toc450118878 \h </w:instrText>
        </w:r>
        <w:r w:rsidRPr="006425B0">
          <w:rPr>
            <w:noProof/>
            <w:webHidden/>
            <w:sz w:val="20"/>
            <w:szCs w:val="20"/>
          </w:rPr>
        </w:r>
        <w:r w:rsidRPr="006425B0">
          <w:rPr>
            <w:noProof/>
            <w:webHidden/>
            <w:sz w:val="20"/>
            <w:szCs w:val="20"/>
          </w:rPr>
          <w:fldChar w:fldCharType="separate"/>
        </w:r>
        <w:r w:rsidR="00045E7B">
          <w:rPr>
            <w:noProof/>
            <w:webHidden/>
            <w:sz w:val="20"/>
            <w:szCs w:val="20"/>
          </w:rPr>
          <w:t>5</w:t>
        </w:r>
        <w:r w:rsidRPr="006425B0">
          <w:rPr>
            <w:noProof/>
            <w:webHidden/>
            <w:sz w:val="20"/>
            <w:szCs w:val="20"/>
          </w:rPr>
          <w:fldChar w:fldCharType="end"/>
        </w:r>
      </w:hyperlink>
    </w:p>
    <w:p w:rsidR="006425B0" w:rsidRPr="006425B0" w:rsidRDefault="00605D37" w:rsidP="006425B0">
      <w:pPr>
        <w:pStyle w:val="Kazalovsebine1"/>
        <w:spacing w:line="360" w:lineRule="auto"/>
        <w:rPr>
          <w:rFonts w:asciiTheme="minorHAnsi" w:eastAsiaTheme="minorEastAsia" w:hAnsiTheme="minorHAnsi" w:cstheme="minorBidi"/>
          <w:b w:val="0"/>
          <w:sz w:val="20"/>
          <w:szCs w:val="20"/>
        </w:rPr>
      </w:pPr>
      <w:hyperlink w:anchor="_Toc450118879" w:history="1">
        <w:r w:rsidR="006425B0" w:rsidRPr="006425B0">
          <w:rPr>
            <w:rStyle w:val="Hiperpovezava"/>
            <w:sz w:val="20"/>
            <w:szCs w:val="20"/>
          </w:rPr>
          <w:t>2</w:t>
        </w:r>
        <w:r w:rsidR="006425B0" w:rsidRPr="006425B0">
          <w:rPr>
            <w:rFonts w:asciiTheme="minorHAnsi" w:eastAsiaTheme="minorEastAsia" w:hAnsiTheme="minorHAnsi" w:cstheme="minorBidi"/>
            <w:b w:val="0"/>
            <w:sz w:val="20"/>
            <w:szCs w:val="20"/>
          </w:rPr>
          <w:tab/>
        </w:r>
        <w:r w:rsidR="006425B0" w:rsidRPr="006425B0">
          <w:rPr>
            <w:rStyle w:val="Hiperpovezava"/>
            <w:sz w:val="20"/>
            <w:szCs w:val="20"/>
          </w:rPr>
          <w:t>PROCES ZAPOSLITVENE REHABILITACIJE</w:t>
        </w:r>
        <w:r w:rsidR="00EE6A34">
          <w:rPr>
            <w:rStyle w:val="Hiperpovezava"/>
            <w:sz w:val="20"/>
            <w:szCs w:val="20"/>
          </w:rPr>
          <w:t xml:space="preserve"> </w:t>
        </w:r>
        <w:r w:rsidR="006425B0" w:rsidRPr="00EE6A34">
          <w:rPr>
            <w:b w:val="0"/>
            <w:webHidden/>
            <w:sz w:val="20"/>
            <w:szCs w:val="20"/>
          </w:rPr>
          <w:tab/>
        </w:r>
        <w:r w:rsidRPr="00EE6A34">
          <w:rPr>
            <w:b w:val="0"/>
            <w:webHidden/>
            <w:sz w:val="20"/>
            <w:szCs w:val="20"/>
          </w:rPr>
          <w:fldChar w:fldCharType="begin"/>
        </w:r>
        <w:r w:rsidR="006425B0" w:rsidRPr="00EE6A34">
          <w:rPr>
            <w:b w:val="0"/>
            <w:webHidden/>
            <w:sz w:val="20"/>
            <w:szCs w:val="20"/>
          </w:rPr>
          <w:instrText xml:space="preserve"> PAGEREF _Toc450118879 \h </w:instrText>
        </w:r>
        <w:r w:rsidRPr="00EE6A34">
          <w:rPr>
            <w:b w:val="0"/>
            <w:webHidden/>
            <w:sz w:val="20"/>
            <w:szCs w:val="20"/>
          </w:rPr>
        </w:r>
        <w:r w:rsidRPr="00EE6A34">
          <w:rPr>
            <w:b w:val="0"/>
            <w:webHidden/>
            <w:sz w:val="20"/>
            <w:szCs w:val="20"/>
          </w:rPr>
          <w:fldChar w:fldCharType="separate"/>
        </w:r>
        <w:r w:rsidR="00045E7B">
          <w:rPr>
            <w:b w:val="0"/>
            <w:webHidden/>
            <w:sz w:val="20"/>
            <w:szCs w:val="20"/>
          </w:rPr>
          <w:t>6</w:t>
        </w:r>
        <w:r w:rsidRPr="00EE6A34">
          <w:rPr>
            <w:b w:val="0"/>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80" w:history="1">
        <w:r w:rsidR="006425B0" w:rsidRPr="006425B0">
          <w:rPr>
            <w:rStyle w:val="Hiperpovezava"/>
            <w:b/>
            <w:noProof/>
            <w:sz w:val="20"/>
            <w:szCs w:val="20"/>
          </w:rPr>
          <w:t>2.1</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NAČRTOVANJE IN IZVAJANJE PROCESA ZAPOSLITVENE REHABILITACIJE</w:t>
        </w:r>
        <w:r w:rsidR="00EE6A34">
          <w:rPr>
            <w:rStyle w:val="Hiperpovezava"/>
            <w:b/>
            <w:noProof/>
            <w:sz w:val="20"/>
            <w:szCs w:val="20"/>
          </w:rPr>
          <w:t xml:space="preserve"> </w:t>
        </w:r>
        <w:r w:rsidR="006425B0" w:rsidRPr="006425B0">
          <w:rPr>
            <w:noProof/>
            <w:webHidden/>
            <w:sz w:val="20"/>
            <w:szCs w:val="20"/>
          </w:rPr>
          <w:tab/>
        </w:r>
        <w:r w:rsidRPr="006425B0">
          <w:rPr>
            <w:noProof/>
            <w:webHidden/>
            <w:sz w:val="20"/>
            <w:szCs w:val="20"/>
          </w:rPr>
          <w:fldChar w:fldCharType="begin"/>
        </w:r>
        <w:r w:rsidR="006425B0" w:rsidRPr="006425B0">
          <w:rPr>
            <w:noProof/>
            <w:webHidden/>
            <w:sz w:val="20"/>
            <w:szCs w:val="20"/>
          </w:rPr>
          <w:instrText xml:space="preserve"> PAGEREF _Toc450118880 \h </w:instrText>
        </w:r>
        <w:r w:rsidRPr="006425B0">
          <w:rPr>
            <w:noProof/>
            <w:webHidden/>
            <w:sz w:val="20"/>
            <w:szCs w:val="20"/>
          </w:rPr>
        </w:r>
        <w:r w:rsidRPr="006425B0">
          <w:rPr>
            <w:noProof/>
            <w:webHidden/>
            <w:sz w:val="20"/>
            <w:szCs w:val="20"/>
          </w:rPr>
          <w:fldChar w:fldCharType="separate"/>
        </w:r>
        <w:r w:rsidR="00045E7B">
          <w:rPr>
            <w:noProof/>
            <w:webHidden/>
            <w:sz w:val="20"/>
            <w:szCs w:val="20"/>
          </w:rPr>
          <w:t>6</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81" w:history="1">
        <w:r w:rsidR="006425B0" w:rsidRPr="006425B0">
          <w:rPr>
            <w:rStyle w:val="Hiperpovezava"/>
            <w:b/>
            <w:noProof/>
            <w:sz w:val="20"/>
            <w:szCs w:val="20"/>
          </w:rPr>
          <w:t>2.2</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INDIVIDUALNI REHABILITACIJSKI NAČRT – IRN</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_Toc450118881 \h </w:instrText>
        </w:r>
        <w:r w:rsidRPr="006425B0">
          <w:rPr>
            <w:noProof/>
            <w:webHidden/>
            <w:sz w:val="20"/>
            <w:szCs w:val="20"/>
          </w:rPr>
        </w:r>
        <w:r w:rsidRPr="006425B0">
          <w:rPr>
            <w:noProof/>
            <w:webHidden/>
            <w:sz w:val="20"/>
            <w:szCs w:val="20"/>
          </w:rPr>
          <w:fldChar w:fldCharType="separate"/>
        </w:r>
        <w:r w:rsidR="00045E7B">
          <w:rPr>
            <w:noProof/>
            <w:webHidden/>
            <w:sz w:val="20"/>
            <w:szCs w:val="20"/>
          </w:rPr>
          <w:t>6</w:t>
        </w:r>
        <w:r w:rsidRPr="006425B0">
          <w:rPr>
            <w:noProof/>
            <w:webHidden/>
            <w:sz w:val="20"/>
            <w:szCs w:val="20"/>
          </w:rPr>
          <w:fldChar w:fldCharType="end"/>
        </w:r>
      </w:hyperlink>
    </w:p>
    <w:p w:rsidR="006425B0" w:rsidRPr="006425B0" w:rsidRDefault="00605D37" w:rsidP="006425B0">
      <w:pPr>
        <w:pStyle w:val="Kazalovsebine1"/>
        <w:spacing w:line="360" w:lineRule="auto"/>
        <w:rPr>
          <w:rFonts w:asciiTheme="minorHAnsi" w:eastAsiaTheme="minorEastAsia" w:hAnsiTheme="minorHAnsi" w:cstheme="minorBidi"/>
          <w:b w:val="0"/>
          <w:sz w:val="20"/>
          <w:szCs w:val="20"/>
        </w:rPr>
      </w:pPr>
      <w:hyperlink w:anchor="_Toc450118882" w:history="1">
        <w:r w:rsidR="006425B0" w:rsidRPr="006425B0">
          <w:rPr>
            <w:rStyle w:val="Hiperpovezava"/>
            <w:sz w:val="20"/>
            <w:szCs w:val="20"/>
          </w:rPr>
          <w:t>3</w:t>
        </w:r>
        <w:r w:rsidR="006425B0" w:rsidRPr="006425B0">
          <w:rPr>
            <w:rFonts w:asciiTheme="minorHAnsi" w:eastAsiaTheme="minorEastAsia" w:hAnsiTheme="minorHAnsi" w:cstheme="minorBidi"/>
            <w:b w:val="0"/>
            <w:sz w:val="20"/>
            <w:szCs w:val="20"/>
          </w:rPr>
          <w:tab/>
        </w:r>
        <w:r w:rsidR="006425B0" w:rsidRPr="006425B0">
          <w:rPr>
            <w:rStyle w:val="Hiperpovezava"/>
            <w:sz w:val="20"/>
            <w:szCs w:val="20"/>
          </w:rPr>
          <w:t>EVALVACIJA PROCESA ZAPOSLITVENE REHABILITACIJE</w:t>
        </w:r>
        <w:r w:rsidR="00EE6A34">
          <w:rPr>
            <w:rStyle w:val="Hiperpovezava"/>
            <w:sz w:val="20"/>
            <w:szCs w:val="20"/>
          </w:rPr>
          <w:t xml:space="preserve"> </w:t>
        </w:r>
        <w:r w:rsidR="006425B0" w:rsidRPr="00EE6A34">
          <w:rPr>
            <w:b w:val="0"/>
            <w:webHidden/>
            <w:sz w:val="20"/>
            <w:szCs w:val="20"/>
          </w:rPr>
          <w:tab/>
        </w:r>
        <w:r w:rsidR="0002427B">
          <w:rPr>
            <w:b w:val="0"/>
            <w:webHidden/>
            <w:sz w:val="20"/>
            <w:szCs w:val="20"/>
          </w:rPr>
          <w:t xml:space="preserve"> </w:t>
        </w:r>
        <w:r w:rsidRPr="00EE6A34">
          <w:rPr>
            <w:b w:val="0"/>
            <w:webHidden/>
            <w:sz w:val="20"/>
            <w:szCs w:val="20"/>
          </w:rPr>
          <w:fldChar w:fldCharType="begin"/>
        </w:r>
        <w:r w:rsidR="006425B0" w:rsidRPr="00EE6A34">
          <w:rPr>
            <w:b w:val="0"/>
            <w:webHidden/>
            <w:sz w:val="20"/>
            <w:szCs w:val="20"/>
          </w:rPr>
          <w:instrText xml:space="preserve"> PAGEREF _Toc450118882 \h </w:instrText>
        </w:r>
        <w:r w:rsidRPr="00EE6A34">
          <w:rPr>
            <w:b w:val="0"/>
            <w:webHidden/>
            <w:sz w:val="20"/>
            <w:szCs w:val="20"/>
          </w:rPr>
        </w:r>
        <w:r w:rsidRPr="00EE6A34">
          <w:rPr>
            <w:b w:val="0"/>
            <w:webHidden/>
            <w:sz w:val="20"/>
            <w:szCs w:val="20"/>
          </w:rPr>
          <w:fldChar w:fldCharType="separate"/>
        </w:r>
        <w:r w:rsidR="00045E7B">
          <w:rPr>
            <w:b w:val="0"/>
            <w:webHidden/>
            <w:sz w:val="20"/>
            <w:szCs w:val="20"/>
          </w:rPr>
          <w:t>9</w:t>
        </w:r>
        <w:r w:rsidRPr="00EE6A34">
          <w:rPr>
            <w:b w:val="0"/>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83" w:history="1">
        <w:r w:rsidR="006425B0" w:rsidRPr="006425B0">
          <w:rPr>
            <w:rStyle w:val="Hiperpovezava"/>
            <w:b/>
            <w:noProof/>
            <w:sz w:val="20"/>
            <w:szCs w:val="20"/>
          </w:rPr>
          <w:t>3.1</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EVALVACIJA NA RAVNI UPORABNIKOV STORITEV ZAPOSLITVENE REHABILITACIJE</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_Toc450118883 \h </w:instrText>
        </w:r>
        <w:r w:rsidRPr="006425B0">
          <w:rPr>
            <w:noProof/>
            <w:webHidden/>
            <w:sz w:val="20"/>
            <w:szCs w:val="20"/>
          </w:rPr>
        </w:r>
        <w:r w:rsidRPr="006425B0">
          <w:rPr>
            <w:noProof/>
            <w:webHidden/>
            <w:sz w:val="20"/>
            <w:szCs w:val="20"/>
          </w:rPr>
          <w:fldChar w:fldCharType="separate"/>
        </w:r>
        <w:r w:rsidR="00045E7B">
          <w:rPr>
            <w:noProof/>
            <w:webHidden/>
            <w:sz w:val="20"/>
            <w:szCs w:val="20"/>
          </w:rPr>
          <w:t>9</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84" w:history="1">
        <w:r w:rsidR="006425B0" w:rsidRPr="006425B0">
          <w:rPr>
            <w:rStyle w:val="Hiperpovezava"/>
            <w:b/>
            <w:noProof/>
            <w:sz w:val="20"/>
            <w:szCs w:val="20"/>
          </w:rPr>
          <w:t>3.2</w:t>
        </w:r>
        <w:r w:rsidR="006425B0" w:rsidRPr="006425B0">
          <w:rPr>
            <w:rFonts w:asciiTheme="minorHAnsi" w:eastAsiaTheme="minorEastAsia" w:hAnsiTheme="minorHAnsi" w:cstheme="minorBidi"/>
            <w:noProof/>
            <w:sz w:val="20"/>
            <w:szCs w:val="20"/>
          </w:rPr>
          <w:tab/>
        </w:r>
        <w:r w:rsidR="006425B0" w:rsidRPr="006425B0">
          <w:rPr>
            <w:rStyle w:val="Hiperpovezava"/>
            <w:b/>
            <w:noProof/>
            <w:sz w:val="20"/>
            <w:szCs w:val="20"/>
          </w:rPr>
          <w:t>EVALVACIJA NA RAVNI MREŽE IZVAJALCEV ZAPOSLITVENE REHABILITACIJE</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_Toc450118884 \h </w:instrText>
        </w:r>
        <w:r w:rsidRPr="006425B0">
          <w:rPr>
            <w:noProof/>
            <w:webHidden/>
            <w:sz w:val="20"/>
            <w:szCs w:val="20"/>
          </w:rPr>
        </w:r>
        <w:r w:rsidRPr="006425B0">
          <w:rPr>
            <w:noProof/>
            <w:webHidden/>
            <w:sz w:val="20"/>
            <w:szCs w:val="20"/>
          </w:rPr>
          <w:fldChar w:fldCharType="separate"/>
        </w:r>
        <w:r w:rsidR="00045E7B">
          <w:rPr>
            <w:noProof/>
            <w:webHidden/>
            <w:sz w:val="20"/>
            <w:szCs w:val="20"/>
          </w:rPr>
          <w:t>10</w:t>
        </w:r>
        <w:r w:rsidRPr="006425B0">
          <w:rPr>
            <w:noProof/>
            <w:webHidden/>
            <w:sz w:val="20"/>
            <w:szCs w:val="20"/>
          </w:rPr>
          <w:fldChar w:fldCharType="end"/>
        </w:r>
      </w:hyperlink>
    </w:p>
    <w:p w:rsidR="006425B0" w:rsidRPr="006425B0" w:rsidRDefault="00605D37" w:rsidP="006425B0">
      <w:pPr>
        <w:pStyle w:val="Kazalovsebine3"/>
        <w:spacing w:after="0" w:line="360" w:lineRule="auto"/>
        <w:ind w:left="482"/>
        <w:rPr>
          <w:rFonts w:asciiTheme="minorHAnsi" w:eastAsiaTheme="minorEastAsia" w:hAnsiTheme="minorHAnsi" w:cstheme="minorBidi"/>
          <w:noProof/>
          <w:sz w:val="20"/>
          <w:szCs w:val="20"/>
        </w:rPr>
      </w:pPr>
      <w:hyperlink w:anchor="_Toc450118885" w:history="1">
        <w:r w:rsidR="006425B0" w:rsidRPr="006425B0">
          <w:rPr>
            <w:rStyle w:val="Hiperpovezava"/>
            <w:rFonts w:cs="Arial"/>
            <w:noProof/>
            <w:sz w:val="20"/>
            <w:szCs w:val="20"/>
          </w:rPr>
          <w:t>3.2.1</w:t>
        </w:r>
        <w:r w:rsidR="006425B0" w:rsidRPr="006425B0">
          <w:rPr>
            <w:rFonts w:asciiTheme="minorHAnsi" w:eastAsiaTheme="minorEastAsia" w:hAnsiTheme="minorHAnsi" w:cstheme="minorBidi"/>
            <w:noProof/>
            <w:sz w:val="20"/>
            <w:szCs w:val="20"/>
          </w:rPr>
          <w:tab/>
        </w:r>
        <w:r w:rsidR="006425B0" w:rsidRPr="006425B0">
          <w:rPr>
            <w:rStyle w:val="Hiperpovezava"/>
            <w:rFonts w:cs="Arial"/>
            <w:noProof/>
            <w:sz w:val="20"/>
            <w:szCs w:val="20"/>
          </w:rPr>
          <w:t>Evalvacija na ravni uporabnikov</w:t>
        </w:r>
        <w:r w:rsidR="00EE6A34">
          <w:rPr>
            <w:rStyle w:val="Hiperpovezava"/>
            <w:rFonts w:cs="Arial"/>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_Toc450118885 \h </w:instrText>
        </w:r>
        <w:r w:rsidRPr="006425B0">
          <w:rPr>
            <w:noProof/>
            <w:webHidden/>
            <w:sz w:val="20"/>
            <w:szCs w:val="20"/>
          </w:rPr>
        </w:r>
        <w:r w:rsidRPr="006425B0">
          <w:rPr>
            <w:noProof/>
            <w:webHidden/>
            <w:sz w:val="20"/>
            <w:szCs w:val="20"/>
          </w:rPr>
          <w:fldChar w:fldCharType="separate"/>
        </w:r>
        <w:r w:rsidR="00045E7B">
          <w:rPr>
            <w:noProof/>
            <w:webHidden/>
            <w:sz w:val="20"/>
            <w:szCs w:val="20"/>
          </w:rPr>
          <w:t>10</w:t>
        </w:r>
        <w:r w:rsidRPr="006425B0">
          <w:rPr>
            <w:noProof/>
            <w:webHidden/>
            <w:sz w:val="20"/>
            <w:szCs w:val="20"/>
          </w:rPr>
          <w:fldChar w:fldCharType="end"/>
        </w:r>
      </w:hyperlink>
    </w:p>
    <w:p w:rsidR="006425B0" w:rsidRPr="006425B0" w:rsidRDefault="00605D37" w:rsidP="006425B0">
      <w:pPr>
        <w:pStyle w:val="Kazalovsebine3"/>
        <w:spacing w:after="0" w:line="360" w:lineRule="auto"/>
        <w:ind w:left="482"/>
        <w:rPr>
          <w:rFonts w:asciiTheme="minorHAnsi" w:eastAsiaTheme="minorEastAsia" w:hAnsiTheme="minorHAnsi" w:cstheme="minorBidi"/>
          <w:noProof/>
          <w:sz w:val="20"/>
          <w:szCs w:val="20"/>
        </w:rPr>
      </w:pPr>
      <w:hyperlink w:anchor="_Toc450118886" w:history="1">
        <w:r w:rsidR="006425B0" w:rsidRPr="006425B0">
          <w:rPr>
            <w:rStyle w:val="Hiperpovezava"/>
            <w:rFonts w:cs="Arial"/>
            <w:noProof/>
            <w:sz w:val="20"/>
            <w:szCs w:val="20"/>
          </w:rPr>
          <w:t>3.2.2</w:t>
        </w:r>
        <w:r w:rsidR="006425B0" w:rsidRPr="006425B0">
          <w:rPr>
            <w:rFonts w:asciiTheme="minorHAnsi" w:eastAsiaTheme="minorEastAsia" w:hAnsiTheme="minorHAnsi" w:cstheme="minorBidi"/>
            <w:noProof/>
            <w:sz w:val="20"/>
            <w:szCs w:val="20"/>
          </w:rPr>
          <w:tab/>
        </w:r>
        <w:r w:rsidR="006425B0" w:rsidRPr="006425B0">
          <w:rPr>
            <w:rStyle w:val="Hiperpovezava"/>
            <w:rFonts w:cs="Arial"/>
            <w:noProof/>
            <w:sz w:val="20"/>
            <w:szCs w:val="20"/>
          </w:rPr>
          <w:t>Evalvacija na ravni napotnih ustanov</w:t>
        </w:r>
        <w:r w:rsidR="00EE6A34">
          <w:rPr>
            <w:rStyle w:val="Hiperpovezava"/>
            <w:rFonts w:cs="Arial"/>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_Toc450118886 \h </w:instrText>
        </w:r>
        <w:r w:rsidRPr="006425B0">
          <w:rPr>
            <w:noProof/>
            <w:webHidden/>
            <w:sz w:val="20"/>
            <w:szCs w:val="20"/>
          </w:rPr>
        </w:r>
        <w:r w:rsidRPr="006425B0">
          <w:rPr>
            <w:noProof/>
            <w:webHidden/>
            <w:sz w:val="20"/>
            <w:szCs w:val="20"/>
          </w:rPr>
          <w:fldChar w:fldCharType="separate"/>
        </w:r>
        <w:r w:rsidR="00045E7B">
          <w:rPr>
            <w:noProof/>
            <w:webHidden/>
            <w:sz w:val="20"/>
            <w:szCs w:val="20"/>
          </w:rPr>
          <w:t>10</w:t>
        </w:r>
        <w:r w:rsidRPr="006425B0">
          <w:rPr>
            <w:noProof/>
            <w:webHidden/>
            <w:sz w:val="20"/>
            <w:szCs w:val="20"/>
          </w:rPr>
          <w:fldChar w:fldCharType="end"/>
        </w:r>
      </w:hyperlink>
    </w:p>
    <w:p w:rsidR="006425B0" w:rsidRPr="006425B0" w:rsidRDefault="00605D37" w:rsidP="006425B0">
      <w:pPr>
        <w:pStyle w:val="Kazalovsebine3"/>
        <w:spacing w:after="0" w:line="360" w:lineRule="auto"/>
        <w:ind w:left="482"/>
        <w:rPr>
          <w:rFonts w:asciiTheme="minorHAnsi" w:eastAsiaTheme="minorEastAsia" w:hAnsiTheme="minorHAnsi" w:cstheme="minorBidi"/>
          <w:noProof/>
          <w:sz w:val="20"/>
          <w:szCs w:val="20"/>
        </w:rPr>
      </w:pPr>
      <w:hyperlink w:anchor="_Toc450118887" w:history="1">
        <w:r w:rsidR="006425B0" w:rsidRPr="006425B0">
          <w:rPr>
            <w:rStyle w:val="Hiperpovezava"/>
            <w:rFonts w:cs="Arial"/>
            <w:noProof/>
            <w:sz w:val="20"/>
            <w:szCs w:val="20"/>
          </w:rPr>
          <w:t>3.2.3</w:t>
        </w:r>
        <w:r w:rsidR="006425B0" w:rsidRPr="006425B0">
          <w:rPr>
            <w:rFonts w:asciiTheme="minorHAnsi" w:eastAsiaTheme="minorEastAsia" w:hAnsiTheme="minorHAnsi" w:cstheme="minorBidi"/>
            <w:noProof/>
            <w:sz w:val="20"/>
            <w:szCs w:val="20"/>
          </w:rPr>
          <w:tab/>
        </w:r>
        <w:r w:rsidR="006425B0" w:rsidRPr="006425B0">
          <w:rPr>
            <w:rStyle w:val="Hiperpovezava"/>
            <w:rFonts w:cs="Arial"/>
            <w:noProof/>
            <w:sz w:val="20"/>
            <w:szCs w:val="20"/>
          </w:rPr>
          <w:t>Evalvacija na ravni izvajalcev zaposlitvene rehabilitacije</w:t>
        </w:r>
        <w:r w:rsidR="00EE6A34">
          <w:rPr>
            <w:rStyle w:val="Hiperpovezava"/>
            <w:rFonts w:cs="Arial"/>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_Toc450118887 \h </w:instrText>
        </w:r>
        <w:r w:rsidRPr="006425B0">
          <w:rPr>
            <w:noProof/>
            <w:webHidden/>
            <w:sz w:val="20"/>
            <w:szCs w:val="20"/>
          </w:rPr>
        </w:r>
        <w:r w:rsidRPr="006425B0">
          <w:rPr>
            <w:noProof/>
            <w:webHidden/>
            <w:sz w:val="20"/>
            <w:szCs w:val="20"/>
          </w:rPr>
          <w:fldChar w:fldCharType="separate"/>
        </w:r>
        <w:r w:rsidR="00045E7B">
          <w:rPr>
            <w:noProof/>
            <w:webHidden/>
            <w:sz w:val="20"/>
            <w:szCs w:val="20"/>
          </w:rPr>
          <w:t>10</w:t>
        </w:r>
        <w:r w:rsidRPr="006425B0">
          <w:rPr>
            <w:noProof/>
            <w:webHidden/>
            <w:sz w:val="20"/>
            <w:szCs w:val="20"/>
          </w:rPr>
          <w:fldChar w:fldCharType="end"/>
        </w:r>
      </w:hyperlink>
    </w:p>
    <w:p w:rsidR="006425B0" w:rsidRPr="006425B0" w:rsidRDefault="00605D37" w:rsidP="006425B0">
      <w:pPr>
        <w:pStyle w:val="Kazalovsebine3"/>
        <w:spacing w:after="0" w:line="360" w:lineRule="auto"/>
        <w:ind w:left="482"/>
        <w:rPr>
          <w:rFonts w:asciiTheme="minorHAnsi" w:eastAsiaTheme="minorEastAsia" w:hAnsiTheme="minorHAnsi" w:cstheme="minorBidi"/>
          <w:noProof/>
          <w:sz w:val="20"/>
          <w:szCs w:val="20"/>
        </w:rPr>
      </w:pPr>
      <w:hyperlink w:anchor="_Toc450118888" w:history="1">
        <w:r w:rsidR="006425B0" w:rsidRPr="006425B0">
          <w:rPr>
            <w:rStyle w:val="Hiperpovezava"/>
            <w:rFonts w:cs="Arial"/>
            <w:noProof/>
            <w:sz w:val="20"/>
            <w:szCs w:val="20"/>
          </w:rPr>
          <w:t>3.2.4</w:t>
        </w:r>
        <w:r w:rsidR="006425B0" w:rsidRPr="006425B0">
          <w:rPr>
            <w:rFonts w:asciiTheme="minorHAnsi" w:eastAsiaTheme="minorEastAsia" w:hAnsiTheme="minorHAnsi" w:cstheme="minorBidi"/>
            <w:noProof/>
            <w:sz w:val="20"/>
            <w:szCs w:val="20"/>
          </w:rPr>
          <w:tab/>
        </w:r>
        <w:r w:rsidR="006425B0" w:rsidRPr="006425B0">
          <w:rPr>
            <w:rStyle w:val="Hiperpovezava"/>
            <w:rFonts w:cs="Arial"/>
            <w:noProof/>
            <w:sz w:val="20"/>
            <w:szCs w:val="20"/>
          </w:rPr>
          <w:t>Evalvacija izida zaposlitvene rehabilitacije</w:t>
        </w:r>
        <w:r w:rsidR="00EE6A34">
          <w:rPr>
            <w:rStyle w:val="Hiperpovezava"/>
            <w:rFonts w:cs="Arial"/>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_Toc450118888 \h </w:instrText>
        </w:r>
        <w:r w:rsidRPr="006425B0">
          <w:rPr>
            <w:noProof/>
            <w:webHidden/>
            <w:sz w:val="20"/>
            <w:szCs w:val="20"/>
          </w:rPr>
        </w:r>
        <w:r w:rsidRPr="006425B0">
          <w:rPr>
            <w:noProof/>
            <w:webHidden/>
            <w:sz w:val="20"/>
            <w:szCs w:val="20"/>
          </w:rPr>
          <w:fldChar w:fldCharType="separate"/>
        </w:r>
        <w:r w:rsidR="00045E7B">
          <w:rPr>
            <w:noProof/>
            <w:webHidden/>
            <w:sz w:val="20"/>
            <w:szCs w:val="20"/>
          </w:rPr>
          <w:t>10</w:t>
        </w:r>
        <w:r w:rsidRPr="006425B0">
          <w:rPr>
            <w:noProof/>
            <w:webHidden/>
            <w:sz w:val="20"/>
            <w:szCs w:val="20"/>
          </w:rPr>
          <w:fldChar w:fldCharType="end"/>
        </w:r>
      </w:hyperlink>
    </w:p>
    <w:p w:rsidR="006425B0" w:rsidRPr="006425B0" w:rsidRDefault="00605D37" w:rsidP="006425B0">
      <w:pPr>
        <w:pStyle w:val="Kazalovsebine1"/>
        <w:spacing w:line="360" w:lineRule="auto"/>
        <w:rPr>
          <w:rFonts w:asciiTheme="minorHAnsi" w:eastAsiaTheme="minorEastAsia" w:hAnsiTheme="minorHAnsi" w:cstheme="minorBidi"/>
          <w:b w:val="0"/>
          <w:sz w:val="20"/>
          <w:szCs w:val="20"/>
        </w:rPr>
      </w:pPr>
      <w:hyperlink w:anchor="_Toc450118889" w:history="1">
        <w:r w:rsidR="006425B0" w:rsidRPr="006425B0">
          <w:rPr>
            <w:rStyle w:val="Hiperpovezava"/>
            <w:sz w:val="20"/>
            <w:szCs w:val="20"/>
          </w:rPr>
          <w:t>4</w:t>
        </w:r>
        <w:r w:rsidR="006425B0" w:rsidRPr="006425B0">
          <w:rPr>
            <w:rFonts w:asciiTheme="minorHAnsi" w:eastAsiaTheme="minorEastAsia" w:hAnsiTheme="minorHAnsi" w:cstheme="minorBidi"/>
            <w:b w:val="0"/>
            <w:sz w:val="20"/>
            <w:szCs w:val="20"/>
          </w:rPr>
          <w:tab/>
        </w:r>
        <w:r w:rsidR="006425B0" w:rsidRPr="006425B0">
          <w:rPr>
            <w:rStyle w:val="Hiperpovezava"/>
            <w:sz w:val="20"/>
            <w:szCs w:val="20"/>
          </w:rPr>
          <w:t>EVROPSKA NAČELA KAKOVOSTI NA PODROČJU SOCIALNIH STORITEV</w:t>
        </w:r>
        <w:r w:rsidR="00EE6A34">
          <w:rPr>
            <w:rStyle w:val="Hiperpovezava"/>
            <w:sz w:val="20"/>
            <w:szCs w:val="20"/>
          </w:rPr>
          <w:t xml:space="preserve"> </w:t>
        </w:r>
        <w:r w:rsidR="006425B0" w:rsidRPr="00EE6A34">
          <w:rPr>
            <w:b w:val="0"/>
            <w:webHidden/>
            <w:sz w:val="20"/>
            <w:szCs w:val="20"/>
          </w:rPr>
          <w:tab/>
        </w:r>
        <w:r w:rsidR="0002427B">
          <w:rPr>
            <w:b w:val="0"/>
            <w:webHidden/>
            <w:sz w:val="20"/>
            <w:szCs w:val="20"/>
          </w:rPr>
          <w:t xml:space="preserve"> </w:t>
        </w:r>
        <w:r w:rsidRPr="00EE6A34">
          <w:rPr>
            <w:b w:val="0"/>
            <w:webHidden/>
            <w:sz w:val="20"/>
            <w:szCs w:val="20"/>
          </w:rPr>
          <w:fldChar w:fldCharType="begin"/>
        </w:r>
        <w:r w:rsidR="006425B0" w:rsidRPr="00EE6A34">
          <w:rPr>
            <w:b w:val="0"/>
            <w:webHidden/>
            <w:sz w:val="20"/>
            <w:szCs w:val="20"/>
          </w:rPr>
          <w:instrText xml:space="preserve"> PAGEREF _Toc450118889 \h </w:instrText>
        </w:r>
        <w:r w:rsidRPr="00EE6A34">
          <w:rPr>
            <w:b w:val="0"/>
            <w:webHidden/>
            <w:sz w:val="20"/>
            <w:szCs w:val="20"/>
          </w:rPr>
        </w:r>
        <w:r w:rsidRPr="00EE6A34">
          <w:rPr>
            <w:b w:val="0"/>
            <w:webHidden/>
            <w:sz w:val="20"/>
            <w:szCs w:val="20"/>
          </w:rPr>
          <w:fldChar w:fldCharType="separate"/>
        </w:r>
        <w:r w:rsidR="00045E7B">
          <w:rPr>
            <w:b w:val="0"/>
            <w:webHidden/>
            <w:sz w:val="20"/>
            <w:szCs w:val="20"/>
          </w:rPr>
          <w:t>11</w:t>
        </w:r>
        <w:r w:rsidRPr="00EE6A34">
          <w:rPr>
            <w:b w:val="0"/>
            <w:webHidden/>
            <w:sz w:val="20"/>
            <w:szCs w:val="20"/>
          </w:rPr>
          <w:fldChar w:fldCharType="end"/>
        </w:r>
      </w:hyperlink>
    </w:p>
    <w:p w:rsidR="006425B0" w:rsidRPr="006425B0" w:rsidRDefault="00605D37" w:rsidP="006425B0">
      <w:pPr>
        <w:pStyle w:val="Kazalovsebine1"/>
        <w:spacing w:line="360" w:lineRule="auto"/>
        <w:rPr>
          <w:rFonts w:asciiTheme="minorHAnsi" w:eastAsiaTheme="minorEastAsia" w:hAnsiTheme="minorHAnsi" w:cstheme="minorBidi"/>
          <w:b w:val="0"/>
          <w:sz w:val="20"/>
          <w:szCs w:val="20"/>
        </w:rPr>
      </w:pPr>
      <w:hyperlink w:anchor="_Toc450118890" w:history="1">
        <w:r w:rsidR="006425B0" w:rsidRPr="006425B0">
          <w:rPr>
            <w:rStyle w:val="Hiperpovezava"/>
            <w:sz w:val="20"/>
            <w:szCs w:val="20"/>
          </w:rPr>
          <w:t>5</w:t>
        </w:r>
        <w:r w:rsidR="006425B0" w:rsidRPr="006425B0">
          <w:rPr>
            <w:rFonts w:asciiTheme="minorHAnsi" w:eastAsiaTheme="minorEastAsia" w:hAnsiTheme="minorHAnsi" w:cstheme="minorBidi"/>
            <w:b w:val="0"/>
            <w:sz w:val="20"/>
            <w:szCs w:val="20"/>
          </w:rPr>
          <w:tab/>
        </w:r>
        <w:r w:rsidR="006425B0" w:rsidRPr="006425B0">
          <w:rPr>
            <w:rStyle w:val="Hiperpovezava"/>
            <w:sz w:val="20"/>
            <w:szCs w:val="20"/>
          </w:rPr>
          <w:t>ETIČNI KODEKS</w:t>
        </w:r>
        <w:r w:rsidR="00EE6A34">
          <w:rPr>
            <w:rStyle w:val="Hiperpovezava"/>
            <w:sz w:val="20"/>
            <w:szCs w:val="20"/>
          </w:rPr>
          <w:t xml:space="preserve"> </w:t>
        </w:r>
        <w:r w:rsidR="006425B0" w:rsidRPr="00EE6A34">
          <w:rPr>
            <w:b w:val="0"/>
            <w:webHidden/>
            <w:sz w:val="20"/>
            <w:szCs w:val="20"/>
          </w:rPr>
          <w:tab/>
        </w:r>
        <w:r w:rsidR="0002427B">
          <w:rPr>
            <w:b w:val="0"/>
            <w:webHidden/>
            <w:sz w:val="20"/>
            <w:szCs w:val="20"/>
          </w:rPr>
          <w:t xml:space="preserve"> </w:t>
        </w:r>
        <w:r w:rsidRPr="00EE6A34">
          <w:rPr>
            <w:b w:val="0"/>
            <w:webHidden/>
            <w:sz w:val="20"/>
            <w:szCs w:val="20"/>
          </w:rPr>
          <w:fldChar w:fldCharType="begin"/>
        </w:r>
        <w:r w:rsidR="006425B0" w:rsidRPr="00EE6A34">
          <w:rPr>
            <w:b w:val="0"/>
            <w:webHidden/>
            <w:sz w:val="20"/>
            <w:szCs w:val="20"/>
          </w:rPr>
          <w:instrText xml:space="preserve"> PAGEREF _Toc450118890 \h </w:instrText>
        </w:r>
        <w:r w:rsidRPr="00EE6A34">
          <w:rPr>
            <w:b w:val="0"/>
            <w:webHidden/>
            <w:sz w:val="20"/>
            <w:szCs w:val="20"/>
          </w:rPr>
        </w:r>
        <w:r w:rsidRPr="00EE6A34">
          <w:rPr>
            <w:b w:val="0"/>
            <w:webHidden/>
            <w:sz w:val="20"/>
            <w:szCs w:val="20"/>
          </w:rPr>
          <w:fldChar w:fldCharType="separate"/>
        </w:r>
        <w:r w:rsidR="00045E7B">
          <w:rPr>
            <w:b w:val="0"/>
            <w:webHidden/>
            <w:sz w:val="20"/>
            <w:szCs w:val="20"/>
          </w:rPr>
          <w:t>13</w:t>
        </w:r>
        <w:r w:rsidRPr="00EE6A34">
          <w:rPr>
            <w:b w:val="0"/>
            <w:webHidden/>
            <w:sz w:val="20"/>
            <w:szCs w:val="20"/>
          </w:rPr>
          <w:fldChar w:fldCharType="end"/>
        </w:r>
      </w:hyperlink>
    </w:p>
    <w:p w:rsidR="006425B0" w:rsidRPr="006425B0" w:rsidRDefault="00605D37" w:rsidP="006425B0">
      <w:pPr>
        <w:pStyle w:val="Kazalovsebine1"/>
        <w:spacing w:line="360" w:lineRule="auto"/>
        <w:rPr>
          <w:rFonts w:asciiTheme="minorHAnsi" w:eastAsiaTheme="minorEastAsia" w:hAnsiTheme="minorHAnsi" w:cstheme="minorBidi"/>
          <w:b w:val="0"/>
          <w:sz w:val="20"/>
          <w:szCs w:val="20"/>
        </w:rPr>
      </w:pPr>
      <w:hyperlink w:anchor="_Toc450118891" w:history="1">
        <w:r w:rsidR="006425B0" w:rsidRPr="006425B0">
          <w:rPr>
            <w:rStyle w:val="Hiperpovezava"/>
            <w:sz w:val="20"/>
            <w:szCs w:val="20"/>
          </w:rPr>
          <w:t>6</w:t>
        </w:r>
        <w:r w:rsidR="006425B0" w:rsidRPr="006425B0">
          <w:rPr>
            <w:rFonts w:asciiTheme="minorHAnsi" w:eastAsiaTheme="minorEastAsia" w:hAnsiTheme="minorHAnsi" w:cstheme="minorBidi"/>
            <w:b w:val="0"/>
            <w:sz w:val="20"/>
            <w:szCs w:val="20"/>
          </w:rPr>
          <w:tab/>
        </w:r>
        <w:r w:rsidR="006425B0" w:rsidRPr="006425B0">
          <w:rPr>
            <w:rStyle w:val="Hiperpovezava"/>
            <w:sz w:val="20"/>
            <w:szCs w:val="20"/>
          </w:rPr>
          <w:t>LISTINA PRAVIC UPORABNIKOV STORITEV ZAPOSLITVENE REHABILITACIJE</w:t>
        </w:r>
        <w:r w:rsidR="00EE6A34">
          <w:rPr>
            <w:rStyle w:val="Hiperpovezava"/>
            <w:sz w:val="20"/>
            <w:szCs w:val="20"/>
          </w:rPr>
          <w:t xml:space="preserve"> </w:t>
        </w:r>
        <w:r w:rsidR="006425B0" w:rsidRPr="00EE6A34">
          <w:rPr>
            <w:b w:val="0"/>
            <w:webHidden/>
            <w:sz w:val="20"/>
            <w:szCs w:val="20"/>
          </w:rPr>
          <w:tab/>
        </w:r>
        <w:r w:rsidR="0002427B">
          <w:rPr>
            <w:b w:val="0"/>
            <w:webHidden/>
            <w:sz w:val="20"/>
            <w:szCs w:val="20"/>
          </w:rPr>
          <w:t xml:space="preserve"> </w:t>
        </w:r>
        <w:r w:rsidRPr="00EE6A34">
          <w:rPr>
            <w:b w:val="0"/>
            <w:webHidden/>
            <w:sz w:val="20"/>
            <w:szCs w:val="20"/>
          </w:rPr>
          <w:fldChar w:fldCharType="begin"/>
        </w:r>
        <w:r w:rsidR="006425B0" w:rsidRPr="00EE6A34">
          <w:rPr>
            <w:b w:val="0"/>
            <w:webHidden/>
            <w:sz w:val="20"/>
            <w:szCs w:val="20"/>
          </w:rPr>
          <w:instrText xml:space="preserve"> PAGEREF _Toc450118891 \h </w:instrText>
        </w:r>
        <w:r w:rsidRPr="00EE6A34">
          <w:rPr>
            <w:b w:val="0"/>
            <w:webHidden/>
            <w:sz w:val="20"/>
            <w:szCs w:val="20"/>
          </w:rPr>
        </w:r>
        <w:r w:rsidRPr="00EE6A34">
          <w:rPr>
            <w:b w:val="0"/>
            <w:webHidden/>
            <w:sz w:val="20"/>
            <w:szCs w:val="20"/>
          </w:rPr>
          <w:fldChar w:fldCharType="separate"/>
        </w:r>
        <w:r w:rsidR="00045E7B">
          <w:rPr>
            <w:b w:val="0"/>
            <w:webHidden/>
            <w:sz w:val="20"/>
            <w:szCs w:val="20"/>
          </w:rPr>
          <w:t>16</w:t>
        </w:r>
        <w:r w:rsidRPr="00EE6A34">
          <w:rPr>
            <w:b w:val="0"/>
            <w:webHidden/>
            <w:sz w:val="20"/>
            <w:szCs w:val="20"/>
          </w:rPr>
          <w:fldChar w:fldCharType="end"/>
        </w:r>
      </w:hyperlink>
    </w:p>
    <w:p w:rsidR="006425B0" w:rsidRPr="006425B0" w:rsidRDefault="00605D37" w:rsidP="006425B0">
      <w:pPr>
        <w:pStyle w:val="Kazalovsebine1"/>
        <w:spacing w:line="360" w:lineRule="auto"/>
        <w:rPr>
          <w:rFonts w:asciiTheme="minorHAnsi" w:eastAsiaTheme="minorEastAsia" w:hAnsiTheme="minorHAnsi" w:cstheme="minorBidi"/>
          <w:b w:val="0"/>
          <w:sz w:val="20"/>
          <w:szCs w:val="20"/>
        </w:rPr>
      </w:pPr>
      <w:hyperlink w:anchor="_Toc450118892" w:history="1">
        <w:r w:rsidR="006425B0" w:rsidRPr="006425B0">
          <w:rPr>
            <w:rStyle w:val="Hiperpovezava"/>
            <w:sz w:val="20"/>
            <w:szCs w:val="20"/>
          </w:rPr>
          <w:t>7</w:t>
        </w:r>
        <w:r w:rsidR="006425B0" w:rsidRPr="006425B0">
          <w:rPr>
            <w:rFonts w:asciiTheme="minorHAnsi" w:eastAsiaTheme="minorEastAsia" w:hAnsiTheme="minorHAnsi" w:cstheme="minorBidi"/>
            <w:b w:val="0"/>
            <w:sz w:val="20"/>
            <w:szCs w:val="20"/>
          </w:rPr>
          <w:tab/>
        </w:r>
        <w:r w:rsidR="006425B0" w:rsidRPr="006425B0">
          <w:rPr>
            <w:rStyle w:val="Hiperpovezava"/>
            <w:sz w:val="20"/>
            <w:szCs w:val="20"/>
          </w:rPr>
          <w:t>STORITVE ZAPOSLITVENE REHABILITACIJE</w:t>
        </w:r>
        <w:r w:rsidR="00EE6A34">
          <w:rPr>
            <w:rStyle w:val="Hiperpovezava"/>
            <w:sz w:val="20"/>
            <w:szCs w:val="20"/>
          </w:rPr>
          <w:t xml:space="preserve"> </w:t>
        </w:r>
        <w:r w:rsidR="006425B0" w:rsidRPr="00EE6A34">
          <w:rPr>
            <w:b w:val="0"/>
            <w:webHidden/>
            <w:sz w:val="20"/>
            <w:szCs w:val="20"/>
          </w:rPr>
          <w:tab/>
        </w:r>
        <w:r w:rsidR="0002427B">
          <w:rPr>
            <w:b w:val="0"/>
            <w:webHidden/>
            <w:sz w:val="20"/>
            <w:szCs w:val="20"/>
          </w:rPr>
          <w:t xml:space="preserve"> </w:t>
        </w:r>
        <w:r w:rsidRPr="00EE6A34">
          <w:rPr>
            <w:b w:val="0"/>
            <w:webHidden/>
            <w:sz w:val="20"/>
            <w:szCs w:val="20"/>
          </w:rPr>
          <w:fldChar w:fldCharType="begin"/>
        </w:r>
        <w:r w:rsidR="006425B0" w:rsidRPr="00EE6A34">
          <w:rPr>
            <w:b w:val="0"/>
            <w:webHidden/>
            <w:sz w:val="20"/>
            <w:szCs w:val="20"/>
          </w:rPr>
          <w:instrText xml:space="preserve"> PAGEREF _Toc450118892 \h </w:instrText>
        </w:r>
        <w:r w:rsidRPr="00EE6A34">
          <w:rPr>
            <w:b w:val="0"/>
            <w:webHidden/>
            <w:sz w:val="20"/>
            <w:szCs w:val="20"/>
          </w:rPr>
        </w:r>
        <w:r w:rsidRPr="00EE6A34">
          <w:rPr>
            <w:b w:val="0"/>
            <w:webHidden/>
            <w:sz w:val="20"/>
            <w:szCs w:val="20"/>
          </w:rPr>
          <w:fldChar w:fldCharType="separate"/>
        </w:r>
        <w:r w:rsidR="00045E7B">
          <w:rPr>
            <w:b w:val="0"/>
            <w:webHidden/>
            <w:sz w:val="20"/>
            <w:szCs w:val="20"/>
          </w:rPr>
          <w:t>19</w:t>
        </w:r>
        <w:r w:rsidRPr="00EE6A34">
          <w:rPr>
            <w:b w:val="0"/>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93" w:history="1">
        <w:r w:rsidR="006425B0" w:rsidRPr="006425B0">
          <w:rPr>
            <w:rStyle w:val="Hiperpovezava"/>
            <w:b/>
            <w:noProof/>
            <w:sz w:val="20"/>
            <w:szCs w:val="20"/>
          </w:rPr>
          <w:t>Storitev A – Svetovanje, spodbujanje in motiviranje invalidov za aktivno vlogo</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_Toc450118893 \h </w:instrText>
        </w:r>
        <w:r w:rsidRPr="006425B0">
          <w:rPr>
            <w:noProof/>
            <w:webHidden/>
            <w:sz w:val="20"/>
            <w:szCs w:val="20"/>
          </w:rPr>
        </w:r>
        <w:r w:rsidRPr="006425B0">
          <w:rPr>
            <w:noProof/>
            <w:webHidden/>
            <w:sz w:val="20"/>
            <w:szCs w:val="20"/>
          </w:rPr>
          <w:fldChar w:fldCharType="separate"/>
        </w:r>
        <w:r w:rsidR="00045E7B">
          <w:rPr>
            <w:noProof/>
            <w:webHidden/>
            <w:sz w:val="20"/>
            <w:szCs w:val="20"/>
          </w:rPr>
          <w:t>19</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94" w:history="1">
        <w:r w:rsidR="006425B0" w:rsidRPr="006425B0">
          <w:rPr>
            <w:rStyle w:val="Hiperpovezava"/>
            <w:b/>
            <w:noProof/>
            <w:sz w:val="20"/>
            <w:szCs w:val="20"/>
          </w:rPr>
          <w:t>Storitev B – Priprava mnenja o ravni delovnih sposobnosti, znanj, delovnih navad in poklicnih interesov</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_Toc450118894 \h </w:instrText>
        </w:r>
        <w:r w:rsidRPr="006425B0">
          <w:rPr>
            <w:noProof/>
            <w:webHidden/>
            <w:sz w:val="20"/>
            <w:szCs w:val="20"/>
          </w:rPr>
        </w:r>
        <w:r w:rsidRPr="006425B0">
          <w:rPr>
            <w:noProof/>
            <w:webHidden/>
            <w:sz w:val="20"/>
            <w:szCs w:val="20"/>
          </w:rPr>
          <w:fldChar w:fldCharType="separate"/>
        </w:r>
        <w:r w:rsidR="00045E7B">
          <w:rPr>
            <w:noProof/>
            <w:webHidden/>
            <w:sz w:val="20"/>
            <w:szCs w:val="20"/>
          </w:rPr>
          <w:t>21</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95" w:history="1">
        <w:r w:rsidR="006425B0" w:rsidRPr="006425B0">
          <w:rPr>
            <w:rStyle w:val="Hiperpovezava"/>
            <w:b/>
            <w:noProof/>
            <w:sz w:val="20"/>
            <w:szCs w:val="20"/>
          </w:rPr>
          <w:t>Storitev C – Pomoč pri sprejemanju lastne invalidnosti in seznanjanje z možnostmi vključevanja v usposabljanje in delo</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_Toc450118895 \h </w:instrText>
        </w:r>
        <w:r w:rsidRPr="006425B0">
          <w:rPr>
            <w:noProof/>
            <w:webHidden/>
            <w:sz w:val="20"/>
            <w:szCs w:val="20"/>
          </w:rPr>
        </w:r>
        <w:r w:rsidRPr="006425B0">
          <w:rPr>
            <w:noProof/>
            <w:webHidden/>
            <w:sz w:val="20"/>
            <w:szCs w:val="20"/>
          </w:rPr>
          <w:fldChar w:fldCharType="separate"/>
        </w:r>
        <w:r w:rsidR="00045E7B">
          <w:rPr>
            <w:noProof/>
            <w:webHidden/>
            <w:sz w:val="20"/>
            <w:szCs w:val="20"/>
          </w:rPr>
          <w:t>42</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96" w:history="1">
        <w:r w:rsidR="006425B0" w:rsidRPr="006425B0">
          <w:rPr>
            <w:rStyle w:val="Hiperpovezava"/>
            <w:b/>
            <w:noProof/>
            <w:sz w:val="20"/>
            <w:szCs w:val="20"/>
          </w:rPr>
          <w:t>Storitev D – Pomoč pri izboru ustreznih poklicnih ciljev</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_Toc450118896 \h </w:instrText>
        </w:r>
        <w:r w:rsidRPr="006425B0">
          <w:rPr>
            <w:noProof/>
            <w:webHidden/>
            <w:sz w:val="20"/>
            <w:szCs w:val="20"/>
          </w:rPr>
        </w:r>
        <w:r w:rsidRPr="006425B0">
          <w:rPr>
            <w:noProof/>
            <w:webHidden/>
            <w:sz w:val="20"/>
            <w:szCs w:val="20"/>
          </w:rPr>
          <w:fldChar w:fldCharType="separate"/>
        </w:r>
        <w:r w:rsidR="00045E7B">
          <w:rPr>
            <w:noProof/>
            <w:webHidden/>
            <w:sz w:val="20"/>
            <w:szCs w:val="20"/>
          </w:rPr>
          <w:t>44</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97" w:history="1">
        <w:r w:rsidR="006425B0" w:rsidRPr="006425B0">
          <w:rPr>
            <w:rStyle w:val="Hiperpovezava"/>
            <w:b/>
            <w:noProof/>
            <w:sz w:val="20"/>
            <w:szCs w:val="20"/>
          </w:rPr>
          <w:t>Storitev E – Razvijanje socialnih spretnosti in veščin</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_Toc450118897 \h </w:instrText>
        </w:r>
        <w:r w:rsidRPr="006425B0">
          <w:rPr>
            <w:noProof/>
            <w:webHidden/>
            <w:sz w:val="20"/>
            <w:szCs w:val="20"/>
          </w:rPr>
        </w:r>
        <w:r w:rsidRPr="006425B0">
          <w:rPr>
            <w:noProof/>
            <w:webHidden/>
            <w:sz w:val="20"/>
            <w:szCs w:val="20"/>
          </w:rPr>
          <w:fldChar w:fldCharType="separate"/>
        </w:r>
        <w:r w:rsidR="00045E7B">
          <w:rPr>
            <w:noProof/>
            <w:webHidden/>
            <w:sz w:val="20"/>
            <w:szCs w:val="20"/>
          </w:rPr>
          <w:t>46</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98" w:history="1">
        <w:r w:rsidR="006425B0" w:rsidRPr="006425B0">
          <w:rPr>
            <w:rStyle w:val="Hiperpovezava"/>
            <w:b/>
            <w:noProof/>
            <w:sz w:val="20"/>
            <w:szCs w:val="20"/>
          </w:rPr>
          <w:t>Storitev F – Pomoč pri iskanju ustreznega dela oziroma zaposlitve</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_Toc450118898 \h </w:instrText>
        </w:r>
        <w:r w:rsidRPr="006425B0">
          <w:rPr>
            <w:noProof/>
            <w:webHidden/>
            <w:sz w:val="20"/>
            <w:szCs w:val="20"/>
          </w:rPr>
        </w:r>
        <w:r w:rsidRPr="006425B0">
          <w:rPr>
            <w:noProof/>
            <w:webHidden/>
            <w:sz w:val="20"/>
            <w:szCs w:val="20"/>
          </w:rPr>
          <w:fldChar w:fldCharType="separate"/>
        </w:r>
        <w:r w:rsidR="00045E7B">
          <w:rPr>
            <w:noProof/>
            <w:webHidden/>
            <w:sz w:val="20"/>
            <w:szCs w:val="20"/>
          </w:rPr>
          <w:t>47</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899" w:history="1">
        <w:r w:rsidR="006425B0" w:rsidRPr="006425B0">
          <w:rPr>
            <w:rStyle w:val="Hiperpovezava"/>
            <w:b/>
            <w:noProof/>
            <w:sz w:val="20"/>
            <w:szCs w:val="20"/>
          </w:rPr>
          <w:t>Storitev G – Analiza invalidovega konkretnega delovnega mesta in delovnega okolja</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_Toc450118899 \h </w:instrText>
        </w:r>
        <w:r w:rsidRPr="006425B0">
          <w:rPr>
            <w:noProof/>
            <w:webHidden/>
            <w:sz w:val="20"/>
            <w:szCs w:val="20"/>
          </w:rPr>
        </w:r>
        <w:r w:rsidRPr="006425B0">
          <w:rPr>
            <w:noProof/>
            <w:webHidden/>
            <w:sz w:val="20"/>
            <w:szCs w:val="20"/>
          </w:rPr>
          <w:fldChar w:fldCharType="separate"/>
        </w:r>
        <w:r w:rsidR="00045E7B">
          <w:rPr>
            <w:noProof/>
            <w:webHidden/>
            <w:sz w:val="20"/>
            <w:szCs w:val="20"/>
          </w:rPr>
          <w:t>49</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900" w:history="1">
        <w:r w:rsidR="006425B0" w:rsidRPr="006425B0">
          <w:rPr>
            <w:rStyle w:val="Hiperpovezava"/>
            <w:b/>
            <w:noProof/>
            <w:sz w:val="20"/>
            <w:szCs w:val="20"/>
          </w:rPr>
          <w:t>Storitev H in I – Izdelava načrta prilagoditve delovnega mesta in delovnega okolja ter potrebne opreme in sredstev za delo</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_Toc450118900 \h </w:instrText>
        </w:r>
        <w:r w:rsidRPr="006425B0">
          <w:rPr>
            <w:noProof/>
            <w:webHidden/>
            <w:sz w:val="20"/>
            <w:szCs w:val="20"/>
          </w:rPr>
        </w:r>
        <w:r w:rsidRPr="006425B0">
          <w:rPr>
            <w:noProof/>
            <w:webHidden/>
            <w:sz w:val="20"/>
            <w:szCs w:val="20"/>
          </w:rPr>
          <w:fldChar w:fldCharType="separate"/>
        </w:r>
        <w:r w:rsidR="00045E7B">
          <w:rPr>
            <w:noProof/>
            <w:webHidden/>
            <w:sz w:val="20"/>
            <w:szCs w:val="20"/>
          </w:rPr>
          <w:t>51</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901" w:history="1">
        <w:r w:rsidR="006425B0" w:rsidRPr="006425B0">
          <w:rPr>
            <w:rStyle w:val="Hiperpovezava"/>
            <w:b/>
            <w:noProof/>
            <w:sz w:val="20"/>
            <w:szCs w:val="20"/>
          </w:rPr>
          <w:t>Storitev J – Usposabljanje na konkretnem delovnem mestu oziroma v izbranem poklicu</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_Toc450118901 \h </w:instrText>
        </w:r>
        <w:r w:rsidRPr="006425B0">
          <w:rPr>
            <w:noProof/>
            <w:webHidden/>
            <w:sz w:val="20"/>
            <w:szCs w:val="20"/>
          </w:rPr>
        </w:r>
        <w:r w:rsidRPr="006425B0">
          <w:rPr>
            <w:noProof/>
            <w:webHidden/>
            <w:sz w:val="20"/>
            <w:szCs w:val="20"/>
          </w:rPr>
          <w:fldChar w:fldCharType="separate"/>
        </w:r>
        <w:r w:rsidR="00045E7B">
          <w:rPr>
            <w:noProof/>
            <w:webHidden/>
            <w:sz w:val="20"/>
            <w:szCs w:val="20"/>
          </w:rPr>
          <w:t>52</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902" w:history="1">
        <w:r w:rsidR="006425B0" w:rsidRPr="006425B0">
          <w:rPr>
            <w:rStyle w:val="Hiperpovezava"/>
            <w:b/>
            <w:noProof/>
            <w:sz w:val="20"/>
            <w:szCs w:val="20"/>
          </w:rPr>
          <w:t>Storitev K – Spremljanje in strokovna pomoč pri usposabljanju in izobraževanju</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_Toc450118902 \h </w:instrText>
        </w:r>
        <w:r w:rsidRPr="006425B0">
          <w:rPr>
            <w:noProof/>
            <w:webHidden/>
            <w:sz w:val="20"/>
            <w:szCs w:val="20"/>
          </w:rPr>
        </w:r>
        <w:r w:rsidRPr="006425B0">
          <w:rPr>
            <w:noProof/>
            <w:webHidden/>
            <w:sz w:val="20"/>
            <w:szCs w:val="20"/>
          </w:rPr>
          <w:fldChar w:fldCharType="separate"/>
        </w:r>
        <w:r w:rsidR="00045E7B">
          <w:rPr>
            <w:noProof/>
            <w:webHidden/>
            <w:sz w:val="20"/>
            <w:szCs w:val="20"/>
          </w:rPr>
          <w:t>55</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903" w:history="1">
        <w:r w:rsidR="006425B0" w:rsidRPr="006425B0">
          <w:rPr>
            <w:rStyle w:val="Hiperpovezava"/>
            <w:b/>
            <w:noProof/>
            <w:sz w:val="20"/>
            <w:szCs w:val="20"/>
          </w:rPr>
          <w:t>Storitev L – Spremljanje invalida na delovnem mestu tudi po zaposlitvi</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_Toc450118903 \h </w:instrText>
        </w:r>
        <w:r w:rsidRPr="006425B0">
          <w:rPr>
            <w:noProof/>
            <w:webHidden/>
            <w:sz w:val="20"/>
            <w:szCs w:val="20"/>
          </w:rPr>
        </w:r>
        <w:r w:rsidRPr="006425B0">
          <w:rPr>
            <w:noProof/>
            <w:webHidden/>
            <w:sz w:val="20"/>
            <w:szCs w:val="20"/>
          </w:rPr>
          <w:fldChar w:fldCharType="separate"/>
        </w:r>
        <w:r w:rsidR="00045E7B">
          <w:rPr>
            <w:noProof/>
            <w:webHidden/>
            <w:sz w:val="20"/>
            <w:szCs w:val="20"/>
          </w:rPr>
          <w:t>56</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904" w:history="1">
        <w:r w:rsidR="006425B0" w:rsidRPr="006425B0">
          <w:rPr>
            <w:rStyle w:val="Hiperpovezava"/>
            <w:b/>
            <w:noProof/>
            <w:sz w:val="20"/>
            <w:szCs w:val="20"/>
          </w:rPr>
          <w:t>Storitev M – Sprotno ocenjevanje uspešnosti rehabilitacijskega procesa</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_Toc450118904 \h </w:instrText>
        </w:r>
        <w:r w:rsidRPr="006425B0">
          <w:rPr>
            <w:noProof/>
            <w:webHidden/>
            <w:sz w:val="20"/>
            <w:szCs w:val="20"/>
          </w:rPr>
        </w:r>
        <w:r w:rsidRPr="006425B0">
          <w:rPr>
            <w:noProof/>
            <w:webHidden/>
            <w:sz w:val="20"/>
            <w:szCs w:val="20"/>
          </w:rPr>
          <w:fldChar w:fldCharType="separate"/>
        </w:r>
        <w:r w:rsidR="00045E7B">
          <w:rPr>
            <w:noProof/>
            <w:webHidden/>
            <w:sz w:val="20"/>
            <w:szCs w:val="20"/>
          </w:rPr>
          <w:t>57</w:t>
        </w:r>
        <w:r w:rsidRPr="006425B0">
          <w:rPr>
            <w:noProof/>
            <w:webHidden/>
            <w:sz w:val="20"/>
            <w:szCs w:val="20"/>
          </w:rPr>
          <w:fldChar w:fldCharType="end"/>
        </w:r>
      </w:hyperlink>
    </w:p>
    <w:p w:rsidR="006425B0" w:rsidRPr="006425B0" w:rsidRDefault="00605D37" w:rsidP="006425B0">
      <w:pPr>
        <w:pStyle w:val="Kazalovsebine2"/>
        <w:spacing w:line="360" w:lineRule="auto"/>
        <w:rPr>
          <w:rFonts w:asciiTheme="minorHAnsi" w:eastAsiaTheme="minorEastAsia" w:hAnsiTheme="minorHAnsi" w:cstheme="minorBidi"/>
          <w:noProof/>
          <w:sz w:val="20"/>
          <w:szCs w:val="20"/>
        </w:rPr>
      </w:pPr>
      <w:hyperlink w:anchor="_Toc450118905" w:history="1">
        <w:r w:rsidR="006425B0" w:rsidRPr="006425B0">
          <w:rPr>
            <w:rStyle w:val="Hiperpovezava"/>
            <w:b/>
            <w:noProof/>
            <w:sz w:val="20"/>
            <w:szCs w:val="20"/>
          </w:rPr>
          <w:t>Storitev N – Ocenjevanje doseganja delovnih rezultatov invalidov</w:t>
        </w:r>
        <w:r w:rsidR="00EE6A34">
          <w:rPr>
            <w:rStyle w:val="Hiperpovezava"/>
            <w:b/>
            <w:noProof/>
            <w:sz w:val="20"/>
            <w:szCs w:val="20"/>
          </w:rPr>
          <w:t xml:space="preserve">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_Toc450118905 \h </w:instrText>
        </w:r>
        <w:r w:rsidRPr="006425B0">
          <w:rPr>
            <w:noProof/>
            <w:webHidden/>
            <w:sz w:val="20"/>
            <w:szCs w:val="20"/>
          </w:rPr>
        </w:r>
        <w:r w:rsidRPr="006425B0">
          <w:rPr>
            <w:noProof/>
            <w:webHidden/>
            <w:sz w:val="20"/>
            <w:szCs w:val="20"/>
          </w:rPr>
          <w:fldChar w:fldCharType="separate"/>
        </w:r>
        <w:r w:rsidR="00045E7B">
          <w:rPr>
            <w:noProof/>
            <w:webHidden/>
            <w:sz w:val="20"/>
            <w:szCs w:val="20"/>
          </w:rPr>
          <w:t>59</w:t>
        </w:r>
        <w:r w:rsidRPr="006425B0">
          <w:rPr>
            <w:noProof/>
            <w:webHidden/>
            <w:sz w:val="20"/>
            <w:szCs w:val="20"/>
          </w:rPr>
          <w:fldChar w:fldCharType="end"/>
        </w:r>
      </w:hyperlink>
    </w:p>
    <w:p w:rsidR="00AB7029" w:rsidRPr="006425B0" w:rsidRDefault="00605D37" w:rsidP="00091FD5">
      <w:pPr>
        <w:pStyle w:val="Kazalovsebine2"/>
        <w:spacing w:line="360" w:lineRule="auto"/>
        <w:rPr>
          <w:rFonts w:cs="Arial"/>
          <w:b/>
          <w:color w:val="000000"/>
          <w:sz w:val="20"/>
          <w:szCs w:val="20"/>
        </w:rPr>
      </w:pPr>
      <w:hyperlink w:anchor="_Toc450118906" w:history="1">
        <w:r w:rsidR="006425B0" w:rsidRPr="006425B0">
          <w:rPr>
            <w:rStyle w:val="Hiperpovezava"/>
            <w:b/>
            <w:noProof/>
            <w:sz w:val="20"/>
            <w:szCs w:val="20"/>
          </w:rPr>
          <w:t>Storitev O – Opravljanje drugih storitev zaposlitvene rehabilitacije – stori</w:t>
        </w:r>
        <w:r w:rsidR="00EE6A34">
          <w:rPr>
            <w:rStyle w:val="Hiperpovezava"/>
            <w:b/>
            <w:noProof/>
            <w:sz w:val="20"/>
            <w:szCs w:val="20"/>
          </w:rPr>
          <w:t xml:space="preserve">tve podpornega zaposlovanja </w:t>
        </w:r>
        <w:r w:rsidR="006425B0" w:rsidRPr="006425B0">
          <w:rPr>
            <w:noProof/>
            <w:webHidden/>
            <w:sz w:val="20"/>
            <w:szCs w:val="20"/>
          </w:rPr>
          <w:tab/>
        </w:r>
        <w:r w:rsidR="0002427B">
          <w:rPr>
            <w:noProof/>
            <w:webHidden/>
            <w:sz w:val="20"/>
            <w:szCs w:val="20"/>
          </w:rPr>
          <w:t xml:space="preserve"> </w:t>
        </w:r>
        <w:r w:rsidRPr="006425B0">
          <w:rPr>
            <w:noProof/>
            <w:webHidden/>
            <w:sz w:val="20"/>
            <w:szCs w:val="20"/>
          </w:rPr>
          <w:fldChar w:fldCharType="begin"/>
        </w:r>
        <w:r w:rsidR="006425B0" w:rsidRPr="006425B0">
          <w:rPr>
            <w:noProof/>
            <w:webHidden/>
            <w:sz w:val="20"/>
            <w:szCs w:val="20"/>
          </w:rPr>
          <w:instrText xml:space="preserve"> PAGEREF _Toc450118906 \h </w:instrText>
        </w:r>
        <w:r w:rsidRPr="006425B0">
          <w:rPr>
            <w:noProof/>
            <w:webHidden/>
            <w:sz w:val="20"/>
            <w:szCs w:val="20"/>
          </w:rPr>
        </w:r>
        <w:r w:rsidRPr="006425B0">
          <w:rPr>
            <w:noProof/>
            <w:webHidden/>
            <w:sz w:val="20"/>
            <w:szCs w:val="20"/>
          </w:rPr>
          <w:fldChar w:fldCharType="separate"/>
        </w:r>
        <w:r w:rsidR="00045E7B">
          <w:rPr>
            <w:noProof/>
            <w:webHidden/>
            <w:sz w:val="20"/>
            <w:szCs w:val="20"/>
          </w:rPr>
          <w:t>76</w:t>
        </w:r>
        <w:r w:rsidRPr="006425B0">
          <w:rPr>
            <w:noProof/>
            <w:webHidden/>
            <w:sz w:val="20"/>
            <w:szCs w:val="20"/>
          </w:rPr>
          <w:fldChar w:fldCharType="end"/>
        </w:r>
      </w:hyperlink>
      <w:r w:rsidRPr="006425B0">
        <w:rPr>
          <w:rFonts w:cs="Arial"/>
          <w:noProof/>
          <w:color w:val="000000"/>
          <w:sz w:val="20"/>
          <w:szCs w:val="20"/>
        </w:rPr>
        <w:fldChar w:fldCharType="end"/>
      </w:r>
    </w:p>
    <w:p w:rsidR="00F46FFF" w:rsidRPr="001803E5" w:rsidRDefault="00F46FFF" w:rsidP="00F46FFF">
      <w:pPr>
        <w:pStyle w:val="Naslov1"/>
        <w:numPr>
          <w:ilvl w:val="0"/>
          <w:numId w:val="3"/>
        </w:numPr>
        <w:spacing w:before="0" w:after="480"/>
        <w:ind w:left="426" w:hanging="357"/>
        <w:rPr>
          <w:rFonts w:ascii="Arial" w:hAnsi="Arial"/>
          <w:sz w:val="24"/>
          <w:szCs w:val="22"/>
        </w:rPr>
      </w:pPr>
      <w:bookmarkStart w:id="0" w:name="_Toc450118872"/>
      <w:r w:rsidRPr="001803E5">
        <w:rPr>
          <w:rFonts w:ascii="Arial" w:hAnsi="Arial"/>
          <w:sz w:val="24"/>
          <w:szCs w:val="22"/>
        </w:rPr>
        <w:lastRenderedPageBreak/>
        <w:t>POGOJI ZA IZVAJANJE STORITEV ZAPOSLITVENE REHABILITACIJE</w:t>
      </w:r>
      <w:bookmarkEnd w:id="0"/>
      <w:r w:rsidRPr="001803E5">
        <w:rPr>
          <w:rFonts w:ascii="Arial" w:hAnsi="Arial"/>
          <w:sz w:val="24"/>
          <w:szCs w:val="22"/>
        </w:rPr>
        <w:t xml:space="preserve"> </w:t>
      </w:r>
    </w:p>
    <w:p w:rsidR="00F46FFF" w:rsidRPr="001803E5" w:rsidRDefault="00F46FFF" w:rsidP="00F46FFF">
      <w:pPr>
        <w:spacing w:after="240"/>
        <w:rPr>
          <w:rFonts w:cs="Arial"/>
        </w:rPr>
      </w:pPr>
      <w:r w:rsidRPr="001803E5">
        <w:rPr>
          <w:rFonts w:cs="Arial"/>
          <w:bCs/>
          <w:iCs/>
          <w:color w:val="000000"/>
          <w:szCs w:val="22"/>
        </w:rPr>
        <w:t>Standardi storitev zaposlitvene rehabilitacije določajo strokovno doktrino, rehabilitacijski proces, njegovo vsebino, metode dela, pričakovane cilje, časovni obseg, učinke ter osnovne strokovne in organizacijske pogoje za izvajanje storitev.</w:t>
      </w:r>
    </w:p>
    <w:p w:rsidR="00F46FFF" w:rsidRPr="001803E5" w:rsidRDefault="00F46FFF" w:rsidP="00F46FFF">
      <w:pPr>
        <w:pStyle w:val="Naslov2"/>
        <w:numPr>
          <w:ilvl w:val="1"/>
          <w:numId w:val="3"/>
        </w:numPr>
        <w:spacing w:before="120" w:after="240"/>
        <w:ind w:left="1077"/>
        <w:rPr>
          <w:b/>
          <w:i w:val="0"/>
          <w:sz w:val="22"/>
        </w:rPr>
      </w:pPr>
      <w:bookmarkStart w:id="1" w:name="_Toc450118873"/>
      <w:r w:rsidRPr="001803E5">
        <w:rPr>
          <w:b/>
          <w:i w:val="0"/>
          <w:sz w:val="22"/>
        </w:rPr>
        <w:t>ZAKONSKI IN DRUGI PREDPISI</w:t>
      </w:r>
      <w:bookmarkEnd w:id="1"/>
      <w:r w:rsidRPr="001803E5">
        <w:rPr>
          <w:b/>
          <w:i w:val="0"/>
          <w:sz w:val="22"/>
        </w:rPr>
        <w:t xml:space="preserve"> </w:t>
      </w:r>
    </w:p>
    <w:p w:rsidR="00F46FFF" w:rsidRPr="001803E5" w:rsidRDefault="00F46FFF" w:rsidP="00F46FFF">
      <w:pPr>
        <w:spacing w:after="240"/>
        <w:rPr>
          <w:rFonts w:cs="Arial"/>
          <w:color w:val="000000"/>
          <w:szCs w:val="22"/>
        </w:rPr>
      </w:pPr>
      <w:r w:rsidRPr="001803E5">
        <w:rPr>
          <w:rFonts w:cs="Arial"/>
          <w:color w:val="000000"/>
          <w:szCs w:val="22"/>
        </w:rPr>
        <w:t xml:space="preserve">Zaposlitvena rehabilitacija se izvaja na podlagi naslednjih zakonskih in podzakonskih predpisov: </w:t>
      </w:r>
    </w:p>
    <w:p w:rsidR="00F46FFF" w:rsidRPr="001803E5" w:rsidRDefault="00F46FFF" w:rsidP="009570E5">
      <w:pPr>
        <w:pStyle w:val="Odstavekseznama"/>
        <w:numPr>
          <w:ilvl w:val="0"/>
          <w:numId w:val="87"/>
        </w:numPr>
        <w:spacing w:after="120"/>
        <w:ind w:left="714" w:hanging="357"/>
        <w:rPr>
          <w:rFonts w:cs="Arial"/>
          <w:color w:val="000000"/>
          <w:szCs w:val="22"/>
        </w:rPr>
      </w:pPr>
      <w:r w:rsidRPr="001803E5">
        <w:rPr>
          <w:rFonts w:cs="Arial"/>
          <w:color w:val="000000"/>
          <w:szCs w:val="22"/>
        </w:rPr>
        <w:t>Zakon o zaposlitveni rehabilitaciji in zaposlovanju invalidov,</w:t>
      </w:r>
    </w:p>
    <w:p w:rsidR="00F46FFF" w:rsidRPr="001803E5" w:rsidRDefault="00F46FFF" w:rsidP="009570E5">
      <w:pPr>
        <w:pStyle w:val="Odstavekseznama"/>
        <w:numPr>
          <w:ilvl w:val="0"/>
          <w:numId w:val="87"/>
        </w:numPr>
        <w:spacing w:after="120"/>
        <w:ind w:left="714" w:hanging="357"/>
        <w:rPr>
          <w:rFonts w:cs="Arial"/>
          <w:color w:val="000000"/>
          <w:szCs w:val="22"/>
        </w:rPr>
      </w:pPr>
      <w:r w:rsidRPr="001803E5">
        <w:rPr>
          <w:rFonts w:cs="Arial"/>
          <w:color w:val="000000"/>
          <w:szCs w:val="22"/>
        </w:rPr>
        <w:t>Standardi storitev zaposlitvene rehabilitacije,</w:t>
      </w:r>
    </w:p>
    <w:p w:rsidR="00F46FFF" w:rsidRPr="001803E5" w:rsidRDefault="00F46FFF" w:rsidP="009570E5">
      <w:pPr>
        <w:pStyle w:val="Odstavekseznama"/>
        <w:numPr>
          <w:ilvl w:val="0"/>
          <w:numId w:val="87"/>
        </w:numPr>
        <w:spacing w:after="120"/>
        <w:ind w:left="714" w:hanging="357"/>
        <w:rPr>
          <w:rFonts w:cs="Arial"/>
          <w:color w:val="000000"/>
          <w:szCs w:val="22"/>
        </w:rPr>
      </w:pPr>
      <w:r w:rsidRPr="001803E5">
        <w:rPr>
          <w:rFonts w:cs="Arial"/>
          <w:color w:val="000000"/>
          <w:szCs w:val="22"/>
        </w:rPr>
        <w:t>Mreža izvajalcev zaposlitvene rehabilitacije,</w:t>
      </w:r>
    </w:p>
    <w:p w:rsidR="00F46FFF" w:rsidRPr="001803E5" w:rsidRDefault="00F46FFF" w:rsidP="009570E5">
      <w:pPr>
        <w:pStyle w:val="Odstavekseznama"/>
        <w:numPr>
          <w:ilvl w:val="0"/>
          <w:numId w:val="87"/>
        </w:numPr>
        <w:spacing w:after="120"/>
        <w:ind w:left="714" w:hanging="357"/>
        <w:rPr>
          <w:rFonts w:cs="Arial"/>
          <w:color w:val="000000"/>
          <w:szCs w:val="22"/>
        </w:rPr>
      </w:pPr>
      <w:r w:rsidRPr="001803E5">
        <w:rPr>
          <w:rFonts w:cs="Arial"/>
          <w:color w:val="000000"/>
          <w:szCs w:val="22"/>
        </w:rPr>
        <w:t>Pravilnik o merilih in postopkih za pridobitev statusa invalida, za priznanje pravice do zaposlitvene rehabilitacije in za ocenjevanje zaposlitvenih možnosti invalidov ter o delu rehabilitacijskih komisij,</w:t>
      </w:r>
    </w:p>
    <w:p w:rsidR="00F46FFF" w:rsidRPr="001803E5" w:rsidRDefault="00F46FFF" w:rsidP="009570E5">
      <w:pPr>
        <w:pStyle w:val="Odstavekseznama"/>
        <w:numPr>
          <w:ilvl w:val="0"/>
          <w:numId w:val="87"/>
        </w:numPr>
        <w:spacing w:after="240"/>
        <w:rPr>
          <w:rFonts w:cs="Arial"/>
          <w:color w:val="000000"/>
          <w:szCs w:val="22"/>
        </w:rPr>
      </w:pPr>
      <w:r w:rsidRPr="001803E5">
        <w:rPr>
          <w:rFonts w:cs="Arial"/>
          <w:color w:val="000000"/>
          <w:szCs w:val="22"/>
        </w:rPr>
        <w:t>Pravilnik o merilih in postopkih za določitev višine subvencije plače za invalide.</w:t>
      </w:r>
    </w:p>
    <w:p w:rsidR="00F46FFF" w:rsidRPr="001803E5" w:rsidRDefault="00F46FFF" w:rsidP="00F46FFF">
      <w:pPr>
        <w:spacing w:after="240"/>
        <w:rPr>
          <w:rFonts w:cs="Arial"/>
          <w:color w:val="000000"/>
          <w:szCs w:val="22"/>
        </w:rPr>
      </w:pPr>
      <w:r w:rsidRPr="001803E5">
        <w:rPr>
          <w:rFonts w:cs="Arial"/>
          <w:color w:val="000000"/>
          <w:szCs w:val="22"/>
        </w:rPr>
        <w:t xml:space="preserve">Zakon o zaposlitveni rehabilitaciji in zaposlovanju invalidov (v nadaljevanju </w:t>
      </w:r>
      <w:r w:rsidRPr="001803E5">
        <w:rPr>
          <w:rFonts w:cs="Arial"/>
          <w:i/>
          <w:color w:val="000000"/>
          <w:szCs w:val="22"/>
        </w:rPr>
        <w:t>ZZRZI</w:t>
      </w:r>
      <w:r w:rsidRPr="001803E5">
        <w:rPr>
          <w:rFonts w:cs="Arial"/>
          <w:color w:val="000000"/>
          <w:szCs w:val="22"/>
          <w:shd w:val="clear" w:color="auto" w:fill="FFFFFF"/>
        </w:rPr>
        <w:t>)</w:t>
      </w:r>
      <w:r w:rsidRPr="001803E5">
        <w:rPr>
          <w:rFonts w:cs="Arial"/>
          <w:color w:val="000000"/>
          <w:szCs w:val="22"/>
        </w:rPr>
        <w:t xml:space="preserve"> opredeljuje zaposlitveno rehabilitacijo kot storitve, ki se izvajajo s ciljem, da se invalid usposobi za ustrezno delo, se zaposli, zaposlitev obdrži in v njej napreduje ali spremeni svojo poklicno kariero. </w:t>
      </w:r>
    </w:p>
    <w:p w:rsidR="00F46FFF" w:rsidRPr="001803E5" w:rsidRDefault="00F46FFF" w:rsidP="00F46FFF">
      <w:pPr>
        <w:spacing w:after="240"/>
        <w:rPr>
          <w:rFonts w:cs="Arial"/>
          <w:color w:val="000000"/>
          <w:szCs w:val="22"/>
        </w:rPr>
      </w:pPr>
      <w:r w:rsidRPr="001803E5">
        <w:rPr>
          <w:rFonts w:cs="Arial"/>
          <w:color w:val="000000"/>
          <w:szCs w:val="22"/>
        </w:rPr>
        <w:t>Posamezne storitve zaposlitvene rehabilitacije se lahko izvajajo v postopkih za uveljavljanje pravic po drugih predpisih oziroma kot podporne storitve pri izvajanju poklicne rehabilitacije po drugih predpisih.</w:t>
      </w:r>
    </w:p>
    <w:p w:rsidR="00F46FFF" w:rsidRPr="001803E5" w:rsidRDefault="00F46FFF" w:rsidP="00F46FFF">
      <w:pPr>
        <w:spacing w:after="240"/>
        <w:rPr>
          <w:rFonts w:cs="Arial"/>
          <w:color w:val="000000"/>
          <w:szCs w:val="22"/>
        </w:rPr>
      </w:pPr>
      <w:r w:rsidRPr="001803E5">
        <w:rPr>
          <w:rFonts w:cs="Arial"/>
          <w:color w:val="000000"/>
          <w:szCs w:val="22"/>
        </w:rPr>
        <w:t xml:space="preserve">Poleg izvajalcev zaposlitvene rehabilitacije (v nadaljevanju </w:t>
      </w:r>
      <w:r w:rsidRPr="001803E5">
        <w:rPr>
          <w:rFonts w:cs="Arial"/>
          <w:i/>
          <w:color w:val="000000"/>
          <w:szCs w:val="22"/>
        </w:rPr>
        <w:t>izvajalci ZR</w:t>
      </w:r>
      <w:r w:rsidRPr="001803E5">
        <w:rPr>
          <w:rFonts w:cs="Arial"/>
          <w:color w:val="000000"/>
          <w:szCs w:val="22"/>
        </w:rPr>
        <w:t>) izvajajo naloge na področju zaposlitvene rehabilitacije tudi rehabilitacijski svetovalci in rehabilitacijske komisije pri Zavodu Republike Slovenije za zaposlovanje, za potrebe poklicne rehabilitacije pa strokovni delavci Zavoda za pokojninsko in invalidsko zavarovanje Slovenije.</w:t>
      </w:r>
    </w:p>
    <w:p w:rsidR="00F46FFF" w:rsidRPr="001803E5" w:rsidRDefault="00F46FFF" w:rsidP="00F46FFF">
      <w:pPr>
        <w:spacing w:after="240"/>
        <w:rPr>
          <w:rFonts w:cs="Arial"/>
          <w:color w:val="000000"/>
          <w:szCs w:val="22"/>
        </w:rPr>
      </w:pPr>
      <w:r w:rsidRPr="001803E5">
        <w:rPr>
          <w:rFonts w:cs="Arial"/>
          <w:color w:val="000000"/>
          <w:szCs w:val="22"/>
        </w:rPr>
        <w:t>Pravica do zaposlitvene rehabilitacije je opredeljena kot pravica invalida do posameznih storitev zaposlitvene rehabilitacije, opredeljenih v rehabilitacijskem načrtu, ki ga za posameznega invalida izda Zavod Republike Slovenije za zaposlovanje.</w:t>
      </w:r>
    </w:p>
    <w:p w:rsidR="00F46FFF" w:rsidRPr="001803E5" w:rsidRDefault="00F46FFF" w:rsidP="00F46FFF">
      <w:pPr>
        <w:spacing w:line="240" w:lineRule="auto"/>
        <w:jc w:val="left"/>
        <w:rPr>
          <w:rFonts w:cs="Arial"/>
          <w:b/>
          <w:bCs/>
          <w:iCs/>
          <w:szCs w:val="28"/>
        </w:rPr>
      </w:pPr>
      <w:r w:rsidRPr="001803E5">
        <w:rPr>
          <w:rFonts w:cs="Arial"/>
          <w:b/>
          <w:i/>
        </w:rPr>
        <w:br w:type="page"/>
      </w:r>
    </w:p>
    <w:p w:rsidR="00F46FFF" w:rsidRPr="001803E5" w:rsidRDefault="00F46FFF" w:rsidP="00F46FFF">
      <w:pPr>
        <w:pStyle w:val="Naslov2"/>
        <w:numPr>
          <w:ilvl w:val="1"/>
          <w:numId w:val="3"/>
        </w:numPr>
        <w:spacing w:before="120" w:after="240"/>
        <w:ind w:left="1077"/>
        <w:rPr>
          <w:b/>
          <w:i w:val="0"/>
          <w:sz w:val="22"/>
        </w:rPr>
      </w:pPr>
      <w:bookmarkStart w:id="2" w:name="_Toc450118874"/>
      <w:r w:rsidRPr="001803E5">
        <w:rPr>
          <w:b/>
          <w:i w:val="0"/>
          <w:sz w:val="22"/>
        </w:rPr>
        <w:lastRenderedPageBreak/>
        <w:t>MREŽA IZVAJA</w:t>
      </w:r>
      <w:r w:rsidR="001803E5" w:rsidRPr="001803E5">
        <w:rPr>
          <w:b/>
          <w:i w:val="0"/>
          <w:sz w:val="22"/>
        </w:rPr>
        <w:t>LCEV</w:t>
      </w:r>
      <w:r w:rsidRPr="001803E5">
        <w:rPr>
          <w:b/>
          <w:i w:val="0"/>
          <w:sz w:val="22"/>
        </w:rPr>
        <w:t xml:space="preserve"> ZAPOSLITVENE REHABILITACIJE</w:t>
      </w:r>
      <w:bookmarkEnd w:id="2"/>
    </w:p>
    <w:p w:rsidR="00F46FFF" w:rsidRPr="001803E5" w:rsidRDefault="00F46FFF" w:rsidP="00F46FFF">
      <w:pPr>
        <w:spacing w:after="240"/>
        <w:rPr>
          <w:rFonts w:cs="Arial"/>
          <w:color w:val="000000"/>
          <w:szCs w:val="22"/>
        </w:rPr>
      </w:pPr>
      <w:r w:rsidRPr="001803E5">
        <w:rPr>
          <w:rFonts w:cs="Arial"/>
          <w:color w:val="000000"/>
          <w:szCs w:val="22"/>
        </w:rPr>
        <w:t>Izvajanje zaposlitvene rehabilitacije je opredeljeno kot javna služba, rehabilitacijo pa izvaja mreža izvajalcev ZR. V mrežo so vključeni javni zavodi in druge pravne ali fizične osebe, ki za izvajanje zaposlitvene rehabilitacije pridobijo koncesijo na način in pod pogoji, opredeljenimi v ZZRZI in javnem razpisu.</w:t>
      </w:r>
    </w:p>
    <w:p w:rsidR="00F46FFF" w:rsidRPr="001803E5" w:rsidRDefault="00F46FFF" w:rsidP="00F46FFF">
      <w:pPr>
        <w:spacing w:after="240"/>
        <w:rPr>
          <w:rFonts w:cs="Arial"/>
          <w:color w:val="000000"/>
          <w:szCs w:val="22"/>
        </w:rPr>
      </w:pPr>
      <w:r w:rsidRPr="001803E5">
        <w:rPr>
          <w:rFonts w:cs="Arial"/>
          <w:color w:val="000000"/>
          <w:szCs w:val="22"/>
        </w:rPr>
        <w:t>Mrežo izvajalcev zaposlitvene rehabilitacije potrdi minister, pristojen za invalidsko varstvo.</w:t>
      </w:r>
    </w:p>
    <w:p w:rsidR="00F46FFF" w:rsidRPr="001803E5" w:rsidRDefault="00F46FFF" w:rsidP="00F46FFF">
      <w:pPr>
        <w:spacing w:after="120"/>
        <w:rPr>
          <w:rFonts w:cs="Arial"/>
          <w:color w:val="000000"/>
          <w:szCs w:val="22"/>
        </w:rPr>
      </w:pPr>
      <w:r w:rsidRPr="001803E5">
        <w:rPr>
          <w:rFonts w:cs="Arial"/>
          <w:color w:val="000000"/>
          <w:szCs w:val="22"/>
        </w:rPr>
        <w:t>Mreža izvajalcev ZR velja za posamezno koncesijsko obdobje in opredeljuje:</w:t>
      </w:r>
    </w:p>
    <w:p w:rsidR="00F46FFF" w:rsidRPr="001803E5" w:rsidRDefault="00F46FFF" w:rsidP="009570E5">
      <w:pPr>
        <w:pStyle w:val="Odstavekseznama"/>
        <w:numPr>
          <w:ilvl w:val="0"/>
          <w:numId w:val="52"/>
        </w:numPr>
        <w:ind w:left="714" w:hanging="357"/>
        <w:rPr>
          <w:rFonts w:cs="Arial"/>
          <w:color w:val="000000"/>
          <w:szCs w:val="22"/>
        </w:rPr>
      </w:pPr>
      <w:r w:rsidRPr="001803E5">
        <w:rPr>
          <w:rFonts w:cs="Arial"/>
          <w:color w:val="000000"/>
          <w:szCs w:val="22"/>
        </w:rPr>
        <w:t>regionalno pokritost z izvajalci ZR,</w:t>
      </w:r>
    </w:p>
    <w:p w:rsidR="00F46FFF" w:rsidRPr="001803E5" w:rsidRDefault="00F46FFF" w:rsidP="009570E5">
      <w:pPr>
        <w:pStyle w:val="Odstavekseznama"/>
        <w:numPr>
          <w:ilvl w:val="0"/>
          <w:numId w:val="52"/>
        </w:numPr>
        <w:ind w:left="714" w:hanging="357"/>
        <w:rPr>
          <w:rFonts w:cs="Arial"/>
          <w:color w:val="000000"/>
          <w:szCs w:val="22"/>
        </w:rPr>
      </w:pPr>
      <w:r w:rsidRPr="001803E5">
        <w:rPr>
          <w:rFonts w:cs="Arial"/>
          <w:color w:val="000000"/>
          <w:szCs w:val="22"/>
        </w:rPr>
        <w:t>obseg in sestavo strokovnega tima,</w:t>
      </w:r>
    </w:p>
    <w:p w:rsidR="00F46FFF" w:rsidRPr="001803E5" w:rsidRDefault="00F46FFF" w:rsidP="009570E5">
      <w:pPr>
        <w:pStyle w:val="Odstavekseznama"/>
        <w:numPr>
          <w:ilvl w:val="0"/>
          <w:numId w:val="52"/>
        </w:numPr>
        <w:ind w:left="714" w:hanging="357"/>
        <w:rPr>
          <w:rFonts w:cs="Arial"/>
          <w:color w:val="000000"/>
          <w:szCs w:val="22"/>
        </w:rPr>
      </w:pPr>
      <w:r w:rsidRPr="001803E5">
        <w:rPr>
          <w:rFonts w:cs="Arial"/>
          <w:color w:val="000000"/>
          <w:szCs w:val="22"/>
        </w:rPr>
        <w:t>letni normativ števila obravnavanih oseb,</w:t>
      </w:r>
    </w:p>
    <w:p w:rsidR="00F46FFF" w:rsidRPr="001803E5" w:rsidRDefault="00F46FFF" w:rsidP="009570E5">
      <w:pPr>
        <w:pStyle w:val="Odstavekseznama"/>
        <w:numPr>
          <w:ilvl w:val="0"/>
          <w:numId w:val="52"/>
        </w:numPr>
        <w:ind w:left="714" w:hanging="357"/>
        <w:rPr>
          <w:rFonts w:cs="Arial"/>
          <w:color w:val="000000"/>
          <w:szCs w:val="22"/>
        </w:rPr>
      </w:pPr>
      <w:r w:rsidRPr="001803E5">
        <w:rPr>
          <w:rFonts w:cs="Arial"/>
          <w:color w:val="000000"/>
          <w:szCs w:val="22"/>
        </w:rPr>
        <w:t>stroške dela strokovnega tima in</w:t>
      </w:r>
    </w:p>
    <w:p w:rsidR="00F46FFF" w:rsidRPr="001803E5" w:rsidRDefault="00F46FFF" w:rsidP="009570E5">
      <w:pPr>
        <w:pStyle w:val="Odstavekseznama"/>
        <w:numPr>
          <w:ilvl w:val="0"/>
          <w:numId w:val="52"/>
        </w:numPr>
        <w:spacing w:after="240"/>
        <w:rPr>
          <w:rFonts w:cs="Arial"/>
          <w:b/>
          <w:color w:val="000000"/>
          <w:szCs w:val="22"/>
        </w:rPr>
      </w:pPr>
      <w:r w:rsidRPr="001803E5">
        <w:rPr>
          <w:rFonts w:cs="Arial"/>
          <w:color w:val="000000"/>
          <w:szCs w:val="22"/>
        </w:rPr>
        <w:t>materialne stroške.</w:t>
      </w:r>
    </w:p>
    <w:p w:rsidR="00F46FFF" w:rsidRPr="001803E5" w:rsidRDefault="00F46FFF" w:rsidP="00F46FFF">
      <w:pPr>
        <w:pStyle w:val="Naslov2"/>
        <w:numPr>
          <w:ilvl w:val="1"/>
          <w:numId w:val="3"/>
        </w:numPr>
        <w:spacing w:before="120" w:after="240"/>
        <w:ind w:left="1077"/>
        <w:rPr>
          <w:b/>
          <w:i w:val="0"/>
          <w:sz w:val="22"/>
        </w:rPr>
      </w:pPr>
      <w:bookmarkStart w:id="3" w:name="_Toc450118875"/>
      <w:r w:rsidRPr="001803E5">
        <w:rPr>
          <w:b/>
          <w:i w:val="0"/>
          <w:sz w:val="22"/>
        </w:rPr>
        <w:t>KADROVSKI POGOJI</w:t>
      </w:r>
      <w:bookmarkEnd w:id="3"/>
      <w:r w:rsidRPr="001803E5">
        <w:rPr>
          <w:b/>
          <w:i w:val="0"/>
          <w:sz w:val="22"/>
        </w:rPr>
        <w:t xml:space="preserve"> </w:t>
      </w:r>
    </w:p>
    <w:p w:rsidR="00F46FFF" w:rsidRPr="001803E5" w:rsidRDefault="00F46FFF" w:rsidP="00F46FFF">
      <w:pPr>
        <w:spacing w:after="240"/>
        <w:rPr>
          <w:rFonts w:cs="Arial"/>
          <w:color w:val="000000"/>
          <w:szCs w:val="22"/>
        </w:rPr>
      </w:pPr>
      <w:r w:rsidRPr="001803E5">
        <w:rPr>
          <w:rFonts w:cs="Arial"/>
          <w:color w:val="000000"/>
          <w:szCs w:val="22"/>
        </w:rPr>
        <w:t xml:space="preserve">Storitve zaposlitvene rehabilitacije izvaja </w:t>
      </w:r>
      <w:proofErr w:type="spellStart"/>
      <w:r w:rsidRPr="001803E5">
        <w:rPr>
          <w:rFonts w:cs="Arial"/>
          <w:color w:val="000000"/>
          <w:szCs w:val="22"/>
        </w:rPr>
        <w:t>multidisciplinarni</w:t>
      </w:r>
      <w:proofErr w:type="spellEnd"/>
      <w:r w:rsidRPr="001803E5">
        <w:rPr>
          <w:rFonts w:cs="Arial"/>
          <w:color w:val="000000"/>
          <w:szCs w:val="22"/>
        </w:rPr>
        <w:t xml:space="preserve"> strokovni tim. Sestavo in obseg strokovnega tima določata:</w:t>
      </w:r>
    </w:p>
    <w:p w:rsidR="00F46FFF" w:rsidRPr="001803E5" w:rsidRDefault="00F46FFF" w:rsidP="009570E5">
      <w:pPr>
        <w:pStyle w:val="Odstavekseznama"/>
        <w:numPr>
          <w:ilvl w:val="0"/>
          <w:numId w:val="52"/>
        </w:numPr>
        <w:spacing w:after="120"/>
        <w:ind w:left="714" w:hanging="357"/>
        <w:rPr>
          <w:rFonts w:cs="Arial"/>
          <w:color w:val="000000"/>
          <w:szCs w:val="22"/>
        </w:rPr>
      </w:pPr>
      <w:r w:rsidRPr="001803E5">
        <w:rPr>
          <w:rFonts w:cs="Arial"/>
          <w:color w:val="000000"/>
          <w:szCs w:val="22"/>
        </w:rPr>
        <w:t>Zakon o zaposlitveni rehabilitaciji in zaposlovanju invalidov in</w:t>
      </w:r>
    </w:p>
    <w:p w:rsidR="00F46FFF" w:rsidRPr="001803E5" w:rsidRDefault="00F46FFF" w:rsidP="009570E5">
      <w:pPr>
        <w:pStyle w:val="Odstavekseznama"/>
        <w:numPr>
          <w:ilvl w:val="0"/>
          <w:numId w:val="52"/>
        </w:numPr>
        <w:spacing w:after="240"/>
        <w:rPr>
          <w:rFonts w:cs="Arial"/>
          <w:color w:val="000000"/>
          <w:szCs w:val="22"/>
        </w:rPr>
      </w:pPr>
      <w:r w:rsidRPr="001803E5">
        <w:rPr>
          <w:rFonts w:cs="Arial"/>
          <w:color w:val="000000"/>
          <w:szCs w:val="22"/>
        </w:rPr>
        <w:t>Mreža izvajalcev zaposlitvene rehabilitacije.</w:t>
      </w:r>
    </w:p>
    <w:p w:rsidR="00F46FFF" w:rsidRPr="001803E5" w:rsidRDefault="00F46FFF" w:rsidP="00F46FFF">
      <w:pPr>
        <w:spacing w:after="240"/>
        <w:rPr>
          <w:rFonts w:cs="Arial"/>
          <w:color w:val="000000"/>
          <w:szCs w:val="22"/>
        </w:rPr>
      </w:pPr>
      <w:r w:rsidRPr="001803E5">
        <w:rPr>
          <w:rFonts w:cs="Arial"/>
          <w:color w:val="000000"/>
          <w:szCs w:val="22"/>
        </w:rPr>
        <w:t xml:space="preserve">Člani strokovnih timov so se, kot določa ZZRZI, dolžni strokovno izobraževati s področja zaposlitvene rehabilitacije in zaposlovanja invalidov. </w:t>
      </w:r>
    </w:p>
    <w:p w:rsidR="00F46FFF" w:rsidRPr="001803E5" w:rsidRDefault="00F46FFF" w:rsidP="00F46FFF">
      <w:pPr>
        <w:spacing w:after="240"/>
        <w:rPr>
          <w:rFonts w:cs="Arial"/>
          <w:color w:val="000000"/>
          <w:szCs w:val="22"/>
        </w:rPr>
      </w:pPr>
      <w:r w:rsidRPr="001803E5">
        <w:rPr>
          <w:rFonts w:cs="Arial"/>
          <w:color w:val="000000"/>
          <w:szCs w:val="22"/>
        </w:rPr>
        <w:t>Strokovni delavci s področja zaposlitvene rehabilitacije in zaposlovanja invalidov so etično zavezani temu, da delujejo v okviru svoje strokovne usposobljenosti. Pri svojem delu upoštevajo tudi:</w:t>
      </w:r>
    </w:p>
    <w:p w:rsidR="00F46FFF" w:rsidRPr="001803E5" w:rsidRDefault="00F46FFF" w:rsidP="009570E5">
      <w:pPr>
        <w:pStyle w:val="Odstavekseznama"/>
        <w:numPr>
          <w:ilvl w:val="0"/>
          <w:numId w:val="52"/>
        </w:numPr>
        <w:spacing w:after="120"/>
        <w:ind w:left="714" w:hanging="357"/>
        <w:rPr>
          <w:rFonts w:cs="Arial"/>
          <w:color w:val="000000"/>
          <w:szCs w:val="22"/>
        </w:rPr>
      </w:pPr>
      <w:r w:rsidRPr="001803E5">
        <w:rPr>
          <w:rFonts w:cs="Arial"/>
          <w:color w:val="000000"/>
          <w:szCs w:val="22"/>
        </w:rPr>
        <w:t xml:space="preserve">Evropska načela kakovosti na področju socialnih storitev (3. poglavje), </w:t>
      </w:r>
    </w:p>
    <w:p w:rsidR="00F46FFF" w:rsidRPr="001803E5" w:rsidRDefault="00F46FFF" w:rsidP="009570E5">
      <w:pPr>
        <w:pStyle w:val="Odstavekseznama"/>
        <w:numPr>
          <w:ilvl w:val="0"/>
          <w:numId w:val="52"/>
        </w:numPr>
        <w:spacing w:after="120"/>
        <w:ind w:left="714" w:hanging="357"/>
        <w:rPr>
          <w:rFonts w:cs="Arial"/>
          <w:color w:val="000000"/>
          <w:szCs w:val="22"/>
        </w:rPr>
      </w:pPr>
      <w:r w:rsidRPr="001803E5">
        <w:rPr>
          <w:rFonts w:cs="Arial"/>
          <w:color w:val="000000"/>
          <w:szCs w:val="22"/>
        </w:rPr>
        <w:t xml:space="preserve">Etični kodeks strokovnih delavcev na področju zaposlitvene in poklicne rehabilitacije ter zaposlovanja in socialne vključenosti invalidov (4. poglavje) in </w:t>
      </w:r>
    </w:p>
    <w:p w:rsidR="00F46FFF" w:rsidRPr="001803E5" w:rsidRDefault="00F46FFF" w:rsidP="009570E5">
      <w:pPr>
        <w:pStyle w:val="Odstavekseznama"/>
        <w:numPr>
          <w:ilvl w:val="0"/>
          <w:numId w:val="52"/>
        </w:numPr>
        <w:tabs>
          <w:tab w:val="left" w:pos="2760"/>
        </w:tabs>
        <w:spacing w:after="240"/>
        <w:ind w:left="714" w:hanging="357"/>
        <w:rPr>
          <w:rFonts w:cs="Arial"/>
          <w:color w:val="000000"/>
          <w:szCs w:val="22"/>
        </w:rPr>
      </w:pPr>
      <w:r w:rsidRPr="001803E5">
        <w:rPr>
          <w:rFonts w:cs="Arial"/>
          <w:color w:val="000000"/>
          <w:szCs w:val="22"/>
        </w:rPr>
        <w:t>Listino pravic uporabnikov zaposlitvene rehabilitacije in ostalih socialnih storitev (5. poglavje).</w:t>
      </w:r>
    </w:p>
    <w:p w:rsidR="00F46FFF" w:rsidRPr="001803E5" w:rsidRDefault="00F46FFF" w:rsidP="00F46FFF">
      <w:pPr>
        <w:spacing w:after="240"/>
        <w:rPr>
          <w:rFonts w:cs="Arial"/>
          <w:color w:val="000000"/>
          <w:szCs w:val="22"/>
        </w:rPr>
      </w:pPr>
      <w:r w:rsidRPr="001803E5">
        <w:rPr>
          <w:rFonts w:cs="Arial"/>
          <w:color w:val="000000"/>
          <w:szCs w:val="22"/>
        </w:rPr>
        <w:t xml:space="preserve">Strokovni delavci spodbujajo osebno, socialno in ekonomsko neodvisnost invalidov. V proces zaposlitvene rehabilitacije se vključujejo različni strokovnjaki, ki izvajajo rehabilitacijsko in poklicno svetovanje, rehabilitacijsko ocenjevanje, prilagajanje in razvijanje dela in delovnega okolja, usposabljanje in vključevanje v delo, vodenje primerov in druge strokovne aktivnosti, ki temeljijo na potrebah uporabnikov. Strokovni delavci pri tem uporabljajo znanja in kompetence s področja trga dela in procesa zaposlovanja, povezovanja zahtev dela s posameznikovimi sposobnostmi, metode za ohranjanje dela ter znanja in kompetence z zdravstvenega, psihosocialnega in zaposlitvenega vidika invalidnosti, ki so jih pridobili v procesu izobraževanja, z delovnimi izkušnjami in nenehnim strokovnim izpopolnjevanjem. Potrebni obseg znanja je opredeljen v standardih znanj za strokovne delavce in izvajalce ZR. </w:t>
      </w:r>
    </w:p>
    <w:p w:rsidR="00F46FFF" w:rsidRPr="001803E5" w:rsidRDefault="00F46FFF" w:rsidP="00F46FFF">
      <w:pPr>
        <w:pStyle w:val="Naslov2"/>
        <w:numPr>
          <w:ilvl w:val="1"/>
          <w:numId w:val="3"/>
        </w:numPr>
        <w:spacing w:before="120" w:after="240"/>
        <w:ind w:left="1077"/>
        <w:rPr>
          <w:b/>
          <w:i w:val="0"/>
          <w:sz w:val="22"/>
        </w:rPr>
      </w:pPr>
      <w:bookmarkStart w:id="4" w:name="_Toc450118876"/>
      <w:r w:rsidRPr="001803E5">
        <w:rPr>
          <w:b/>
          <w:i w:val="0"/>
          <w:sz w:val="22"/>
        </w:rPr>
        <w:lastRenderedPageBreak/>
        <w:t>LOKACIJSKI IN PROSTORSKI POGOJI</w:t>
      </w:r>
      <w:bookmarkEnd w:id="4"/>
    </w:p>
    <w:p w:rsidR="00F46FFF" w:rsidRPr="001803E5" w:rsidRDefault="00F46FFF" w:rsidP="00F46FFF">
      <w:pPr>
        <w:spacing w:after="240"/>
        <w:rPr>
          <w:rFonts w:cs="Arial"/>
          <w:color w:val="000000"/>
          <w:szCs w:val="22"/>
        </w:rPr>
      </w:pPr>
      <w:r w:rsidRPr="001803E5">
        <w:rPr>
          <w:rFonts w:cs="Arial"/>
          <w:color w:val="000000"/>
          <w:szCs w:val="22"/>
        </w:rPr>
        <w:t>Izvajalci ZR morajo vsem uporabnikom storitev zagotavljati:</w:t>
      </w:r>
    </w:p>
    <w:p w:rsidR="00F46FFF" w:rsidRPr="001803E5" w:rsidRDefault="00F46FFF" w:rsidP="009570E5">
      <w:pPr>
        <w:pStyle w:val="Telobesedila"/>
        <w:numPr>
          <w:ilvl w:val="0"/>
          <w:numId w:val="37"/>
        </w:numPr>
        <w:spacing w:after="0"/>
        <w:rPr>
          <w:rFonts w:cs="Arial"/>
          <w:szCs w:val="22"/>
        </w:rPr>
      </w:pPr>
      <w:r w:rsidRPr="001803E5">
        <w:rPr>
          <w:rFonts w:cs="Arial"/>
          <w:szCs w:val="22"/>
        </w:rPr>
        <w:t xml:space="preserve">lokacijske in </w:t>
      </w:r>
      <w:r w:rsidRPr="000F6381">
        <w:rPr>
          <w:rFonts w:cs="Arial"/>
          <w:szCs w:val="22"/>
        </w:rPr>
        <w:t xml:space="preserve">prostorske </w:t>
      </w:r>
      <w:r w:rsidRPr="00E0379C">
        <w:rPr>
          <w:rFonts w:cs="Arial"/>
          <w:szCs w:val="22"/>
        </w:rPr>
        <w:t>razmere</w:t>
      </w:r>
      <w:r w:rsidRPr="001803E5">
        <w:rPr>
          <w:rFonts w:cs="Arial"/>
          <w:szCs w:val="22"/>
        </w:rPr>
        <w:t xml:space="preserve"> za izvajanje storitev zaposlitvene rehabilitacije v skladu z veljavno zakonodajo o dostopnosti do grajenega okolja, z namenom zagotavljanja neoviranega dostopa, gibanja in vključevanja v storitve zaposlitvene rehabilitacije in</w:t>
      </w:r>
    </w:p>
    <w:p w:rsidR="00F46FFF" w:rsidRPr="001803E5" w:rsidRDefault="00F46FFF" w:rsidP="009570E5">
      <w:pPr>
        <w:pStyle w:val="Telobesedila"/>
        <w:numPr>
          <w:ilvl w:val="0"/>
          <w:numId w:val="37"/>
        </w:numPr>
        <w:spacing w:after="0"/>
        <w:rPr>
          <w:rFonts w:cs="Arial"/>
          <w:szCs w:val="22"/>
        </w:rPr>
      </w:pPr>
      <w:r w:rsidRPr="001803E5">
        <w:rPr>
          <w:rFonts w:cs="Arial"/>
          <w:szCs w:val="22"/>
        </w:rPr>
        <w:t>izvajanje storitev zaposlitvene rehabilitacije v skladu s predpisi o varnem in zdravem delu.</w:t>
      </w:r>
    </w:p>
    <w:p w:rsidR="00F46FFF" w:rsidRPr="001803E5" w:rsidRDefault="00F46FFF" w:rsidP="00F46FFF">
      <w:pPr>
        <w:pStyle w:val="Naslov2"/>
        <w:numPr>
          <w:ilvl w:val="1"/>
          <w:numId w:val="3"/>
        </w:numPr>
        <w:spacing w:before="120" w:after="240"/>
        <w:ind w:left="1077"/>
        <w:rPr>
          <w:b/>
          <w:i w:val="0"/>
          <w:sz w:val="22"/>
        </w:rPr>
      </w:pPr>
      <w:bookmarkStart w:id="5" w:name="_Toc450118877"/>
      <w:r w:rsidRPr="001803E5">
        <w:rPr>
          <w:b/>
          <w:i w:val="0"/>
          <w:sz w:val="22"/>
        </w:rPr>
        <w:t>VAROVANJE OSEBNIH PODATKOV</w:t>
      </w:r>
      <w:bookmarkEnd w:id="5"/>
      <w:r w:rsidRPr="001803E5">
        <w:rPr>
          <w:b/>
          <w:i w:val="0"/>
          <w:sz w:val="22"/>
        </w:rPr>
        <w:t xml:space="preserve"> </w:t>
      </w:r>
    </w:p>
    <w:p w:rsidR="00F46FFF" w:rsidRPr="001803E5" w:rsidRDefault="00F46FFF" w:rsidP="00F46FFF">
      <w:pPr>
        <w:spacing w:after="240"/>
        <w:rPr>
          <w:rFonts w:cs="Arial"/>
          <w:color w:val="000000"/>
          <w:szCs w:val="22"/>
        </w:rPr>
      </w:pPr>
      <w:r w:rsidRPr="001803E5">
        <w:rPr>
          <w:rFonts w:cs="Arial"/>
          <w:color w:val="000000"/>
          <w:szCs w:val="22"/>
        </w:rPr>
        <w:t>Izvajalci ZR morajo pri izvajanju storitev zaposlitvene rehabilitacije delovati v skladu s predpisi o varovanju osebnih podatkov.</w:t>
      </w:r>
    </w:p>
    <w:p w:rsidR="00F46FFF" w:rsidRPr="001803E5" w:rsidRDefault="00F46FFF" w:rsidP="00F46FFF">
      <w:pPr>
        <w:pStyle w:val="Naslov2"/>
        <w:numPr>
          <w:ilvl w:val="1"/>
          <w:numId w:val="3"/>
        </w:numPr>
        <w:spacing w:before="120" w:after="240"/>
        <w:ind w:left="1077"/>
        <w:rPr>
          <w:b/>
          <w:i w:val="0"/>
          <w:sz w:val="22"/>
        </w:rPr>
      </w:pPr>
      <w:bookmarkStart w:id="6" w:name="_Toc450118878"/>
      <w:r w:rsidRPr="001803E5">
        <w:rPr>
          <w:b/>
          <w:i w:val="0"/>
          <w:sz w:val="22"/>
        </w:rPr>
        <w:t>SODELOVANJE Z DELODAJALCI</w:t>
      </w:r>
      <w:bookmarkEnd w:id="6"/>
    </w:p>
    <w:p w:rsidR="00F46FFF" w:rsidRPr="001803E5" w:rsidRDefault="00F46FFF" w:rsidP="00F46FFF">
      <w:pPr>
        <w:spacing w:after="240"/>
        <w:rPr>
          <w:rFonts w:cs="Arial"/>
          <w:szCs w:val="22"/>
        </w:rPr>
      </w:pPr>
      <w:r w:rsidRPr="001803E5">
        <w:rPr>
          <w:rFonts w:cs="Arial"/>
          <w:szCs w:val="22"/>
        </w:rPr>
        <w:t xml:space="preserve">Izvajalci ZR so v okoljih, v katerih izvajajo storitve zaposlitvene rehabilitacije, dolžni sistematično oblikovati in dopolnjevati mrežo aktivnih in potencialnih delodajalcev. Spremljanje navedenih aktivnosti omogoča spletna aplikacija </w:t>
      </w:r>
      <w:r w:rsidRPr="001803E5">
        <w:rPr>
          <w:rFonts w:cs="Arial"/>
          <w:color w:val="000000"/>
          <w:szCs w:val="22"/>
        </w:rPr>
        <w:t>Zavoda Republike Slovenije za zaposlovanje</w:t>
      </w:r>
      <w:r w:rsidRPr="001803E5">
        <w:rPr>
          <w:rFonts w:cs="Arial"/>
          <w:szCs w:val="22"/>
        </w:rPr>
        <w:t xml:space="preserve">. </w:t>
      </w:r>
    </w:p>
    <w:p w:rsidR="00F46FFF" w:rsidRPr="001803E5" w:rsidRDefault="00F46FFF" w:rsidP="00F46FFF">
      <w:pPr>
        <w:spacing w:after="240"/>
        <w:rPr>
          <w:rFonts w:cs="Arial"/>
          <w:szCs w:val="22"/>
        </w:rPr>
      </w:pPr>
      <w:r w:rsidRPr="001803E5">
        <w:rPr>
          <w:rFonts w:cs="Arial"/>
          <w:szCs w:val="22"/>
        </w:rPr>
        <w:t xml:space="preserve">Izvajalci ZR vodijo podatke o delodajalcih, to pa so vsaj naslednji: </w:t>
      </w:r>
    </w:p>
    <w:p w:rsidR="00F46FFF" w:rsidRPr="001803E5" w:rsidRDefault="00F46FFF" w:rsidP="009570E5">
      <w:pPr>
        <w:numPr>
          <w:ilvl w:val="0"/>
          <w:numId w:val="53"/>
        </w:numPr>
        <w:tabs>
          <w:tab w:val="left" w:pos="2835"/>
        </w:tabs>
        <w:rPr>
          <w:rFonts w:cs="Arial"/>
          <w:color w:val="000000"/>
          <w:szCs w:val="22"/>
        </w:rPr>
      </w:pPr>
      <w:r w:rsidRPr="001803E5">
        <w:rPr>
          <w:rFonts w:cs="Arial"/>
          <w:color w:val="000000"/>
          <w:szCs w:val="22"/>
        </w:rPr>
        <w:t>kontaktni podatki delodajalca in dejavnost,</w:t>
      </w:r>
    </w:p>
    <w:p w:rsidR="00F46FFF" w:rsidRPr="001803E5" w:rsidRDefault="00F46FFF" w:rsidP="009570E5">
      <w:pPr>
        <w:numPr>
          <w:ilvl w:val="0"/>
          <w:numId w:val="53"/>
        </w:numPr>
        <w:tabs>
          <w:tab w:val="left" w:pos="2835"/>
        </w:tabs>
        <w:rPr>
          <w:rFonts w:cs="Arial"/>
          <w:color w:val="000000"/>
          <w:szCs w:val="22"/>
        </w:rPr>
      </w:pPr>
      <w:r w:rsidRPr="001803E5">
        <w:rPr>
          <w:rFonts w:cs="Arial"/>
          <w:color w:val="000000"/>
          <w:szCs w:val="22"/>
        </w:rPr>
        <w:t xml:space="preserve">vsebina sodelovanja (namen, izvedene aktivnosti),  </w:t>
      </w:r>
    </w:p>
    <w:p w:rsidR="00F46FFF" w:rsidRPr="001803E5" w:rsidRDefault="00F46FFF" w:rsidP="009570E5">
      <w:pPr>
        <w:numPr>
          <w:ilvl w:val="0"/>
          <w:numId w:val="53"/>
        </w:numPr>
        <w:tabs>
          <w:tab w:val="left" w:pos="2835"/>
        </w:tabs>
        <w:spacing w:after="240"/>
        <w:ind w:left="357" w:hanging="357"/>
        <w:rPr>
          <w:rFonts w:cs="Arial"/>
          <w:color w:val="000000"/>
          <w:szCs w:val="22"/>
        </w:rPr>
      </w:pPr>
      <w:r w:rsidRPr="001803E5">
        <w:rPr>
          <w:rFonts w:cs="Arial"/>
          <w:color w:val="000000"/>
          <w:szCs w:val="22"/>
        </w:rPr>
        <w:t>rezultati sodelovanja (npr. storitev J, programi APZ, zaposlitev, drugi rezultati).</w:t>
      </w:r>
    </w:p>
    <w:p w:rsidR="00F46FFF" w:rsidRPr="001803E5" w:rsidRDefault="00F46FFF" w:rsidP="00F46FFF">
      <w:pPr>
        <w:spacing w:after="240"/>
        <w:rPr>
          <w:rFonts w:cs="Arial"/>
          <w:color w:val="000000"/>
          <w:szCs w:val="22"/>
        </w:rPr>
      </w:pPr>
      <w:r w:rsidRPr="001803E5">
        <w:rPr>
          <w:rFonts w:cs="Arial"/>
          <w:color w:val="000000"/>
          <w:szCs w:val="22"/>
        </w:rPr>
        <w:t xml:space="preserve">Enkrat letno (najkasneje do 1. marca, za preteklo leto) so izvajalci ZR dolžni </w:t>
      </w:r>
      <w:proofErr w:type="spellStart"/>
      <w:r w:rsidRPr="001803E5">
        <w:rPr>
          <w:rFonts w:cs="Arial"/>
          <w:color w:val="000000"/>
          <w:szCs w:val="22"/>
        </w:rPr>
        <w:t>evalvirati</w:t>
      </w:r>
      <w:proofErr w:type="spellEnd"/>
      <w:r w:rsidRPr="001803E5">
        <w:rPr>
          <w:rFonts w:cs="Arial"/>
          <w:color w:val="000000"/>
          <w:szCs w:val="22"/>
        </w:rPr>
        <w:t xml:space="preserve"> sodelovanje z delodajalci. Evalvacija zajema prikaz doseženih rezultatov in podatke o sodelovanju. Vsebino evalvacije in </w:t>
      </w:r>
      <w:r w:rsidRPr="001803E5">
        <w:rPr>
          <w:rFonts w:cs="Arial"/>
          <w:szCs w:val="22"/>
        </w:rPr>
        <w:t xml:space="preserve">obrazce pripravlja, razpošilja, zbira in analizira Razvojni center za zaposlitveno rehabilitacijo (v nadaljevanju </w:t>
      </w:r>
      <w:r w:rsidRPr="001803E5">
        <w:rPr>
          <w:rFonts w:cs="Arial"/>
          <w:i/>
          <w:szCs w:val="22"/>
        </w:rPr>
        <w:t>RCZR</w:t>
      </w:r>
      <w:r w:rsidRPr="001803E5">
        <w:rPr>
          <w:rFonts w:cs="Arial"/>
          <w:szCs w:val="22"/>
        </w:rPr>
        <w:t xml:space="preserve">) na podlagi podatkov izvajalcev ZR in podatkov iz baze </w:t>
      </w:r>
      <w:r w:rsidRPr="001803E5">
        <w:rPr>
          <w:rFonts w:cs="Arial"/>
          <w:color w:val="000000"/>
          <w:szCs w:val="22"/>
        </w:rPr>
        <w:t>Zavoda Republike Slovenije za zaposlovanje</w:t>
      </w:r>
      <w:r w:rsidRPr="001803E5">
        <w:rPr>
          <w:rFonts w:cs="Arial"/>
          <w:szCs w:val="22"/>
        </w:rPr>
        <w:t>. Izvajalci ZR pošljejo podatke RCZR, ta pa oblikuje skupno poročilo in ga posreduje Ministrstvu za delo, družino, socialne zadeve in enake možnosti – Direktoratu za invalide, vojne</w:t>
      </w:r>
      <w:r w:rsidRPr="001803E5">
        <w:rPr>
          <w:rFonts w:cs="Arial"/>
          <w:color w:val="000000"/>
          <w:szCs w:val="22"/>
        </w:rPr>
        <w:t xml:space="preserve"> veterane in žrtve vojnega nasilja</w:t>
      </w:r>
      <w:r w:rsidRPr="001803E5">
        <w:rPr>
          <w:rFonts w:cs="Arial"/>
          <w:szCs w:val="22"/>
        </w:rPr>
        <w:t>.</w:t>
      </w:r>
    </w:p>
    <w:p w:rsidR="00F46FFF" w:rsidRPr="001803E5" w:rsidRDefault="00F46FFF" w:rsidP="00F46FFF">
      <w:pPr>
        <w:spacing w:line="240" w:lineRule="auto"/>
        <w:jc w:val="left"/>
        <w:rPr>
          <w:rFonts w:cs="Arial"/>
          <w:b/>
          <w:bCs/>
          <w:iCs/>
          <w:szCs w:val="22"/>
        </w:rPr>
      </w:pPr>
      <w:r w:rsidRPr="001803E5">
        <w:rPr>
          <w:rFonts w:cs="Arial"/>
          <w:b/>
          <w:i/>
          <w:szCs w:val="22"/>
        </w:rPr>
        <w:br w:type="page"/>
      </w:r>
    </w:p>
    <w:p w:rsidR="00F46FFF" w:rsidRPr="001803E5" w:rsidRDefault="00F46FFF" w:rsidP="00F46FFF">
      <w:pPr>
        <w:pStyle w:val="Naslov1"/>
        <w:numPr>
          <w:ilvl w:val="0"/>
          <w:numId w:val="3"/>
        </w:numPr>
        <w:spacing w:before="0" w:after="480"/>
        <w:ind w:left="426" w:hanging="357"/>
        <w:rPr>
          <w:rFonts w:ascii="Arial" w:hAnsi="Arial"/>
          <w:sz w:val="24"/>
          <w:szCs w:val="22"/>
        </w:rPr>
      </w:pPr>
      <w:bookmarkStart w:id="7" w:name="_Toc450118879"/>
      <w:r w:rsidRPr="001803E5">
        <w:rPr>
          <w:rFonts w:ascii="Arial" w:hAnsi="Arial"/>
          <w:sz w:val="24"/>
          <w:szCs w:val="22"/>
        </w:rPr>
        <w:lastRenderedPageBreak/>
        <w:t>PROCES ZAPOSLITVENE REHABILITACIJE</w:t>
      </w:r>
      <w:bookmarkEnd w:id="7"/>
    </w:p>
    <w:p w:rsidR="00F46FFF" w:rsidRPr="001803E5" w:rsidRDefault="00F46FFF" w:rsidP="00F46FFF">
      <w:pPr>
        <w:pStyle w:val="Naslov2"/>
        <w:numPr>
          <w:ilvl w:val="1"/>
          <w:numId w:val="3"/>
        </w:numPr>
        <w:spacing w:before="120" w:after="240"/>
        <w:ind w:left="1077"/>
        <w:rPr>
          <w:b/>
          <w:i w:val="0"/>
          <w:sz w:val="22"/>
        </w:rPr>
      </w:pPr>
      <w:bookmarkStart w:id="8" w:name="_Toc450118880"/>
      <w:r w:rsidRPr="001803E5">
        <w:rPr>
          <w:b/>
          <w:i w:val="0"/>
          <w:sz w:val="22"/>
        </w:rPr>
        <w:t>NAČRTOVANJE IN IZVAJANJE PROCESA ZAPOSLITVENE REHABILITACIJE</w:t>
      </w:r>
      <w:bookmarkEnd w:id="8"/>
      <w:r w:rsidRPr="001803E5">
        <w:rPr>
          <w:b/>
          <w:i w:val="0"/>
          <w:sz w:val="22"/>
        </w:rPr>
        <w:t xml:space="preserve"> </w:t>
      </w:r>
    </w:p>
    <w:p w:rsidR="00F46FFF" w:rsidRPr="001803E5" w:rsidRDefault="00F46FFF" w:rsidP="00F46FFF">
      <w:pPr>
        <w:spacing w:after="240"/>
        <w:rPr>
          <w:rFonts w:cs="Arial"/>
          <w:color w:val="000000"/>
          <w:szCs w:val="22"/>
        </w:rPr>
      </w:pPr>
      <w:r w:rsidRPr="001803E5">
        <w:rPr>
          <w:rFonts w:cs="Arial"/>
          <w:color w:val="000000"/>
          <w:szCs w:val="22"/>
        </w:rPr>
        <w:t xml:space="preserve">Proces zaposlitvene rehabilitacije na podlagi napotitve uporabnika storitev k izvajalcu ZR se začne z izvedbo rehabilitacijske ocenjevalne obravnave v okviru storitve B – Priprave mnenja o ravni delovnih sposobnosti, znanj, delovnih navad in poklicnih interesov. </w:t>
      </w:r>
    </w:p>
    <w:p w:rsidR="00F46FFF" w:rsidRPr="001803E5" w:rsidRDefault="00F46FFF" w:rsidP="00F46FFF">
      <w:pPr>
        <w:spacing w:after="240"/>
        <w:rPr>
          <w:rFonts w:cs="Arial"/>
          <w:color w:val="000000"/>
          <w:szCs w:val="22"/>
        </w:rPr>
      </w:pPr>
      <w:r w:rsidRPr="001803E5">
        <w:rPr>
          <w:rFonts w:cs="Arial"/>
          <w:color w:val="000000"/>
          <w:szCs w:val="22"/>
        </w:rPr>
        <w:t>Pri izvajanju storitev zaposlitvene rehabilitacije upošteva strokovni tim naslednje smernice:</w:t>
      </w:r>
    </w:p>
    <w:p w:rsidR="00F46FFF" w:rsidRPr="001803E5" w:rsidRDefault="00F46FFF" w:rsidP="009570E5">
      <w:pPr>
        <w:numPr>
          <w:ilvl w:val="0"/>
          <w:numId w:val="61"/>
        </w:numPr>
        <w:rPr>
          <w:rFonts w:cs="Arial"/>
          <w:color w:val="000000"/>
          <w:szCs w:val="22"/>
        </w:rPr>
      </w:pPr>
      <w:r w:rsidRPr="001803E5">
        <w:rPr>
          <w:rFonts w:cs="Arial"/>
          <w:color w:val="000000"/>
          <w:szCs w:val="22"/>
        </w:rPr>
        <w:t>Strokovni delavci pridobijo dovoljenje uporabnika storitev za njegovo ocenjevanje in izvajanje drugih strokovnih postopkov.</w:t>
      </w:r>
    </w:p>
    <w:p w:rsidR="00F46FFF" w:rsidRPr="001803E5" w:rsidRDefault="00F46FFF" w:rsidP="009570E5">
      <w:pPr>
        <w:numPr>
          <w:ilvl w:val="0"/>
          <w:numId w:val="61"/>
        </w:numPr>
        <w:rPr>
          <w:rFonts w:cs="Arial"/>
          <w:color w:val="000000"/>
          <w:szCs w:val="22"/>
        </w:rPr>
      </w:pPr>
      <w:r w:rsidRPr="001803E5">
        <w:rPr>
          <w:rFonts w:cs="Arial"/>
          <w:color w:val="000000"/>
          <w:szCs w:val="22"/>
        </w:rPr>
        <w:t xml:space="preserve">Pri delu z uporabnikom storitev uporabljajo strokovni delavci </w:t>
      </w:r>
      <w:r w:rsidR="000F6381">
        <w:t xml:space="preserve">k posamezniku usmerjen </w:t>
      </w:r>
      <w:r w:rsidRPr="001803E5">
        <w:rPr>
          <w:rFonts w:cs="Arial"/>
          <w:color w:val="000000"/>
          <w:szCs w:val="22"/>
        </w:rPr>
        <w:t>pristop.</w:t>
      </w:r>
    </w:p>
    <w:p w:rsidR="00F46FFF" w:rsidRPr="001803E5" w:rsidRDefault="00F46FFF" w:rsidP="009570E5">
      <w:pPr>
        <w:numPr>
          <w:ilvl w:val="0"/>
          <w:numId w:val="61"/>
        </w:numPr>
        <w:rPr>
          <w:rFonts w:cs="Arial"/>
          <w:color w:val="000000"/>
          <w:szCs w:val="22"/>
        </w:rPr>
      </w:pPr>
      <w:r w:rsidRPr="001803E5">
        <w:rPr>
          <w:rFonts w:cs="Arial"/>
          <w:color w:val="000000"/>
          <w:szCs w:val="22"/>
        </w:rPr>
        <w:t>Strokovni delavci razumejo naravo predlaganih ocenjevanj in so sposobni oceniti njihovo primernost za uporabo pri posameznem uporabniku storitev.</w:t>
      </w:r>
    </w:p>
    <w:p w:rsidR="00F46FFF" w:rsidRPr="001803E5" w:rsidRDefault="00F46FFF" w:rsidP="009570E5">
      <w:pPr>
        <w:numPr>
          <w:ilvl w:val="0"/>
          <w:numId w:val="61"/>
        </w:numPr>
        <w:rPr>
          <w:rFonts w:cs="Arial"/>
          <w:color w:val="000000"/>
          <w:szCs w:val="22"/>
        </w:rPr>
      </w:pPr>
      <w:r w:rsidRPr="001803E5">
        <w:rPr>
          <w:rFonts w:cs="Arial"/>
          <w:color w:val="000000"/>
          <w:szCs w:val="22"/>
        </w:rPr>
        <w:t>Ključni pristop pri ocenjevanju predstavljata situacijsko ocenjevanje in ocenjevanje v realnem delovnem okolju.</w:t>
      </w:r>
    </w:p>
    <w:p w:rsidR="00F46FFF" w:rsidRPr="001803E5" w:rsidRDefault="00F46FFF" w:rsidP="009570E5">
      <w:pPr>
        <w:numPr>
          <w:ilvl w:val="0"/>
          <w:numId w:val="61"/>
        </w:numPr>
        <w:rPr>
          <w:rFonts w:cs="Arial"/>
          <w:color w:val="000000"/>
          <w:szCs w:val="22"/>
        </w:rPr>
      </w:pPr>
      <w:r w:rsidRPr="001803E5">
        <w:rPr>
          <w:rFonts w:cs="Arial"/>
          <w:color w:val="000000"/>
          <w:szCs w:val="22"/>
        </w:rPr>
        <w:t xml:space="preserve">Strokovni delavci vodijo in podpirajo uporabnika storitev </w:t>
      </w:r>
      <w:r w:rsidR="00324382">
        <w:rPr>
          <w:rFonts w:cs="Arial"/>
          <w:color w:val="000000"/>
          <w:szCs w:val="22"/>
        </w:rPr>
        <w:t>ves čas</w:t>
      </w:r>
      <w:r w:rsidRPr="001803E5">
        <w:rPr>
          <w:rFonts w:cs="Arial"/>
          <w:color w:val="000000"/>
          <w:szCs w:val="22"/>
        </w:rPr>
        <w:t xml:space="preserve"> rehabilitacije.</w:t>
      </w:r>
    </w:p>
    <w:p w:rsidR="00F46FFF" w:rsidRPr="006A10B6" w:rsidRDefault="00F46FFF" w:rsidP="009570E5">
      <w:pPr>
        <w:numPr>
          <w:ilvl w:val="0"/>
          <w:numId w:val="61"/>
        </w:numPr>
        <w:rPr>
          <w:rFonts w:cs="Arial"/>
          <w:color w:val="000000"/>
          <w:szCs w:val="22"/>
        </w:rPr>
      </w:pPr>
      <w:r w:rsidRPr="006A10B6">
        <w:rPr>
          <w:rFonts w:cs="Arial"/>
          <w:color w:val="000000"/>
          <w:szCs w:val="22"/>
        </w:rPr>
        <w:t>Strokovni delavci uporabljajo le tista ocenjevanja, ki so primerna za uporabnika storitev, in razumejo, da so oni sami v skupnem procesu odločanja le za pomoč.</w:t>
      </w:r>
    </w:p>
    <w:p w:rsidR="00F46FFF" w:rsidRPr="001803E5" w:rsidRDefault="00F46FFF" w:rsidP="009570E5">
      <w:pPr>
        <w:numPr>
          <w:ilvl w:val="0"/>
          <w:numId w:val="61"/>
        </w:numPr>
        <w:rPr>
          <w:rFonts w:cs="Arial"/>
          <w:color w:val="000000"/>
          <w:szCs w:val="22"/>
        </w:rPr>
      </w:pPr>
      <w:r w:rsidRPr="001803E5">
        <w:rPr>
          <w:rFonts w:cs="Arial"/>
          <w:color w:val="000000"/>
          <w:szCs w:val="22"/>
        </w:rPr>
        <w:t>Pri ocenjevanju so upoštevane vrednote, želje in potrebe uporabnika storitev.</w:t>
      </w:r>
    </w:p>
    <w:p w:rsidR="00F46FFF" w:rsidRPr="001803E5" w:rsidRDefault="00F46FFF" w:rsidP="009570E5">
      <w:pPr>
        <w:numPr>
          <w:ilvl w:val="0"/>
          <w:numId w:val="61"/>
        </w:numPr>
        <w:rPr>
          <w:rFonts w:cs="Arial"/>
          <w:color w:val="000000"/>
          <w:szCs w:val="22"/>
        </w:rPr>
      </w:pPr>
      <w:r w:rsidRPr="001803E5">
        <w:rPr>
          <w:rFonts w:cs="Arial"/>
          <w:color w:val="000000"/>
          <w:szCs w:val="22"/>
        </w:rPr>
        <w:t xml:space="preserve">Uporabnik storitev in strokovni delavec se morata strinjati glede ciljev obravnave, </w:t>
      </w:r>
      <w:r w:rsidRPr="006A10B6">
        <w:rPr>
          <w:rFonts w:cs="Arial"/>
          <w:color w:val="000000"/>
          <w:szCs w:val="22"/>
        </w:rPr>
        <w:t>izhajajočih</w:t>
      </w:r>
      <w:r w:rsidRPr="001803E5">
        <w:rPr>
          <w:rFonts w:cs="Arial"/>
          <w:color w:val="000000"/>
          <w:szCs w:val="22"/>
        </w:rPr>
        <w:t xml:space="preserve"> iz ocenjevanja.</w:t>
      </w:r>
    </w:p>
    <w:p w:rsidR="00F46FFF" w:rsidRPr="001803E5" w:rsidRDefault="00F46FFF" w:rsidP="009570E5">
      <w:pPr>
        <w:numPr>
          <w:ilvl w:val="0"/>
          <w:numId w:val="61"/>
        </w:numPr>
        <w:spacing w:after="240"/>
        <w:ind w:left="357" w:hanging="357"/>
        <w:rPr>
          <w:rFonts w:cs="Arial"/>
          <w:color w:val="000000"/>
          <w:szCs w:val="22"/>
        </w:rPr>
      </w:pPr>
      <w:r w:rsidRPr="001803E5">
        <w:rPr>
          <w:rFonts w:cs="Arial"/>
          <w:color w:val="000000"/>
          <w:szCs w:val="22"/>
        </w:rPr>
        <w:t xml:space="preserve">Cilji morajo temeljiti na potrebah in željah uporabnika storitev. </w:t>
      </w:r>
    </w:p>
    <w:p w:rsidR="00F46FFF" w:rsidRPr="001803E5" w:rsidRDefault="00F46FFF" w:rsidP="00F46FFF">
      <w:pPr>
        <w:pStyle w:val="Naslov2"/>
        <w:numPr>
          <w:ilvl w:val="1"/>
          <w:numId w:val="3"/>
        </w:numPr>
        <w:spacing w:before="120" w:after="240"/>
        <w:ind w:left="1077"/>
        <w:rPr>
          <w:b/>
          <w:i w:val="0"/>
          <w:sz w:val="22"/>
        </w:rPr>
      </w:pPr>
      <w:bookmarkStart w:id="9" w:name="_Toc450118881"/>
      <w:r w:rsidRPr="001803E5">
        <w:rPr>
          <w:b/>
          <w:i w:val="0"/>
          <w:sz w:val="22"/>
        </w:rPr>
        <w:t>INDIVIDUALNI REHABILITACIJSKI NAČRT – IRN</w:t>
      </w:r>
      <w:bookmarkEnd w:id="9"/>
    </w:p>
    <w:p w:rsidR="00F46FFF" w:rsidRPr="001803E5" w:rsidRDefault="00F46FFF" w:rsidP="00F46FFF">
      <w:pPr>
        <w:spacing w:after="240"/>
        <w:rPr>
          <w:rFonts w:cs="Arial"/>
          <w:color w:val="000000"/>
          <w:szCs w:val="22"/>
        </w:rPr>
      </w:pPr>
      <w:r w:rsidRPr="001803E5">
        <w:rPr>
          <w:rFonts w:cs="Arial"/>
          <w:color w:val="000000"/>
          <w:szCs w:val="22"/>
        </w:rPr>
        <w:t xml:space="preserve">Individualni rehabilitacijski načrt (v nadaljevanju IRN) je </w:t>
      </w:r>
      <w:r w:rsidRPr="001803E5">
        <w:rPr>
          <w:rFonts w:cs="Arial"/>
          <w:b/>
          <w:color w:val="000000"/>
          <w:szCs w:val="22"/>
        </w:rPr>
        <w:t>osrednji dokument</w:t>
      </w:r>
      <w:r w:rsidRPr="001803E5">
        <w:rPr>
          <w:rFonts w:cs="Arial"/>
          <w:color w:val="000000"/>
          <w:szCs w:val="22"/>
        </w:rPr>
        <w:t xml:space="preserve"> izvajanja procesa zaposlitvene rehabilitacije, zajema pa aktivnosti, vire in merila, ki bodo uporabljeni za dosego ciljev. Namenjen je načrtovanju in vodenju procesa zaposlitvene rehabilitacije na ravni posameznika.</w:t>
      </w:r>
    </w:p>
    <w:p w:rsidR="00F46FFF" w:rsidRPr="001803E5" w:rsidRDefault="00F46FFF" w:rsidP="00F46FFF">
      <w:pPr>
        <w:spacing w:after="240"/>
        <w:rPr>
          <w:rFonts w:cs="Arial"/>
          <w:color w:val="000000"/>
          <w:szCs w:val="22"/>
        </w:rPr>
      </w:pPr>
      <w:r w:rsidRPr="001803E5">
        <w:rPr>
          <w:rFonts w:cs="Arial"/>
          <w:color w:val="000000"/>
          <w:szCs w:val="22"/>
        </w:rPr>
        <w:t xml:space="preserve">Rehabilitacijski proces, ki ga izvaja izvajalec ZR, temelji na individualnih potrebah in željah uporabnika storitev, ugotovljenih v okviru ocenjevalne rehabilitacijske obravnave (Storitev B). </w:t>
      </w:r>
    </w:p>
    <w:p w:rsidR="00F46FFF" w:rsidRPr="001803E5" w:rsidRDefault="00F46FFF" w:rsidP="00F46FFF">
      <w:pPr>
        <w:rPr>
          <w:rFonts w:cs="Arial"/>
          <w:color w:val="000000"/>
          <w:szCs w:val="22"/>
        </w:rPr>
      </w:pPr>
      <w:r w:rsidRPr="001803E5">
        <w:rPr>
          <w:rFonts w:cs="Arial"/>
          <w:color w:val="000000"/>
          <w:szCs w:val="22"/>
        </w:rPr>
        <w:t>Pri oblikovanju in izvajanju IRN sledi strokovni tim naslednjim načelom:</w:t>
      </w:r>
    </w:p>
    <w:p w:rsidR="00F46FFF" w:rsidRPr="001803E5" w:rsidRDefault="00F46FFF" w:rsidP="009570E5">
      <w:pPr>
        <w:numPr>
          <w:ilvl w:val="0"/>
          <w:numId w:val="61"/>
        </w:numPr>
        <w:rPr>
          <w:rFonts w:cs="Arial"/>
          <w:color w:val="000000"/>
          <w:szCs w:val="22"/>
        </w:rPr>
      </w:pPr>
      <w:r w:rsidRPr="00E0379C">
        <w:rPr>
          <w:rFonts w:cs="Arial"/>
          <w:color w:val="000000"/>
          <w:szCs w:val="22"/>
        </w:rPr>
        <w:t xml:space="preserve">IRN je </w:t>
      </w:r>
      <w:r w:rsidR="000F6381" w:rsidRPr="00E0379C">
        <w:rPr>
          <w:rFonts w:cs="Arial"/>
          <w:color w:val="000000"/>
          <w:szCs w:val="22"/>
        </w:rPr>
        <w:t>ves čas rehabilitacije</w:t>
      </w:r>
      <w:r w:rsidRPr="00E0379C">
        <w:rPr>
          <w:rFonts w:cs="Arial"/>
          <w:color w:val="000000"/>
          <w:szCs w:val="22"/>
        </w:rPr>
        <w:t xml:space="preserve"> </w:t>
      </w:r>
      <w:r w:rsidR="000F6381" w:rsidRPr="00E0379C">
        <w:rPr>
          <w:rFonts w:cs="Arial"/>
          <w:color w:val="000000"/>
          <w:szCs w:val="22"/>
        </w:rPr>
        <w:t>usmerjen k</w:t>
      </w:r>
      <w:r w:rsidRPr="00E0379C">
        <w:rPr>
          <w:rFonts w:cs="Arial"/>
          <w:color w:val="000000"/>
          <w:szCs w:val="22"/>
        </w:rPr>
        <w:t xml:space="preserve"> cilje</w:t>
      </w:r>
      <w:r w:rsidR="000F6381" w:rsidRPr="00E0379C">
        <w:rPr>
          <w:rFonts w:cs="Arial"/>
          <w:color w:val="000000"/>
          <w:szCs w:val="22"/>
        </w:rPr>
        <w:t>m</w:t>
      </w:r>
      <w:r w:rsidRPr="00E0379C">
        <w:rPr>
          <w:rFonts w:cs="Arial"/>
          <w:color w:val="000000"/>
          <w:szCs w:val="22"/>
        </w:rPr>
        <w:t>, ki so bili opredeljeni v sodelovanju z</w:t>
      </w:r>
      <w:r w:rsidRPr="001803E5">
        <w:rPr>
          <w:rFonts w:cs="Arial"/>
          <w:color w:val="000000"/>
          <w:szCs w:val="22"/>
        </w:rPr>
        <w:t xml:space="preserve"> uporabnikom storitev. </w:t>
      </w:r>
    </w:p>
    <w:p w:rsidR="00F46FFF" w:rsidRPr="001803E5" w:rsidRDefault="00F46FFF" w:rsidP="009570E5">
      <w:pPr>
        <w:numPr>
          <w:ilvl w:val="0"/>
          <w:numId w:val="61"/>
        </w:numPr>
        <w:rPr>
          <w:rFonts w:cs="Arial"/>
          <w:color w:val="000000"/>
          <w:szCs w:val="22"/>
        </w:rPr>
      </w:pPr>
      <w:r w:rsidRPr="001803E5">
        <w:rPr>
          <w:rFonts w:cs="Arial"/>
          <w:color w:val="000000"/>
          <w:szCs w:val="22"/>
        </w:rPr>
        <w:t>Postavljeni cilji morajo biti realni</w:t>
      </w:r>
      <w:r w:rsidR="008F4B5C">
        <w:rPr>
          <w:rFonts w:cs="Arial"/>
          <w:color w:val="000000"/>
          <w:szCs w:val="22"/>
        </w:rPr>
        <w:t>,</w:t>
      </w:r>
      <w:r w:rsidRPr="001803E5">
        <w:rPr>
          <w:rFonts w:cs="Arial"/>
          <w:color w:val="000000"/>
          <w:szCs w:val="22"/>
        </w:rPr>
        <w:t xml:space="preserve"> dosegljivi, merljivi, časovno opredeljeni in v skladu z najboljšimi praksami.</w:t>
      </w:r>
    </w:p>
    <w:p w:rsidR="00F46FFF" w:rsidRPr="001803E5" w:rsidRDefault="00F46FFF" w:rsidP="009570E5">
      <w:pPr>
        <w:numPr>
          <w:ilvl w:val="0"/>
          <w:numId w:val="61"/>
        </w:numPr>
        <w:rPr>
          <w:rFonts w:cs="Arial"/>
          <w:color w:val="000000"/>
          <w:szCs w:val="22"/>
        </w:rPr>
      </w:pPr>
      <w:r w:rsidRPr="001803E5">
        <w:rPr>
          <w:rFonts w:cs="Arial"/>
          <w:color w:val="000000"/>
          <w:szCs w:val="22"/>
        </w:rPr>
        <w:t>Aktivnosti morajo biti izvedene usklajeno, v postavljenih časovnih okvirih.</w:t>
      </w:r>
    </w:p>
    <w:p w:rsidR="00F46FFF" w:rsidRPr="001803E5" w:rsidRDefault="00F46FFF" w:rsidP="009570E5">
      <w:pPr>
        <w:numPr>
          <w:ilvl w:val="0"/>
          <w:numId w:val="61"/>
        </w:numPr>
        <w:rPr>
          <w:rFonts w:cs="Arial"/>
          <w:color w:val="000000"/>
          <w:szCs w:val="22"/>
        </w:rPr>
      </w:pPr>
      <w:r w:rsidRPr="001803E5">
        <w:rPr>
          <w:rFonts w:cs="Arial"/>
          <w:color w:val="000000"/>
          <w:szCs w:val="22"/>
        </w:rPr>
        <w:t>Vsi udeleženci so zavezani uresničevanju IRN z aktivno udeležbo.</w:t>
      </w:r>
    </w:p>
    <w:p w:rsidR="00F46FFF" w:rsidRPr="001803E5" w:rsidRDefault="00F46FFF" w:rsidP="009570E5">
      <w:pPr>
        <w:numPr>
          <w:ilvl w:val="0"/>
          <w:numId w:val="61"/>
        </w:numPr>
        <w:rPr>
          <w:rFonts w:cs="Arial"/>
          <w:color w:val="000000"/>
          <w:szCs w:val="22"/>
        </w:rPr>
      </w:pPr>
      <w:r w:rsidRPr="001803E5">
        <w:rPr>
          <w:rFonts w:cs="Arial"/>
          <w:color w:val="000000"/>
          <w:szCs w:val="22"/>
        </w:rPr>
        <w:t>Uporabniku storitev mora biti zagotovljena stalna aktivna podpora pri uresničevanju IRN.</w:t>
      </w:r>
    </w:p>
    <w:p w:rsidR="00F46FFF" w:rsidRPr="001803E5" w:rsidRDefault="00F46FFF" w:rsidP="009570E5">
      <w:pPr>
        <w:numPr>
          <w:ilvl w:val="0"/>
          <w:numId w:val="61"/>
        </w:numPr>
        <w:rPr>
          <w:rFonts w:cs="Arial"/>
          <w:color w:val="000000"/>
          <w:szCs w:val="22"/>
        </w:rPr>
      </w:pPr>
      <w:r w:rsidRPr="001803E5">
        <w:rPr>
          <w:rFonts w:cs="Arial"/>
          <w:color w:val="000000"/>
          <w:szCs w:val="22"/>
        </w:rPr>
        <w:t xml:space="preserve">Če je le mogoče, vodi in usklajuje aktivnosti ves čas procesa zaposlitvene rehabilitacije isti strokovni delavec, ob sodelovanju drugih članov strokovnega tima. </w:t>
      </w:r>
    </w:p>
    <w:p w:rsidR="00F46FFF" w:rsidRPr="001803E5" w:rsidRDefault="00F46FFF" w:rsidP="009570E5">
      <w:pPr>
        <w:numPr>
          <w:ilvl w:val="0"/>
          <w:numId w:val="61"/>
        </w:numPr>
        <w:rPr>
          <w:rFonts w:cs="Arial"/>
          <w:color w:val="000000"/>
          <w:szCs w:val="22"/>
        </w:rPr>
      </w:pPr>
      <w:r w:rsidRPr="001803E5">
        <w:rPr>
          <w:rFonts w:cs="Arial"/>
          <w:color w:val="000000"/>
          <w:szCs w:val="22"/>
        </w:rPr>
        <w:lastRenderedPageBreak/>
        <w:t>Pri načrtovanju nadaljnjih aktivnosti je treba ob koncu obravnave upoštevati interese in predloge uporabnika storitev.</w:t>
      </w:r>
    </w:p>
    <w:p w:rsidR="00F46FFF" w:rsidRPr="001803E5" w:rsidRDefault="00F46FFF" w:rsidP="009570E5">
      <w:pPr>
        <w:numPr>
          <w:ilvl w:val="0"/>
          <w:numId w:val="61"/>
        </w:numPr>
        <w:rPr>
          <w:rFonts w:cs="Arial"/>
          <w:color w:val="000000"/>
          <w:szCs w:val="22"/>
        </w:rPr>
      </w:pPr>
      <w:r w:rsidRPr="001803E5">
        <w:rPr>
          <w:rFonts w:cs="Arial"/>
          <w:color w:val="000000"/>
          <w:szCs w:val="22"/>
        </w:rPr>
        <w:t xml:space="preserve">Postavljeni cilji se sprotno spremljajo – vrednoti se uspešnost doseganja ciljev. </w:t>
      </w:r>
    </w:p>
    <w:p w:rsidR="00F46FFF" w:rsidRPr="001803E5" w:rsidRDefault="00F46FFF" w:rsidP="009570E5">
      <w:pPr>
        <w:numPr>
          <w:ilvl w:val="0"/>
          <w:numId w:val="61"/>
        </w:numPr>
        <w:rPr>
          <w:rFonts w:cs="Arial"/>
          <w:color w:val="000000"/>
          <w:szCs w:val="22"/>
        </w:rPr>
      </w:pPr>
      <w:r w:rsidRPr="001803E5">
        <w:rPr>
          <w:rFonts w:cs="Arial"/>
          <w:color w:val="000000"/>
          <w:szCs w:val="22"/>
        </w:rPr>
        <w:t>Na podlagi spremljanja doseganja ciljev se načrtujejo nadaljnje aktivnosti za njihovo dosego oziroma se opredelijo novi cilji.</w:t>
      </w:r>
    </w:p>
    <w:p w:rsidR="00F46FFF" w:rsidRPr="001803E5" w:rsidRDefault="00F46FFF" w:rsidP="009570E5">
      <w:pPr>
        <w:numPr>
          <w:ilvl w:val="0"/>
          <w:numId w:val="61"/>
        </w:numPr>
        <w:rPr>
          <w:rFonts w:cs="Arial"/>
          <w:color w:val="000000"/>
          <w:szCs w:val="22"/>
        </w:rPr>
      </w:pPr>
      <w:r w:rsidRPr="001803E5">
        <w:rPr>
          <w:rFonts w:cs="Arial"/>
          <w:color w:val="000000"/>
          <w:szCs w:val="22"/>
        </w:rPr>
        <w:t xml:space="preserve">Proces zaposlitvene rehabilitacije se konča, ko so cilji doseženi, ko kljub prilagoditvam in dopolnitvam proces ne vodi k boljšim rezultatom oziroma ko ga želi končati uporabnik storitev. </w:t>
      </w:r>
    </w:p>
    <w:p w:rsidR="00F46FFF" w:rsidRPr="001803E5" w:rsidRDefault="00F46FFF" w:rsidP="009570E5">
      <w:pPr>
        <w:numPr>
          <w:ilvl w:val="0"/>
          <w:numId w:val="61"/>
        </w:numPr>
        <w:spacing w:after="240"/>
        <w:ind w:left="357" w:hanging="357"/>
        <w:rPr>
          <w:rFonts w:cs="Arial"/>
          <w:color w:val="000000"/>
          <w:szCs w:val="22"/>
        </w:rPr>
      </w:pPr>
      <w:r w:rsidRPr="001803E5">
        <w:rPr>
          <w:rFonts w:cs="Arial"/>
          <w:color w:val="000000"/>
          <w:szCs w:val="22"/>
        </w:rPr>
        <w:t xml:space="preserve">V procesu zaposlitvene rehabilitacije imajo v okviru jasno določenih nalog aktivno vlogo tudi delodajalci, druge pomembne osebe in zainteresirana javnost. </w:t>
      </w:r>
    </w:p>
    <w:p w:rsidR="00F46FFF" w:rsidRPr="001803E5" w:rsidRDefault="00F46FFF" w:rsidP="00F46FFF">
      <w:pPr>
        <w:rPr>
          <w:rFonts w:cs="Arial"/>
          <w:color w:val="000000"/>
          <w:szCs w:val="22"/>
        </w:rPr>
      </w:pPr>
      <w:r w:rsidRPr="001803E5">
        <w:rPr>
          <w:rFonts w:cs="Arial"/>
          <w:color w:val="000000"/>
          <w:szCs w:val="22"/>
        </w:rPr>
        <w:t>IRN opredeljuje (minimalna zahteva):</w:t>
      </w:r>
    </w:p>
    <w:p w:rsidR="00F46FFF" w:rsidRPr="001803E5" w:rsidRDefault="00F46FFF" w:rsidP="009570E5">
      <w:pPr>
        <w:pStyle w:val="Odstavekseznama"/>
        <w:numPr>
          <w:ilvl w:val="0"/>
          <w:numId w:val="61"/>
        </w:numPr>
        <w:rPr>
          <w:rFonts w:cs="Arial"/>
          <w:color w:val="000000"/>
          <w:szCs w:val="22"/>
        </w:rPr>
      </w:pPr>
      <w:r w:rsidRPr="001803E5">
        <w:rPr>
          <w:rFonts w:cs="Arial"/>
          <w:color w:val="000000"/>
          <w:szCs w:val="22"/>
        </w:rPr>
        <w:t>želene rezultate programa oziroma dolgoročne cilje,</w:t>
      </w:r>
    </w:p>
    <w:p w:rsidR="00F46FFF" w:rsidRPr="001803E5" w:rsidRDefault="00F46FFF" w:rsidP="009570E5">
      <w:pPr>
        <w:pStyle w:val="Odstavekseznama"/>
        <w:numPr>
          <w:ilvl w:val="0"/>
          <w:numId w:val="61"/>
        </w:numPr>
        <w:rPr>
          <w:rFonts w:cs="Arial"/>
          <w:color w:val="000000"/>
          <w:szCs w:val="22"/>
        </w:rPr>
      </w:pPr>
      <w:r w:rsidRPr="001803E5">
        <w:rPr>
          <w:rFonts w:cs="Arial"/>
          <w:color w:val="000000"/>
          <w:szCs w:val="22"/>
        </w:rPr>
        <w:t>kratkoročne cilje, potrebne za dosego dolgoročnih ciljev/želenih rezultatov,</w:t>
      </w:r>
    </w:p>
    <w:p w:rsidR="00F46FFF" w:rsidRPr="001803E5" w:rsidRDefault="00F46FFF" w:rsidP="009570E5">
      <w:pPr>
        <w:pStyle w:val="Odstavekseznama"/>
        <w:numPr>
          <w:ilvl w:val="0"/>
          <w:numId w:val="61"/>
        </w:numPr>
        <w:rPr>
          <w:rFonts w:cs="Arial"/>
          <w:color w:val="000000"/>
          <w:szCs w:val="22"/>
        </w:rPr>
      </w:pPr>
      <w:r w:rsidRPr="001803E5">
        <w:rPr>
          <w:rFonts w:cs="Arial"/>
          <w:color w:val="000000"/>
          <w:szCs w:val="22"/>
        </w:rPr>
        <w:t>potrebne storitve oz. aktivnosti za dosego kratkoročnih ciljev,</w:t>
      </w:r>
    </w:p>
    <w:p w:rsidR="00F46FFF" w:rsidRPr="001803E5" w:rsidRDefault="00F46FFF" w:rsidP="009570E5">
      <w:pPr>
        <w:pStyle w:val="Odstavekseznama"/>
        <w:numPr>
          <w:ilvl w:val="0"/>
          <w:numId w:val="61"/>
        </w:numPr>
        <w:rPr>
          <w:rFonts w:cs="Arial"/>
          <w:color w:val="000000"/>
          <w:szCs w:val="22"/>
        </w:rPr>
      </w:pPr>
      <w:r w:rsidRPr="001803E5">
        <w:rPr>
          <w:rFonts w:cs="Arial"/>
          <w:color w:val="000000"/>
          <w:szCs w:val="22"/>
        </w:rPr>
        <w:t xml:space="preserve">metode in tehnike za dosego ciljev, </w:t>
      </w:r>
    </w:p>
    <w:p w:rsidR="00F46FFF" w:rsidRPr="001803E5" w:rsidRDefault="00F46FFF" w:rsidP="009570E5">
      <w:pPr>
        <w:pStyle w:val="Odstavekseznama"/>
        <w:numPr>
          <w:ilvl w:val="0"/>
          <w:numId w:val="61"/>
        </w:numPr>
        <w:rPr>
          <w:rFonts w:cs="Arial"/>
          <w:color w:val="000000"/>
          <w:szCs w:val="22"/>
        </w:rPr>
      </w:pPr>
      <w:r w:rsidRPr="001803E5">
        <w:rPr>
          <w:rFonts w:cs="Arial"/>
          <w:color w:val="000000"/>
          <w:szCs w:val="22"/>
        </w:rPr>
        <w:t>časovni okvir, pričakovan za realizacijo kratkoročnih in dolgoročnih ciljev,</w:t>
      </w:r>
    </w:p>
    <w:p w:rsidR="00F46FFF" w:rsidRPr="001803E5" w:rsidRDefault="00F46FFF" w:rsidP="009570E5">
      <w:pPr>
        <w:numPr>
          <w:ilvl w:val="0"/>
          <w:numId w:val="61"/>
        </w:numPr>
        <w:spacing w:after="240"/>
        <w:ind w:left="357" w:hanging="357"/>
        <w:rPr>
          <w:rFonts w:cs="Arial"/>
          <w:color w:val="000000"/>
          <w:szCs w:val="22"/>
        </w:rPr>
      </w:pPr>
      <w:r w:rsidRPr="001803E5">
        <w:rPr>
          <w:rFonts w:cs="Arial"/>
          <w:color w:val="000000"/>
          <w:szCs w:val="22"/>
        </w:rPr>
        <w:t xml:space="preserve">odgovorne osebe in njihove dolžnosti za izvedbo aktivnosti, določenih v IRN. </w:t>
      </w:r>
    </w:p>
    <w:p w:rsidR="00F46FFF" w:rsidRPr="001803E5" w:rsidRDefault="00F46FFF" w:rsidP="00F46FFF">
      <w:pPr>
        <w:pStyle w:val="Podnaslov1SS"/>
        <w:spacing w:after="240"/>
        <w:rPr>
          <w:rFonts w:ascii="Arial" w:hAnsi="Arial"/>
          <w:szCs w:val="22"/>
          <w:u w:val="single"/>
        </w:rPr>
      </w:pPr>
      <w:r w:rsidRPr="001803E5">
        <w:rPr>
          <w:rFonts w:ascii="Arial" w:hAnsi="Arial"/>
          <w:szCs w:val="22"/>
          <w:u w:val="single"/>
        </w:rPr>
        <w:t>Metodologija za oblikovanje in dopolnjevanje IRN</w:t>
      </w:r>
    </w:p>
    <w:p w:rsidR="00F46FFF" w:rsidRPr="001803E5" w:rsidRDefault="00F46FFF" w:rsidP="009570E5">
      <w:pPr>
        <w:numPr>
          <w:ilvl w:val="0"/>
          <w:numId w:val="82"/>
        </w:numPr>
        <w:tabs>
          <w:tab w:val="clear" w:pos="720"/>
          <w:tab w:val="num" w:pos="360"/>
        </w:tabs>
        <w:spacing w:after="120"/>
        <w:ind w:left="360"/>
        <w:rPr>
          <w:rFonts w:cs="Arial"/>
          <w:szCs w:val="22"/>
        </w:rPr>
      </w:pPr>
      <w:r w:rsidRPr="000F49CB">
        <w:rPr>
          <w:rFonts w:cs="Arial"/>
          <w:szCs w:val="22"/>
        </w:rPr>
        <w:t xml:space="preserve">IRN se oblikuje ob </w:t>
      </w:r>
      <w:r w:rsidR="000F6381" w:rsidRPr="000F49CB">
        <w:rPr>
          <w:rFonts w:cs="Arial"/>
          <w:szCs w:val="22"/>
        </w:rPr>
        <w:t xml:space="preserve">uporabnikovi </w:t>
      </w:r>
      <w:r w:rsidRPr="000F49CB">
        <w:rPr>
          <w:rFonts w:cs="Arial"/>
          <w:szCs w:val="22"/>
        </w:rPr>
        <w:t>vključitvi v nadaljnje storitve zaposlitvene rehabilitacije To</w:t>
      </w:r>
      <w:r w:rsidRPr="001803E5">
        <w:rPr>
          <w:rFonts w:cs="Arial"/>
          <w:szCs w:val="22"/>
        </w:rPr>
        <w:t xml:space="preserve"> omogoča, da so upoštevani tudi dejavniki in okoliščine, ki so se spremenili po izvajanju storitve B.</w:t>
      </w:r>
    </w:p>
    <w:p w:rsidR="00F46FFF" w:rsidRPr="001803E5" w:rsidRDefault="00F46FFF" w:rsidP="009570E5">
      <w:pPr>
        <w:numPr>
          <w:ilvl w:val="0"/>
          <w:numId w:val="82"/>
        </w:numPr>
        <w:tabs>
          <w:tab w:val="clear" w:pos="720"/>
          <w:tab w:val="num" w:pos="360"/>
        </w:tabs>
        <w:spacing w:after="120"/>
        <w:ind w:left="360"/>
        <w:rPr>
          <w:rFonts w:cs="Arial"/>
          <w:szCs w:val="22"/>
        </w:rPr>
      </w:pPr>
      <w:r w:rsidRPr="001803E5">
        <w:rPr>
          <w:rFonts w:cs="Arial"/>
          <w:szCs w:val="22"/>
        </w:rPr>
        <w:t>IRN je dokument, ki se v procesu zaposlitvene rehabilitacije sproti dopolnjuje in se nadaljuje</w:t>
      </w:r>
      <w:r w:rsidRPr="001803E5" w:rsidDel="005336FD">
        <w:rPr>
          <w:rFonts w:cs="Arial"/>
          <w:szCs w:val="22"/>
        </w:rPr>
        <w:t xml:space="preserve"> </w:t>
      </w:r>
      <w:r w:rsidRPr="001803E5">
        <w:rPr>
          <w:rFonts w:cs="Arial"/>
          <w:szCs w:val="22"/>
        </w:rPr>
        <w:t xml:space="preserve">glede na ugotovitve iz predhodnih obravnav in na sprotne ugotovitve.  </w:t>
      </w:r>
    </w:p>
    <w:p w:rsidR="00F46FFF" w:rsidRPr="001803E5" w:rsidRDefault="00F46FFF" w:rsidP="009570E5">
      <w:pPr>
        <w:numPr>
          <w:ilvl w:val="0"/>
          <w:numId w:val="82"/>
        </w:numPr>
        <w:tabs>
          <w:tab w:val="clear" w:pos="720"/>
          <w:tab w:val="num" w:pos="360"/>
        </w:tabs>
        <w:spacing w:after="120"/>
        <w:ind w:left="360"/>
        <w:rPr>
          <w:rFonts w:cs="Arial"/>
          <w:color w:val="000000"/>
          <w:szCs w:val="22"/>
        </w:rPr>
      </w:pPr>
      <w:r w:rsidRPr="001803E5">
        <w:rPr>
          <w:rFonts w:cs="Arial"/>
          <w:szCs w:val="22"/>
        </w:rPr>
        <w:t xml:space="preserve">IRN oblikuje </w:t>
      </w:r>
      <w:r w:rsidRPr="001803E5">
        <w:rPr>
          <w:rFonts w:cs="Arial"/>
          <w:color w:val="000000"/>
          <w:szCs w:val="22"/>
        </w:rPr>
        <w:t xml:space="preserve">in po potrebi dopolnjuje </w:t>
      </w:r>
      <w:r w:rsidRPr="001803E5">
        <w:rPr>
          <w:rFonts w:cs="Arial"/>
          <w:szCs w:val="22"/>
        </w:rPr>
        <w:t xml:space="preserve">strokovni tim ob stalnem </w:t>
      </w:r>
      <w:r w:rsidRPr="001803E5">
        <w:rPr>
          <w:rFonts w:cs="Arial"/>
          <w:color w:val="000000"/>
          <w:szCs w:val="22"/>
        </w:rPr>
        <w:t xml:space="preserve">aktivnem </w:t>
      </w:r>
      <w:r w:rsidRPr="001803E5">
        <w:rPr>
          <w:rFonts w:cs="Arial"/>
          <w:szCs w:val="22"/>
        </w:rPr>
        <w:t xml:space="preserve">sodelovanju z uporabnikom storitev. </w:t>
      </w:r>
      <w:r w:rsidRPr="001803E5">
        <w:rPr>
          <w:rFonts w:cs="Arial"/>
          <w:color w:val="000000"/>
          <w:szCs w:val="22"/>
        </w:rPr>
        <w:t xml:space="preserve"> </w:t>
      </w:r>
    </w:p>
    <w:p w:rsidR="00F46FFF" w:rsidRPr="001803E5" w:rsidRDefault="00F46FFF" w:rsidP="009570E5">
      <w:pPr>
        <w:numPr>
          <w:ilvl w:val="0"/>
          <w:numId w:val="82"/>
        </w:numPr>
        <w:tabs>
          <w:tab w:val="clear" w:pos="720"/>
          <w:tab w:val="num" w:pos="360"/>
        </w:tabs>
        <w:spacing w:after="120"/>
        <w:ind w:left="360"/>
        <w:rPr>
          <w:rFonts w:cs="Arial"/>
          <w:color w:val="000000"/>
          <w:szCs w:val="22"/>
        </w:rPr>
      </w:pPr>
      <w:r w:rsidRPr="001803E5">
        <w:rPr>
          <w:rFonts w:cs="Arial"/>
          <w:color w:val="000000"/>
          <w:szCs w:val="22"/>
        </w:rPr>
        <w:t xml:space="preserve">IRN je dogovorjen med uporabnikom storitev in strokovnim delavcem ter se sprotno prilagaja potrebam za dosego cilja/ciljev uporabnika storitev. </w:t>
      </w:r>
    </w:p>
    <w:p w:rsidR="00F46FFF" w:rsidRPr="001803E5" w:rsidRDefault="00F46FFF" w:rsidP="009570E5">
      <w:pPr>
        <w:numPr>
          <w:ilvl w:val="0"/>
          <w:numId w:val="82"/>
        </w:numPr>
        <w:tabs>
          <w:tab w:val="clear" w:pos="720"/>
          <w:tab w:val="num" w:pos="360"/>
        </w:tabs>
        <w:spacing w:after="120"/>
        <w:ind w:left="360"/>
        <w:rPr>
          <w:rFonts w:cs="Arial"/>
          <w:szCs w:val="22"/>
        </w:rPr>
      </w:pPr>
      <w:r w:rsidRPr="001803E5">
        <w:rPr>
          <w:rFonts w:cs="Arial"/>
          <w:szCs w:val="22"/>
        </w:rPr>
        <w:t xml:space="preserve">IRN podpišeta uporabnik storitev in član strokovnega tima (npr. vodja tima ali vodja primera), s tem pa oba izrazita strinjanje in zavezanost izpolnjevanju aktivnosti za dosego cilja/ciljev. </w:t>
      </w:r>
    </w:p>
    <w:p w:rsidR="00F46FFF" w:rsidRPr="001803E5" w:rsidRDefault="00F46FFF" w:rsidP="009570E5">
      <w:pPr>
        <w:numPr>
          <w:ilvl w:val="0"/>
          <w:numId w:val="83"/>
        </w:numPr>
        <w:spacing w:after="120"/>
        <w:rPr>
          <w:rFonts w:cs="Arial"/>
          <w:szCs w:val="22"/>
        </w:rPr>
      </w:pPr>
      <w:r w:rsidRPr="001803E5">
        <w:rPr>
          <w:rFonts w:cs="Arial"/>
          <w:szCs w:val="22"/>
        </w:rPr>
        <w:t>Strokovni delavec in uporabnik storitev določita omejeno število najpomembnejših dolgoročnih ciljev, ki jih želimo doseči v okviru procesa zaposlitvene rehabilitacije in so odraz želenega stanja uporabnika storitev.</w:t>
      </w:r>
    </w:p>
    <w:p w:rsidR="00F46FFF" w:rsidRPr="001803E5" w:rsidRDefault="00F46FFF" w:rsidP="009570E5">
      <w:pPr>
        <w:numPr>
          <w:ilvl w:val="0"/>
          <w:numId w:val="83"/>
        </w:numPr>
        <w:spacing w:after="120"/>
        <w:rPr>
          <w:rFonts w:cs="Arial"/>
          <w:szCs w:val="22"/>
        </w:rPr>
      </w:pPr>
      <w:r w:rsidRPr="001803E5">
        <w:rPr>
          <w:rFonts w:cs="Arial"/>
          <w:szCs w:val="22"/>
        </w:rPr>
        <w:t>Za dosego dolgoročnih ciljev se na osnovi ugotovitev iz storitve B in sprotnih ugotovitev opredelijo kratkoročni cilji ter metode in tehnike za njihovo dosego.</w:t>
      </w:r>
    </w:p>
    <w:p w:rsidR="00F46FFF" w:rsidRPr="001803E5" w:rsidRDefault="00F46FFF" w:rsidP="009570E5">
      <w:pPr>
        <w:numPr>
          <w:ilvl w:val="0"/>
          <w:numId w:val="83"/>
        </w:numPr>
        <w:spacing w:after="120"/>
        <w:rPr>
          <w:rFonts w:cs="Arial"/>
          <w:szCs w:val="22"/>
        </w:rPr>
      </w:pPr>
      <w:r w:rsidRPr="001803E5">
        <w:rPr>
          <w:rFonts w:cs="Arial"/>
          <w:szCs w:val="22"/>
        </w:rPr>
        <w:t>Kratkoročni cilji se načrtujejo za najmanj en mesec in največ do tri mesece.</w:t>
      </w:r>
    </w:p>
    <w:p w:rsidR="00F46FFF" w:rsidRPr="001803E5" w:rsidRDefault="00F46FFF" w:rsidP="009570E5">
      <w:pPr>
        <w:numPr>
          <w:ilvl w:val="0"/>
          <w:numId w:val="83"/>
        </w:numPr>
        <w:spacing w:after="120"/>
        <w:rPr>
          <w:rFonts w:cs="Arial"/>
          <w:szCs w:val="22"/>
        </w:rPr>
      </w:pPr>
      <w:r w:rsidRPr="001803E5">
        <w:rPr>
          <w:rFonts w:cs="Arial"/>
          <w:szCs w:val="22"/>
        </w:rPr>
        <w:t xml:space="preserve">Evalvacija doseganja ciljev poteka v skladu z dogovorjenimi roki za uresničitev postavljenih ciljev oziroma glede na dogovorjeni potek procesa. Ugotovitve evalvacije se opišejo v vmesnih </w:t>
      </w:r>
      <w:r w:rsidRPr="003E4202">
        <w:rPr>
          <w:rFonts w:cs="Arial"/>
          <w:szCs w:val="22"/>
        </w:rPr>
        <w:t>poročilih (eno- do trimesečnih),</w:t>
      </w:r>
      <w:r w:rsidRPr="001803E5">
        <w:rPr>
          <w:rFonts w:cs="Arial"/>
          <w:szCs w:val="22"/>
        </w:rPr>
        <w:t xml:space="preserve"> odvisno od pričakovanega poteka procesa.</w:t>
      </w:r>
    </w:p>
    <w:p w:rsidR="00243E2A" w:rsidRDefault="00243E2A">
      <w:pPr>
        <w:spacing w:line="240" w:lineRule="auto"/>
        <w:jc w:val="left"/>
        <w:rPr>
          <w:rFonts w:cs="Arial"/>
          <w:szCs w:val="22"/>
        </w:rPr>
      </w:pPr>
      <w:r>
        <w:rPr>
          <w:rFonts w:cs="Arial"/>
          <w:szCs w:val="22"/>
        </w:rPr>
        <w:br w:type="page"/>
      </w:r>
    </w:p>
    <w:p w:rsidR="00F46FFF" w:rsidRPr="001803E5" w:rsidRDefault="00F46FFF" w:rsidP="009570E5">
      <w:pPr>
        <w:numPr>
          <w:ilvl w:val="0"/>
          <w:numId w:val="83"/>
        </w:numPr>
        <w:spacing w:after="120"/>
        <w:rPr>
          <w:rFonts w:cs="Arial"/>
          <w:szCs w:val="22"/>
        </w:rPr>
      </w:pPr>
      <w:r w:rsidRPr="001803E5">
        <w:rPr>
          <w:rFonts w:cs="Arial"/>
          <w:szCs w:val="22"/>
        </w:rPr>
        <w:lastRenderedPageBreak/>
        <w:t xml:space="preserve">V vmesnih poročilih je opisan potek izvajanja procesa, uspešnost pri doseganju ciljev, uporabljene metode in tehnike ter predlog načrta za nadaljnji potek zaposlitvene rehabilitacije. </w:t>
      </w:r>
    </w:p>
    <w:p w:rsidR="00F46FFF" w:rsidRPr="001803E5" w:rsidRDefault="00F46FFF" w:rsidP="009570E5">
      <w:pPr>
        <w:numPr>
          <w:ilvl w:val="0"/>
          <w:numId w:val="83"/>
        </w:numPr>
        <w:spacing w:after="120"/>
        <w:rPr>
          <w:rFonts w:cs="Arial"/>
          <w:szCs w:val="22"/>
        </w:rPr>
      </w:pPr>
      <w:r w:rsidRPr="001803E5">
        <w:rPr>
          <w:rFonts w:cs="Arial"/>
          <w:szCs w:val="22"/>
        </w:rPr>
        <w:t xml:space="preserve">IRN je samostojen dokument, vključuje pa tudi identifikacijske podatke o uporabniku, tako da ga je mogoče natisniti, ga podpisati in shraniti v tiskani obliki. </w:t>
      </w:r>
    </w:p>
    <w:p w:rsidR="00F46FFF" w:rsidRPr="001803E5" w:rsidRDefault="00F46FFF" w:rsidP="009570E5">
      <w:pPr>
        <w:numPr>
          <w:ilvl w:val="0"/>
          <w:numId w:val="83"/>
        </w:numPr>
        <w:spacing w:after="240"/>
        <w:ind w:left="357" w:hanging="357"/>
        <w:rPr>
          <w:rFonts w:cs="Arial"/>
        </w:rPr>
      </w:pPr>
      <w:r w:rsidRPr="001803E5">
        <w:rPr>
          <w:rFonts w:cs="Arial"/>
          <w:color w:val="000000"/>
          <w:szCs w:val="22"/>
        </w:rPr>
        <w:t>IRN se dokumentira v fizični in/ali elektronski obliki.</w:t>
      </w:r>
    </w:p>
    <w:p w:rsidR="00F46FFF" w:rsidRPr="001803E5" w:rsidRDefault="00F46FFF" w:rsidP="00F46FFF">
      <w:pPr>
        <w:spacing w:after="240"/>
        <w:rPr>
          <w:rFonts w:cs="Arial"/>
          <w:color w:val="000000"/>
          <w:szCs w:val="22"/>
        </w:rPr>
      </w:pPr>
    </w:p>
    <w:p w:rsidR="00F46FFF" w:rsidRPr="001803E5" w:rsidRDefault="00F46FFF" w:rsidP="00F46FFF">
      <w:pPr>
        <w:spacing w:line="240" w:lineRule="auto"/>
        <w:jc w:val="left"/>
        <w:rPr>
          <w:rFonts w:cs="Arial"/>
          <w:b/>
          <w:bCs/>
          <w:kern w:val="32"/>
          <w:sz w:val="24"/>
          <w:szCs w:val="22"/>
        </w:rPr>
      </w:pPr>
      <w:r w:rsidRPr="001803E5">
        <w:rPr>
          <w:rFonts w:cs="Arial"/>
          <w:sz w:val="24"/>
          <w:szCs w:val="22"/>
        </w:rPr>
        <w:br w:type="page"/>
      </w:r>
    </w:p>
    <w:p w:rsidR="00F46FFF" w:rsidRPr="001803E5" w:rsidRDefault="00F46FFF" w:rsidP="00F46FFF">
      <w:pPr>
        <w:pStyle w:val="Naslov1"/>
        <w:numPr>
          <w:ilvl w:val="0"/>
          <w:numId w:val="3"/>
        </w:numPr>
        <w:spacing w:before="0" w:after="480"/>
        <w:ind w:left="426" w:hanging="357"/>
        <w:rPr>
          <w:rFonts w:ascii="Arial" w:hAnsi="Arial"/>
          <w:sz w:val="24"/>
          <w:szCs w:val="22"/>
        </w:rPr>
      </w:pPr>
      <w:bookmarkStart w:id="10" w:name="_Toc450118882"/>
      <w:r w:rsidRPr="001803E5">
        <w:rPr>
          <w:rFonts w:ascii="Arial" w:hAnsi="Arial"/>
          <w:sz w:val="24"/>
          <w:szCs w:val="22"/>
        </w:rPr>
        <w:lastRenderedPageBreak/>
        <w:t>EVALVACIJA PROCESA ZAPOSLITVENE REHABILITACIJE</w:t>
      </w:r>
      <w:bookmarkEnd w:id="10"/>
      <w:r w:rsidRPr="001803E5">
        <w:rPr>
          <w:rFonts w:ascii="Arial" w:hAnsi="Arial"/>
          <w:sz w:val="24"/>
          <w:szCs w:val="22"/>
        </w:rPr>
        <w:t xml:space="preserve"> </w:t>
      </w:r>
    </w:p>
    <w:p w:rsidR="00F46FFF" w:rsidRPr="001803E5" w:rsidRDefault="0091208D" w:rsidP="00F46FFF">
      <w:pPr>
        <w:pStyle w:val="Naslov2"/>
        <w:numPr>
          <w:ilvl w:val="1"/>
          <w:numId w:val="3"/>
        </w:numPr>
        <w:spacing w:before="480" w:after="240"/>
        <w:ind w:left="1077"/>
        <w:rPr>
          <w:b/>
          <w:i w:val="0"/>
          <w:sz w:val="22"/>
          <w:szCs w:val="22"/>
        </w:rPr>
      </w:pPr>
      <w:bookmarkStart w:id="11" w:name="_Toc450118883"/>
      <w:r w:rsidRPr="001803E5">
        <w:rPr>
          <w:b/>
          <w:i w:val="0"/>
          <w:sz w:val="22"/>
          <w:szCs w:val="22"/>
        </w:rPr>
        <w:t>EVALVACIJA NA RAVNI UPORABNIKOV STORITEV ZAPOSLITVENE REHABILITACIJE</w:t>
      </w:r>
      <w:bookmarkEnd w:id="11"/>
    </w:p>
    <w:p w:rsidR="00F46FFF" w:rsidRPr="001803E5" w:rsidRDefault="00F46FFF" w:rsidP="00F46FFF">
      <w:pPr>
        <w:spacing w:after="240"/>
        <w:rPr>
          <w:rFonts w:cs="Arial"/>
          <w:color w:val="000000"/>
          <w:szCs w:val="22"/>
        </w:rPr>
      </w:pPr>
      <w:r w:rsidRPr="001803E5">
        <w:rPr>
          <w:rFonts w:cs="Arial"/>
          <w:color w:val="000000"/>
          <w:szCs w:val="22"/>
        </w:rPr>
        <w:t xml:space="preserve">Izvajalci ZR vrednotijo proces zaposlitvene rehabilitacije posameznega uporabnika z vmesno in končno evalvacijo. </w:t>
      </w:r>
    </w:p>
    <w:p w:rsidR="00F46FFF" w:rsidRPr="001803E5" w:rsidRDefault="000F6381" w:rsidP="00F46FFF">
      <w:pPr>
        <w:spacing w:after="240"/>
        <w:rPr>
          <w:rFonts w:cs="Arial"/>
        </w:rPr>
      </w:pPr>
      <w:r>
        <w:rPr>
          <w:rFonts w:cs="Arial"/>
        </w:rPr>
        <w:t>S</w:t>
      </w:r>
      <w:r w:rsidR="00F46FFF" w:rsidRPr="001803E5">
        <w:rPr>
          <w:rFonts w:cs="Arial"/>
        </w:rPr>
        <w:t>premljanje in ocenjevanje uspešnosti rehabilitacijskega procesa</w:t>
      </w:r>
      <w:r w:rsidRPr="000F6381">
        <w:rPr>
          <w:rFonts w:cs="Arial"/>
        </w:rPr>
        <w:t xml:space="preserve"> </w:t>
      </w:r>
      <w:r>
        <w:rPr>
          <w:rFonts w:cs="Arial"/>
        </w:rPr>
        <w:t>je s</w:t>
      </w:r>
      <w:r w:rsidRPr="001803E5">
        <w:rPr>
          <w:rFonts w:cs="Arial"/>
        </w:rPr>
        <w:t>estavni del vseh storitev</w:t>
      </w:r>
      <w:r w:rsidR="00F46FFF" w:rsidRPr="001803E5">
        <w:rPr>
          <w:rFonts w:cs="Arial"/>
        </w:rPr>
        <w:t xml:space="preserve">. Ocenjevanje uspešnosti rehabilitacijskega procesa posameznega uporabnika poteka na osnovi timskega spremljanja in evalvacije napredovanja v rehabilitacijskem procesu. </w:t>
      </w:r>
    </w:p>
    <w:p w:rsidR="00F46FFF" w:rsidRPr="001803E5" w:rsidRDefault="00F46FFF" w:rsidP="00F46FFF">
      <w:pPr>
        <w:spacing w:after="120"/>
        <w:rPr>
          <w:rFonts w:cs="Arial"/>
          <w:color w:val="000000"/>
          <w:szCs w:val="22"/>
        </w:rPr>
      </w:pPr>
      <w:r w:rsidRPr="001803E5">
        <w:rPr>
          <w:rFonts w:cs="Arial"/>
          <w:color w:val="000000"/>
          <w:szCs w:val="22"/>
        </w:rPr>
        <w:t xml:space="preserve">Za spremljanje in ocenjevanje uspešnosti rehabilitacijskega procesa uporablja izvajalec ZR ustrezen </w:t>
      </w:r>
      <w:proofErr w:type="spellStart"/>
      <w:r w:rsidRPr="001803E5">
        <w:rPr>
          <w:rFonts w:cs="Arial"/>
          <w:color w:val="000000"/>
          <w:szCs w:val="22"/>
        </w:rPr>
        <w:t>instrumentarij</w:t>
      </w:r>
      <w:proofErr w:type="spellEnd"/>
      <w:r w:rsidRPr="001803E5">
        <w:rPr>
          <w:rFonts w:cs="Arial"/>
          <w:color w:val="000000"/>
          <w:szCs w:val="22"/>
        </w:rPr>
        <w:t>, to pa so:</w:t>
      </w:r>
    </w:p>
    <w:p w:rsidR="00F46FFF" w:rsidRPr="001803E5" w:rsidRDefault="00F46FFF" w:rsidP="009570E5">
      <w:pPr>
        <w:pStyle w:val="Odstavekseznama"/>
        <w:numPr>
          <w:ilvl w:val="0"/>
          <w:numId w:val="88"/>
        </w:numPr>
        <w:ind w:left="714" w:hanging="357"/>
        <w:rPr>
          <w:rFonts w:cs="Arial"/>
          <w:color w:val="000000"/>
          <w:szCs w:val="22"/>
        </w:rPr>
      </w:pPr>
      <w:r w:rsidRPr="001803E5">
        <w:rPr>
          <w:rFonts w:cs="Arial"/>
          <w:color w:val="000000"/>
          <w:szCs w:val="22"/>
        </w:rPr>
        <w:t>redne individualne, skupinske in timske evalvacije,</w:t>
      </w:r>
    </w:p>
    <w:p w:rsidR="00F46FFF" w:rsidRPr="001803E5" w:rsidRDefault="00F46FFF" w:rsidP="009570E5">
      <w:pPr>
        <w:pStyle w:val="Odstavekseznama"/>
        <w:numPr>
          <w:ilvl w:val="0"/>
          <w:numId w:val="88"/>
        </w:numPr>
        <w:ind w:left="714" w:hanging="357"/>
        <w:rPr>
          <w:rFonts w:cs="Arial"/>
          <w:color w:val="000000"/>
          <w:szCs w:val="22"/>
        </w:rPr>
      </w:pPr>
      <w:r w:rsidRPr="001803E5">
        <w:rPr>
          <w:rFonts w:cs="Arial"/>
          <w:color w:val="000000"/>
          <w:szCs w:val="22"/>
        </w:rPr>
        <w:t>ocena uporabnika storitev o poteku rehabilitacijskega procesa, doseženih ciljih in njegovem videnju napredovanja v procesu,</w:t>
      </w:r>
    </w:p>
    <w:p w:rsidR="00F46FFF" w:rsidRPr="001803E5" w:rsidRDefault="00F46FFF" w:rsidP="009570E5">
      <w:pPr>
        <w:pStyle w:val="Odstavekseznama"/>
        <w:numPr>
          <w:ilvl w:val="0"/>
          <w:numId w:val="88"/>
        </w:numPr>
        <w:spacing w:after="240"/>
        <w:rPr>
          <w:rFonts w:cs="Arial"/>
          <w:color w:val="000000"/>
          <w:szCs w:val="22"/>
        </w:rPr>
      </w:pPr>
      <w:r w:rsidRPr="001803E5">
        <w:rPr>
          <w:rFonts w:cs="Arial"/>
          <w:color w:val="000000"/>
          <w:szCs w:val="22"/>
        </w:rPr>
        <w:t>ocena neposrednega mentorja pri izvajanju storitve J.</w:t>
      </w:r>
    </w:p>
    <w:p w:rsidR="00F46FFF" w:rsidRPr="001803E5" w:rsidRDefault="00F46FFF" w:rsidP="00F46FFF">
      <w:pPr>
        <w:spacing w:after="240"/>
        <w:rPr>
          <w:rFonts w:cs="Arial"/>
          <w:color w:val="000000"/>
          <w:szCs w:val="22"/>
        </w:rPr>
      </w:pPr>
      <w:r w:rsidRPr="001803E5">
        <w:rPr>
          <w:rFonts w:cs="Arial"/>
          <w:b/>
          <w:color w:val="000000"/>
          <w:szCs w:val="22"/>
        </w:rPr>
        <w:t>Vmesne evalvacije</w:t>
      </w:r>
      <w:r w:rsidRPr="001803E5">
        <w:rPr>
          <w:rFonts w:cs="Arial"/>
          <w:color w:val="000000"/>
          <w:szCs w:val="22"/>
        </w:rPr>
        <w:t xml:space="preserve"> procesa zaposlitvene rehabilitacije izvajajo člani strokovnega tima na rednih timskih sestankih, in sicer evalvacijo procesa za posamezno osebo. Izvedba evalvacije mora biti razvidna iz zapisanih ugotovitev s timskih sestankov, iz IRN in vmesnih poročil, ki jih izvajalci ZR pošljejo rehabilitacijskim svetovalcem Zavoda Republike Slovenije za zaposlovanje. Vsebina vmesnih poročil je opredeljena v okviru sheme IRN. </w:t>
      </w:r>
    </w:p>
    <w:p w:rsidR="00F46FFF" w:rsidRPr="009B5141" w:rsidRDefault="000F6381" w:rsidP="00F46FFF">
      <w:pPr>
        <w:spacing w:after="120"/>
        <w:rPr>
          <w:rFonts w:cs="Arial"/>
          <w:color w:val="000000"/>
          <w:szCs w:val="22"/>
        </w:rPr>
      </w:pPr>
      <w:r>
        <w:rPr>
          <w:rFonts w:cs="Arial"/>
          <w:b/>
          <w:color w:val="000000"/>
          <w:szCs w:val="22"/>
        </w:rPr>
        <w:t>Zaključno</w:t>
      </w:r>
      <w:r w:rsidRPr="001803E5">
        <w:rPr>
          <w:rFonts w:cs="Arial"/>
          <w:b/>
          <w:color w:val="000000"/>
          <w:szCs w:val="22"/>
        </w:rPr>
        <w:t xml:space="preserve"> </w:t>
      </w:r>
      <w:r w:rsidR="00F46FFF" w:rsidRPr="001803E5">
        <w:rPr>
          <w:rFonts w:cs="Arial"/>
          <w:b/>
          <w:color w:val="000000"/>
          <w:szCs w:val="22"/>
        </w:rPr>
        <w:t xml:space="preserve">evalvacijo </w:t>
      </w:r>
      <w:r w:rsidR="00F46FFF" w:rsidRPr="001803E5">
        <w:rPr>
          <w:rFonts w:cs="Arial"/>
          <w:color w:val="000000"/>
          <w:szCs w:val="22"/>
        </w:rPr>
        <w:t xml:space="preserve">procesa zaposlitvene rehabilitacije posameznega uporabnika storitev pripravi strokovni tim v zadnji fazi obravnave. Skladno z ugotovitvami in potrebami uporabnika storitev mora </w:t>
      </w:r>
      <w:r w:rsidR="00CA2B99">
        <w:rPr>
          <w:rFonts w:cs="Arial"/>
          <w:color w:val="000000"/>
          <w:szCs w:val="22"/>
        </w:rPr>
        <w:t>zaključno</w:t>
      </w:r>
      <w:r w:rsidR="00F46FFF" w:rsidRPr="001803E5">
        <w:rPr>
          <w:rFonts w:cs="Arial"/>
          <w:color w:val="000000"/>
          <w:szCs w:val="22"/>
        </w:rPr>
        <w:t xml:space="preserve"> poročilo vključevati strokovne podlage za oceno zaposlitvenih možnosti, ki jo nato izda Zavod Republike Slovenije za zaposlovanje</w:t>
      </w:r>
      <w:r w:rsidR="00F46FFF" w:rsidRPr="009B5141">
        <w:rPr>
          <w:rFonts w:cs="Arial"/>
          <w:color w:val="000000"/>
          <w:szCs w:val="22"/>
        </w:rPr>
        <w:t xml:space="preserve">, </w:t>
      </w:r>
      <w:r w:rsidR="009B5141" w:rsidRPr="009B5141">
        <w:rPr>
          <w:rFonts w:cs="Arial"/>
          <w:color w:val="000000"/>
          <w:szCs w:val="22"/>
        </w:rPr>
        <w:t>to pa so</w:t>
      </w:r>
      <w:r w:rsidR="00F46FFF" w:rsidRPr="009B5141">
        <w:rPr>
          <w:rFonts w:cs="Arial"/>
          <w:color w:val="000000"/>
          <w:szCs w:val="22"/>
        </w:rPr>
        <w:t>:</w:t>
      </w:r>
    </w:p>
    <w:p w:rsidR="00F46FFF" w:rsidRPr="001803E5" w:rsidRDefault="00F46FFF" w:rsidP="009570E5">
      <w:pPr>
        <w:numPr>
          <w:ilvl w:val="0"/>
          <w:numId w:val="60"/>
        </w:numPr>
        <w:rPr>
          <w:rFonts w:cs="Arial"/>
          <w:color w:val="000000"/>
          <w:szCs w:val="22"/>
        </w:rPr>
      </w:pPr>
      <w:r w:rsidRPr="001803E5">
        <w:rPr>
          <w:rFonts w:cs="Arial"/>
          <w:color w:val="000000"/>
          <w:szCs w:val="22"/>
        </w:rPr>
        <w:t xml:space="preserve">oceno o zaposljivosti invalida – v običajnem delovnem okolju, v podporni zaposlitvi, zaščitni zaposlitvi – ali oceno o nezaposljivosti, </w:t>
      </w:r>
    </w:p>
    <w:p w:rsidR="00F46FFF" w:rsidRPr="001803E5" w:rsidRDefault="00F46FFF" w:rsidP="009570E5">
      <w:pPr>
        <w:numPr>
          <w:ilvl w:val="0"/>
          <w:numId w:val="60"/>
        </w:numPr>
        <w:rPr>
          <w:rFonts w:cs="Arial"/>
          <w:color w:val="000000"/>
          <w:szCs w:val="22"/>
        </w:rPr>
      </w:pPr>
      <w:r w:rsidRPr="001803E5">
        <w:rPr>
          <w:rFonts w:cs="Arial"/>
          <w:color w:val="000000"/>
          <w:szCs w:val="22"/>
        </w:rPr>
        <w:t xml:space="preserve">oceno, za katera dela je invalid usposobljen, in </w:t>
      </w:r>
    </w:p>
    <w:p w:rsidR="00F46FFF" w:rsidRPr="001803E5" w:rsidRDefault="00F46FFF" w:rsidP="009570E5">
      <w:pPr>
        <w:numPr>
          <w:ilvl w:val="0"/>
          <w:numId w:val="60"/>
        </w:numPr>
        <w:spacing w:after="240"/>
        <w:ind w:left="714" w:hanging="357"/>
        <w:rPr>
          <w:rFonts w:cs="Arial"/>
          <w:color w:val="000000"/>
          <w:szCs w:val="22"/>
        </w:rPr>
      </w:pPr>
      <w:r w:rsidRPr="001803E5">
        <w:rPr>
          <w:rFonts w:cs="Arial"/>
          <w:color w:val="000000"/>
          <w:szCs w:val="22"/>
        </w:rPr>
        <w:t xml:space="preserve">oceno, katere podporne storitve, prilagoditve delovnega mesta, delovnega okolja ter opreme in delovnih sredstev potrebuje invalid na delovnem mestu. </w:t>
      </w:r>
    </w:p>
    <w:p w:rsidR="00F46FFF" w:rsidRPr="001803E5" w:rsidRDefault="00F46FFF" w:rsidP="00F46FFF">
      <w:pPr>
        <w:spacing w:after="240"/>
        <w:rPr>
          <w:rFonts w:cs="Arial"/>
          <w:color w:val="000000"/>
          <w:szCs w:val="22"/>
        </w:rPr>
      </w:pPr>
      <w:r w:rsidRPr="001803E5">
        <w:rPr>
          <w:rFonts w:cs="Arial"/>
          <w:color w:val="000000"/>
          <w:szCs w:val="22"/>
        </w:rPr>
        <w:t xml:space="preserve">Ko se kot del procesa zaposlitvene rehabilitacije izvaja tudi storitev N – Ocena doseganja delovnih rezultatov invalidov –, je priloga </w:t>
      </w:r>
      <w:r w:rsidR="00CA2B99">
        <w:rPr>
          <w:rFonts w:cs="Arial"/>
          <w:color w:val="000000"/>
          <w:szCs w:val="22"/>
        </w:rPr>
        <w:t>zaključnega</w:t>
      </w:r>
      <w:r w:rsidRPr="001803E5">
        <w:rPr>
          <w:rFonts w:cs="Arial"/>
          <w:color w:val="000000"/>
          <w:szCs w:val="22"/>
        </w:rPr>
        <w:t xml:space="preserve"> poročila tudi poročilo o izvedbi storitve</w:t>
      </w:r>
      <w:r w:rsidR="00F724D1">
        <w:rPr>
          <w:rFonts w:cs="Arial"/>
          <w:color w:val="000000"/>
          <w:szCs w:val="22"/>
        </w:rPr>
        <w:t> </w:t>
      </w:r>
      <w:r w:rsidRPr="001803E5">
        <w:rPr>
          <w:rFonts w:cs="Arial"/>
          <w:color w:val="000000"/>
          <w:szCs w:val="22"/>
        </w:rPr>
        <w:t xml:space="preserve">N. </w:t>
      </w:r>
    </w:p>
    <w:p w:rsidR="00F46FFF" w:rsidRPr="001803E5" w:rsidRDefault="00F46FFF" w:rsidP="00F46FFF">
      <w:pPr>
        <w:spacing w:after="240"/>
        <w:rPr>
          <w:rFonts w:cs="Arial"/>
          <w:color w:val="000000"/>
          <w:szCs w:val="22"/>
        </w:rPr>
      </w:pPr>
      <w:r w:rsidRPr="001803E5">
        <w:rPr>
          <w:rFonts w:cs="Arial"/>
          <w:color w:val="000000"/>
          <w:szCs w:val="22"/>
        </w:rPr>
        <w:t xml:space="preserve">Pri končni evalvaciji in pripravi </w:t>
      </w:r>
      <w:r w:rsidR="00CA2B99">
        <w:rPr>
          <w:rFonts w:cs="Arial"/>
          <w:color w:val="000000"/>
          <w:szCs w:val="22"/>
        </w:rPr>
        <w:t>zaključnega</w:t>
      </w:r>
      <w:r w:rsidRPr="001803E5">
        <w:rPr>
          <w:rFonts w:cs="Arial"/>
          <w:color w:val="000000"/>
          <w:szCs w:val="22"/>
        </w:rPr>
        <w:t xml:space="preserve"> poročila upoštevajo strokovni timi kriterije zaposljivosti, opredeljene v:</w:t>
      </w:r>
    </w:p>
    <w:p w:rsidR="00F46FFF" w:rsidRPr="001803E5" w:rsidRDefault="00F46FFF" w:rsidP="009570E5">
      <w:pPr>
        <w:pStyle w:val="Odstavekseznama"/>
        <w:numPr>
          <w:ilvl w:val="0"/>
          <w:numId w:val="88"/>
        </w:numPr>
        <w:spacing w:after="240"/>
        <w:rPr>
          <w:rFonts w:cs="Arial"/>
          <w:color w:val="000000"/>
          <w:szCs w:val="22"/>
        </w:rPr>
      </w:pPr>
      <w:r w:rsidRPr="001803E5">
        <w:rPr>
          <w:rFonts w:cs="Arial"/>
          <w:i/>
          <w:color w:val="000000"/>
          <w:szCs w:val="22"/>
        </w:rPr>
        <w:t>Pravilniku o merilih in postopku za pridobitev statusa invalida, za priznanje pravice do zaposlitvene rehabilitacije in za ocenjevanje zaposlitvenih možnosti invalidov ter o delu rehabilitacijskih komisij</w:t>
      </w:r>
      <w:r w:rsidRPr="001803E5">
        <w:rPr>
          <w:rFonts w:cs="Arial"/>
          <w:color w:val="000000"/>
          <w:szCs w:val="22"/>
        </w:rPr>
        <w:t xml:space="preserve"> (v delu, ki se nanaša na ocenjevanje zaposlitvenih možnosti invalidov) ter v </w:t>
      </w:r>
    </w:p>
    <w:p w:rsidR="00F46FFF" w:rsidRPr="001803E5" w:rsidRDefault="00F46FFF" w:rsidP="009570E5">
      <w:pPr>
        <w:pStyle w:val="Odstavekseznama"/>
        <w:numPr>
          <w:ilvl w:val="0"/>
          <w:numId w:val="88"/>
        </w:numPr>
        <w:spacing w:after="240"/>
        <w:rPr>
          <w:rFonts w:cs="Arial"/>
          <w:color w:val="000000"/>
          <w:szCs w:val="22"/>
        </w:rPr>
      </w:pPr>
      <w:r w:rsidRPr="001803E5">
        <w:rPr>
          <w:rFonts w:cs="Arial"/>
          <w:i/>
          <w:color w:val="000000"/>
          <w:szCs w:val="22"/>
        </w:rPr>
        <w:lastRenderedPageBreak/>
        <w:t>Pravilniku o merilih in postopku za določitev višine subvencije plače za invalide</w:t>
      </w:r>
      <w:r w:rsidRPr="001803E5">
        <w:rPr>
          <w:rFonts w:cs="Arial"/>
          <w:color w:val="000000"/>
          <w:szCs w:val="22"/>
        </w:rPr>
        <w:t xml:space="preserve"> (v delu, ki se nanaša na postopek in merila za ocenjevanje doseganja delovnih rezultatov).</w:t>
      </w:r>
    </w:p>
    <w:p w:rsidR="00F46FFF" w:rsidRPr="001803E5" w:rsidRDefault="0091208D" w:rsidP="00F46FFF">
      <w:pPr>
        <w:pStyle w:val="Naslov2"/>
        <w:numPr>
          <w:ilvl w:val="1"/>
          <w:numId w:val="3"/>
        </w:numPr>
        <w:spacing w:before="480" w:after="240"/>
        <w:ind w:left="1077"/>
        <w:rPr>
          <w:b/>
          <w:i w:val="0"/>
          <w:sz w:val="22"/>
          <w:szCs w:val="22"/>
        </w:rPr>
      </w:pPr>
      <w:bookmarkStart w:id="12" w:name="_Toc450118884"/>
      <w:r w:rsidRPr="001803E5">
        <w:rPr>
          <w:b/>
          <w:i w:val="0"/>
          <w:sz w:val="22"/>
          <w:szCs w:val="22"/>
        </w:rPr>
        <w:t>EVALVACIJA NA RAVNI MREŽE IZVAJALCEV ZAPOSLITVENE REHABILITACIJE</w:t>
      </w:r>
      <w:bookmarkEnd w:id="12"/>
      <w:r w:rsidRPr="001803E5">
        <w:rPr>
          <w:b/>
          <w:i w:val="0"/>
          <w:sz w:val="22"/>
          <w:szCs w:val="22"/>
        </w:rPr>
        <w:t xml:space="preserve"> </w:t>
      </w:r>
    </w:p>
    <w:p w:rsidR="00F46FFF" w:rsidRPr="00711854" w:rsidRDefault="00F46FFF" w:rsidP="00F46FFF">
      <w:pPr>
        <w:pStyle w:val="Naslov3"/>
        <w:keepLines w:val="0"/>
        <w:numPr>
          <w:ilvl w:val="2"/>
          <w:numId w:val="3"/>
        </w:numPr>
        <w:spacing w:before="0" w:after="240"/>
        <w:ind w:left="1077"/>
        <w:rPr>
          <w:rFonts w:cs="Arial"/>
          <w:i w:val="0"/>
          <w:szCs w:val="22"/>
        </w:rPr>
      </w:pPr>
      <w:bookmarkStart w:id="13" w:name="_Toc450118885"/>
      <w:r w:rsidRPr="00711854">
        <w:rPr>
          <w:rFonts w:cs="Arial"/>
          <w:i w:val="0"/>
          <w:szCs w:val="22"/>
        </w:rPr>
        <w:t>Evalvacija na ravni uporabnikov</w:t>
      </w:r>
      <w:bookmarkEnd w:id="13"/>
    </w:p>
    <w:p w:rsidR="00F46FFF" w:rsidRPr="001803E5" w:rsidRDefault="00F46FFF" w:rsidP="00F46FFF">
      <w:pPr>
        <w:spacing w:after="240"/>
        <w:rPr>
          <w:rFonts w:cs="Arial"/>
          <w:color w:val="000000"/>
          <w:szCs w:val="22"/>
        </w:rPr>
      </w:pPr>
      <w:r w:rsidRPr="001803E5">
        <w:rPr>
          <w:rFonts w:cs="Arial"/>
          <w:color w:val="000000"/>
          <w:szCs w:val="22"/>
        </w:rPr>
        <w:t>Vsak izvajalec ZR je dolžan izvajati evalvacijo zadovoljstva uporabnika storitev s procesom zaposlitvene rehabilitacije. Pri tem uporablja vprašalnike, ki jih pripravlja RCZR. Izvajalec ZR mora zagotoviti anonimno ocenjevanje. Uporabniki storitev ocenjujejo izvajanje storitev dvakrat: ob koncu storitve B in ob koncu procesa zaposlitvene rehabilitacije. Izvajalec ZR pošlje rezultate izpolnjenih vprašalnikov na RCZR najkasneje do 1. marca, za preteklo leto. Obrazec za evalvacijo pripravlja, razpošilja, zbira in analizira RCZR in pošlje skupno poročilo Ministrstvu za delo, družino, socialne zadeve in enake možnosti – Direktoratu za invalide, vojne veterane in žrtve vojnega nasilja.</w:t>
      </w:r>
    </w:p>
    <w:p w:rsidR="00F46FFF" w:rsidRPr="00711854" w:rsidRDefault="00F46FFF" w:rsidP="00F46FFF">
      <w:pPr>
        <w:pStyle w:val="Naslov3"/>
        <w:keepLines w:val="0"/>
        <w:numPr>
          <w:ilvl w:val="2"/>
          <w:numId w:val="3"/>
        </w:numPr>
        <w:spacing w:before="0" w:after="240"/>
        <w:ind w:left="1077"/>
        <w:rPr>
          <w:rFonts w:cs="Arial"/>
          <w:i w:val="0"/>
          <w:szCs w:val="22"/>
        </w:rPr>
      </w:pPr>
      <w:bookmarkStart w:id="14" w:name="_Toc450118886"/>
      <w:r w:rsidRPr="00711854">
        <w:rPr>
          <w:rFonts w:cs="Arial"/>
          <w:i w:val="0"/>
          <w:szCs w:val="22"/>
        </w:rPr>
        <w:t xml:space="preserve">Evalvacija na ravni </w:t>
      </w:r>
      <w:proofErr w:type="spellStart"/>
      <w:r w:rsidRPr="00711854">
        <w:rPr>
          <w:rFonts w:cs="Arial"/>
          <w:i w:val="0"/>
          <w:szCs w:val="22"/>
        </w:rPr>
        <w:t>napotnih</w:t>
      </w:r>
      <w:proofErr w:type="spellEnd"/>
      <w:r w:rsidRPr="00711854">
        <w:rPr>
          <w:rFonts w:cs="Arial"/>
          <w:i w:val="0"/>
          <w:szCs w:val="22"/>
        </w:rPr>
        <w:t xml:space="preserve"> ustanov</w:t>
      </w:r>
      <w:bookmarkEnd w:id="14"/>
    </w:p>
    <w:p w:rsidR="00F46FFF" w:rsidRPr="001803E5" w:rsidRDefault="00F46FFF" w:rsidP="00F46FFF">
      <w:pPr>
        <w:spacing w:after="240"/>
        <w:rPr>
          <w:rFonts w:cs="Arial"/>
          <w:color w:val="000000"/>
          <w:szCs w:val="22"/>
        </w:rPr>
      </w:pPr>
      <w:r w:rsidRPr="001803E5">
        <w:rPr>
          <w:rFonts w:cs="Arial"/>
          <w:color w:val="000000"/>
          <w:szCs w:val="22"/>
        </w:rPr>
        <w:t>Enkrat letno izvaja RCZR evalvacijo na ravni strokovnih delavcev ustanov, ki napotujejo uporabnike v proces zaposlitvene rehabilitacije, to sta Zavod RS za zaposlovanje in Zavod za pokojninsko in invalidsko zavarovanje Slovenije. Obrazec za evalvacijo pripravlja, razpošilja, zbira in analizira RCZR in posreduje skupno poročilo Ministrstvu za delo, družino, socialne zadeve in enake možnosti – Direktoratu za invalide, vojne veterane in žrtve vojnega nasilja.</w:t>
      </w:r>
    </w:p>
    <w:p w:rsidR="00F46FFF" w:rsidRPr="00711854" w:rsidRDefault="00F46FFF" w:rsidP="00F46FFF">
      <w:pPr>
        <w:pStyle w:val="Naslov3"/>
        <w:keepLines w:val="0"/>
        <w:numPr>
          <w:ilvl w:val="2"/>
          <w:numId w:val="3"/>
        </w:numPr>
        <w:spacing w:before="0" w:after="240"/>
        <w:ind w:left="1077"/>
        <w:rPr>
          <w:rFonts w:cs="Arial"/>
          <w:i w:val="0"/>
          <w:szCs w:val="22"/>
        </w:rPr>
      </w:pPr>
      <w:bookmarkStart w:id="15" w:name="_Toc450118887"/>
      <w:r w:rsidRPr="00711854">
        <w:rPr>
          <w:rFonts w:cs="Arial"/>
          <w:i w:val="0"/>
          <w:szCs w:val="22"/>
        </w:rPr>
        <w:t>Evalvacija na ravni izvajalcev zaposlitvene rehabilitacije</w:t>
      </w:r>
      <w:bookmarkEnd w:id="15"/>
    </w:p>
    <w:p w:rsidR="00F46FFF" w:rsidRPr="001803E5" w:rsidRDefault="00F46FFF" w:rsidP="00F46FFF">
      <w:pPr>
        <w:spacing w:after="240"/>
        <w:rPr>
          <w:rFonts w:cs="Arial"/>
          <w:color w:val="000000"/>
          <w:szCs w:val="22"/>
        </w:rPr>
      </w:pPr>
      <w:r w:rsidRPr="001803E5">
        <w:rPr>
          <w:rFonts w:cs="Arial"/>
          <w:color w:val="000000"/>
          <w:szCs w:val="22"/>
        </w:rPr>
        <w:t xml:space="preserve">RCZR izvaja enkrat letno tudi evalvacijo na ravni izvajalcev ZR – o sodelovanju s ključnimi sistemskimi udeleženci procesa zaposlitvene rehabilitacije, kot so </w:t>
      </w:r>
      <w:proofErr w:type="spellStart"/>
      <w:r w:rsidRPr="001803E5">
        <w:rPr>
          <w:rFonts w:cs="Arial"/>
          <w:color w:val="000000"/>
          <w:szCs w:val="22"/>
        </w:rPr>
        <w:t>napotne</w:t>
      </w:r>
      <w:proofErr w:type="spellEnd"/>
      <w:r w:rsidRPr="001803E5">
        <w:rPr>
          <w:rFonts w:cs="Arial"/>
          <w:color w:val="000000"/>
          <w:szCs w:val="22"/>
        </w:rPr>
        <w:t xml:space="preserve"> ustanove (Zavod RS za zaposlovanje, Zavod za pokojninsko in invalidsko zavarovanje), Javni jamstveni, preživninski in invalidski sklad RS, Ministrstvo za delo, družino, socialne zadeve in enake možnosti, RCZR ter drugi pomembni akterji. Obrazec za evalvacijo pripravlja, razpošilja, zbira in analizira RCZR. Izvajalci ZR pošljejo svoje mnenje na RCZR najkasneje do 1. marca, ta pa nato oblikuje in posreduje skupno poročilo Ministrstvu za delo, družino, socialne zadeve in enake možnosti – Direktoratu za invalide, vojne veterane in žrtve vojnega nasilja.</w:t>
      </w:r>
    </w:p>
    <w:p w:rsidR="00F46FFF" w:rsidRPr="00711854" w:rsidRDefault="00F46FFF" w:rsidP="00F46FFF">
      <w:pPr>
        <w:pStyle w:val="Naslov3"/>
        <w:keepLines w:val="0"/>
        <w:numPr>
          <w:ilvl w:val="2"/>
          <w:numId w:val="3"/>
        </w:numPr>
        <w:spacing w:before="0" w:after="240"/>
        <w:ind w:left="1077"/>
        <w:rPr>
          <w:rFonts w:cs="Arial"/>
          <w:i w:val="0"/>
          <w:szCs w:val="22"/>
        </w:rPr>
      </w:pPr>
      <w:bookmarkStart w:id="16" w:name="_Toc450118888"/>
      <w:r w:rsidRPr="00711854">
        <w:rPr>
          <w:rFonts w:cs="Arial"/>
          <w:i w:val="0"/>
          <w:szCs w:val="22"/>
        </w:rPr>
        <w:t>Evalvacija izida zaposlitvene rehabilitacije</w:t>
      </w:r>
      <w:bookmarkEnd w:id="16"/>
    </w:p>
    <w:p w:rsidR="00F46FFF" w:rsidRPr="001803E5" w:rsidRDefault="00F46FFF" w:rsidP="00F46FFF">
      <w:pPr>
        <w:spacing w:after="240"/>
        <w:rPr>
          <w:rFonts w:cs="Arial"/>
          <w:szCs w:val="22"/>
        </w:rPr>
      </w:pPr>
      <w:r w:rsidRPr="000F49CB">
        <w:rPr>
          <w:rFonts w:cs="Arial"/>
          <w:szCs w:val="22"/>
        </w:rPr>
        <w:t xml:space="preserve">Vsak izvajalec je dolžan spremljati </w:t>
      </w:r>
      <w:r w:rsidR="00B3693D" w:rsidRPr="000F49CB">
        <w:rPr>
          <w:rFonts w:cs="Arial"/>
          <w:szCs w:val="22"/>
        </w:rPr>
        <w:t xml:space="preserve">proces </w:t>
      </w:r>
      <w:r w:rsidRPr="000F49CB">
        <w:rPr>
          <w:rFonts w:cs="Arial"/>
          <w:szCs w:val="22"/>
        </w:rPr>
        <w:t>rehabilitacij</w:t>
      </w:r>
      <w:r w:rsidR="00B3693D" w:rsidRPr="000F49CB">
        <w:rPr>
          <w:rFonts w:cs="Arial"/>
          <w:szCs w:val="22"/>
        </w:rPr>
        <w:t>e</w:t>
      </w:r>
      <w:r w:rsidRPr="000F49CB">
        <w:rPr>
          <w:rFonts w:cs="Arial"/>
          <w:szCs w:val="22"/>
        </w:rPr>
        <w:t xml:space="preserve"> in najmanj enkrat letno (najkasneje</w:t>
      </w:r>
      <w:r w:rsidRPr="001803E5">
        <w:rPr>
          <w:rFonts w:cs="Arial"/>
          <w:szCs w:val="22"/>
        </w:rPr>
        <w:t xml:space="preserve"> do 1. marca, za preteklo leto</w:t>
      </w:r>
      <w:r w:rsidRPr="009B5141">
        <w:rPr>
          <w:rFonts w:cs="Arial"/>
          <w:szCs w:val="22"/>
        </w:rPr>
        <w:t xml:space="preserve">) </w:t>
      </w:r>
      <w:proofErr w:type="spellStart"/>
      <w:r w:rsidRPr="009B5141">
        <w:rPr>
          <w:rFonts w:cs="Arial"/>
          <w:szCs w:val="22"/>
        </w:rPr>
        <w:t>evalvirati</w:t>
      </w:r>
      <w:proofErr w:type="spellEnd"/>
      <w:r w:rsidRPr="009B5141">
        <w:rPr>
          <w:rFonts w:cs="Arial"/>
          <w:szCs w:val="22"/>
        </w:rPr>
        <w:t xml:space="preserve"> njen izid, potem ko je končana. Vsebino</w:t>
      </w:r>
      <w:r w:rsidRPr="001803E5">
        <w:rPr>
          <w:rFonts w:cs="Arial"/>
          <w:szCs w:val="22"/>
        </w:rPr>
        <w:t xml:space="preserve"> in obrazec za evalvacijo pripravlja, razpošilja, zbira in analizira RCZR. Izvajalci ZR pošljejo podatke na RCZR, ta pa oblikuje in posreduje skupno poročilo Ministrstvu za delo, družino, socialne zadeve in enake možnosti – Direktoratu za invalide, </w:t>
      </w:r>
      <w:r w:rsidRPr="001803E5">
        <w:rPr>
          <w:rFonts w:cs="Arial"/>
          <w:color w:val="000000"/>
          <w:szCs w:val="22"/>
        </w:rPr>
        <w:t>vojne veterane in žrtve vojnega nasilja</w:t>
      </w:r>
      <w:r w:rsidRPr="001803E5">
        <w:rPr>
          <w:rFonts w:cs="Arial"/>
          <w:szCs w:val="22"/>
        </w:rPr>
        <w:t>.</w:t>
      </w:r>
    </w:p>
    <w:p w:rsidR="009B5141" w:rsidRDefault="009B5141">
      <w:pPr>
        <w:spacing w:line="240" w:lineRule="auto"/>
        <w:jc w:val="left"/>
        <w:rPr>
          <w:rFonts w:cs="Arial"/>
          <w:b/>
          <w:bCs/>
          <w:kern w:val="32"/>
          <w:sz w:val="24"/>
          <w:szCs w:val="22"/>
        </w:rPr>
      </w:pPr>
      <w:r>
        <w:rPr>
          <w:sz w:val="24"/>
          <w:szCs w:val="22"/>
        </w:rPr>
        <w:br w:type="page"/>
      </w:r>
    </w:p>
    <w:p w:rsidR="00F46FFF" w:rsidRPr="001803E5" w:rsidRDefault="00F46FFF" w:rsidP="00F46FFF">
      <w:pPr>
        <w:pStyle w:val="Naslov1"/>
        <w:numPr>
          <w:ilvl w:val="0"/>
          <w:numId w:val="3"/>
        </w:numPr>
        <w:spacing w:before="0" w:after="480"/>
        <w:ind w:left="426" w:hanging="357"/>
        <w:rPr>
          <w:rFonts w:ascii="Arial" w:hAnsi="Arial"/>
          <w:sz w:val="24"/>
          <w:szCs w:val="22"/>
        </w:rPr>
      </w:pPr>
      <w:bookmarkStart w:id="17" w:name="_Toc450118889"/>
      <w:r w:rsidRPr="001803E5">
        <w:rPr>
          <w:rFonts w:ascii="Arial" w:hAnsi="Arial"/>
          <w:sz w:val="24"/>
          <w:szCs w:val="22"/>
        </w:rPr>
        <w:lastRenderedPageBreak/>
        <w:t>EVROPSKA NAČELA KAKOVOSTI NA PODROČJU SOCIALNIH STORITEV</w:t>
      </w:r>
      <w:bookmarkEnd w:id="17"/>
    </w:p>
    <w:p w:rsidR="00F46FFF" w:rsidRPr="001803E5" w:rsidRDefault="00F46FFF" w:rsidP="00F46FFF">
      <w:pPr>
        <w:spacing w:after="480"/>
        <w:rPr>
          <w:rFonts w:cs="Arial"/>
          <w:color w:val="000000"/>
          <w:szCs w:val="22"/>
        </w:rPr>
      </w:pPr>
      <w:r w:rsidRPr="001803E5">
        <w:rPr>
          <w:rFonts w:cs="Arial"/>
          <w:color w:val="000000"/>
          <w:szCs w:val="22"/>
        </w:rPr>
        <w:t xml:space="preserve">Uveljavljanje sodobne rehabilitacijske doktrine omogoča v Sloveniji Zakon o zaposlitveni rehabilitaciji in zaposlovanju invalidov. Z namenom, da bi tudi v Sloveniji </w:t>
      </w:r>
      <w:r w:rsidRPr="00074EF9">
        <w:rPr>
          <w:rFonts w:cs="Arial"/>
          <w:color w:val="000000"/>
          <w:szCs w:val="22"/>
        </w:rPr>
        <w:t>dosegli</w:t>
      </w:r>
      <w:r w:rsidRPr="001803E5">
        <w:rPr>
          <w:rFonts w:cs="Arial"/>
          <w:color w:val="000000"/>
          <w:szCs w:val="22"/>
        </w:rPr>
        <w:t xml:space="preserve"> evropsko primerljivo prakso, upoštevajo izvajalci ZR pri svojem delu evropska načela kakovosti v rehabilitaciji</w:t>
      </w:r>
      <w:r w:rsidR="000F49CB">
        <w:rPr>
          <w:rFonts w:cs="Arial"/>
          <w:color w:val="000000"/>
          <w:szCs w:val="22"/>
        </w:rPr>
        <w:t>. Ta zajemajo naslednje kategorije:</w:t>
      </w:r>
    </w:p>
    <w:p w:rsidR="00F46FFF" w:rsidRPr="001803E5" w:rsidRDefault="00F46FFF" w:rsidP="00F46FFF">
      <w:pPr>
        <w:rPr>
          <w:rFonts w:cs="Arial"/>
          <w:b/>
        </w:rPr>
      </w:pPr>
      <w:r w:rsidRPr="001803E5">
        <w:rPr>
          <w:rFonts w:cs="Arial"/>
          <w:b/>
        </w:rPr>
        <w:t>Voditeljstvo</w:t>
      </w:r>
    </w:p>
    <w:p w:rsidR="00F46FFF" w:rsidRPr="001803E5" w:rsidRDefault="00F46FFF" w:rsidP="00F46FFF">
      <w:pPr>
        <w:spacing w:after="240"/>
        <w:rPr>
          <w:rFonts w:cs="Arial"/>
          <w:szCs w:val="22"/>
        </w:rPr>
      </w:pPr>
      <w:r w:rsidRPr="001803E5">
        <w:rPr>
          <w:rFonts w:cs="Arial"/>
          <w:szCs w:val="22"/>
        </w:rPr>
        <w:t xml:space="preserve">Organizacije, ki izvajajo socialne storitve, dokazujejo voditeljstvo na socialnem področju interno z dobrim vodenjem, v širši skupnosti pa s promocijo pozitivne podobe, kljubovanjem nizkim pričakovanjem družbe, najboljšo prakso, učinkovitejšo rabo virov, inovacijami in sodelovanjem pri oblikovanju bolj odprte in vključujoče družbe. </w:t>
      </w:r>
    </w:p>
    <w:p w:rsidR="00F46FFF" w:rsidRPr="001803E5" w:rsidRDefault="00F46FFF" w:rsidP="00F46FFF">
      <w:pPr>
        <w:rPr>
          <w:rFonts w:cs="Arial"/>
          <w:b/>
        </w:rPr>
      </w:pPr>
      <w:r w:rsidRPr="001803E5">
        <w:rPr>
          <w:rFonts w:cs="Arial"/>
          <w:b/>
        </w:rPr>
        <w:t xml:space="preserve">Zaposleni </w:t>
      </w:r>
    </w:p>
    <w:p w:rsidR="00F46FFF" w:rsidRPr="001803E5" w:rsidRDefault="00F46FFF" w:rsidP="00F46FFF">
      <w:pPr>
        <w:spacing w:after="240"/>
        <w:rPr>
          <w:rFonts w:cs="Arial"/>
          <w:szCs w:val="22"/>
        </w:rPr>
      </w:pPr>
      <w:r w:rsidRPr="001803E5">
        <w:rPr>
          <w:rFonts w:cs="Arial"/>
          <w:szCs w:val="22"/>
        </w:rPr>
        <w:t xml:space="preserve">Organizacije, ki izvajajo socialne storitve, vodijo in usmerjajo svoje zaposlene in njihovo delovanje v doseganje poslovnih ciljev organizacije, to pa je izvajanje storitev, usmerjenih v uporabnike. Zavezane so zaposlovanju in promociji usposobljenega osebja, in to upoštevajoč zahtevano znanje, sposobnosti in spretnosti. Promovirajo pa tudi kulturo sodelovanja, razvoj in nenehno učenje osebja in strokovnjakov v korist uporabnikov in drugih zainteresiranih. Organizacija zagotavlja svojim zaposlenim dobro počutje ter zdrave, varne in primerne delovne razmere. </w:t>
      </w:r>
    </w:p>
    <w:p w:rsidR="00F46FFF" w:rsidRPr="001803E5" w:rsidRDefault="00F46FFF" w:rsidP="00F46FFF">
      <w:pPr>
        <w:rPr>
          <w:rFonts w:cs="Arial"/>
          <w:b/>
        </w:rPr>
      </w:pPr>
      <w:r w:rsidRPr="001803E5">
        <w:rPr>
          <w:rFonts w:cs="Arial"/>
          <w:b/>
        </w:rPr>
        <w:t>Pravice</w:t>
      </w:r>
    </w:p>
    <w:p w:rsidR="00F46FFF" w:rsidRPr="001803E5" w:rsidRDefault="00F46FFF" w:rsidP="00F46FFF">
      <w:pPr>
        <w:spacing w:after="240"/>
        <w:rPr>
          <w:rFonts w:cs="Arial"/>
          <w:color w:val="000000"/>
          <w:szCs w:val="22"/>
        </w:rPr>
      </w:pPr>
      <w:r w:rsidRPr="001803E5">
        <w:rPr>
          <w:rFonts w:cs="Arial"/>
          <w:color w:val="000000"/>
          <w:szCs w:val="22"/>
        </w:rPr>
        <w:t xml:space="preserve">Organizacije, ki izvajajo storitve na socialnem področju, so zavezane, da ščitijo in promovirajo pravice uporabnikov z zagotavljanjem enakih možnosti, enake obravnave in svobode odločanja ter z omogočanjem odločanja o samem sebi in enakopravnega sodelovanja. Organizacije zagotavljajo informirano privolitev in v izvajanju storitev uresničujejo nediskriminacijo in pozitivno delovanje. Ta zavezanost se izraža v vseh elementih razvoja in izvajanja storitev in v vrednotah organizacije. </w:t>
      </w:r>
    </w:p>
    <w:p w:rsidR="00F46FFF" w:rsidRPr="001803E5" w:rsidRDefault="00F46FFF" w:rsidP="00F46FFF">
      <w:pPr>
        <w:rPr>
          <w:rFonts w:cs="Arial"/>
          <w:b/>
        </w:rPr>
      </w:pPr>
      <w:r w:rsidRPr="001803E5">
        <w:rPr>
          <w:rFonts w:cs="Arial"/>
          <w:b/>
        </w:rPr>
        <w:t>Etika</w:t>
      </w:r>
    </w:p>
    <w:p w:rsidR="00F46FFF" w:rsidRPr="001803E5" w:rsidRDefault="00F46FFF" w:rsidP="00F46FFF">
      <w:pPr>
        <w:spacing w:after="240"/>
        <w:rPr>
          <w:rFonts w:cs="Arial"/>
          <w:color w:val="000000"/>
          <w:szCs w:val="22"/>
        </w:rPr>
      </w:pPr>
      <w:r w:rsidRPr="001803E5">
        <w:rPr>
          <w:rFonts w:cs="Arial"/>
          <w:color w:val="000000"/>
          <w:szCs w:val="22"/>
        </w:rPr>
        <w:t xml:space="preserve">Organizacije delujejo na podlagi etičnega kodeksa, ki upošteva dostojanstvo uporabnikov in njihovih družin ali skrbnikov, jih ščiti pred nepotrebnim tveganjem, določa zahteve za pristojnosti v organizaciji in podpira socialno pravičnost. </w:t>
      </w:r>
    </w:p>
    <w:p w:rsidR="00F46FFF" w:rsidRPr="001803E5" w:rsidRDefault="00F46FFF" w:rsidP="00F46FFF">
      <w:pPr>
        <w:rPr>
          <w:rFonts w:cs="Arial"/>
          <w:b/>
        </w:rPr>
      </w:pPr>
      <w:r w:rsidRPr="001803E5">
        <w:rPr>
          <w:rFonts w:cs="Arial"/>
          <w:b/>
        </w:rPr>
        <w:t>Partnerstvo</w:t>
      </w:r>
    </w:p>
    <w:p w:rsidR="00F46FFF" w:rsidRPr="001803E5" w:rsidRDefault="00F46FFF" w:rsidP="00F46FFF">
      <w:pPr>
        <w:spacing w:after="240"/>
        <w:rPr>
          <w:rFonts w:cs="Arial"/>
          <w:color w:val="000000"/>
          <w:szCs w:val="22"/>
        </w:rPr>
      </w:pPr>
      <w:r w:rsidRPr="001803E5">
        <w:rPr>
          <w:rFonts w:cs="Arial"/>
          <w:color w:val="000000"/>
          <w:szCs w:val="22"/>
        </w:rPr>
        <w:t xml:space="preserve">Za zagotavljanje neprekinjenega izvajanja storitev, doseganje večjega učinka storitev in prispevanje k bolj odprti in vključujoči družbi delujejo organizacije, ki izvajajo socialne storitve, v partnerstvu z javnimi in zasebnimi organizacijami, s predstavniki delodajalcev in delavcev, z naročniki in financerji, z invalidskimi organizacijami, lokalno skupnostjo, družinami in skrbniki uporabnikov. </w:t>
      </w:r>
    </w:p>
    <w:p w:rsidR="00F46FFF" w:rsidRPr="001803E5" w:rsidRDefault="00F46FFF" w:rsidP="00F46FFF">
      <w:pPr>
        <w:spacing w:line="240" w:lineRule="auto"/>
        <w:jc w:val="left"/>
        <w:rPr>
          <w:rFonts w:cs="Arial"/>
          <w:b/>
        </w:rPr>
      </w:pPr>
      <w:r w:rsidRPr="001803E5">
        <w:rPr>
          <w:rFonts w:cs="Arial"/>
          <w:b/>
        </w:rPr>
        <w:br w:type="page"/>
      </w:r>
    </w:p>
    <w:p w:rsidR="00F46FFF" w:rsidRPr="001803E5" w:rsidRDefault="00F46FFF" w:rsidP="00F46FFF">
      <w:pPr>
        <w:rPr>
          <w:rFonts w:cs="Arial"/>
          <w:b/>
        </w:rPr>
      </w:pPr>
      <w:r w:rsidRPr="001803E5">
        <w:rPr>
          <w:rFonts w:cs="Arial"/>
          <w:b/>
        </w:rPr>
        <w:lastRenderedPageBreak/>
        <w:t>Sodelovanje</w:t>
      </w:r>
    </w:p>
    <w:p w:rsidR="00F46FFF" w:rsidRPr="001803E5" w:rsidRDefault="00F46FFF" w:rsidP="00F46FFF">
      <w:pPr>
        <w:spacing w:after="240"/>
        <w:rPr>
          <w:rFonts w:cs="Arial"/>
          <w:color w:val="000000"/>
          <w:szCs w:val="22"/>
        </w:rPr>
      </w:pPr>
      <w:r w:rsidRPr="001803E5">
        <w:rPr>
          <w:rFonts w:cs="Arial"/>
          <w:color w:val="000000"/>
          <w:szCs w:val="22"/>
        </w:rPr>
        <w:t>Organizacije, ki izvajajo socialne storitve, podpirajo sodelovanje in vključevanje uporabnikov na vseh ravneh v organizaciji in v skupnosti. Uporabnike vključujejo kot aktivne člane v svoje strokovne time. Z omogočanjem enakopravnega sodelovanja in vključevanja uporabnikov</w:t>
      </w:r>
      <w:r w:rsidRPr="001803E5" w:rsidDel="00AC1C35">
        <w:rPr>
          <w:rFonts w:cs="Arial"/>
          <w:color w:val="000000"/>
          <w:szCs w:val="22"/>
        </w:rPr>
        <w:t xml:space="preserve"> </w:t>
      </w:r>
      <w:r w:rsidRPr="001803E5">
        <w:rPr>
          <w:rFonts w:cs="Arial"/>
          <w:color w:val="000000"/>
          <w:szCs w:val="22"/>
        </w:rPr>
        <w:t xml:space="preserve">krepijo njihovo moč. Organizacije delujejo na podlagi posvetovanja s predstavniki reprezentativnih teles in skupin in podpirajo zagovorništvo in odstranjevanje ovir, izobražujejo javnost in aktivno promovirajo enake možnosti. </w:t>
      </w:r>
    </w:p>
    <w:p w:rsidR="00F46FFF" w:rsidRPr="001803E5" w:rsidRDefault="00F46FFF" w:rsidP="00F46FFF">
      <w:pPr>
        <w:rPr>
          <w:rFonts w:cs="Arial"/>
          <w:b/>
        </w:rPr>
      </w:pPr>
      <w:r w:rsidRPr="001803E5">
        <w:rPr>
          <w:rFonts w:cs="Arial"/>
          <w:b/>
        </w:rPr>
        <w:t>Usmerjenost k uporabniku</w:t>
      </w:r>
    </w:p>
    <w:p w:rsidR="00F46FFF" w:rsidRPr="001803E5" w:rsidRDefault="00F46FFF" w:rsidP="00F46FFF">
      <w:pPr>
        <w:spacing w:after="240"/>
        <w:rPr>
          <w:rFonts w:cs="Arial"/>
          <w:color w:val="000000"/>
          <w:szCs w:val="22"/>
        </w:rPr>
      </w:pPr>
      <w:r w:rsidRPr="001803E5">
        <w:rPr>
          <w:rFonts w:cs="Arial"/>
          <w:color w:val="000000"/>
          <w:szCs w:val="22"/>
        </w:rPr>
        <w:t xml:space="preserve">Procesi organizacij, ki izvajajo socialne storitve, so usmerjeni v </w:t>
      </w:r>
      <w:r w:rsidRPr="00074EF9">
        <w:rPr>
          <w:rFonts w:cs="Arial"/>
          <w:color w:val="000000"/>
          <w:szCs w:val="22"/>
        </w:rPr>
        <w:t>izboljševanje</w:t>
      </w:r>
      <w:r w:rsidRPr="001803E5">
        <w:rPr>
          <w:rFonts w:cs="Arial"/>
          <w:color w:val="000000"/>
          <w:szCs w:val="22"/>
        </w:rPr>
        <w:t xml:space="preserve"> kakovosti življenja uporabnikov, temeljijo pa na potrebah sedanjih in potencialnih uporabnikov. Spoštovanje posameznikovega vložka kažejo s tem, da ga vključujejo v samoocenjevanje, v pridobivanje povratnih informacij in vrednotenje ter da pripisujejo velik pomen tako osebnim ciljem kot tudi ciljem storitev, in to z upoštevanjem stvarnega in družbenega</w:t>
      </w:r>
      <w:r w:rsidRPr="001803E5" w:rsidDel="0055285A">
        <w:rPr>
          <w:rFonts w:cs="Arial"/>
          <w:color w:val="000000"/>
          <w:szCs w:val="22"/>
        </w:rPr>
        <w:t xml:space="preserve"> </w:t>
      </w:r>
      <w:r w:rsidRPr="001803E5">
        <w:rPr>
          <w:rFonts w:cs="Arial"/>
          <w:color w:val="000000"/>
          <w:szCs w:val="22"/>
        </w:rPr>
        <w:t xml:space="preserve">okolja uporabnikov. Vsi procesi so podvrženi rednim pregledom. </w:t>
      </w:r>
    </w:p>
    <w:p w:rsidR="00F46FFF" w:rsidRPr="001803E5" w:rsidRDefault="00F46FFF" w:rsidP="00F46FFF">
      <w:pPr>
        <w:rPr>
          <w:rFonts w:cs="Arial"/>
          <w:b/>
        </w:rPr>
      </w:pPr>
      <w:r w:rsidRPr="001803E5">
        <w:rPr>
          <w:rFonts w:cs="Arial"/>
          <w:b/>
        </w:rPr>
        <w:t>Kompleksnost</w:t>
      </w:r>
    </w:p>
    <w:p w:rsidR="00F46FFF" w:rsidRPr="001803E5" w:rsidRDefault="00F46FFF" w:rsidP="00F46FFF">
      <w:pPr>
        <w:spacing w:after="240"/>
        <w:rPr>
          <w:rFonts w:cs="Arial"/>
          <w:szCs w:val="22"/>
        </w:rPr>
      </w:pPr>
      <w:r w:rsidRPr="001803E5">
        <w:rPr>
          <w:rFonts w:cs="Arial"/>
          <w:szCs w:val="22"/>
        </w:rPr>
        <w:t xml:space="preserve">Organizacije, ki izvajajo socialne storitve, zagotavljajo uporabnikom dostop do neprekinjenih celostnih in v skupnosti temelječih storitev, cenijo prispevek vseh uporabnikov in potencialnih partnerjev, vključno z lokalno skupnostjo, delodajalci in drugimi zainteresiranimi, in povezujejo zgodnjo obravnavo s podporo in spremljanjem. Storitve morajo potekati v okviru </w:t>
      </w:r>
      <w:proofErr w:type="spellStart"/>
      <w:r w:rsidRPr="001803E5">
        <w:rPr>
          <w:rFonts w:cs="Arial"/>
          <w:szCs w:val="22"/>
        </w:rPr>
        <w:t>multidisciplinarnega</w:t>
      </w:r>
      <w:proofErr w:type="spellEnd"/>
      <w:r w:rsidRPr="001803E5">
        <w:rPr>
          <w:rFonts w:cs="Arial"/>
          <w:szCs w:val="22"/>
        </w:rPr>
        <w:t xml:space="preserve"> timskega pristopa ali v okviru </w:t>
      </w:r>
      <w:proofErr w:type="spellStart"/>
      <w:r w:rsidRPr="001803E5">
        <w:rPr>
          <w:rFonts w:cs="Arial"/>
          <w:szCs w:val="22"/>
        </w:rPr>
        <w:t>večinstitucionalnega</w:t>
      </w:r>
      <w:proofErr w:type="spellEnd"/>
      <w:r w:rsidRPr="001803E5">
        <w:rPr>
          <w:rFonts w:cs="Arial"/>
          <w:szCs w:val="22"/>
        </w:rPr>
        <w:t xml:space="preserve"> partnerstva, to je v okviru sodelovanja z drugimi izvajalci storitev in delodajalci. </w:t>
      </w:r>
    </w:p>
    <w:p w:rsidR="00F46FFF" w:rsidRPr="001803E5" w:rsidRDefault="00F46FFF" w:rsidP="00F46FFF">
      <w:pPr>
        <w:rPr>
          <w:rFonts w:cs="Arial"/>
          <w:b/>
        </w:rPr>
      </w:pPr>
      <w:r w:rsidRPr="001803E5">
        <w:rPr>
          <w:rFonts w:cs="Arial"/>
          <w:b/>
        </w:rPr>
        <w:t>Usmerjenost v rezultate</w:t>
      </w:r>
    </w:p>
    <w:p w:rsidR="00F46FFF" w:rsidRPr="001803E5" w:rsidRDefault="00F46FFF" w:rsidP="00F46FFF">
      <w:pPr>
        <w:spacing w:after="240"/>
        <w:rPr>
          <w:rFonts w:cs="Arial"/>
          <w:color w:val="000000"/>
          <w:szCs w:val="22"/>
        </w:rPr>
      </w:pPr>
      <w:r w:rsidRPr="001803E5">
        <w:rPr>
          <w:rFonts w:cs="Arial"/>
          <w:color w:val="000000"/>
          <w:szCs w:val="22"/>
        </w:rPr>
        <w:t xml:space="preserve">Organizacije, ki izvajajo socialne storitve, so usmerjene v rezultate, tako v smislu njihovega zaznavanja in doseganja kot tudi v smislu koristi, ki jih predstavljajo za uporabnike storitev, njihove družine, skrbnike, delodajalce ter druge zainteresirane in skupnost. Ob tem si prizadevajo tudi za doseganje največje koristi za svoje naročnike in plačnike. Organizacija meri in nadzoruje vpliv storitev, to pa predstavlja pomemben element nenehnega izboljševanja, preglednosti in zanesljivosti procesov. </w:t>
      </w:r>
    </w:p>
    <w:p w:rsidR="00F46FFF" w:rsidRPr="001803E5" w:rsidRDefault="00F46FFF" w:rsidP="00F46FFF">
      <w:pPr>
        <w:rPr>
          <w:rFonts w:cs="Arial"/>
          <w:b/>
        </w:rPr>
      </w:pPr>
      <w:r w:rsidRPr="001803E5">
        <w:rPr>
          <w:rFonts w:cs="Arial"/>
          <w:b/>
        </w:rPr>
        <w:t>Nenehno izboljševanje</w:t>
      </w:r>
    </w:p>
    <w:p w:rsidR="00F46FFF" w:rsidRPr="001803E5" w:rsidRDefault="00F46FFF" w:rsidP="00F46FFF">
      <w:pPr>
        <w:spacing w:after="240"/>
        <w:rPr>
          <w:rFonts w:cs="Arial"/>
          <w:color w:val="000000"/>
          <w:szCs w:val="22"/>
        </w:rPr>
      </w:pPr>
      <w:r w:rsidRPr="001803E5">
        <w:rPr>
          <w:rFonts w:cs="Arial"/>
          <w:color w:val="000000"/>
          <w:szCs w:val="22"/>
        </w:rPr>
        <w:t xml:space="preserve">Organizacije delujejo proaktivno – z zadovoljevanjem potreb trga, učinkovito rabo virov, širitvijo in izboljševanjem storitev in z uporabo raziskav in razvoja za doseganje inovacij. Zavezane so razvoju in usposabljanju zaposlenih, prizadevajo si za učinkovito komunikacijo in trženje, cenijo povratne informacije uporabnikov, financerjev in drugih zainteresiranih ter upravljajo sisteme za nenehno večanje kakovosti. </w:t>
      </w:r>
    </w:p>
    <w:p w:rsidR="00F46FFF" w:rsidRPr="001803E5" w:rsidRDefault="00F46FFF" w:rsidP="00F46FFF">
      <w:pPr>
        <w:spacing w:line="240" w:lineRule="auto"/>
        <w:jc w:val="left"/>
        <w:rPr>
          <w:rFonts w:cs="Arial"/>
          <w:color w:val="000000"/>
          <w:szCs w:val="22"/>
        </w:rPr>
      </w:pPr>
      <w:r w:rsidRPr="001803E5">
        <w:rPr>
          <w:rFonts w:cs="Arial"/>
          <w:color w:val="000000"/>
          <w:szCs w:val="22"/>
        </w:rPr>
        <w:br w:type="page"/>
      </w:r>
    </w:p>
    <w:p w:rsidR="00F46FFF" w:rsidRPr="001803E5" w:rsidRDefault="00F46FFF" w:rsidP="00F46FFF">
      <w:pPr>
        <w:pStyle w:val="Naslov1"/>
        <w:numPr>
          <w:ilvl w:val="0"/>
          <w:numId w:val="3"/>
        </w:numPr>
        <w:spacing w:before="0" w:after="480"/>
        <w:ind w:left="426" w:hanging="357"/>
        <w:rPr>
          <w:rFonts w:ascii="Arial" w:hAnsi="Arial"/>
          <w:sz w:val="24"/>
          <w:szCs w:val="22"/>
        </w:rPr>
      </w:pPr>
      <w:bookmarkStart w:id="18" w:name="_Toc450118890"/>
      <w:r w:rsidRPr="001803E5">
        <w:rPr>
          <w:rFonts w:ascii="Arial" w:hAnsi="Arial"/>
          <w:sz w:val="24"/>
          <w:szCs w:val="22"/>
        </w:rPr>
        <w:lastRenderedPageBreak/>
        <w:t>ETIČNI KODEKS</w:t>
      </w:r>
      <w:bookmarkEnd w:id="18"/>
    </w:p>
    <w:p w:rsidR="00F46FFF" w:rsidRPr="001803E5" w:rsidRDefault="00F46FFF" w:rsidP="00F46FFF">
      <w:pPr>
        <w:spacing w:after="240"/>
        <w:rPr>
          <w:rFonts w:cs="Arial"/>
          <w:color w:val="000000"/>
          <w:szCs w:val="22"/>
        </w:rPr>
      </w:pPr>
      <w:r w:rsidRPr="001803E5">
        <w:rPr>
          <w:rFonts w:cs="Arial"/>
          <w:color w:val="000000"/>
          <w:szCs w:val="22"/>
        </w:rPr>
        <w:t xml:space="preserve">Strokovni delavci se pri svojem delu, ki je usmerjeno v dobrobit uporabnikov storitev, ravnajo po etičnih načelih, da bi tako zavarovali uporabnike storitev in sami sebe pred napačno uporabo strokovne in družbene moči. </w:t>
      </w:r>
    </w:p>
    <w:p w:rsidR="00F46FFF" w:rsidRPr="001803E5" w:rsidRDefault="00F46FFF" w:rsidP="00F46FFF">
      <w:pPr>
        <w:spacing w:after="240"/>
        <w:rPr>
          <w:rFonts w:cs="Arial"/>
          <w:color w:val="000000"/>
          <w:szCs w:val="22"/>
        </w:rPr>
      </w:pPr>
      <w:r w:rsidRPr="001803E5">
        <w:rPr>
          <w:rFonts w:cs="Arial"/>
          <w:color w:val="000000"/>
          <w:szCs w:val="22"/>
        </w:rPr>
        <w:t xml:space="preserve">Etični kodeks predstavlja niz načel in vrednot, na podlagi katerih morajo delovati izvajalci ZR. Etični kodeks upošteva dostojanstvo uporabnikov in njihovih družin ali skrbnikov, jih ščiti pred nepotrebnim tveganjem, določa zahteve za pristojnosti v organizaciji in podpira socialno pravičnost. </w:t>
      </w:r>
    </w:p>
    <w:p w:rsidR="00F46FFF" w:rsidRPr="001803E5" w:rsidRDefault="00F46FFF" w:rsidP="00F46FFF">
      <w:pPr>
        <w:spacing w:after="240"/>
        <w:rPr>
          <w:rFonts w:cs="Arial"/>
          <w:color w:val="000000"/>
          <w:szCs w:val="22"/>
        </w:rPr>
      </w:pPr>
      <w:r w:rsidRPr="001803E5">
        <w:rPr>
          <w:rFonts w:cs="Arial"/>
          <w:color w:val="000000"/>
          <w:szCs w:val="22"/>
        </w:rPr>
        <w:t>Etični kodeks za področje zaposlitvene/poklicne rehabilitacije in zaposlovanja invalidov je predstavljen v nadaljevanju.</w:t>
      </w:r>
    </w:p>
    <w:p w:rsidR="00F46FFF" w:rsidRPr="001803E5" w:rsidRDefault="00F46FFF" w:rsidP="00F46FFF">
      <w:pPr>
        <w:spacing w:line="240" w:lineRule="auto"/>
        <w:jc w:val="left"/>
        <w:rPr>
          <w:rFonts w:cs="Arial"/>
          <w:szCs w:val="22"/>
        </w:rPr>
      </w:pPr>
      <w:r w:rsidRPr="001803E5">
        <w:rPr>
          <w:rFonts w:cs="Arial"/>
          <w:szCs w:val="22"/>
        </w:rPr>
        <w:br w:type="page"/>
      </w:r>
    </w:p>
    <w:p w:rsidR="00F46FFF" w:rsidRPr="001803E5" w:rsidRDefault="00F46FFF" w:rsidP="00F46FFF">
      <w:pPr>
        <w:spacing w:after="480"/>
        <w:rPr>
          <w:rFonts w:cs="Arial"/>
          <w:szCs w:val="22"/>
        </w:rPr>
      </w:pPr>
      <w:r w:rsidRPr="001803E5">
        <w:rPr>
          <w:rFonts w:cs="Arial"/>
          <w:szCs w:val="22"/>
        </w:rPr>
        <w:lastRenderedPageBreak/>
        <w:t>Po tem kodeksu so se dolžni ravnati strokovni delavci/delavke (v nadaljevanju: strokovni delavci) na področju zaposlitvene in poklicne rehabilitacije ter zaposlovanja in socialne vključenosti invalidov (v nadaljevanju: rehabilitacije).</w:t>
      </w:r>
    </w:p>
    <w:p w:rsidR="00F46FFF" w:rsidRPr="001803E5" w:rsidRDefault="00F46FFF" w:rsidP="00F46FFF">
      <w:pPr>
        <w:spacing w:after="480"/>
        <w:jc w:val="center"/>
        <w:rPr>
          <w:rFonts w:cs="Arial"/>
        </w:rPr>
      </w:pPr>
      <w:r w:rsidRPr="001803E5">
        <w:rPr>
          <w:rFonts w:cs="Arial"/>
        </w:rPr>
        <w:t>Strokovni delavci sprejemamo</w:t>
      </w:r>
    </w:p>
    <w:p w:rsidR="00F46FFF" w:rsidRPr="001803E5" w:rsidRDefault="00F46FFF" w:rsidP="00F46FFF">
      <w:pPr>
        <w:spacing w:after="240"/>
        <w:jc w:val="center"/>
        <w:rPr>
          <w:rFonts w:cs="Arial"/>
          <w:b/>
          <w:sz w:val="24"/>
        </w:rPr>
      </w:pPr>
      <w:r w:rsidRPr="001803E5">
        <w:rPr>
          <w:rFonts w:cs="Arial"/>
          <w:b/>
          <w:sz w:val="24"/>
        </w:rPr>
        <w:t>ETIČNI KODEKS</w:t>
      </w:r>
    </w:p>
    <w:p w:rsidR="00F46FFF" w:rsidRPr="001803E5" w:rsidRDefault="00F46FFF" w:rsidP="00F46FFF">
      <w:pPr>
        <w:tabs>
          <w:tab w:val="left" w:pos="2760"/>
        </w:tabs>
        <w:jc w:val="center"/>
        <w:rPr>
          <w:rFonts w:cs="Arial"/>
          <w:szCs w:val="22"/>
        </w:rPr>
      </w:pPr>
      <w:r w:rsidRPr="001803E5">
        <w:rPr>
          <w:rFonts w:cs="Arial"/>
          <w:szCs w:val="22"/>
        </w:rPr>
        <w:t>Kodeks ravnanja strokovnih delavcev na področju zaposlitvene in poklicne rehabilitacije</w:t>
      </w:r>
    </w:p>
    <w:p w:rsidR="00F46FFF" w:rsidRPr="001803E5" w:rsidRDefault="00F46FFF" w:rsidP="00F46FFF">
      <w:pPr>
        <w:tabs>
          <w:tab w:val="left" w:pos="2760"/>
        </w:tabs>
        <w:spacing w:after="480"/>
        <w:jc w:val="center"/>
        <w:rPr>
          <w:rFonts w:cs="Arial"/>
          <w:szCs w:val="22"/>
        </w:rPr>
      </w:pPr>
      <w:r w:rsidRPr="001803E5">
        <w:rPr>
          <w:rFonts w:cs="Arial"/>
          <w:szCs w:val="22"/>
        </w:rPr>
        <w:t>ter zaposlovanja in socialne vključenosti invalidov</w:t>
      </w:r>
    </w:p>
    <w:p w:rsidR="00F46FFF" w:rsidRPr="001803E5" w:rsidRDefault="00F46FFF" w:rsidP="00F46FFF">
      <w:pPr>
        <w:spacing w:after="240"/>
        <w:rPr>
          <w:rFonts w:cs="Arial"/>
          <w:b/>
        </w:rPr>
      </w:pPr>
      <w:r w:rsidRPr="001803E5">
        <w:rPr>
          <w:rFonts w:cs="Arial"/>
          <w:b/>
        </w:rPr>
        <w:t>Strokovni delavec se ravna po naslednjih izhodiščih:</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t>Moralna in zakonska izhodišča</w:t>
      </w:r>
    </w:p>
    <w:p w:rsidR="00F46FFF" w:rsidRPr="001803E5" w:rsidRDefault="00F46FFF" w:rsidP="00F46FFF">
      <w:pPr>
        <w:spacing w:after="240"/>
        <w:rPr>
          <w:rFonts w:cs="Arial"/>
          <w:szCs w:val="22"/>
        </w:rPr>
      </w:pPr>
      <w:r w:rsidRPr="001803E5">
        <w:rPr>
          <w:rFonts w:cs="Arial"/>
          <w:szCs w:val="22"/>
        </w:rPr>
        <w:t>Strokovni delavec spoštuje pravice, ki jih zagotavljajo Ustava in zakoni Republike Slovenije, mednarodni dokumenti s področja človekovih pravic, ki jih je sprejela ali ratificirala Republika Slovenija, in kodeksi, ki veljajo na poklicnih področjih. Ravna po načelih etičnosti – občega dobrega, da bi tako zaščitil uporabnika/uporabnico (v nadaljevanju uporabnika) in samega sebe pred napačno uporabo osebne, strokovne in družbene moči.</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t>Odnos strokovni delavec – uporabnik</w:t>
      </w:r>
    </w:p>
    <w:p w:rsidR="00F46FFF" w:rsidRPr="001803E5" w:rsidRDefault="00F46FFF" w:rsidP="00F46FFF">
      <w:pPr>
        <w:spacing w:after="240"/>
        <w:rPr>
          <w:rFonts w:cs="Arial"/>
          <w:szCs w:val="22"/>
        </w:rPr>
      </w:pPr>
      <w:r w:rsidRPr="001803E5">
        <w:rPr>
          <w:rFonts w:cs="Arial"/>
          <w:szCs w:val="22"/>
        </w:rPr>
        <w:t>Strokovni delavec spoštuje integriteto uporabnika in varuje njegovo korist ter si prizadeva, da so uporabnikovi interesi v zvezi z delom in zaposlitvijo pred interesi drugih. Uporabnika je dolžan stalno in na razumljiv način seznanjati z vsebino, namenom in cilji rehabilitacije.</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t>Dostopnost</w:t>
      </w:r>
    </w:p>
    <w:p w:rsidR="00F46FFF" w:rsidRPr="001803E5" w:rsidRDefault="00F46FFF" w:rsidP="00F46FFF">
      <w:pPr>
        <w:spacing w:after="240"/>
        <w:rPr>
          <w:rFonts w:cs="Arial"/>
          <w:szCs w:val="22"/>
        </w:rPr>
      </w:pPr>
      <w:r w:rsidRPr="001803E5">
        <w:rPr>
          <w:rFonts w:cs="Arial"/>
          <w:szCs w:val="22"/>
        </w:rPr>
        <w:t xml:space="preserve">Strokovni delavec daje pobude in sodeluje pri zagotavljanju takih razmer, da so storitve rehabilitacije dostopne vsem uporabnikom, ne glede na vzrok, naravo in vrsto njihove invalidnosti in ne glede na vrsto težav in ovir, ki jih je treba zmanjšati ali odpraviti. </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t>Poklicni odnosi</w:t>
      </w:r>
    </w:p>
    <w:p w:rsidR="00F46FFF" w:rsidRPr="001803E5" w:rsidRDefault="00F46FFF" w:rsidP="00F46FFF">
      <w:pPr>
        <w:spacing w:after="240"/>
        <w:rPr>
          <w:rFonts w:cs="Arial"/>
          <w:szCs w:val="22"/>
        </w:rPr>
      </w:pPr>
      <w:r w:rsidRPr="001803E5">
        <w:rPr>
          <w:rFonts w:cs="Arial"/>
          <w:szCs w:val="22"/>
        </w:rPr>
        <w:t xml:space="preserve">Strokovni delavec si prizadeva, da so poklicni odnosi z uporabniki, sodelavci, delodajalci, </w:t>
      </w:r>
      <w:proofErr w:type="spellStart"/>
      <w:r w:rsidRPr="001803E5">
        <w:rPr>
          <w:rFonts w:cs="Arial"/>
          <w:szCs w:val="22"/>
        </w:rPr>
        <w:t>napotovalci</w:t>
      </w:r>
      <w:proofErr w:type="spellEnd"/>
      <w:r w:rsidRPr="001803E5">
        <w:rPr>
          <w:rFonts w:cs="Arial"/>
          <w:szCs w:val="22"/>
        </w:rPr>
        <w:t xml:space="preserve"> in drugimi organizacijami, s katerimi sodeluje, taki, da delujejo vsi, vključeni v proces, usmerjeno k največji možni koristi za uporabnika – delu in zaposlitvi. Z vsemi ravna in govori spoštljivo, iskreno in strokovno korektno.</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t>Zaupnost</w:t>
      </w:r>
    </w:p>
    <w:p w:rsidR="00F46FFF" w:rsidRPr="001803E5" w:rsidRDefault="00F46FFF" w:rsidP="00F46FFF">
      <w:pPr>
        <w:spacing w:after="240"/>
        <w:rPr>
          <w:rFonts w:cs="Arial"/>
          <w:szCs w:val="22"/>
        </w:rPr>
      </w:pPr>
      <w:r w:rsidRPr="001803E5">
        <w:rPr>
          <w:rFonts w:cs="Arial"/>
          <w:szCs w:val="22"/>
        </w:rPr>
        <w:t>Strokovni delavec zagotavlja zaupnost uporabnikovih podatkov, ki jih pridobi med izvajanjem rehabilitacije. Pri tem pridobiva od uporabnika, v soglasju z njim, samo tiste podatke, ki so povezani s ciljem rehabilitacije.</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t xml:space="preserve">Vrednotenje </w:t>
      </w:r>
    </w:p>
    <w:p w:rsidR="00F46FFF" w:rsidRPr="001803E5" w:rsidRDefault="00F46FFF" w:rsidP="00F46FFF">
      <w:pPr>
        <w:spacing w:after="240"/>
        <w:rPr>
          <w:rFonts w:cs="Arial"/>
          <w:szCs w:val="22"/>
        </w:rPr>
      </w:pPr>
      <w:r w:rsidRPr="001803E5">
        <w:rPr>
          <w:rFonts w:cs="Arial"/>
          <w:szCs w:val="22"/>
        </w:rPr>
        <w:t xml:space="preserve">Strokovni delavec spoštuje korist uporabnika z upoštevanjem njegovih specifičnih lastnosti, in to v skladu s strokovnimi standardi pri izbiri metod in tehnik strokovnega dela, njihovi uporabi in pri vrednotenju rezultatov. </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lastRenderedPageBreak/>
        <w:t>Strokovnost</w:t>
      </w:r>
    </w:p>
    <w:p w:rsidR="00F46FFF" w:rsidRPr="001803E5" w:rsidRDefault="00F46FFF" w:rsidP="00F46FFF">
      <w:pPr>
        <w:spacing w:after="240"/>
        <w:rPr>
          <w:rFonts w:cs="Arial"/>
          <w:szCs w:val="22"/>
        </w:rPr>
      </w:pPr>
      <w:r w:rsidRPr="001803E5">
        <w:rPr>
          <w:rFonts w:cs="Arial"/>
          <w:szCs w:val="22"/>
        </w:rPr>
        <w:t xml:space="preserve">Strokovni delavec je dolžan skrbeti za stalno razvijanje svojega strokovnega znanja s ciljem zagotavljanja najvišje stopnje strokovne pomoči uporabniku. Strokovno deluje v mejah svoje izobrazbe, usposobljenosti in izkušenj in sprejema le tiste naloge in obveznosti, za katere je usposobljen. Za njegov razvoj mora biti omogočeno stalno izobraževanje in usposabljanje v okviru Razvojnega centra za zaposlitveno rehabilitacijo pri Univerzitetnem rehabilitacijskem inštitutu, Združenja izvajalcev zaposlitvene rehabilitacije Slovenije, njegove delovne organizacije, </w:t>
      </w:r>
      <w:proofErr w:type="spellStart"/>
      <w:r w:rsidRPr="001803E5">
        <w:rPr>
          <w:rFonts w:cs="Arial"/>
          <w:szCs w:val="22"/>
        </w:rPr>
        <w:t>intervizijskih</w:t>
      </w:r>
      <w:proofErr w:type="spellEnd"/>
      <w:r w:rsidRPr="001803E5">
        <w:rPr>
          <w:rFonts w:cs="Arial"/>
          <w:szCs w:val="22"/>
        </w:rPr>
        <w:t xml:space="preserve"> in </w:t>
      </w:r>
      <w:proofErr w:type="spellStart"/>
      <w:r w:rsidRPr="001803E5">
        <w:rPr>
          <w:rFonts w:cs="Arial"/>
          <w:szCs w:val="22"/>
        </w:rPr>
        <w:t>supervizijskih</w:t>
      </w:r>
      <w:proofErr w:type="spellEnd"/>
      <w:r w:rsidRPr="001803E5">
        <w:rPr>
          <w:rFonts w:cs="Arial"/>
          <w:szCs w:val="22"/>
        </w:rPr>
        <w:t xml:space="preserve"> skupin, izobraževalnih ustanov in drugih organiziranih oblik izobraževanja in usposabljanja. </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t xml:space="preserve">Raziskovanje </w:t>
      </w:r>
    </w:p>
    <w:p w:rsidR="00F46FFF" w:rsidRPr="001803E5" w:rsidRDefault="00F46FFF" w:rsidP="00F46FFF">
      <w:pPr>
        <w:spacing w:after="240"/>
        <w:rPr>
          <w:rFonts w:cs="Arial"/>
          <w:szCs w:val="22"/>
        </w:rPr>
      </w:pPr>
      <w:r w:rsidRPr="001803E5">
        <w:rPr>
          <w:rFonts w:cs="Arial"/>
          <w:szCs w:val="22"/>
        </w:rPr>
        <w:t>Strokovni delavec sistematično raziskuje in razvija znanja na področju rehabilitacije in jih na čim bolj učinkovit način posreduje drugim delavcem in sodelavcem, ki delujejo na tem področju.</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t>Pomoč uporabniku po končani obravnavi</w:t>
      </w:r>
    </w:p>
    <w:p w:rsidR="00F46FFF" w:rsidRPr="001803E5" w:rsidRDefault="00F46FFF" w:rsidP="00F46FFF">
      <w:pPr>
        <w:spacing w:after="240"/>
        <w:rPr>
          <w:rFonts w:cs="Arial"/>
          <w:szCs w:val="22"/>
        </w:rPr>
      </w:pPr>
      <w:r w:rsidRPr="001803E5">
        <w:rPr>
          <w:rFonts w:cs="Arial"/>
          <w:szCs w:val="22"/>
        </w:rPr>
        <w:t xml:space="preserve">Strokovni delavec zagotavlja pomoč uporabniku tudi po končani obravnavi, če se uporabnik, delodajalec ali druga institucija obrnejo nanj s problemom, povezanim s prvotno obravnavo. </w:t>
      </w:r>
    </w:p>
    <w:p w:rsidR="00F46FFF" w:rsidRPr="001803E5" w:rsidRDefault="00F46FFF" w:rsidP="009570E5">
      <w:pPr>
        <w:pStyle w:val="Odstavekseznama"/>
        <w:numPr>
          <w:ilvl w:val="0"/>
          <w:numId w:val="84"/>
        </w:numPr>
        <w:spacing w:after="60"/>
        <w:ind w:left="357" w:hanging="357"/>
        <w:rPr>
          <w:rFonts w:cs="Arial"/>
          <w:b/>
        </w:rPr>
      </w:pPr>
      <w:r w:rsidRPr="001803E5">
        <w:rPr>
          <w:rFonts w:cs="Arial"/>
          <w:b/>
        </w:rPr>
        <w:t>Izvajanje in plačilo storitev zaposlitvene in poklicne rehabilitacije</w:t>
      </w:r>
    </w:p>
    <w:p w:rsidR="00F46FFF" w:rsidRPr="001803E5" w:rsidRDefault="00F46FFF" w:rsidP="00F46FFF">
      <w:pPr>
        <w:spacing w:after="240"/>
        <w:rPr>
          <w:rFonts w:cs="Arial"/>
          <w:szCs w:val="22"/>
        </w:rPr>
      </w:pPr>
      <w:r w:rsidRPr="001803E5">
        <w:rPr>
          <w:rFonts w:cs="Arial"/>
          <w:szCs w:val="22"/>
        </w:rPr>
        <w:t xml:space="preserve">Strokovni delavec upošteva sprejeta strokovna merila pri izvajanju storitev rehabilitacije, svoje znanje in delo pa trži strokovno in odgovorno ter v skladu s sprejetimi ceniki. </w:t>
      </w:r>
    </w:p>
    <w:p w:rsidR="00F46FFF" w:rsidRPr="001803E5" w:rsidRDefault="00F46FFF" w:rsidP="00F46FFF">
      <w:pPr>
        <w:tabs>
          <w:tab w:val="left" w:pos="2760"/>
        </w:tabs>
        <w:rPr>
          <w:rFonts w:cs="Arial"/>
          <w:b/>
          <w:szCs w:val="22"/>
        </w:rPr>
      </w:pPr>
    </w:p>
    <w:p w:rsidR="00F46FFF" w:rsidRPr="001803E5" w:rsidRDefault="00F46FFF" w:rsidP="00F46FFF">
      <w:pPr>
        <w:tabs>
          <w:tab w:val="left" w:pos="2760"/>
        </w:tabs>
        <w:rPr>
          <w:rFonts w:cs="Arial"/>
          <w:b/>
          <w:szCs w:val="22"/>
        </w:rPr>
      </w:pPr>
    </w:p>
    <w:p w:rsidR="00F46FFF" w:rsidRPr="001803E5" w:rsidRDefault="00F46FFF" w:rsidP="00F46FFF">
      <w:pPr>
        <w:tabs>
          <w:tab w:val="left" w:pos="2760"/>
        </w:tabs>
        <w:rPr>
          <w:rFonts w:cs="Arial"/>
          <w:b/>
          <w:szCs w:val="22"/>
        </w:rPr>
      </w:pPr>
    </w:p>
    <w:p w:rsidR="00F46FFF" w:rsidRPr="001803E5" w:rsidRDefault="00F46FFF" w:rsidP="00F46FFF">
      <w:pPr>
        <w:tabs>
          <w:tab w:val="left" w:pos="2760"/>
        </w:tabs>
        <w:rPr>
          <w:rFonts w:cs="Arial"/>
          <w:b/>
          <w:szCs w:val="22"/>
        </w:rPr>
      </w:pPr>
    </w:p>
    <w:p w:rsidR="00F46FFF" w:rsidRPr="001803E5" w:rsidRDefault="00F46FFF" w:rsidP="00F46FFF">
      <w:pPr>
        <w:rPr>
          <w:rFonts w:cs="Arial"/>
          <w:color w:val="000000"/>
          <w:szCs w:val="22"/>
        </w:rPr>
      </w:pPr>
    </w:p>
    <w:p w:rsidR="00F46FFF" w:rsidRPr="001803E5" w:rsidRDefault="00F46FFF" w:rsidP="00F46FFF">
      <w:pPr>
        <w:spacing w:line="240" w:lineRule="auto"/>
        <w:jc w:val="left"/>
        <w:rPr>
          <w:rFonts w:cs="Arial"/>
          <w:b/>
          <w:color w:val="000000"/>
          <w:szCs w:val="22"/>
        </w:rPr>
      </w:pPr>
      <w:r w:rsidRPr="001803E5">
        <w:rPr>
          <w:rFonts w:cs="Arial"/>
          <w:b/>
          <w:color w:val="000000"/>
          <w:szCs w:val="22"/>
        </w:rPr>
        <w:br w:type="page"/>
      </w:r>
    </w:p>
    <w:p w:rsidR="00F46FFF" w:rsidRPr="001803E5" w:rsidRDefault="00F46FFF" w:rsidP="00F46FFF">
      <w:pPr>
        <w:pStyle w:val="Naslov1"/>
        <w:numPr>
          <w:ilvl w:val="0"/>
          <w:numId w:val="3"/>
        </w:numPr>
        <w:spacing w:before="0" w:after="480"/>
        <w:ind w:left="426" w:hanging="357"/>
        <w:rPr>
          <w:rFonts w:ascii="Arial" w:hAnsi="Arial"/>
          <w:sz w:val="24"/>
          <w:szCs w:val="22"/>
        </w:rPr>
      </w:pPr>
      <w:bookmarkStart w:id="19" w:name="_Toc450118891"/>
      <w:r w:rsidRPr="001803E5">
        <w:rPr>
          <w:rFonts w:ascii="Arial" w:hAnsi="Arial"/>
          <w:sz w:val="24"/>
          <w:szCs w:val="22"/>
        </w:rPr>
        <w:lastRenderedPageBreak/>
        <w:t>LISTINA PRAVIC UPORABNIKOV STORITEV ZAPOSLITVENE REHABILITACIJE</w:t>
      </w:r>
      <w:bookmarkEnd w:id="19"/>
    </w:p>
    <w:p w:rsidR="00F46FFF" w:rsidRPr="001803E5" w:rsidRDefault="00F46FFF" w:rsidP="00F46FFF">
      <w:pPr>
        <w:spacing w:after="240"/>
        <w:rPr>
          <w:rFonts w:cs="Arial"/>
          <w:szCs w:val="32"/>
        </w:rPr>
      </w:pPr>
      <w:r w:rsidRPr="001803E5">
        <w:rPr>
          <w:rFonts w:cs="Arial"/>
          <w:szCs w:val="32"/>
        </w:rPr>
        <w:t xml:space="preserve">Izvajalci ZR so zavezani, da ščitijo in promovirajo pravice uporabnikov z zagotavljanjem enakih možnosti, enake obravnave in svobode odločanja, z omogočanjem </w:t>
      </w:r>
      <w:proofErr w:type="spellStart"/>
      <w:r w:rsidRPr="001803E5">
        <w:rPr>
          <w:rFonts w:cs="Arial"/>
          <w:szCs w:val="32"/>
        </w:rPr>
        <w:t>samoodločanja</w:t>
      </w:r>
      <w:proofErr w:type="spellEnd"/>
      <w:r w:rsidRPr="001803E5">
        <w:rPr>
          <w:rFonts w:cs="Arial"/>
          <w:szCs w:val="32"/>
        </w:rPr>
        <w:t xml:space="preserve"> in s pravico do enakopravnega sodelovanja. Uporabnikom storitev mora biti zagotovljena možnost informiranega odločanja in privolitve ter da sta v okviru izvajanja storitev uresničena nediskriminacija in pozitivno delovanje. Ta zavezanost mora biti prisotna v vseh elementih razvoja in izvajanja storitev in v vrednotah organizacije. </w:t>
      </w:r>
    </w:p>
    <w:p w:rsidR="00F46FFF" w:rsidRPr="001803E5" w:rsidRDefault="00F46FFF" w:rsidP="00F46FFF">
      <w:pPr>
        <w:spacing w:after="240"/>
        <w:rPr>
          <w:rFonts w:cs="Arial"/>
          <w:szCs w:val="32"/>
        </w:rPr>
      </w:pPr>
      <w:r w:rsidRPr="001803E5">
        <w:rPr>
          <w:rFonts w:cs="Arial"/>
          <w:szCs w:val="32"/>
        </w:rPr>
        <w:t xml:space="preserve">Pravice uporabnikov storitev temeljijo na pravicah, opredeljenih v Listini EU o temeljnih pravicah (EU </w:t>
      </w:r>
      <w:proofErr w:type="spellStart"/>
      <w:r w:rsidRPr="001803E5">
        <w:rPr>
          <w:rFonts w:cs="Arial"/>
          <w:szCs w:val="32"/>
        </w:rPr>
        <w:t>Charter</w:t>
      </w:r>
      <w:proofErr w:type="spellEnd"/>
      <w:r w:rsidRPr="001803E5">
        <w:rPr>
          <w:rFonts w:cs="Arial"/>
          <w:szCs w:val="32"/>
        </w:rPr>
        <w:t xml:space="preserve"> </w:t>
      </w:r>
      <w:proofErr w:type="spellStart"/>
      <w:r w:rsidRPr="001803E5">
        <w:rPr>
          <w:rFonts w:cs="Arial"/>
          <w:szCs w:val="32"/>
        </w:rPr>
        <w:t>of</w:t>
      </w:r>
      <w:proofErr w:type="spellEnd"/>
      <w:r w:rsidRPr="001803E5">
        <w:rPr>
          <w:rFonts w:cs="Arial"/>
          <w:szCs w:val="32"/>
        </w:rPr>
        <w:t xml:space="preserve"> </w:t>
      </w:r>
      <w:proofErr w:type="spellStart"/>
      <w:r w:rsidRPr="001803E5">
        <w:rPr>
          <w:rFonts w:cs="Arial"/>
          <w:szCs w:val="32"/>
        </w:rPr>
        <w:t>Fundamental</w:t>
      </w:r>
      <w:proofErr w:type="spellEnd"/>
      <w:r w:rsidRPr="001803E5">
        <w:rPr>
          <w:rFonts w:cs="Arial"/>
          <w:szCs w:val="32"/>
        </w:rPr>
        <w:t xml:space="preserve"> </w:t>
      </w:r>
      <w:proofErr w:type="spellStart"/>
      <w:r w:rsidRPr="001803E5">
        <w:rPr>
          <w:rFonts w:cs="Arial"/>
          <w:szCs w:val="32"/>
        </w:rPr>
        <w:t>Rights</w:t>
      </w:r>
      <w:proofErr w:type="spellEnd"/>
      <w:r w:rsidRPr="001803E5">
        <w:rPr>
          <w:rFonts w:cs="Arial"/>
          <w:szCs w:val="32"/>
        </w:rPr>
        <w:t>), v Evropski konvenciji za varstvo človekovih pravic (</w:t>
      </w:r>
      <w:proofErr w:type="spellStart"/>
      <w:r w:rsidRPr="001803E5">
        <w:rPr>
          <w:rFonts w:cs="Arial"/>
          <w:szCs w:val="32"/>
        </w:rPr>
        <w:t>European</w:t>
      </w:r>
      <w:proofErr w:type="spellEnd"/>
      <w:r w:rsidRPr="001803E5">
        <w:rPr>
          <w:rFonts w:cs="Arial"/>
          <w:szCs w:val="32"/>
        </w:rPr>
        <w:t xml:space="preserve"> </w:t>
      </w:r>
      <w:proofErr w:type="spellStart"/>
      <w:r w:rsidRPr="001803E5">
        <w:rPr>
          <w:rFonts w:cs="Arial"/>
          <w:szCs w:val="32"/>
        </w:rPr>
        <w:t>Convention</w:t>
      </w:r>
      <w:proofErr w:type="spellEnd"/>
      <w:r w:rsidRPr="001803E5">
        <w:rPr>
          <w:rFonts w:cs="Arial"/>
          <w:szCs w:val="32"/>
        </w:rPr>
        <w:t xml:space="preserve"> </w:t>
      </w:r>
      <w:proofErr w:type="spellStart"/>
      <w:r w:rsidRPr="001803E5">
        <w:rPr>
          <w:rFonts w:cs="Arial"/>
          <w:szCs w:val="32"/>
        </w:rPr>
        <w:t>for</w:t>
      </w:r>
      <w:proofErr w:type="spellEnd"/>
      <w:r w:rsidRPr="001803E5">
        <w:rPr>
          <w:rFonts w:cs="Arial"/>
          <w:szCs w:val="32"/>
        </w:rPr>
        <w:t xml:space="preserve"> </w:t>
      </w:r>
      <w:proofErr w:type="spellStart"/>
      <w:r w:rsidRPr="001803E5">
        <w:rPr>
          <w:rFonts w:cs="Arial"/>
          <w:szCs w:val="32"/>
        </w:rPr>
        <w:t>the</w:t>
      </w:r>
      <w:proofErr w:type="spellEnd"/>
      <w:r w:rsidRPr="001803E5">
        <w:rPr>
          <w:rFonts w:cs="Arial"/>
          <w:szCs w:val="32"/>
        </w:rPr>
        <w:t xml:space="preserve"> </w:t>
      </w:r>
      <w:proofErr w:type="spellStart"/>
      <w:r w:rsidRPr="001803E5">
        <w:rPr>
          <w:rFonts w:cs="Arial"/>
          <w:szCs w:val="32"/>
        </w:rPr>
        <w:t>Protection</w:t>
      </w:r>
      <w:proofErr w:type="spellEnd"/>
      <w:r w:rsidRPr="001803E5">
        <w:rPr>
          <w:rFonts w:cs="Arial"/>
          <w:szCs w:val="32"/>
        </w:rPr>
        <w:t xml:space="preserve"> </w:t>
      </w:r>
      <w:proofErr w:type="spellStart"/>
      <w:r w:rsidRPr="001803E5">
        <w:rPr>
          <w:rFonts w:cs="Arial"/>
          <w:szCs w:val="32"/>
        </w:rPr>
        <w:t>of</w:t>
      </w:r>
      <w:proofErr w:type="spellEnd"/>
      <w:r w:rsidRPr="001803E5">
        <w:rPr>
          <w:rFonts w:cs="Arial"/>
          <w:szCs w:val="32"/>
        </w:rPr>
        <w:t xml:space="preserve"> Human </w:t>
      </w:r>
      <w:proofErr w:type="spellStart"/>
      <w:r w:rsidRPr="001803E5">
        <w:rPr>
          <w:rFonts w:cs="Arial"/>
          <w:szCs w:val="32"/>
        </w:rPr>
        <w:t>Rights</w:t>
      </w:r>
      <w:proofErr w:type="spellEnd"/>
      <w:r w:rsidRPr="001803E5">
        <w:rPr>
          <w:rFonts w:cs="Arial"/>
          <w:szCs w:val="32"/>
        </w:rPr>
        <w:t>), Temeljnih svoboščinah Sveta Evrope (</w:t>
      </w:r>
      <w:proofErr w:type="spellStart"/>
      <w:r w:rsidRPr="001803E5">
        <w:rPr>
          <w:rFonts w:cs="Arial"/>
          <w:szCs w:val="32"/>
        </w:rPr>
        <w:t>Fundamental</w:t>
      </w:r>
      <w:proofErr w:type="spellEnd"/>
      <w:r w:rsidRPr="001803E5">
        <w:rPr>
          <w:rFonts w:cs="Arial"/>
          <w:szCs w:val="32"/>
        </w:rPr>
        <w:t xml:space="preserve"> </w:t>
      </w:r>
      <w:proofErr w:type="spellStart"/>
      <w:r w:rsidRPr="001803E5">
        <w:rPr>
          <w:rFonts w:cs="Arial"/>
          <w:szCs w:val="32"/>
        </w:rPr>
        <w:t>Freedoms</w:t>
      </w:r>
      <w:proofErr w:type="spellEnd"/>
      <w:r w:rsidRPr="001803E5">
        <w:rPr>
          <w:rFonts w:cs="Arial"/>
          <w:szCs w:val="32"/>
        </w:rPr>
        <w:t xml:space="preserve"> </w:t>
      </w:r>
      <w:proofErr w:type="spellStart"/>
      <w:r w:rsidRPr="001803E5">
        <w:rPr>
          <w:rFonts w:cs="Arial"/>
          <w:szCs w:val="32"/>
        </w:rPr>
        <w:t>of</w:t>
      </w:r>
      <w:proofErr w:type="spellEnd"/>
      <w:r w:rsidRPr="001803E5">
        <w:rPr>
          <w:rFonts w:cs="Arial"/>
          <w:szCs w:val="32"/>
        </w:rPr>
        <w:t xml:space="preserve"> </w:t>
      </w:r>
      <w:proofErr w:type="spellStart"/>
      <w:r w:rsidRPr="001803E5">
        <w:rPr>
          <w:rFonts w:cs="Arial"/>
          <w:szCs w:val="32"/>
        </w:rPr>
        <w:t>the</w:t>
      </w:r>
      <w:proofErr w:type="spellEnd"/>
      <w:r w:rsidRPr="001803E5">
        <w:rPr>
          <w:rFonts w:cs="Arial"/>
          <w:szCs w:val="32"/>
        </w:rPr>
        <w:t xml:space="preserve"> </w:t>
      </w:r>
      <w:proofErr w:type="spellStart"/>
      <w:r w:rsidRPr="001803E5">
        <w:rPr>
          <w:rFonts w:cs="Arial"/>
          <w:szCs w:val="32"/>
        </w:rPr>
        <w:t>Council</w:t>
      </w:r>
      <w:proofErr w:type="spellEnd"/>
      <w:r w:rsidRPr="001803E5">
        <w:rPr>
          <w:rFonts w:cs="Arial"/>
          <w:szCs w:val="32"/>
        </w:rPr>
        <w:t xml:space="preserve"> </w:t>
      </w:r>
      <w:proofErr w:type="spellStart"/>
      <w:r w:rsidRPr="001803E5">
        <w:rPr>
          <w:rFonts w:cs="Arial"/>
          <w:szCs w:val="32"/>
        </w:rPr>
        <w:t>of</w:t>
      </w:r>
      <w:proofErr w:type="spellEnd"/>
      <w:r w:rsidRPr="001803E5">
        <w:rPr>
          <w:rFonts w:cs="Arial"/>
          <w:szCs w:val="32"/>
        </w:rPr>
        <w:t xml:space="preserve"> </w:t>
      </w:r>
      <w:proofErr w:type="spellStart"/>
      <w:r w:rsidRPr="001803E5">
        <w:rPr>
          <w:rFonts w:cs="Arial"/>
          <w:szCs w:val="32"/>
        </w:rPr>
        <w:t>Europe</w:t>
      </w:r>
      <w:proofErr w:type="spellEnd"/>
      <w:r w:rsidRPr="001803E5">
        <w:rPr>
          <w:rFonts w:cs="Arial"/>
          <w:szCs w:val="32"/>
        </w:rPr>
        <w:t xml:space="preserve">) in drugih mednarodnih konvencijah o človekovih pravicah, še posebej tistih, ki so pripravljene v skladu z usmeritvami in dokumenti Združenih narodov. </w:t>
      </w:r>
    </w:p>
    <w:p w:rsidR="00F46FFF" w:rsidRPr="001803E5" w:rsidRDefault="00F46FFF" w:rsidP="00F46FFF">
      <w:pPr>
        <w:spacing w:after="240"/>
        <w:rPr>
          <w:rFonts w:cs="Arial"/>
          <w:szCs w:val="32"/>
        </w:rPr>
      </w:pPr>
      <w:r w:rsidRPr="001803E5">
        <w:rPr>
          <w:rFonts w:cs="Arial"/>
          <w:szCs w:val="32"/>
        </w:rPr>
        <w:t xml:space="preserve">Izvajalec zaposlitvene rehabilitacije sprejme Listino pravic uporabnikov in je dolžan uporabnika storitev seznaniti z njegovimi pravicami in dolžnostmi še pred začetkom izvajanja storitev. Pri tem uporablja Listino pravic, ta pa mora biti dostopna tudi uporabnikom storitev. </w:t>
      </w:r>
    </w:p>
    <w:p w:rsidR="00F46FFF" w:rsidRPr="001803E5" w:rsidRDefault="00F46FFF" w:rsidP="00F46FFF">
      <w:pPr>
        <w:spacing w:after="240"/>
        <w:rPr>
          <w:rFonts w:cs="Arial"/>
          <w:szCs w:val="32"/>
        </w:rPr>
      </w:pPr>
    </w:p>
    <w:p w:rsidR="00F46FFF" w:rsidRPr="001803E5" w:rsidRDefault="00F46FFF" w:rsidP="00F46FFF">
      <w:pPr>
        <w:spacing w:line="240" w:lineRule="auto"/>
        <w:jc w:val="left"/>
        <w:rPr>
          <w:rFonts w:cs="Arial"/>
        </w:rPr>
      </w:pPr>
      <w:r w:rsidRPr="001803E5">
        <w:rPr>
          <w:rFonts w:cs="Arial"/>
        </w:rPr>
        <w:br w:type="page"/>
      </w:r>
    </w:p>
    <w:p w:rsidR="00F46FFF" w:rsidRPr="001803E5" w:rsidRDefault="00F46FFF" w:rsidP="00F46FFF">
      <w:pPr>
        <w:jc w:val="center"/>
        <w:rPr>
          <w:rFonts w:cs="Arial"/>
          <w:b/>
        </w:rPr>
      </w:pPr>
      <w:r w:rsidRPr="001803E5">
        <w:rPr>
          <w:rFonts w:cs="Arial"/>
          <w:b/>
        </w:rPr>
        <w:lastRenderedPageBreak/>
        <w:t>LISTINA PRAVIC UPORABNIKOV STORITEV</w:t>
      </w:r>
    </w:p>
    <w:p w:rsidR="00F46FFF" w:rsidRPr="001803E5" w:rsidRDefault="00F46FFF" w:rsidP="00F46FFF">
      <w:pPr>
        <w:spacing w:after="480"/>
        <w:jc w:val="center"/>
        <w:rPr>
          <w:rFonts w:cs="Arial"/>
          <w:b/>
        </w:rPr>
      </w:pPr>
      <w:r w:rsidRPr="001803E5">
        <w:rPr>
          <w:rFonts w:cs="Arial"/>
          <w:b/>
        </w:rPr>
        <w:t>ZAPOSLITVENE IN POKLICNE REHABILITACIJE</w:t>
      </w:r>
    </w:p>
    <w:p w:rsidR="00F46FFF" w:rsidRPr="001803E5" w:rsidRDefault="00F46FFF" w:rsidP="00F46FFF">
      <w:pPr>
        <w:spacing w:after="240"/>
        <w:rPr>
          <w:rFonts w:cs="Arial"/>
          <w:szCs w:val="32"/>
        </w:rPr>
      </w:pPr>
      <w:r w:rsidRPr="001803E5">
        <w:rPr>
          <w:rFonts w:cs="Arial"/>
          <w:szCs w:val="32"/>
        </w:rPr>
        <w:t xml:space="preserve">Uporabniki storitev zaposlitvene in poklicne rehabilitacije imajo enake pravice kot vsi državljani Evropske unije. Pri uveljavljanju pravic uporabnikov storitev zaposlitvene in poklicne rehabilitacije se upoštevajo Splošna deklaracija o človekovih pravicah, Listina EU o temeljnih pravicah, Evropska konvencija za varstvo človekovih pravic, Temeljne svoboščine Sveta Evrope, Konvencija o pravicah invalidov, Ustava Republike Slovenije in druge mednarodne konvencije o človekovih pravicah. </w:t>
      </w:r>
    </w:p>
    <w:p w:rsidR="00F46FFF" w:rsidRPr="001803E5" w:rsidRDefault="00F46FFF" w:rsidP="00F46FFF">
      <w:pPr>
        <w:spacing w:after="240"/>
        <w:rPr>
          <w:rFonts w:cs="Arial"/>
          <w:szCs w:val="32"/>
        </w:rPr>
      </w:pPr>
      <w:r w:rsidRPr="001803E5">
        <w:rPr>
          <w:rFonts w:cs="Arial"/>
          <w:szCs w:val="32"/>
        </w:rPr>
        <w:t>Izvajalec zaposlitvene in poklicne rehabilitacije se zavezuje, da bo pri svojem delu upošteval vse pravice, navedene v tem dokumentu.</w:t>
      </w:r>
    </w:p>
    <w:p w:rsidR="00F46FFF" w:rsidRPr="001803E5" w:rsidRDefault="00F46FFF" w:rsidP="009570E5">
      <w:pPr>
        <w:numPr>
          <w:ilvl w:val="0"/>
          <w:numId w:val="85"/>
        </w:numPr>
        <w:suppressAutoHyphens/>
        <w:rPr>
          <w:rFonts w:cs="Arial"/>
          <w:b/>
          <w:szCs w:val="32"/>
        </w:rPr>
      </w:pPr>
      <w:r w:rsidRPr="001803E5">
        <w:rPr>
          <w:rFonts w:cs="Arial"/>
          <w:b/>
          <w:szCs w:val="32"/>
        </w:rPr>
        <w:t xml:space="preserve">Pravica do varstva človekove osebnosti in človeškega dostojanstva </w:t>
      </w:r>
    </w:p>
    <w:p w:rsidR="00F46FFF" w:rsidRPr="001803E5" w:rsidRDefault="00F46FFF" w:rsidP="00F46FFF">
      <w:pPr>
        <w:spacing w:after="240"/>
        <w:ind w:left="357"/>
        <w:rPr>
          <w:rFonts w:cs="Arial"/>
          <w:szCs w:val="32"/>
        </w:rPr>
      </w:pPr>
      <w:r w:rsidRPr="001803E5">
        <w:rPr>
          <w:rFonts w:cs="Arial"/>
          <w:szCs w:val="32"/>
        </w:rPr>
        <w:t>Uporabniki storitev imajo pravico, da so izpolnjene vse človekove pravice, ki so ključne za dostojno življenje.</w:t>
      </w:r>
    </w:p>
    <w:p w:rsidR="00F46FFF" w:rsidRPr="001803E5" w:rsidRDefault="00F46FFF" w:rsidP="009570E5">
      <w:pPr>
        <w:numPr>
          <w:ilvl w:val="0"/>
          <w:numId w:val="85"/>
        </w:numPr>
        <w:suppressAutoHyphens/>
        <w:rPr>
          <w:rFonts w:cs="Arial"/>
          <w:b/>
          <w:szCs w:val="32"/>
        </w:rPr>
      </w:pPr>
      <w:r w:rsidRPr="001803E5">
        <w:rPr>
          <w:rFonts w:cs="Arial"/>
          <w:b/>
          <w:szCs w:val="32"/>
        </w:rPr>
        <w:t xml:space="preserve">Pravica do svobode mišljenja in izražanja </w:t>
      </w:r>
    </w:p>
    <w:p w:rsidR="00F46FFF" w:rsidRPr="001803E5" w:rsidRDefault="00F46FFF" w:rsidP="00F46FFF">
      <w:pPr>
        <w:spacing w:after="240"/>
        <w:ind w:left="357"/>
        <w:rPr>
          <w:rFonts w:cs="Arial"/>
          <w:szCs w:val="32"/>
        </w:rPr>
      </w:pPr>
      <w:r w:rsidRPr="001803E5">
        <w:rPr>
          <w:rFonts w:cs="Arial"/>
          <w:szCs w:val="32"/>
        </w:rPr>
        <w:t xml:space="preserve">Uporabniki storitev imajo pravico do svobode mišljenja in izražanja ob spoštovanju pravic in svobode soljudi, pri čemer ne sme biti nihče zaradi svojega mišljenja </w:t>
      </w:r>
      <w:proofErr w:type="spellStart"/>
      <w:r w:rsidRPr="001803E5">
        <w:rPr>
          <w:rFonts w:cs="Arial"/>
          <w:szCs w:val="32"/>
        </w:rPr>
        <w:t>nadlegovan</w:t>
      </w:r>
      <w:proofErr w:type="spellEnd"/>
      <w:r w:rsidRPr="001803E5">
        <w:rPr>
          <w:rFonts w:cs="Arial"/>
          <w:szCs w:val="32"/>
        </w:rPr>
        <w:t>, in pravico, da lahko vsakdo išče, sprejema in širi informacije.</w:t>
      </w:r>
    </w:p>
    <w:p w:rsidR="00F46FFF" w:rsidRPr="001803E5" w:rsidRDefault="00F46FFF" w:rsidP="009570E5">
      <w:pPr>
        <w:numPr>
          <w:ilvl w:val="0"/>
          <w:numId w:val="85"/>
        </w:numPr>
        <w:suppressAutoHyphens/>
        <w:rPr>
          <w:rFonts w:cs="Arial"/>
          <w:b/>
          <w:szCs w:val="32"/>
        </w:rPr>
      </w:pPr>
      <w:r w:rsidRPr="001803E5">
        <w:rPr>
          <w:rFonts w:cs="Arial"/>
          <w:b/>
          <w:szCs w:val="32"/>
        </w:rPr>
        <w:t>Pravica do enake obravnave in do spoštovanja različnosti in individualnih potreb</w:t>
      </w:r>
    </w:p>
    <w:p w:rsidR="00F46FFF" w:rsidRPr="001803E5" w:rsidRDefault="00F46FFF" w:rsidP="00F46FFF">
      <w:pPr>
        <w:spacing w:after="240"/>
        <w:ind w:left="357"/>
        <w:rPr>
          <w:rFonts w:cs="Arial"/>
          <w:szCs w:val="32"/>
        </w:rPr>
      </w:pPr>
      <w:r w:rsidRPr="001803E5">
        <w:rPr>
          <w:rFonts w:cs="Arial"/>
          <w:szCs w:val="32"/>
        </w:rPr>
        <w:t>Uporabniki storitev imajo pravico do enake obravnave, ne glede na spol, raso, barvo kože, etnično ali socialno poreklo, genske značilnosti, jezik, vero ali prepričanje, politično ali drugo mnenje, premoženje, invalidnost, starost ali spolno usmerjenost. Vsak uporabnik ima pravico do njemu prilagojene obravnave.</w:t>
      </w:r>
    </w:p>
    <w:p w:rsidR="00F46FFF" w:rsidRPr="001803E5" w:rsidRDefault="00F46FFF" w:rsidP="009570E5">
      <w:pPr>
        <w:numPr>
          <w:ilvl w:val="0"/>
          <w:numId w:val="85"/>
        </w:numPr>
        <w:suppressAutoHyphens/>
        <w:rPr>
          <w:rFonts w:cs="Arial"/>
          <w:b/>
          <w:szCs w:val="32"/>
        </w:rPr>
      </w:pPr>
      <w:r w:rsidRPr="001803E5">
        <w:rPr>
          <w:rFonts w:cs="Arial"/>
          <w:b/>
          <w:szCs w:val="32"/>
        </w:rPr>
        <w:t>Pravica do dela in do svobodne izbire poklica</w:t>
      </w:r>
    </w:p>
    <w:p w:rsidR="00F46FFF" w:rsidRPr="001803E5" w:rsidRDefault="00F46FFF" w:rsidP="00F46FFF">
      <w:pPr>
        <w:spacing w:after="240"/>
        <w:ind w:left="357"/>
        <w:rPr>
          <w:rFonts w:cs="Arial"/>
          <w:szCs w:val="32"/>
        </w:rPr>
      </w:pPr>
      <w:r w:rsidRPr="001803E5">
        <w:rPr>
          <w:rFonts w:cs="Arial"/>
          <w:szCs w:val="32"/>
        </w:rPr>
        <w:t xml:space="preserve">Uporabniki storitev imajo pravico do svobodne izbire poklica in pravico do dela v delovnem okolju, ki je odprto, vključujoče in dostopno tudi invalidom, pri čemer pa morajo biti delovne naloge v skladu z njihovimi sposobnostmi in zmožnostmi.  </w:t>
      </w:r>
    </w:p>
    <w:p w:rsidR="00F46FFF" w:rsidRPr="001803E5" w:rsidRDefault="00F46FFF" w:rsidP="009570E5">
      <w:pPr>
        <w:numPr>
          <w:ilvl w:val="0"/>
          <w:numId w:val="85"/>
        </w:numPr>
        <w:suppressAutoHyphens/>
        <w:rPr>
          <w:rFonts w:cs="Arial"/>
          <w:b/>
          <w:szCs w:val="32"/>
        </w:rPr>
      </w:pPr>
      <w:r w:rsidRPr="001803E5">
        <w:rPr>
          <w:rFonts w:cs="Arial"/>
          <w:b/>
          <w:szCs w:val="32"/>
        </w:rPr>
        <w:t>Pravica do rehabilitacije, izobraževanja in usposabljanja</w:t>
      </w:r>
    </w:p>
    <w:p w:rsidR="00F46FFF" w:rsidRPr="001803E5" w:rsidRDefault="00F46FFF" w:rsidP="00F46FFF">
      <w:pPr>
        <w:spacing w:after="240"/>
        <w:ind w:left="357"/>
        <w:rPr>
          <w:rFonts w:cs="Arial"/>
          <w:szCs w:val="32"/>
        </w:rPr>
      </w:pPr>
      <w:r w:rsidRPr="001803E5">
        <w:rPr>
          <w:rFonts w:cs="Arial"/>
          <w:szCs w:val="32"/>
        </w:rPr>
        <w:t xml:space="preserve">Uporabniki storitev imajo pravico do rehabilitacije, izobraževanja in usposabljanja, kar jim bo omogočalo kakovostno življenje na vseh področjih. </w:t>
      </w:r>
    </w:p>
    <w:p w:rsidR="00F46FFF" w:rsidRPr="001803E5" w:rsidRDefault="00F46FFF" w:rsidP="009570E5">
      <w:pPr>
        <w:numPr>
          <w:ilvl w:val="0"/>
          <w:numId w:val="85"/>
        </w:numPr>
        <w:suppressAutoHyphens/>
        <w:rPr>
          <w:rFonts w:cs="Arial"/>
          <w:b/>
          <w:szCs w:val="32"/>
        </w:rPr>
      </w:pPr>
      <w:r w:rsidRPr="001803E5">
        <w:rPr>
          <w:rFonts w:cs="Arial"/>
          <w:b/>
          <w:szCs w:val="32"/>
        </w:rPr>
        <w:t xml:space="preserve">Pravica do dostopne in nepristranske obravnave </w:t>
      </w:r>
    </w:p>
    <w:p w:rsidR="00F46FFF" w:rsidRPr="001803E5" w:rsidRDefault="00F46FFF" w:rsidP="00F46FFF">
      <w:pPr>
        <w:spacing w:after="240"/>
        <w:ind w:left="357"/>
        <w:rPr>
          <w:rFonts w:cs="Arial"/>
          <w:szCs w:val="32"/>
        </w:rPr>
      </w:pPr>
      <w:r w:rsidRPr="001803E5">
        <w:rPr>
          <w:rFonts w:cs="Arial"/>
          <w:szCs w:val="32"/>
        </w:rPr>
        <w:t xml:space="preserve">Uporabniki storitev imajo pravico do dostopne in nepristranske obravnave glede na svoje individualne potrebe, in to ne glede na katerokoli osebno okoliščino.  </w:t>
      </w:r>
    </w:p>
    <w:p w:rsidR="00F46FFF" w:rsidRPr="001803E5" w:rsidRDefault="00F46FFF" w:rsidP="009570E5">
      <w:pPr>
        <w:numPr>
          <w:ilvl w:val="0"/>
          <w:numId w:val="85"/>
        </w:numPr>
        <w:suppressAutoHyphens/>
        <w:rPr>
          <w:rFonts w:cs="Arial"/>
          <w:b/>
          <w:szCs w:val="32"/>
        </w:rPr>
      </w:pPr>
      <w:r w:rsidRPr="001803E5">
        <w:rPr>
          <w:rFonts w:cs="Arial"/>
          <w:b/>
          <w:szCs w:val="32"/>
        </w:rPr>
        <w:t>Pravica do kakovostnih storitev in do enakopravnega sodelovanja pri razvoju in vodenju storitev za njihovo dobro</w:t>
      </w:r>
    </w:p>
    <w:p w:rsidR="00F46FFF" w:rsidRPr="001803E5" w:rsidRDefault="00F46FFF" w:rsidP="00F46FFF">
      <w:pPr>
        <w:spacing w:after="240"/>
        <w:ind w:left="357"/>
        <w:rPr>
          <w:rFonts w:cs="Arial"/>
          <w:szCs w:val="32"/>
        </w:rPr>
      </w:pPr>
      <w:r w:rsidRPr="001803E5">
        <w:rPr>
          <w:rFonts w:cs="Arial"/>
          <w:szCs w:val="32"/>
        </w:rPr>
        <w:t xml:space="preserve">Uporabnik storitev ima pravico do kakovostnih storitev v smislu strokovnosti, prilagoditve posameznikovim potrebam in ustrezne organizacije. Uporabnik storitev ima pravico do aktivnega sodelovanja pri načrtovanja individualnih storitev in pri določanju, spremljanju in vrednotenju individualnih ciljev.   </w:t>
      </w:r>
    </w:p>
    <w:p w:rsidR="00243E2A" w:rsidRDefault="00243E2A">
      <w:pPr>
        <w:spacing w:line="240" w:lineRule="auto"/>
        <w:jc w:val="left"/>
        <w:rPr>
          <w:rFonts w:cs="Arial"/>
          <w:b/>
          <w:szCs w:val="32"/>
        </w:rPr>
      </w:pPr>
      <w:r>
        <w:rPr>
          <w:rFonts w:cs="Arial"/>
          <w:b/>
          <w:szCs w:val="32"/>
        </w:rPr>
        <w:br w:type="page"/>
      </w:r>
    </w:p>
    <w:p w:rsidR="00F46FFF" w:rsidRPr="001803E5" w:rsidRDefault="00F46FFF" w:rsidP="009570E5">
      <w:pPr>
        <w:numPr>
          <w:ilvl w:val="0"/>
          <w:numId w:val="85"/>
        </w:numPr>
        <w:suppressAutoHyphens/>
        <w:rPr>
          <w:rFonts w:cs="Arial"/>
          <w:b/>
          <w:szCs w:val="32"/>
        </w:rPr>
      </w:pPr>
      <w:r w:rsidRPr="001803E5">
        <w:rPr>
          <w:rFonts w:cs="Arial"/>
          <w:b/>
          <w:szCs w:val="32"/>
        </w:rPr>
        <w:lastRenderedPageBreak/>
        <w:t xml:space="preserve">Pravica do obveščenosti in svobode </w:t>
      </w:r>
      <w:proofErr w:type="spellStart"/>
      <w:r w:rsidRPr="001803E5">
        <w:rPr>
          <w:rFonts w:cs="Arial"/>
          <w:b/>
          <w:szCs w:val="32"/>
        </w:rPr>
        <w:t>samoodločanja</w:t>
      </w:r>
      <w:proofErr w:type="spellEnd"/>
      <w:r w:rsidRPr="001803E5">
        <w:rPr>
          <w:rFonts w:cs="Arial"/>
          <w:b/>
          <w:szCs w:val="32"/>
        </w:rPr>
        <w:t xml:space="preserve"> </w:t>
      </w:r>
    </w:p>
    <w:p w:rsidR="00F46FFF" w:rsidRPr="001803E5" w:rsidRDefault="00F46FFF" w:rsidP="00F46FFF">
      <w:pPr>
        <w:spacing w:after="240"/>
        <w:ind w:left="357"/>
        <w:rPr>
          <w:rFonts w:cs="Arial"/>
          <w:color w:val="000000"/>
        </w:rPr>
      </w:pPr>
      <w:r w:rsidRPr="001803E5">
        <w:rPr>
          <w:rFonts w:cs="Arial"/>
          <w:szCs w:val="32"/>
        </w:rPr>
        <w:t xml:space="preserve">Uporabniki storitev imajo pravico biti obveščeni o postopkih, poteku in ciljih procesa zaposlitvene rehabilitacije in drugih za posameznika pomembnih dejavnikih ter na podlagi relevantnih informacij svobodno sprejemati, </w:t>
      </w:r>
      <w:r w:rsidRPr="001803E5">
        <w:rPr>
          <w:rFonts w:cs="Arial"/>
          <w:color w:val="000000"/>
        </w:rPr>
        <w:t>brez zunanje prisile,</w:t>
      </w:r>
      <w:r w:rsidRPr="001803E5">
        <w:rPr>
          <w:rFonts w:cs="Arial"/>
          <w:szCs w:val="32"/>
        </w:rPr>
        <w:t xml:space="preserve"> informirane odločitve </w:t>
      </w:r>
      <w:r w:rsidRPr="001803E5">
        <w:rPr>
          <w:rFonts w:cs="Arial"/>
          <w:color w:val="000000"/>
        </w:rPr>
        <w:t xml:space="preserve">o svojih dejanjih. </w:t>
      </w:r>
    </w:p>
    <w:p w:rsidR="00F46FFF" w:rsidRPr="001803E5" w:rsidRDefault="00F46FFF" w:rsidP="009570E5">
      <w:pPr>
        <w:numPr>
          <w:ilvl w:val="0"/>
          <w:numId w:val="85"/>
        </w:numPr>
        <w:suppressAutoHyphens/>
        <w:rPr>
          <w:rFonts w:cs="Arial"/>
          <w:b/>
          <w:szCs w:val="32"/>
        </w:rPr>
      </w:pPr>
      <w:r w:rsidRPr="001803E5">
        <w:rPr>
          <w:rFonts w:cs="Arial"/>
          <w:b/>
          <w:szCs w:val="32"/>
        </w:rPr>
        <w:t>Pravica do zasebnosti, zaupnosti in varstva osebnih podatkov</w:t>
      </w:r>
    </w:p>
    <w:p w:rsidR="00F46FFF" w:rsidRPr="001803E5" w:rsidRDefault="00F46FFF" w:rsidP="00F46FFF">
      <w:pPr>
        <w:spacing w:after="240"/>
        <w:ind w:left="357"/>
        <w:rPr>
          <w:rFonts w:cs="Arial"/>
          <w:szCs w:val="32"/>
        </w:rPr>
      </w:pPr>
      <w:r w:rsidRPr="001803E5">
        <w:rPr>
          <w:rFonts w:cs="Arial"/>
          <w:szCs w:val="32"/>
        </w:rPr>
        <w:t>Uporabniki storitev imajo pravico do rahločutne, diskretne in zaupne obravnave ter do zaupnega ravnanja in varstva njihovih osebnih podatkov in dokumentov.</w:t>
      </w:r>
    </w:p>
    <w:p w:rsidR="00F46FFF" w:rsidRPr="001803E5" w:rsidRDefault="00F46FFF" w:rsidP="009570E5">
      <w:pPr>
        <w:numPr>
          <w:ilvl w:val="0"/>
          <w:numId w:val="85"/>
        </w:numPr>
        <w:suppressAutoHyphens/>
        <w:rPr>
          <w:rFonts w:cs="Arial"/>
          <w:b/>
          <w:szCs w:val="32"/>
        </w:rPr>
      </w:pPr>
      <w:r w:rsidRPr="001803E5">
        <w:rPr>
          <w:rFonts w:cs="Arial"/>
          <w:b/>
          <w:szCs w:val="32"/>
        </w:rPr>
        <w:t>Pravica do pritožbe in obravnave kršitev pravic</w:t>
      </w:r>
    </w:p>
    <w:p w:rsidR="00F46FFF" w:rsidRPr="001803E5" w:rsidRDefault="00F46FFF" w:rsidP="00F46FFF">
      <w:pPr>
        <w:spacing w:after="240"/>
        <w:ind w:left="357"/>
        <w:rPr>
          <w:rFonts w:cs="Arial"/>
          <w:szCs w:val="32"/>
        </w:rPr>
      </w:pPr>
      <w:r w:rsidRPr="001803E5">
        <w:rPr>
          <w:rFonts w:cs="Arial"/>
          <w:szCs w:val="32"/>
        </w:rPr>
        <w:t xml:space="preserve">Vsak uporabnik ima pravico do pritožbe in njene obravnave, in to z ustno ali pisno prijavo, ter možnost podati predlog za izboljšanje storitev. </w:t>
      </w: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CC126C">
      <w:pPr>
        <w:pStyle w:val="Naslov1"/>
        <w:numPr>
          <w:ilvl w:val="0"/>
          <w:numId w:val="3"/>
        </w:numPr>
        <w:spacing w:before="0" w:after="480"/>
        <w:ind w:left="426" w:hanging="357"/>
        <w:rPr>
          <w:rFonts w:ascii="Arial" w:hAnsi="Arial"/>
          <w:sz w:val="24"/>
          <w:szCs w:val="22"/>
        </w:rPr>
      </w:pPr>
      <w:bookmarkStart w:id="20" w:name="_Toc450118892"/>
      <w:r w:rsidRPr="001803E5">
        <w:rPr>
          <w:rFonts w:ascii="Arial" w:hAnsi="Arial"/>
          <w:sz w:val="24"/>
          <w:szCs w:val="22"/>
        </w:rPr>
        <w:lastRenderedPageBreak/>
        <w:t>STORITVE ZAPOSLITVENE REHABILITACIJE</w:t>
      </w:r>
      <w:bookmarkEnd w:id="20"/>
    </w:p>
    <w:p w:rsidR="00F46FFF" w:rsidRPr="00FA79F2" w:rsidRDefault="00F46FFF" w:rsidP="00FA79F2">
      <w:pPr>
        <w:pStyle w:val="Naslov2"/>
        <w:numPr>
          <w:ilvl w:val="0"/>
          <w:numId w:val="0"/>
        </w:numPr>
        <w:spacing w:after="240"/>
        <w:rPr>
          <w:b/>
          <w:sz w:val="24"/>
        </w:rPr>
      </w:pPr>
      <w:bookmarkStart w:id="21" w:name="_Toc450118893"/>
      <w:r w:rsidRPr="00FA79F2">
        <w:rPr>
          <w:b/>
          <w:sz w:val="24"/>
        </w:rPr>
        <w:t xml:space="preserve">Storitev A – Svetovanje, spodbujanje in motiviranje </w:t>
      </w:r>
      <w:r w:rsidR="004D0A5F" w:rsidRPr="00FA79F2">
        <w:rPr>
          <w:b/>
          <w:sz w:val="24"/>
        </w:rPr>
        <w:t xml:space="preserve">invalidov </w:t>
      </w:r>
      <w:r w:rsidRPr="00FA79F2">
        <w:rPr>
          <w:b/>
          <w:sz w:val="24"/>
        </w:rPr>
        <w:t>za aktivno vlogo</w:t>
      </w:r>
      <w:bookmarkEnd w:id="21"/>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pStyle w:val="Telobesedila"/>
        <w:spacing w:after="240"/>
        <w:rPr>
          <w:rFonts w:cs="Arial"/>
          <w:color w:val="000000"/>
          <w:szCs w:val="22"/>
        </w:rPr>
      </w:pPr>
      <w:r w:rsidRPr="001803E5">
        <w:rPr>
          <w:rFonts w:cs="Arial"/>
          <w:color w:val="000000"/>
          <w:szCs w:val="22"/>
        </w:rPr>
        <w:t>S storitvijo svetovanje, spodbujanje in motiviranje začenjamo rehabilitacijski proces, vsekakor pa je to tudi nujni temeljni element vseh drugih rehabilitacijskih storitev. Storitev je namenjena spoznavanju posameznikove osnovne usmeritve, prepoznavanju njegove življenjske situacije, njegovih zmožnosti, potencialov, ciljev in pričakovanj ter možnosti v okolju. Aktivna vloga temelji na realnem prepoznavanju ovir, zadostnih informacijah o možnih oblikah reševanja težav in pravici do lastnega načrtovanja in izbiranja ciljev ter prevzemanja odgovornosti za njihovo doseganje.</w:t>
      </w:r>
    </w:p>
    <w:p w:rsidR="00F46FFF" w:rsidRPr="001803E5" w:rsidRDefault="00F46FFF" w:rsidP="00F46FFF">
      <w:pPr>
        <w:rPr>
          <w:rFonts w:cs="Arial"/>
          <w:color w:val="000000"/>
          <w:szCs w:val="22"/>
        </w:rPr>
      </w:pPr>
      <w:r w:rsidRPr="001803E5">
        <w:rPr>
          <w:rFonts w:cs="Arial"/>
          <w:color w:val="000000"/>
          <w:szCs w:val="22"/>
        </w:rPr>
        <w:t>Cilji storitve so omogočiti posamezniku, da:</w:t>
      </w:r>
    </w:p>
    <w:p w:rsidR="00F46FFF" w:rsidRPr="001803E5" w:rsidRDefault="00F46FFF" w:rsidP="009570E5">
      <w:pPr>
        <w:numPr>
          <w:ilvl w:val="0"/>
          <w:numId w:val="59"/>
        </w:numPr>
        <w:rPr>
          <w:rFonts w:cs="Arial"/>
          <w:szCs w:val="22"/>
        </w:rPr>
      </w:pPr>
      <w:r w:rsidRPr="001803E5">
        <w:rPr>
          <w:rFonts w:cs="Arial"/>
          <w:szCs w:val="22"/>
        </w:rPr>
        <w:t>se pogovori o ovirah, ki jih srečuje pri vključevanju v delovni okolje, o načinih spoprijemanja z njimi in o svojih načrtih za prihodnost,</w:t>
      </w:r>
    </w:p>
    <w:p w:rsidR="00F46FFF" w:rsidRPr="001803E5" w:rsidRDefault="00F46FFF" w:rsidP="009570E5">
      <w:pPr>
        <w:numPr>
          <w:ilvl w:val="0"/>
          <w:numId w:val="59"/>
        </w:numPr>
        <w:rPr>
          <w:rFonts w:cs="Arial"/>
          <w:color w:val="000000"/>
          <w:szCs w:val="22"/>
        </w:rPr>
      </w:pPr>
      <w:r w:rsidRPr="001803E5">
        <w:rPr>
          <w:rFonts w:cs="Arial"/>
          <w:color w:val="000000"/>
          <w:szCs w:val="22"/>
        </w:rPr>
        <w:t>razume in realno oceni svoje možnosti v okolju in</w:t>
      </w:r>
    </w:p>
    <w:p w:rsidR="00F46FFF" w:rsidRPr="001803E5" w:rsidRDefault="00F46FFF" w:rsidP="009570E5">
      <w:pPr>
        <w:numPr>
          <w:ilvl w:val="0"/>
          <w:numId w:val="59"/>
        </w:numPr>
        <w:spacing w:after="240"/>
        <w:ind w:left="714" w:hanging="357"/>
        <w:rPr>
          <w:rFonts w:cs="Arial"/>
          <w:color w:val="000000"/>
          <w:szCs w:val="22"/>
        </w:rPr>
      </w:pPr>
      <w:r w:rsidRPr="001803E5">
        <w:rPr>
          <w:rFonts w:cs="Arial"/>
          <w:color w:val="000000"/>
          <w:szCs w:val="22"/>
        </w:rPr>
        <w:t>primerja svoj položaj s položajem drugih oseb, z njihovimi izkušnjami in njihovimi načini odpravljanja ovir.</w:t>
      </w:r>
    </w:p>
    <w:p w:rsidR="00F46FFF" w:rsidRPr="001803E5" w:rsidRDefault="00F46FFF" w:rsidP="00F46FFF">
      <w:pPr>
        <w:spacing w:after="60"/>
        <w:rPr>
          <w:rFonts w:cs="Arial"/>
          <w:b/>
          <w:color w:val="000000"/>
          <w:szCs w:val="22"/>
        </w:rPr>
      </w:pPr>
      <w:r w:rsidRPr="001803E5">
        <w:rPr>
          <w:rFonts w:cs="Arial"/>
          <w:b/>
          <w:color w:val="000000"/>
          <w:szCs w:val="22"/>
        </w:rPr>
        <w:t>Priporočen časovni obseg</w:t>
      </w:r>
    </w:p>
    <w:p w:rsidR="00F46FFF" w:rsidRPr="001803E5" w:rsidRDefault="00F46FFF" w:rsidP="00F46FFF">
      <w:pPr>
        <w:pStyle w:val="Telobesedila"/>
        <w:spacing w:after="240"/>
        <w:rPr>
          <w:rFonts w:cs="Arial"/>
          <w:b/>
          <w:color w:val="000000"/>
          <w:szCs w:val="22"/>
        </w:rPr>
      </w:pPr>
      <w:r w:rsidRPr="001803E5">
        <w:rPr>
          <w:rFonts w:cs="Arial"/>
          <w:szCs w:val="22"/>
        </w:rPr>
        <w:t xml:space="preserve">Predvideno je skupno do 15 ur individualne obravnave in skupinskega dela za enega uporabnika. S stopnjo ovir in njegovih težav pa je </w:t>
      </w:r>
      <w:r w:rsidRPr="001803E5">
        <w:rPr>
          <w:rFonts w:cs="Arial"/>
          <w:color w:val="000000"/>
          <w:szCs w:val="22"/>
        </w:rPr>
        <w:t xml:space="preserve">mogoče utemeljiti tudi dodaten obseg ur. </w:t>
      </w:r>
    </w:p>
    <w:p w:rsidR="00F46FFF" w:rsidRPr="001803E5" w:rsidRDefault="00F46FFF" w:rsidP="00F46FFF">
      <w:pPr>
        <w:spacing w:after="60"/>
        <w:rPr>
          <w:rFonts w:cs="Arial"/>
          <w:b/>
          <w:color w:val="000000"/>
          <w:szCs w:val="22"/>
        </w:rPr>
      </w:pPr>
      <w:r w:rsidRPr="001803E5">
        <w:rPr>
          <w:rFonts w:cs="Arial"/>
          <w:b/>
          <w:color w:val="000000"/>
          <w:szCs w:val="22"/>
        </w:rPr>
        <w:t>Ciljna skupina</w:t>
      </w:r>
    </w:p>
    <w:p w:rsidR="00F46FFF" w:rsidRPr="001803E5" w:rsidRDefault="00F46FFF" w:rsidP="00F46FFF">
      <w:pPr>
        <w:pStyle w:val="Telobesedila"/>
        <w:spacing w:after="240"/>
        <w:rPr>
          <w:rFonts w:cs="Arial"/>
          <w:b/>
          <w:color w:val="000000"/>
          <w:szCs w:val="22"/>
        </w:rPr>
      </w:pPr>
      <w:r w:rsidRPr="001803E5">
        <w:rPr>
          <w:rFonts w:cs="Arial"/>
          <w:color w:val="000000"/>
          <w:szCs w:val="22"/>
        </w:rPr>
        <w:t xml:space="preserve">Storitev je namenjena uporabnikom z nižjo stopnjo motiviranosti in s težavami pri aktivnem sodelovanju pri konstruktivnem reševanju njihove zaposlitvene situacije.  </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pStyle w:val="Telobesedila"/>
        <w:spacing w:after="240"/>
        <w:rPr>
          <w:rFonts w:cs="Arial"/>
          <w:color w:val="000000"/>
          <w:szCs w:val="22"/>
        </w:rPr>
      </w:pPr>
      <w:r w:rsidRPr="001803E5">
        <w:rPr>
          <w:rFonts w:cs="Arial"/>
          <w:color w:val="000000"/>
          <w:szCs w:val="22"/>
        </w:rPr>
        <w:t xml:space="preserve">Storitev omogoča udeležencem doseganje boljšega in celovitejšega uvida v lastno zaposlitveno situacijo, pridobivanje informacij o možnih oblikah in načinih njenega reševanja in nujne elemente za odločanje in načrtovanje. </w:t>
      </w:r>
    </w:p>
    <w:p w:rsidR="00F46FFF" w:rsidRPr="001803E5" w:rsidRDefault="00F46FFF" w:rsidP="00F46FFF">
      <w:pPr>
        <w:pStyle w:val="Telobesedila"/>
        <w:spacing w:after="240"/>
        <w:rPr>
          <w:rFonts w:cs="Arial"/>
          <w:color w:val="000000"/>
          <w:szCs w:val="22"/>
        </w:rPr>
      </w:pPr>
      <w:r w:rsidRPr="001803E5">
        <w:rPr>
          <w:rFonts w:cs="Arial"/>
          <w:color w:val="000000"/>
          <w:szCs w:val="22"/>
        </w:rPr>
        <w:t xml:space="preserve">S tem so izpolnjeni osnovni pogoji za posameznikovo odgovornejše soodločanje, višjo stopnjo motiviranosti, aktivno in enakopravno sodelovanje v rehabilitacijskem procesu, prevzemanje kontrole nad lastno situacijo in oblikovanje realnih načrtov in ciljev, skladnih z možnostmi v okolju. </w:t>
      </w:r>
    </w:p>
    <w:p w:rsidR="00F46FFF" w:rsidRPr="001803E5" w:rsidRDefault="00F46FFF" w:rsidP="00F46FFF">
      <w:pPr>
        <w:pStyle w:val="Telobesedila"/>
        <w:spacing w:after="240"/>
        <w:rPr>
          <w:rFonts w:cs="Arial"/>
          <w:color w:val="000000"/>
          <w:szCs w:val="22"/>
        </w:rPr>
      </w:pPr>
      <w:r w:rsidRPr="001803E5">
        <w:rPr>
          <w:rFonts w:cs="Arial"/>
          <w:color w:val="000000"/>
          <w:szCs w:val="22"/>
        </w:rPr>
        <w:t>Storitev neposredno vpliva na kvaliteto odločanja in sprejemanje odgovornosti uporabnika storit</w:t>
      </w:r>
      <w:r w:rsidR="00BF79FE">
        <w:rPr>
          <w:rFonts w:cs="Arial"/>
          <w:color w:val="000000"/>
          <w:szCs w:val="22"/>
        </w:rPr>
        <w:t>e</w:t>
      </w:r>
      <w:r w:rsidRPr="001803E5">
        <w:rPr>
          <w:rFonts w:cs="Arial"/>
          <w:color w:val="000000"/>
          <w:szCs w:val="22"/>
        </w:rPr>
        <w:t>v, s tem pa posredno vpliva tudi na kvaliteto celotnega rehabilitacijskega procesa.</w:t>
      </w:r>
    </w:p>
    <w:p w:rsidR="00F46FFF" w:rsidRPr="001803E5" w:rsidRDefault="00F46FFF" w:rsidP="00F46FFF">
      <w:pPr>
        <w:rPr>
          <w:rFonts w:cs="Arial"/>
          <w:b/>
          <w:color w:val="000000"/>
          <w:szCs w:val="22"/>
        </w:rPr>
      </w:pPr>
    </w:p>
    <w:p w:rsidR="00F46FFF" w:rsidRPr="001803E5" w:rsidRDefault="00F46FFF" w:rsidP="00F46FFF">
      <w:pPr>
        <w:spacing w:line="240" w:lineRule="auto"/>
        <w:jc w:val="left"/>
        <w:rPr>
          <w:rFonts w:cs="Arial"/>
          <w:b/>
          <w:color w:val="000000"/>
          <w:szCs w:val="22"/>
        </w:rPr>
      </w:pPr>
      <w:r w:rsidRPr="001803E5">
        <w:rPr>
          <w:rFonts w:cs="Arial"/>
          <w:b/>
          <w:color w:val="000000"/>
          <w:szCs w:val="22"/>
        </w:rPr>
        <w:br w:type="page"/>
      </w:r>
    </w:p>
    <w:p w:rsidR="00F46FFF" w:rsidRPr="001803E5" w:rsidRDefault="00F46FFF" w:rsidP="00F46FFF">
      <w:pPr>
        <w:spacing w:after="60"/>
        <w:rPr>
          <w:rFonts w:cs="Arial"/>
          <w:b/>
          <w:color w:val="000000"/>
          <w:szCs w:val="22"/>
        </w:rPr>
      </w:pPr>
      <w:r w:rsidRPr="001803E5">
        <w:rPr>
          <w:rFonts w:cs="Arial"/>
          <w:b/>
          <w:color w:val="000000"/>
          <w:szCs w:val="22"/>
        </w:rPr>
        <w:lastRenderedPageBreak/>
        <w:t>Priporočene metode, tehnike in aktivnosti pri izvajanju storitve</w:t>
      </w:r>
    </w:p>
    <w:p w:rsidR="00F46FFF" w:rsidRPr="001803E5" w:rsidRDefault="00F46FFF" w:rsidP="009570E5">
      <w:pPr>
        <w:numPr>
          <w:ilvl w:val="0"/>
          <w:numId w:val="54"/>
        </w:numPr>
        <w:rPr>
          <w:rFonts w:cs="Arial"/>
          <w:color w:val="000000"/>
          <w:szCs w:val="22"/>
        </w:rPr>
      </w:pPr>
      <w:r w:rsidRPr="001803E5">
        <w:rPr>
          <w:rFonts w:cs="Arial"/>
          <w:color w:val="000000"/>
          <w:szCs w:val="22"/>
        </w:rPr>
        <w:t>pregled in analiza razpoložljive dokumentacije,</w:t>
      </w:r>
    </w:p>
    <w:p w:rsidR="00F46FFF" w:rsidRPr="001803E5" w:rsidRDefault="00F46FFF" w:rsidP="009570E5">
      <w:pPr>
        <w:numPr>
          <w:ilvl w:val="0"/>
          <w:numId w:val="54"/>
        </w:numPr>
        <w:rPr>
          <w:rFonts w:cs="Arial"/>
          <w:color w:val="000000"/>
          <w:szCs w:val="22"/>
        </w:rPr>
      </w:pPr>
      <w:r w:rsidRPr="001803E5">
        <w:rPr>
          <w:rFonts w:cs="Arial"/>
          <w:color w:val="000000"/>
          <w:szCs w:val="22"/>
        </w:rPr>
        <w:t xml:space="preserve">usmerjeni intervju, </w:t>
      </w:r>
      <w:proofErr w:type="spellStart"/>
      <w:r w:rsidRPr="001803E5">
        <w:rPr>
          <w:rFonts w:cs="Arial"/>
          <w:color w:val="000000"/>
          <w:szCs w:val="22"/>
        </w:rPr>
        <w:t>heteroanamneza</w:t>
      </w:r>
      <w:proofErr w:type="spellEnd"/>
      <w:r w:rsidRPr="001803E5">
        <w:rPr>
          <w:rFonts w:cs="Arial"/>
          <w:color w:val="000000"/>
          <w:szCs w:val="22"/>
        </w:rPr>
        <w:t>,</w:t>
      </w:r>
    </w:p>
    <w:p w:rsidR="00F46FFF" w:rsidRPr="001803E5" w:rsidRDefault="00F46FFF" w:rsidP="009570E5">
      <w:pPr>
        <w:numPr>
          <w:ilvl w:val="0"/>
          <w:numId w:val="54"/>
        </w:numPr>
        <w:rPr>
          <w:rFonts w:cs="Arial"/>
          <w:color w:val="000000"/>
          <w:szCs w:val="22"/>
        </w:rPr>
      </w:pPr>
      <w:r w:rsidRPr="001803E5">
        <w:rPr>
          <w:rFonts w:cs="Arial"/>
          <w:color w:val="000000"/>
          <w:szCs w:val="22"/>
        </w:rPr>
        <w:t>ocena stopnje motiviranosti za končni izid in za aktivno sodelovanje v procesu zaposlitvene rehabilitacije,</w:t>
      </w:r>
    </w:p>
    <w:p w:rsidR="00F46FFF" w:rsidRPr="001803E5" w:rsidRDefault="00F46FFF" w:rsidP="009570E5">
      <w:pPr>
        <w:numPr>
          <w:ilvl w:val="0"/>
          <w:numId w:val="54"/>
        </w:numPr>
        <w:rPr>
          <w:rFonts w:cs="Arial"/>
          <w:color w:val="000000"/>
          <w:szCs w:val="22"/>
        </w:rPr>
      </w:pPr>
      <w:r w:rsidRPr="001803E5">
        <w:rPr>
          <w:rFonts w:cs="Arial"/>
          <w:color w:val="000000"/>
          <w:szCs w:val="22"/>
        </w:rPr>
        <w:t>informiranje o možnostih v okolju, programih poklicne/zaposlitvene rehabilitacije, pravicah in možnostih izbire,</w:t>
      </w:r>
    </w:p>
    <w:p w:rsidR="00F46FFF" w:rsidRPr="001803E5" w:rsidRDefault="00F46FFF" w:rsidP="009570E5">
      <w:pPr>
        <w:numPr>
          <w:ilvl w:val="0"/>
          <w:numId w:val="54"/>
        </w:numPr>
        <w:rPr>
          <w:rFonts w:cs="Arial"/>
          <w:color w:val="000000"/>
          <w:szCs w:val="22"/>
        </w:rPr>
      </w:pPr>
      <w:r w:rsidRPr="001803E5">
        <w:rPr>
          <w:rFonts w:cs="Arial"/>
          <w:color w:val="000000"/>
          <w:szCs w:val="22"/>
        </w:rPr>
        <w:t xml:space="preserve">individualno in skupinsko svetovanje, </w:t>
      </w:r>
    </w:p>
    <w:p w:rsidR="00F46FFF" w:rsidRPr="001803E5" w:rsidRDefault="00F46FFF" w:rsidP="009570E5">
      <w:pPr>
        <w:numPr>
          <w:ilvl w:val="0"/>
          <w:numId w:val="54"/>
        </w:numPr>
        <w:rPr>
          <w:rFonts w:cs="Arial"/>
          <w:color w:val="000000"/>
          <w:szCs w:val="22"/>
        </w:rPr>
      </w:pPr>
      <w:r w:rsidRPr="001803E5">
        <w:rPr>
          <w:rFonts w:cs="Arial"/>
          <w:color w:val="000000"/>
          <w:szCs w:val="22"/>
        </w:rPr>
        <w:t>izkustveno delo v skupini,</w:t>
      </w:r>
    </w:p>
    <w:p w:rsidR="00F46FFF" w:rsidRPr="001803E5" w:rsidRDefault="00F46FFF" w:rsidP="009570E5">
      <w:pPr>
        <w:numPr>
          <w:ilvl w:val="0"/>
          <w:numId w:val="54"/>
        </w:numPr>
        <w:spacing w:after="240"/>
        <w:ind w:left="357" w:hanging="357"/>
        <w:rPr>
          <w:rFonts w:cs="Arial"/>
          <w:color w:val="000000"/>
          <w:szCs w:val="22"/>
        </w:rPr>
      </w:pPr>
      <w:r w:rsidRPr="001803E5">
        <w:rPr>
          <w:rFonts w:cs="Arial"/>
          <w:color w:val="000000"/>
          <w:szCs w:val="22"/>
        </w:rPr>
        <w:t>evalvacija izborov in povratne informacije.</w:t>
      </w:r>
    </w:p>
    <w:p w:rsidR="00F46FFF" w:rsidRPr="001803E5" w:rsidRDefault="00F46FFF" w:rsidP="00F46FFF">
      <w:pPr>
        <w:pStyle w:val="Telobesedila"/>
        <w:spacing w:after="240"/>
        <w:rPr>
          <w:rFonts w:cs="Arial"/>
          <w:color w:val="000000"/>
          <w:szCs w:val="22"/>
        </w:rPr>
      </w:pPr>
      <w:r w:rsidRPr="001803E5">
        <w:rPr>
          <w:rFonts w:cs="Arial"/>
          <w:color w:val="000000"/>
          <w:szCs w:val="22"/>
        </w:rPr>
        <w:t>Za krepitev moči uporabnika storitev uporabljajo strokovni delavci v individualnem in skupinskem svetovanju pri reševanju težav podatke, zbrane s pogovori in ocenjevanjem in iz drugih virov. Njihovo svetovanje vključuje tudi ustrezno predstavitev podatkov, v obliki, ki jo uporabniki lahko razumejo, sprejmejo in uporabijo. Pri delu uporabljajo primerne svetovalne veščine, kot so poslušanje, povzemanje, izražanje razumevanja, zrcaljenje, vadba in sprejemanje.</w:t>
      </w:r>
    </w:p>
    <w:p w:rsidR="00F46FFF" w:rsidRPr="001803E5" w:rsidRDefault="00F46FFF" w:rsidP="00F46FFF">
      <w:pPr>
        <w:tabs>
          <w:tab w:val="left" w:pos="2835"/>
        </w:tabs>
        <w:rPr>
          <w:rFonts w:cs="Arial"/>
          <w:color w:val="000000"/>
          <w:szCs w:val="22"/>
        </w:rPr>
      </w:pPr>
      <w:r w:rsidRPr="001803E5">
        <w:rPr>
          <w:rFonts w:cs="Arial"/>
          <w:color w:val="000000"/>
          <w:szCs w:val="22"/>
        </w:rPr>
        <w:br w:type="page"/>
      </w:r>
    </w:p>
    <w:p w:rsidR="00F46FFF" w:rsidRPr="00FA79F2" w:rsidRDefault="00F46FFF" w:rsidP="00FA79F2">
      <w:pPr>
        <w:pStyle w:val="Naslov2"/>
        <w:numPr>
          <w:ilvl w:val="0"/>
          <w:numId w:val="0"/>
        </w:numPr>
        <w:spacing w:after="240"/>
        <w:rPr>
          <w:b/>
          <w:sz w:val="24"/>
        </w:rPr>
      </w:pPr>
      <w:bookmarkStart w:id="22" w:name="_Toc450118894"/>
      <w:r w:rsidRPr="00FA79F2">
        <w:rPr>
          <w:b/>
          <w:sz w:val="24"/>
        </w:rPr>
        <w:lastRenderedPageBreak/>
        <w:t>Storitev B – Priprava mnenja o ravni delovnih sposobnosti, znanj, delovnih navad in poklicnih interesov</w:t>
      </w:r>
      <w:bookmarkEnd w:id="22"/>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pStyle w:val="Telobesedila"/>
        <w:spacing w:after="240"/>
        <w:rPr>
          <w:rFonts w:cs="Arial"/>
          <w:color w:val="000000"/>
          <w:szCs w:val="22"/>
        </w:rPr>
      </w:pPr>
      <w:r w:rsidRPr="001803E5">
        <w:rPr>
          <w:rFonts w:cs="Arial"/>
          <w:color w:val="000000"/>
          <w:szCs w:val="22"/>
        </w:rPr>
        <w:t xml:space="preserve">Storitev zajema celostno oceno posameznikovega trenutnega delovnega in socialnega funkcioniranja, njegovih zmožnosti, potencialov, interesov in ovir, pomembnih dejavnikov v okolju in možnosti za vključitev v zaposlitev ali izobraževanje. </w:t>
      </w:r>
    </w:p>
    <w:p w:rsidR="00F46FFF" w:rsidRPr="001803E5" w:rsidRDefault="00F46FFF" w:rsidP="00F46FFF">
      <w:pPr>
        <w:pStyle w:val="Telobesedila"/>
        <w:spacing w:after="240"/>
        <w:rPr>
          <w:rFonts w:cs="Arial"/>
          <w:color w:val="000000"/>
          <w:szCs w:val="22"/>
        </w:rPr>
      </w:pPr>
      <w:r w:rsidRPr="001803E5">
        <w:rPr>
          <w:rFonts w:cs="Arial"/>
          <w:color w:val="000000"/>
          <w:szCs w:val="22"/>
        </w:rPr>
        <w:t xml:space="preserve">Cilj storitve je opredelitev nadaljnjih aktivnosti in ukrepov, potrebnih za načrtovanje procesa zaposlitvene rehabilitacije in izboljšanje posameznikovih možnosti, da si pridobi zaposlitev, jo ohrani in v njej napreduje. </w:t>
      </w:r>
    </w:p>
    <w:p w:rsidR="00F46FFF" w:rsidRPr="001803E5" w:rsidRDefault="00F46FFF" w:rsidP="00F46FFF">
      <w:pPr>
        <w:pStyle w:val="Telobesedila"/>
        <w:spacing w:after="240"/>
        <w:rPr>
          <w:rFonts w:cs="Arial"/>
          <w:color w:val="000000"/>
          <w:szCs w:val="22"/>
        </w:rPr>
      </w:pPr>
      <w:r w:rsidRPr="001803E5">
        <w:rPr>
          <w:rFonts w:cs="Arial"/>
          <w:color w:val="000000"/>
          <w:szCs w:val="22"/>
        </w:rPr>
        <w:t>Ko je že v času storitve B mogoče z gotovostjo ugotavljati nezaposljivost, je cilj storitve lahko tudi utemeljitev nezaposljivosti in usmeritev uporabnika storit</w:t>
      </w:r>
      <w:r w:rsidR="002916BC">
        <w:rPr>
          <w:rFonts w:cs="Arial"/>
          <w:color w:val="000000"/>
          <w:szCs w:val="22"/>
        </w:rPr>
        <w:t>e</w:t>
      </w:r>
      <w:r w:rsidR="0011586E" w:rsidRPr="001803E5">
        <w:rPr>
          <w:rFonts w:cs="Arial"/>
          <w:color w:val="000000"/>
          <w:szCs w:val="22"/>
        </w:rPr>
        <w:t>0076</w:t>
      </w:r>
      <w:r w:rsidRPr="001803E5">
        <w:rPr>
          <w:rFonts w:cs="Arial"/>
          <w:color w:val="000000"/>
          <w:szCs w:val="22"/>
        </w:rPr>
        <w:t xml:space="preserve"> v programe socialne vključenosti ali v druge programe socialnega varstva. </w:t>
      </w:r>
    </w:p>
    <w:p w:rsidR="00F46FFF" w:rsidRPr="001803E5" w:rsidRDefault="00F46FFF" w:rsidP="00F46FFF">
      <w:pPr>
        <w:pStyle w:val="Telobesedila"/>
        <w:spacing w:after="240"/>
        <w:rPr>
          <w:rFonts w:cs="Arial"/>
          <w:color w:val="000000"/>
          <w:szCs w:val="22"/>
        </w:rPr>
      </w:pPr>
      <w:r w:rsidRPr="001803E5">
        <w:rPr>
          <w:rFonts w:cs="Arial"/>
          <w:color w:val="000000"/>
          <w:szCs w:val="22"/>
        </w:rPr>
        <w:t xml:space="preserve">Storitev B je osnova za izdajo mnenja Rehabilitacijske komisije I. stopnje na Zavodu Republike Slovenije za zaposlovanje, tako pri opredelitvi statusa invalida kot tudi pri določanju potrebnih storitev zaposlitvene rehabilitacije. Po 31. členu ZZRZI lahko rehabilitacijska komisija pred izdajo mnenja pridobi mnenje o ravni invalidovih sposobnosti, znanj, delovnih navad in interesov, in to od izvajalca ZR (predhodno rehabilitacijsko mnenje). Storitev B je izhodišče za oblikovanje individualnega rehabilitacijskega načrta. </w:t>
      </w:r>
    </w:p>
    <w:p w:rsidR="00F46FFF" w:rsidRPr="001803E5" w:rsidRDefault="00F46FFF" w:rsidP="00F46FFF">
      <w:pPr>
        <w:pStyle w:val="Telobesedila"/>
        <w:spacing w:after="240"/>
        <w:rPr>
          <w:rFonts w:cs="Arial"/>
          <w:color w:val="000000"/>
          <w:szCs w:val="22"/>
        </w:rPr>
      </w:pPr>
      <w:r w:rsidRPr="001803E5">
        <w:rPr>
          <w:rFonts w:cs="Arial"/>
          <w:color w:val="000000"/>
          <w:szCs w:val="22"/>
        </w:rPr>
        <w:t xml:space="preserve">Storitev B je </w:t>
      </w:r>
      <w:r w:rsidR="00BF79FE">
        <w:rPr>
          <w:rFonts w:cs="Arial"/>
          <w:color w:val="000000"/>
          <w:szCs w:val="22"/>
        </w:rPr>
        <w:t xml:space="preserve">tudi </w:t>
      </w:r>
      <w:r w:rsidRPr="001803E5">
        <w:rPr>
          <w:rFonts w:cs="Arial"/>
          <w:color w:val="000000"/>
          <w:szCs w:val="22"/>
        </w:rPr>
        <w:t xml:space="preserve">osnova za pripravo mnenja o možnostih, vrsti in načinu poklicne rehabilitacije in za pripravo rehabilitacijskega načrta na Zavodu za pokojninsko in invalidsko zavarovanje. </w:t>
      </w:r>
    </w:p>
    <w:p w:rsidR="00F46FFF" w:rsidRPr="001803E5" w:rsidRDefault="00F46FFF" w:rsidP="00F46FFF">
      <w:pPr>
        <w:spacing w:after="60"/>
        <w:rPr>
          <w:rFonts w:cs="Arial"/>
          <w:b/>
          <w:color w:val="000000"/>
          <w:szCs w:val="22"/>
        </w:rPr>
      </w:pPr>
      <w:r w:rsidRPr="001803E5">
        <w:rPr>
          <w:rFonts w:cs="Arial"/>
          <w:b/>
          <w:color w:val="000000"/>
          <w:szCs w:val="22"/>
        </w:rPr>
        <w:t>Priporočen časovni okvir storitve</w:t>
      </w:r>
    </w:p>
    <w:p w:rsidR="00F46FFF" w:rsidRPr="001803E5" w:rsidRDefault="00F46FFF" w:rsidP="00F46FFF">
      <w:pPr>
        <w:pStyle w:val="Telobesedila"/>
        <w:spacing w:after="240"/>
        <w:rPr>
          <w:rFonts w:cs="Arial"/>
          <w:color w:val="000000"/>
          <w:szCs w:val="22"/>
        </w:rPr>
      </w:pPr>
      <w:r w:rsidRPr="001803E5">
        <w:rPr>
          <w:rFonts w:cs="Arial"/>
          <w:color w:val="000000"/>
          <w:szCs w:val="22"/>
        </w:rPr>
        <w:t xml:space="preserve">Predvideno je od 15 do 90 ur. Časovni obseg je odvisen od kompleksnosti invalidovih težav in njegovih potreb. Pri izvedbi storitve sodelujejo vsi člani strokovnega tima. </w:t>
      </w:r>
    </w:p>
    <w:p w:rsidR="00F46FFF" w:rsidRPr="001803E5" w:rsidRDefault="00F46FFF" w:rsidP="00F46FFF">
      <w:pPr>
        <w:pStyle w:val="Telobesedila"/>
        <w:spacing w:after="240"/>
        <w:rPr>
          <w:rFonts w:cs="Arial"/>
          <w:color w:val="000000"/>
          <w:szCs w:val="22"/>
        </w:rPr>
      </w:pPr>
      <w:r w:rsidRPr="001803E5">
        <w:rPr>
          <w:rFonts w:cs="Arial"/>
          <w:color w:val="000000"/>
          <w:szCs w:val="22"/>
        </w:rPr>
        <w:t xml:space="preserve">Program traja do šest ur dnevno, obseg in vsebina aktivnosti sta oblikovana individualno, in to glede na potrebe, zmožnosti in zastavljene cilje. </w:t>
      </w:r>
    </w:p>
    <w:p w:rsidR="00F46FFF" w:rsidRPr="001803E5" w:rsidRDefault="00F46FFF" w:rsidP="00F46FFF">
      <w:pPr>
        <w:rPr>
          <w:rFonts w:cs="Arial"/>
          <w:color w:val="000000"/>
          <w:szCs w:val="22"/>
        </w:rPr>
      </w:pPr>
      <w:r w:rsidRPr="001803E5">
        <w:rPr>
          <w:rFonts w:cs="Arial"/>
          <w:color w:val="000000"/>
          <w:szCs w:val="22"/>
        </w:rPr>
        <w:t>Časovni obseg se lahko izjemoma podaljša v naslednjih primerih:</w:t>
      </w:r>
    </w:p>
    <w:p w:rsidR="00F46FFF" w:rsidRPr="001803E5" w:rsidRDefault="00F46FFF" w:rsidP="009570E5">
      <w:pPr>
        <w:numPr>
          <w:ilvl w:val="0"/>
          <w:numId w:val="63"/>
        </w:numPr>
        <w:rPr>
          <w:rFonts w:cs="Arial"/>
          <w:color w:val="000000"/>
          <w:szCs w:val="22"/>
        </w:rPr>
      </w:pPr>
      <w:r w:rsidRPr="001803E5">
        <w:rPr>
          <w:rFonts w:cs="Arial"/>
          <w:color w:val="000000"/>
          <w:szCs w:val="22"/>
        </w:rPr>
        <w:t>v primeru kompleksnejših težav v funkcioniranju, pri katerih prihaja dalj časa do izrazitih nihanj in sprememb, kot npr. po možganski poškodbi ali pri kroničnih duševnih motnjah,</w:t>
      </w:r>
    </w:p>
    <w:p w:rsidR="00F46FFF" w:rsidRPr="001803E5" w:rsidRDefault="00F46FFF" w:rsidP="009570E5">
      <w:pPr>
        <w:numPr>
          <w:ilvl w:val="0"/>
          <w:numId w:val="63"/>
        </w:numPr>
        <w:spacing w:after="240"/>
        <w:ind w:left="357" w:hanging="357"/>
        <w:rPr>
          <w:rFonts w:cs="Arial"/>
          <w:color w:val="000000"/>
          <w:szCs w:val="22"/>
        </w:rPr>
      </w:pPr>
      <w:r w:rsidRPr="001803E5">
        <w:rPr>
          <w:rFonts w:cs="Arial"/>
          <w:color w:val="000000"/>
          <w:szCs w:val="22"/>
        </w:rPr>
        <w:t xml:space="preserve">ko strokovni tim že med to obravnavo z veliko gotovostjo </w:t>
      </w:r>
      <w:r w:rsidR="00BF79FE" w:rsidRPr="001803E5">
        <w:rPr>
          <w:rFonts w:cs="Arial"/>
          <w:color w:val="000000"/>
          <w:szCs w:val="22"/>
        </w:rPr>
        <w:t>ugotav</w:t>
      </w:r>
      <w:r w:rsidR="00BF79FE">
        <w:rPr>
          <w:rFonts w:cs="Arial"/>
          <w:color w:val="000000"/>
          <w:szCs w:val="22"/>
        </w:rPr>
        <w:t>lja</w:t>
      </w:r>
      <w:r w:rsidRPr="001803E5">
        <w:rPr>
          <w:rFonts w:cs="Arial"/>
          <w:color w:val="000000"/>
          <w:szCs w:val="22"/>
        </w:rPr>
        <w:t xml:space="preserve">, da bo oseba nezaposljiva. Podaljšanje mora v tem primeru omogočiti </w:t>
      </w:r>
      <w:r w:rsidRPr="00BF79FE">
        <w:rPr>
          <w:rFonts w:cs="Arial"/>
          <w:color w:val="000000"/>
          <w:szCs w:val="22"/>
        </w:rPr>
        <w:t>dovolj veljavno oceno</w:t>
      </w:r>
      <w:r w:rsidRPr="001803E5">
        <w:rPr>
          <w:rFonts w:cs="Arial"/>
          <w:color w:val="000000"/>
          <w:szCs w:val="22"/>
        </w:rPr>
        <w:t xml:space="preserve"> delovnega funkcioniranja v realni ali simulirani delovni situaciji. </w:t>
      </w:r>
    </w:p>
    <w:p w:rsidR="00F46FFF" w:rsidRPr="001803E5" w:rsidRDefault="00F46FFF" w:rsidP="00F46FFF">
      <w:pPr>
        <w:spacing w:after="60"/>
        <w:rPr>
          <w:rFonts w:cs="Arial"/>
          <w:b/>
          <w:color w:val="000000"/>
          <w:szCs w:val="22"/>
        </w:rPr>
      </w:pPr>
      <w:r w:rsidRPr="001803E5">
        <w:rPr>
          <w:rFonts w:cs="Arial"/>
          <w:b/>
          <w:color w:val="000000"/>
          <w:szCs w:val="22"/>
        </w:rPr>
        <w:t>Ciljna skupina</w:t>
      </w:r>
    </w:p>
    <w:p w:rsidR="00F46FFF" w:rsidRPr="001803E5" w:rsidRDefault="00F46FFF" w:rsidP="00F46FFF">
      <w:pPr>
        <w:spacing w:after="240"/>
        <w:rPr>
          <w:rFonts w:cs="Arial"/>
          <w:color w:val="000000"/>
          <w:szCs w:val="22"/>
        </w:rPr>
      </w:pPr>
      <w:r w:rsidRPr="001803E5">
        <w:rPr>
          <w:rFonts w:cs="Arial"/>
          <w:color w:val="000000"/>
          <w:szCs w:val="22"/>
        </w:rPr>
        <w:t xml:space="preserve">Poleg invalidov s pridobljenim statusom invalida se v storitev vključujejo tudi osebe, ki so pri Zavodu Republike Slovenije za zaposlovanje oz. pri Zavodu za pokojninsko in invalidsko zavarovanje Slovenije vložile vlogo za priznanje statusa invalida, in osebe, ki jih v skladu z določili Zakona o vojnih invalidih napotijo upravne enote, pristojne za vojne invalide. </w:t>
      </w:r>
    </w:p>
    <w:p w:rsidR="00243E2A" w:rsidRDefault="00243E2A">
      <w:pPr>
        <w:spacing w:line="240" w:lineRule="auto"/>
        <w:jc w:val="left"/>
        <w:rPr>
          <w:rFonts w:cs="Arial"/>
          <w:color w:val="000000"/>
          <w:szCs w:val="22"/>
        </w:rPr>
      </w:pPr>
      <w:r>
        <w:rPr>
          <w:rFonts w:cs="Arial"/>
          <w:color w:val="000000"/>
          <w:szCs w:val="22"/>
        </w:rPr>
        <w:br w:type="page"/>
      </w:r>
    </w:p>
    <w:p w:rsidR="00F46FFF" w:rsidRPr="001803E5" w:rsidRDefault="00F46FFF" w:rsidP="00F46FFF">
      <w:pPr>
        <w:rPr>
          <w:rFonts w:cs="Arial"/>
          <w:color w:val="000000"/>
          <w:szCs w:val="22"/>
        </w:rPr>
      </w:pPr>
      <w:r w:rsidRPr="001803E5">
        <w:rPr>
          <w:rFonts w:cs="Arial"/>
          <w:color w:val="000000"/>
          <w:szCs w:val="22"/>
        </w:rPr>
        <w:lastRenderedPageBreak/>
        <w:t>Glede na rehabilitacijska načela se šteje, da je vključitev v storitev B primerna za vse posameznike, pri katerih se predhodno ugotavlja ali predpostavlja:</w:t>
      </w:r>
    </w:p>
    <w:p w:rsidR="00F46FFF" w:rsidRPr="001803E5" w:rsidRDefault="00F46FFF" w:rsidP="009570E5">
      <w:pPr>
        <w:numPr>
          <w:ilvl w:val="0"/>
          <w:numId w:val="64"/>
        </w:numPr>
        <w:rPr>
          <w:rFonts w:cs="Arial"/>
          <w:color w:val="000000"/>
          <w:szCs w:val="22"/>
        </w:rPr>
      </w:pPr>
      <w:r w:rsidRPr="001803E5">
        <w:rPr>
          <w:rFonts w:cs="Arial"/>
          <w:color w:val="000000"/>
          <w:szCs w:val="22"/>
        </w:rPr>
        <w:t xml:space="preserve">navzočnost trajnih posledic telesne ali duševne bolezni oziroma okvare, ki povzročajo zaposlitveno </w:t>
      </w:r>
      <w:proofErr w:type="spellStart"/>
      <w:r w:rsidRPr="001803E5">
        <w:rPr>
          <w:rFonts w:cs="Arial"/>
          <w:color w:val="000000"/>
          <w:szCs w:val="22"/>
        </w:rPr>
        <w:t>oviranost</w:t>
      </w:r>
      <w:proofErr w:type="spellEnd"/>
      <w:r w:rsidRPr="001803E5">
        <w:rPr>
          <w:rFonts w:cs="Arial"/>
          <w:color w:val="000000"/>
          <w:szCs w:val="22"/>
        </w:rPr>
        <w:t xml:space="preserve"> ali</w:t>
      </w:r>
    </w:p>
    <w:p w:rsidR="00F46FFF" w:rsidRPr="001803E5" w:rsidRDefault="00F46FFF" w:rsidP="009570E5">
      <w:pPr>
        <w:numPr>
          <w:ilvl w:val="0"/>
          <w:numId w:val="64"/>
        </w:numPr>
        <w:spacing w:after="240"/>
        <w:ind w:left="357" w:hanging="357"/>
        <w:rPr>
          <w:rFonts w:cs="Arial"/>
          <w:color w:val="000000"/>
          <w:szCs w:val="22"/>
        </w:rPr>
      </w:pPr>
      <w:r w:rsidRPr="001803E5">
        <w:rPr>
          <w:rFonts w:cs="Arial"/>
          <w:color w:val="000000"/>
          <w:szCs w:val="22"/>
        </w:rPr>
        <w:t xml:space="preserve">obstoj ovir in težav pri opravljanju dela, pri možnostih vstopanja v zaposlitev, ohranjanju zaposlitve in napredovanju v poklicni karieri. </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rPr>
          <w:rFonts w:cs="Arial"/>
          <w:color w:val="000000"/>
          <w:szCs w:val="22"/>
        </w:rPr>
      </w:pPr>
      <w:r w:rsidRPr="001803E5">
        <w:rPr>
          <w:rFonts w:cs="Arial"/>
          <w:color w:val="000000"/>
          <w:szCs w:val="22"/>
        </w:rPr>
        <w:t>Storitev je izhodišče za:</w:t>
      </w:r>
    </w:p>
    <w:p w:rsidR="00F46FFF" w:rsidRPr="001803E5" w:rsidRDefault="00F46FFF" w:rsidP="009570E5">
      <w:pPr>
        <w:numPr>
          <w:ilvl w:val="0"/>
          <w:numId w:val="65"/>
        </w:numPr>
        <w:ind w:left="360"/>
        <w:rPr>
          <w:rFonts w:cs="Arial"/>
          <w:color w:val="000000"/>
          <w:szCs w:val="22"/>
        </w:rPr>
      </w:pPr>
      <w:r w:rsidRPr="001803E5">
        <w:rPr>
          <w:rFonts w:cs="Arial"/>
          <w:color w:val="000000"/>
          <w:szCs w:val="22"/>
        </w:rPr>
        <w:t>oceno statusa invalida,</w:t>
      </w:r>
    </w:p>
    <w:p w:rsidR="00F46FFF" w:rsidRPr="001803E5" w:rsidRDefault="00F46FFF" w:rsidP="009570E5">
      <w:pPr>
        <w:numPr>
          <w:ilvl w:val="0"/>
          <w:numId w:val="65"/>
        </w:numPr>
        <w:ind w:left="360"/>
        <w:rPr>
          <w:rFonts w:cs="Arial"/>
          <w:color w:val="000000"/>
          <w:szCs w:val="22"/>
        </w:rPr>
      </w:pPr>
      <w:r w:rsidRPr="001803E5">
        <w:rPr>
          <w:rFonts w:cs="Arial"/>
          <w:color w:val="000000"/>
          <w:szCs w:val="22"/>
        </w:rPr>
        <w:t>oceno ravni potreb po storitvah zaposlitvene oz. poklicne rehabilitacije,</w:t>
      </w:r>
    </w:p>
    <w:p w:rsidR="00F46FFF" w:rsidRPr="001803E5" w:rsidRDefault="00F46FFF" w:rsidP="009570E5">
      <w:pPr>
        <w:numPr>
          <w:ilvl w:val="0"/>
          <w:numId w:val="64"/>
        </w:numPr>
        <w:spacing w:after="240"/>
        <w:ind w:left="357" w:hanging="357"/>
        <w:rPr>
          <w:rFonts w:cs="Arial"/>
          <w:color w:val="000000"/>
          <w:szCs w:val="22"/>
        </w:rPr>
      </w:pPr>
      <w:r w:rsidRPr="001803E5">
        <w:rPr>
          <w:rFonts w:cs="Arial"/>
          <w:color w:val="000000"/>
          <w:szCs w:val="22"/>
        </w:rPr>
        <w:t>opredelitev ciljev in načina izvajanja zaposlitvene rehabilitacije.</w:t>
      </w:r>
    </w:p>
    <w:p w:rsidR="00F46FFF" w:rsidRPr="001803E5" w:rsidRDefault="00F46FFF" w:rsidP="00F46FFF">
      <w:pPr>
        <w:spacing w:after="60"/>
        <w:rPr>
          <w:rFonts w:cs="Arial"/>
          <w:b/>
          <w:color w:val="000000"/>
          <w:szCs w:val="22"/>
        </w:rPr>
      </w:pPr>
      <w:r w:rsidRPr="001803E5">
        <w:rPr>
          <w:rFonts w:cs="Arial"/>
          <w:b/>
          <w:color w:val="000000"/>
          <w:szCs w:val="22"/>
        </w:rPr>
        <w:t>Vsebina, metode, tehnike in aktivnosti izvajanja storitve</w:t>
      </w:r>
    </w:p>
    <w:p w:rsidR="00F46FFF" w:rsidRPr="001803E5" w:rsidRDefault="00F46FFF" w:rsidP="00F46FFF">
      <w:pPr>
        <w:spacing w:after="240"/>
        <w:rPr>
          <w:rFonts w:cs="Arial"/>
          <w:color w:val="000000"/>
          <w:szCs w:val="22"/>
        </w:rPr>
      </w:pPr>
      <w:r w:rsidRPr="001803E5">
        <w:rPr>
          <w:rFonts w:cs="Arial"/>
          <w:color w:val="000000"/>
          <w:szCs w:val="22"/>
        </w:rPr>
        <w:t xml:space="preserve">Načrt izvajanja storitve, vsebina, izvajalci ter oblike in vrste situacijskega ocenjevanja se za vsakega posameznika oblikujejo individualno, upoštevajoč njegove potrebe, zmožnosti, interese in zaposlitvene cilje. Storitev se izvaja individualno, vključevati pa mora tudi aktivnosti v skupini ter v delovnih in učnih situacijah. </w:t>
      </w:r>
    </w:p>
    <w:p w:rsidR="00F46FFF" w:rsidRPr="001803E5" w:rsidRDefault="00F46FFF" w:rsidP="00F46FFF">
      <w:pPr>
        <w:rPr>
          <w:rFonts w:cs="Arial"/>
        </w:rPr>
      </w:pPr>
      <w:r w:rsidRPr="001803E5">
        <w:rPr>
          <w:rFonts w:cs="Arial"/>
        </w:rPr>
        <w:t>Potek storitve:</w:t>
      </w:r>
    </w:p>
    <w:p w:rsidR="00F46FFF" w:rsidRPr="001803E5" w:rsidRDefault="00F46FFF" w:rsidP="009570E5">
      <w:pPr>
        <w:numPr>
          <w:ilvl w:val="0"/>
          <w:numId w:val="66"/>
        </w:numPr>
        <w:ind w:left="360"/>
        <w:rPr>
          <w:rFonts w:cs="Arial"/>
          <w:color w:val="000000"/>
          <w:szCs w:val="22"/>
        </w:rPr>
      </w:pPr>
      <w:r w:rsidRPr="001803E5">
        <w:rPr>
          <w:rFonts w:cs="Arial"/>
          <w:color w:val="000000"/>
          <w:szCs w:val="22"/>
        </w:rPr>
        <w:t xml:space="preserve">Območne enote Zavoda Republike Slovenije za zaposlovanje in Zavoda za pokojninsko in invalidsko zavarovanje Slovenije posredujejo pristojnemu izvajalcu ZR razpoložljive podatke o napoteni osebi, tudi o predhodnih obravnavah, ter v napotnici opredelijo razlog in namen napotitve. Rehabilitacijski svetovalec pa pošlje izvajalcu ZR pred vključitvijo osebe v obravnavo poleg predstavitve na uvodnem, predstavitvenem sestanku, tudi pisni povzetek teh podatkov. </w:t>
      </w:r>
    </w:p>
    <w:p w:rsidR="00F46FFF" w:rsidRPr="001803E5" w:rsidRDefault="00F46FFF" w:rsidP="009570E5">
      <w:pPr>
        <w:numPr>
          <w:ilvl w:val="0"/>
          <w:numId w:val="66"/>
        </w:numPr>
        <w:ind w:left="360"/>
        <w:rPr>
          <w:rFonts w:cs="Arial"/>
          <w:color w:val="000000"/>
          <w:szCs w:val="22"/>
        </w:rPr>
      </w:pPr>
      <w:r w:rsidRPr="001803E5">
        <w:rPr>
          <w:rFonts w:cs="Arial"/>
          <w:color w:val="000000"/>
          <w:szCs w:val="22"/>
        </w:rPr>
        <w:t xml:space="preserve">Sledi zbiranje podatkov in vključitev v obravnavo (pregled dokumentacije, vzpostavitev stika, seznanitev z vsebino in cilji obravnave). </w:t>
      </w:r>
    </w:p>
    <w:p w:rsidR="00F46FFF" w:rsidRPr="001803E5" w:rsidRDefault="00F46FFF" w:rsidP="009570E5">
      <w:pPr>
        <w:numPr>
          <w:ilvl w:val="0"/>
          <w:numId w:val="66"/>
        </w:numPr>
        <w:ind w:left="360"/>
        <w:rPr>
          <w:rFonts w:cs="Arial"/>
          <w:color w:val="000000"/>
          <w:szCs w:val="22"/>
        </w:rPr>
      </w:pPr>
      <w:r w:rsidRPr="001803E5">
        <w:rPr>
          <w:rFonts w:cs="Arial"/>
        </w:rPr>
        <w:t xml:space="preserve">Naslednji korak je oblikovanje individualnega načrta obravnave – na uvodnem sestanku celotnega tima. </w:t>
      </w:r>
    </w:p>
    <w:p w:rsidR="00F46FFF" w:rsidRPr="001803E5" w:rsidRDefault="00F46FFF" w:rsidP="009570E5">
      <w:pPr>
        <w:numPr>
          <w:ilvl w:val="0"/>
          <w:numId w:val="66"/>
        </w:numPr>
        <w:ind w:left="360"/>
        <w:rPr>
          <w:rFonts w:cs="Arial"/>
          <w:color w:val="000000"/>
          <w:szCs w:val="22"/>
        </w:rPr>
      </w:pPr>
      <w:r w:rsidRPr="001803E5">
        <w:rPr>
          <w:rFonts w:cs="Arial"/>
          <w:color w:val="000000"/>
          <w:szCs w:val="22"/>
        </w:rPr>
        <w:t>Sledi ocenjevanje po področjih funkcioniranja:</w:t>
      </w:r>
    </w:p>
    <w:p w:rsidR="00F46FFF" w:rsidRPr="001803E5" w:rsidRDefault="00F46FFF" w:rsidP="009570E5">
      <w:pPr>
        <w:numPr>
          <w:ilvl w:val="0"/>
          <w:numId w:val="67"/>
        </w:numPr>
        <w:rPr>
          <w:rFonts w:cs="Arial"/>
          <w:color w:val="000000"/>
          <w:szCs w:val="22"/>
        </w:rPr>
      </w:pPr>
      <w:r w:rsidRPr="001803E5">
        <w:rPr>
          <w:rFonts w:cs="Arial"/>
          <w:color w:val="000000"/>
          <w:szCs w:val="22"/>
        </w:rPr>
        <w:t>ocena zdravstvenih dejavnikov, telesnega delovanja, obsega prizadetosti in opredelitev omejitev ter zmogljivosti, ocena sposobnosti, kognitivnih funkcij in sposobnosti učenja,</w:t>
      </w:r>
    </w:p>
    <w:p w:rsidR="00F46FFF" w:rsidRPr="001803E5" w:rsidRDefault="00F46FFF" w:rsidP="009570E5">
      <w:pPr>
        <w:numPr>
          <w:ilvl w:val="0"/>
          <w:numId w:val="67"/>
        </w:numPr>
        <w:rPr>
          <w:rFonts w:cs="Arial"/>
          <w:color w:val="000000"/>
          <w:szCs w:val="22"/>
        </w:rPr>
      </w:pPr>
      <w:r w:rsidRPr="001803E5">
        <w:rPr>
          <w:rFonts w:cs="Arial"/>
          <w:color w:val="000000"/>
          <w:szCs w:val="22"/>
        </w:rPr>
        <w:t>ocena izobrazbeno-poklicnih dejavnikov, pridobljenih delovnih izkušenj in opredelitev predvidenega področja dela ali šolanja,</w:t>
      </w:r>
    </w:p>
    <w:p w:rsidR="00F46FFF" w:rsidRPr="001803E5" w:rsidRDefault="00F46FFF" w:rsidP="009570E5">
      <w:pPr>
        <w:numPr>
          <w:ilvl w:val="0"/>
          <w:numId w:val="67"/>
        </w:numPr>
        <w:rPr>
          <w:rFonts w:cs="Arial"/>
          <w:color w:val="000000"/>
          <w:szCs w:val="22"/>
        </w:rPr>
      </w:pPr>
      <w:r w:rsidRPr="001803E5">
        <w:rPr>
          <w:rFonts w:cs="Arial"/>
          <w:color w:val="000000"/>
          <w:szCs w:val="22"/>
        </w:rPr>
        <w:t>ocena socialnih dejavnikov in dejavnikov okolja,</w:t>
      </w:r>
    </w:p>
    <w:p w:rsidR="00F46FFF" w:rsidRPr="001803E5" w:rsidRDefault="00F46FFF" w:rsidP="009570E5">
      <w:pPr>
        <w:numPr>
          <w:ilvl w:val="0"/>
          <w:numId w:val="67"/>
        </w:numPr>
        <w:rPr>
          <w:rFonts w:cs="Arial"/>
          <w:color w:val="000000"/>
          <w:szCs w:val="22"/>
        </w:rPr>
      </w:pPr>
      <w:r w:rsidRPr="001803E5">
        <w:rPr>
          <w:rFonts w:cs="Arial"/>
          <w:color w:val="000000"/>
          <w:szCs w:val="22"/>
        </w:rPr>
        <w:t>ocena osebnosti in vedenja, sprejemanja invalidnosti, interesov in ciljev,</w:t>
      </w:r>
    </w:p>
    <w:p w:rsidR="00F46FFF" w:rsidRPr="001803E5" w:rsidRDefault="00F46FFF" w:rsidP="009570E5">
      <w:pPr>
        <w:numPr>
          <w:ilvl w:val="0"/>
          <w:numId w:val="67"/>
        </w:numPr>
        <w:rPr>
          <w:rFonts w:cs="Arial"/>
          <w:color w:val="000000"/>
          <w:szCs w:val="22"/>
        </w:rPr>
      </w:pPr>
      <w:r w:rsidRPr="001803E5">
        <w:rPr>
          <w:rFonts w:cs="Arial"/>
          <w:color w:val="000000"/>
          <w:szCs w:val="22"/>
        </w:rPr>
        <w:t>ocena posameznikovega delovnega funkcioniranja.</w:t>
      </w:r>
    </w:p>
    <w:p w:rsidR="00F46FFF" w:rsidRPr="001803E5" w:rsidRDefault="00F46FFF" w:rsidP="009570E5">
      <w:pPr>
        <w:numPr>
          <w:ilvl w:val="0"/>
          <w:numId w:val="66"/>
        </w:numPr>
        <w:ind w:left="360"/>
        <w:rPr>
          <w:rFonts w:cs="Arial"/>
          <w:color w:val="000000"/>
          <w:szCs w:val="22"/>
        </w:rPr>
      </w:pPr>
      <w:r w:rsidRPr="001803E5">
        <w:rPr>
          <w:rFonts w:cs="Arial"/>
          <w:color w:val="000000"/>
          <w:szCs w:val="22"/>
        </w:rPr>
        <w:t xml:space="preserve">Na vmesnih in </w:t>
      </w:r>
      <w:r w:rsidR="00CA2B99">
        <w:rPr>
          <w:rFonts w:cs="Arial"/>
          <w:color w:val="000000"/>
          <w:szCs w:val="22"/>
        </w:rPr>
        <w:t>zaključnem</w:t>
      </w:r>
      <w:r w:rsidRPr="001803E5">
        <w:rPr>
          <w:rFonts w:cs="Arial"/>
          <w:color w:val="000000"/>
          <w:szCs w:val="22"/>
        </w:rPr>
        <w:t xml:space="preserve"> sestanku člani tima zbirajo, analizirajo in interpretirajo podatke ter koordinirajo in prilagajajo potek storitve. </w:t>
      </w:r>
    </w:p>
    <w:p w:rsidR="00F46FFF" w:rsidRPr="001803E5" w:rsidRDefault="00F46FFF" w:rsidP="009570E5">
      <w:pPr>
        <w:numPr>
          <w:ilvl w:val="0"/>
          <w:numId w:val="64"/>
        </w:numPr>
        <w:spacing w:after="240"/>
        <w:ind w:left="357" w:hanging="357"/>
        <w:rPr>
          <w:rFonts w:cs="Arial"/>
          <w:color w:val="000000"/>
          <w:szCs w:val="22"/>
        </w:rPr>
      </w:pPr>
      <w:r w:rsidRPr="001803E5">
        <w:rPr>
          <w:rFonts w:cs="Arial"/>
          <w:color w:val="000000"/>
          <w:szCs w:val="22"/>
        </w:rPr>
        <w:t xml:space="preserve">Sledijo še sinteza podatkov, predstavitev in uskladitev ugotovitev in predlogov s posameznikom in </w:t>
      </w:r>
      <w:proofErr w:type="spellStart"/>
      <w:r w:rsidRPr="001803E5">
        <w:rPr>
          <w:rFonts w:cs="Arial"/>
          <w:color w:val="000000"/>
          <w:szCs w:val="22"/>
        </w:rPr>
        <w:t>napotitelji</w:t>
      </w:r>
      <w:proofErr w:type="spellEnd"/>
      <w:r w:rsidRPr="001803E5">
        <w:rPr>
          <w:rFonts w:cs="Arial"/>
          <w:color w:val="000000"/>
          <w:szCs w:val="22"/>
        </w:rPr>
        <w:t xml:space="preserve"> ter oblikovanje </w:t>
      </w:r>
      <w:r w:rsidR="00CA2B99">
        <w:rPr>
          <w:rFonts w:cs="Arial"/>
          <w:color w:val="000000"/>
          <w:szCs w:val="22"/>
        </w:rPr>
        <w:t>zaključnega</w:t>
      </w:r>
      <w:r w:rsidRPr="001803E5">
        <w:rPr>
          <w:rFonts w:cs="Arial"/>
          <w:color w:val="000000"/>
          <w:szCs w:val="22"/>
        </w:rPr>
        <w:t xml:space="preserve"> mnenja in predlogov po predvideni shemi. </w:t>
      </w:r>
    </w:p>
    <w:p w:rsidR="00F46FFF" w:rsidRPr="001803E5" w:rsidRDefault="00F46FFF" w:rsidP="00F46FFF">
      <w:pPr>
        <w:spacing w:line="240" w:lineRule="auto"/>
        <w:jc w:val="left"/>
        <w:rPr>
          <w:rFonts w:cs="Arial"/>
          <w:b/>
          <w:color w:val="000000"/>
          <w:szCs w:val="22"/>
        </w:rPr>
      </w:pPr>
      <w:r w:rsidRPr="001803E5">
        <w:rPr>
          <w:rFonts w:cs="Arial"/>
          <w:b/>
          <w:color w:val="000000"/>
          <w:szCs w:val="22"/>
        </w:rPr>
        <w:br w:type="page"/>
      </w:r>
    </w:p>
    <w:p w:rsidR="00F46FFF" w:rsidRPr="001803E5" w:rsidRDefault="00F46FFF" w:rsidP="00BF79FE">
      <w:pPr>
        <w:spacing w:after="240"/>
        <w:rPr>
          <w:rFonts w:cs="Arial"/>
          <w:b/>
          <w:color w:val="000000"/>
          <w:szCs w:val="22"/>
        </w:rPr>
      </w:pPr>
      <w:r w:rsidRPr="001803E5">
        <w:rPr>
          <w:rFonts w:cs="Arial"/>
          <w:b/>
          <w:color w:val="000000"/>
          <w:szCs w:val="22"/>
        </w:rPr>
        <w:lastRenderedPageBreak/>
        <w:t>Področja oz. vsebine ocenjevanja v okviru storitve B</w:t>
      </w:r>
    </w:p>
    <w:p w:rsidR="00F46FFF" w:rsidRPr="00BF79FE" w:rsidRDefault="00F46FFF" w:rsidP="009570E5">
      <w:pPr>
        <w:pStyle w:val="Odstavekseznama"/>
        <w:numPr>
          <w:ilvl w:val="0"/>
          <w:numId w:val="93"/>
        </w:numPr>
        <w:spacing w:after="240"/>
        <w:rPr>
          <w:rFonts w:cs="Arial"/>
          <w:b/>
          <w:color w:val="000000"/>
          <w:szCs w:val="22"/>
        </w:rPr>
      </w:pPr>
      <w:r w:rsidRPr="00BF79FE">
        <w:rPr>
          <w:rFonts w:cs="Arial"/>
          <w:b/>
          <w:color w:val="000000"/>
          <w:szCs w:val="22"/>
        </w:rPr>
        <w:t>Ocena zdravstvenih dejavnikov</w:t>
      </w:r>
    </w:p>
    <w:p w:rsidR="00F46FFF" w:rsidRPr="001803E5" w:rsidRDefault="00F46FFF" w:rsidP="00F46FFF">
      <w:pPr>
        <w:rPr>
          <w:rFonts w:cs="Arial"/>
          <w:b/>
        </w:rPr>
      </w:pPr>
      <w:r w:rsidRPr="001803E5">
        <w:rPr>
          <w:rFonts w:cs="Arial"/>
          <w:b/>
        </w:rPr>
        <w:t>Vsebina in obseg dela</w:t>
      </w:r>
    </w:p>
    <w:p w:rsidR="00F46FFF" w:rsidRPr="001803E5" w:rsidRDefault="00F46FFF" w:rsidP="009570E5">
      <w:pPr>
        <w:numPr>
          <w:ilvl w:val="0"/>
          <w:numId w:val="68"/>
        </w:numPr>
        <w:rPr>
          <w:rFonts w:cs="Arial"/>
          <w:color w:val="000000"/>
          <w:szCs w:val="22"/>
        </w:rPr>
      </w:pPr>
      <w:r w:rsidRPr="001803E5">
        <w:rPr>
          <w:rFonts w:cs="Arial"/>
          <w:color w:val="000000"/>
          <w:szCs w:val="22"/>
        </w:rPr>
        <w:t xml:space="preserve">Opravi se celostna ocena funkcioniranja, invalidovega telesnega in psihičnega delovanja – kot dopolnitev ožje, klinične ocene zdravstvenega stanja. Ocenjeno funkcijsko zmogljivost se presoja z znanimi standardi priporočenih telesnih in psihičnih obremenitev pri delu. </w:t>
      </w:r>
    </w:p>
    <w:p w:rsidR="00F46FFF" w:rsidRPr="001803E5" w:rsidRDefault="00F46FFF" w:rsidP="009570E5">
      <w:pPr>
        <w:numPr>
          <w:ilvl w:val="0"/>
          <w:numId w:val="68"/>
        </w:numPr>
        <w:rPr>
          <w:rFonts w:cs="Arial"/>
          <w:color w:val="000000"/>
          <w:szCs w:val="22"/>
        </w:rPr>
      </w:pPr>
      <w:r w:rsidRPr="001803E5">
        <w:rPr>
          <w:rFonts w:cs="Arial"/>
          <w:color w:val="000000"/>
          <w:szCs w:val="22"/>
        </w:rPr>
        <w:t xml:space="preserve">Oceni se, ali je dosežena zadostna stopnja </w:t>
      </w:r>
      <w:proofErr w:type="spellStart"/>
      <w:r w:rsidRPr="001803E5">
        <w:rPr>
          <w:rFonts w:cs="Arial"/>
          <w:color w:val="000000"/>
          <w:szCs w:val="22"/>
        </w:rPr>
        <w:t>ozdravljenosti</w:t>
      </w:r>
      <w:proofErr w:type="spellEnd"/>
      <w:r w:rsidRPr="001803E5">
        <w:rPr>
          <w:rFonts w:cs="Arial"/>
          <w:color w:val="000000"/>
          <w:szCs w:val="22"/>
        </w:rPr>
        <w:t xml:space="preserve">, </w:t>
      </w:r>
      <w:proofErr w:type="spellStart"/>
      <w:r w:rsidRPr="001803E5">
        <w:rPr>
          <w:rFonts w:cs="Arial"/>
          <w:color w:val="000000"/>
          <w:szCs w:val="22"/>
        </w:rPr>
        <w:t>rehabilitiranosti</w:t>
      </w:r>
      <w:proofErr w:type="spellEnd"/>
      <w:r w:rsidRPr="001803E5">
        <w:rPr>
          <w:rFonts w:cs="Arial"/>
          <w:color w:val="000000"/>
          <w:szCs w:val="22"/>
        </w:rPr>
        <w:t xml:space="preserve"> in prilagojenosti, ki omogoča načrtovanje procesa zaposlitvene/poklicne rehabilitacije z namenom vključitve v delo oziroma izobraževanje. Po potrebi se od drugih strokovnjakov pridobijo ustrezni dopolnilni podatki ali se določijo dodatni postopki zdravljenja ali rehabilitacije.   </w:t>
      </w:r>
    </w:p>
    <w:p w:rsidR="00F46FFF" w:rsidRPr="001803E5" w:rsidRDefault="00F46FFF" w:rsidP="009570E5">
      <w:pPr>
        <w:numPr>
          <w:ilvl w:val="0"/>
          <w:numId w:val="68"/>
        </w:numPr>
        <w:rPr>
          <w:rFonts w:cs="Arial"/>
          <w:color w:val="000000"/>
          <w:szCs w:val="22"/>
        </w:rPr>
      </w:pPr>
      <w:r w:rsidRPr="001803E5">
        <w:rPr>
          <w:rFonts w:cs="Arial"/>
          <w:color w:val="000000"/>
          <w:szCs w:val="22"/>
        </w:rPr>
        <w:t xml:space="preserve">Oceni se opremljenost osebe z </w:t>
      </w:r>
      <w:proofErr w:type="spellStart"/>
      <w:r w:rsidRPr="001803E5">
        <w:rPr>
          <w:rFonts w:cs="Arial"/>
          <w:color w:val="000000"/>
          <w:szCs w:val="22"/>
        </w:rPr>
        <w:t>medicinskotehničnimi</w:t>
      </w:r>
      <w:proofErr w:type="spellEnd"/>
      <w:r w:rsidRPr="001803E5">
        <w:rPr>
          <w:rFonts w:cs="Arial"/>
          <w:color w:val="000000"/>
          <w:szCs w:val="22"/>
        </w:rPr>
        <w:t xml:space="preserve">, komunikacijskimi in drugimi pripomočki, potrebnimi za vključitev v zaposlitveno/poklicno rehabilitacijo. Po potrebi se preverijo možnosti in organizira opremljanje z </w:t>
      </w:r>
      <w:proofErr w:type="spellStart"/>
      <w:r w:rsidRPr="001803E5">
        <w:rPr>
          <w:rFonts w:cs="Arial"/>
          <w:color w:val="000000"/>
          <w:szCs w:val="22"/>
        </w:rPr>
        <w:t>medicinskotehničnimi</w:t>
      </w:r>
      <w:proofErr w:type="spellEnd"/>
      <w:r w:rsidRPr="001803E5">
        <w:rPr>
          <w:rFonts w:cs="Arial"/>
          <w:color w:val="000000"/>
          <w:szCs w:val="22"/>
        </w:rPr>
        <w:t xml:space="preserve">, komunikacijskimi in drugimi pripomočki, povezanimi z naravo in stopnjo zdravstvenih težav/invalidnosti. </w:t>
      </w:r>
    </w:p>
    <w:p w:rsidR="00F46FFF" w:rsidRPr="001803E5" w:rsidRDefault="00F46FFF" w:rsidP="009570E5">
      <w:pPr>
        <w:numPr>
          <w:ilvl w:val="0"/>
          <w:numId w:val="68"/>
        </w:numPr>
        <w:rPr>
          <w:rFonts w:cs="Arial"/>
          <w:color w:val="000000"/>
          <w:szCs w:val="22"/>
        </w:rPr>
      </w:pPr>
      <w:r w:rsidRPr="001803E5">
        <w:rPr>
          <w:rFonts w:cs="Arial"/>
          <w:color w:val="000000"/>
          <w:szCs w:val="22"/>
        </w:rPr>
        <w:t>Presoja se varnost delovnega vedênja, telesnih položajev, gibanja v prostoru, vzdržljivosti za obremenitve in drugo, in sicer skozi oceno delovnega vedênja in druge postopke obravnave.</w:t>
      </w:r>
    </w:p>
    <w:p w:rsidR="00F46FFF" w:rsidRPr="001803E5" w:rsidRDefault="00F46FFF" w:rsidP="009570E5">
      <w:pPr>
        <w:numPr>
          <w:ilvl w:val="0"/>
          <w:numId w:val="68"/>
        </w:numPr>
        <w:rPr>
          <w:rFonts w:cs="Arial"/>
          <w:color w:val="000000"/>
          <w:szCs w:val="22"/>
        </w:rPr>
      </w:pPr>
      <w:r w:rsidRPr="001803E5">
        <w:rPr>
          <w:rFonts w:cs="Arial"/>
          <w:color w:val="000000"/>
          <w:szCs w:val="22"/>
        </w:rPr>
        <w:t>Presoja se, kako oseba razume in sprejema svoje zdravstvene težave, kako pozna svojo psihično in telesno vzdržljivost in ali je sposobna prevzeti zdrave življenjske navade, v kolikšni meri je sposobna zmanjšati stresnost dela, predvsem s poznavanjem različnih načinov varnega dela.</w:t>
      </w:r>
    </w:p>
    <w:p w:rsidR="00F46FFF" w:rsidRPr="001803E5" w:rsidRDefault="00F46FFF" w:rsidP="009570E5">
      <w:pPr>
        <w:numPr>
          <w:ilvl w:val="0"/>
          <w:numId w:val="68"/>
        </w:numPr>
        <w:rPr>
          <w:rFonts w:cs="Arial"/>
          <w:color w:val="000000"/>
          <w:szCs w:val="22"/>
        </w:rPr>
      </w:pPr>
      <w:r w:rsidRPr="001803E5">
        <w:rPr>
          <w:rFonts w:cs="Arial"/>
          <w:color w:val="000000"/>
          <w:szCs w:val="22"/>
        </w:rPr>
        <w:t xml:space="preserve">Ugotavljajo se potrebe po svetovanju o varnem in zdravem delu, in to uporabniku storitve, svojcem, delodajalcem in izvajalcem izobraževalnih programov. </w:t>
      </w:r>
    </w:p>
    <w:p w:rsidR="00F46FFF" w:rsidRPr="001803E5" w:rsidRDefault="00F46FFF" w:rsidP="009570E5">
      <w:pPr>
        <w:numPr>
          <w:ilvl w:val="0"/>
          <w:numId w:val="64"/>
        </w:numPr>
        <w:spacing w:after="240"/>
        <w:ind w:left="357" w:hanging="357"/>
        <w:rPr>
          <w:rFonts w:cs="Arial"/>
          <w:color w:val="000000"/>
          <w:szCs w:val="22"/>
        </w:rPr>
      </w:pPr>
      <w:r w:rsidRPr="001803E5">
        <w:rPr>
          <w:rFonts w:cs="Arial"/>
          <w:color w:val="000000"/>
          <w:szCs w:val="22"/>
        </w:rPr>
        <w:t>Za bolj utemeljeno odločanje lahko obravnavanega v postopkih ocenjevanja opazujejo tudi preostali člani tima, npr. za presojanje varnega delovnega vedenja, telesnih položajev, gibanja v prostoru, vzdržljivosti za statične in dinamične obremenitve ipd.</w:t>
      </w:r>
    </w:p>
    <w:p w:rsidR="00F46FFF" w:rsidRPr="001803E5" w:rsidRDefault="00F46FFF" w:rsidP="00F46FFF">
      <w:pPr>
        <w:rPr>
          <w:rFonts w:cs="Arial"/>
          <w:b/>
        </w:rPr>
      </w:pPr>
      <w:r w:rsidRPr="001803E5">
        <w:rPr>
          <w:rFonts w:cs="Arial"/>
          <w:b/>
        </w:rPr>
        <w:t>Priporočene metode dela</w:t>
      </w:r>
    </w:p>
    <w:p w:rsidR="00F46FFF" w:rsidRPr="001803E5" w:rsidRDefault="00F46FFF" w:rsidP="009570E5">
      <w:pPr>
        <w:numPr>
          <w:ilvl w:val="0"/>
          <w:numId w:val="69"/>
        </w:numPr>
        <w:rPr>
          <w:rFonts w:cs="Arial"/>
          <w:color w:val="000000"/>
          <w:szCs w:val="22"/>
        </w:rPr>
      </w:pPr>
      <w:r w:rsidRPr="001803E5">
        <w:rPr>
          <w:rFonts w:cs="Arial"/>
          <w:color w:val="000000"/>
          <w:szCs w:val="22"/>
        </w:rPr>
        <w:t>pregled in analiza razpoložljive medicinske dokumentacije in z njo povezane strokovne dokumentacije (poročila različnih strokovnjakov, različna izvedenska mnenja, analize in zdravstvene ocene delovnih mest ipd.),</w:t>
      </w:r>
    </w:p>
    <w:p w:rsidR="00F46FFF" w:rsidRPr="001803E5" w:rsidRDefault="00F46FFF" w:rsidP="009570E5">
      <w:pPr>
        <w:numPr>
          <w:ilvl w:val="0"/>
          <w:numId w:val="69"/>
        </w:numPr>
        <w:rPr>
          <w:rFonts w:cs="Arial"/>
          <w:color w:val="000000"/>
          <w:szCs w:val="22"/>
        </w:rPr>
      </w:pPr>
      <w:r w:rsidRPr="001803E5">
        <w:rPr>
          <w:rFonts w:cs="Arial"/>
          <w:color w:val="000000"/>
          <w:szCs w:val="22"/>
        </w:rPr>
        <w:t xml:space="preserve">strukturirani intervju, </w:t>
      </w:r>
      <w:proofErr w:type="spellStart"/>
      <w:r w:rsidRPr="001803E5">
        <w:rPr>
          <w:rFonts w:cs="Arial"/>
          <w:color w:val="000000"/>
          <w:szCs w:val="22"/>
        </w:rPr>
        <w:t>heteroanamneza</w:t>
      </w:r>
      <w:proofErr w:type="spellEnd"/>
      <w:r w:rsidRPr="001803E5">
        <w:rPr>
          <w:rFonts w:cs="Arial"/>
          <w:color w:val="000000"/>
          <w:szCs w:val="22"/>
        </w:rPr>
        <w:t>,</w:t>
      </w:r>
    </w:p>
    <w:p w:rsidR="00F46FFF" w:rsidRPr="001803E5" w:rsidRDefault="00F46FFF" w:rsidP="009570E5">
      <w:pPr>
        <w:numPr>
          <w:ilvl w:val="0"/>
          <w:numId w:val="69"/>
        </w:numPr>
        <w:rPr>
          <w:rFonts w:cs="Arial"/>
          <w:color w:val="000000"/>
          <w:szCs w:val="22"/>
        </w:rPr>
      </w:pPr>
      <w:r w:rsidRPr="001803E5">
        <w:rPr>
          <w:rFonts w:cs="Arial"/>
          <w:color w:val="000000"/>
          <w:szCs w:val="22"/>
        </w:rPr>
        <w:t>klinični pregled z oceno funkcijskega stanja vseh organskih sistemov (»od glave do pet«),</w:t>
      </w:r>
    </w:p>
    <w:p w:rsidR="00F46FFF" w:rsidRPr="001803E5" w:rsidRDefault="00F46FFF" w:rsidP="009570E5">
      <w:pPr>
        <w:numPr>
          <w:ilvl w:val="0"/>
          <w:numId w:val="69"/>
        </w:numPr>
        <w:rPr>
          <w:rFonts w:cs="Arial"/>
          <w:color w:val="000000"/>
          <w:szCs w:val="22"/>
        </w:rPr>
      </w:pPr>
      <w:r w:rsidRPr="001803E5">
        <w:rPr>
          <w:rFonts w:cs="Arial"/>
          <w:color w:val="000000"/>
          <w:szCs w:val="22"/>
        </w:rPr>
        <w:t>metode in tehnike za analizo in zdravstveno oceno delovnega mesta/izobraževalne ustanove, tj. prilagojenosti potrebam invalidov;</w:t>
      </w:r>
    </w:p>
    <w:p w:rsidR="00F46FFF" w:rsidRPr="001803E5" w:rsidRDefault="00F46FFF" w:rsidP="009570E5">
      <w:pPr>
        <w:numPr>
          <w:ilvl w:val="0"/>
          <w:numId w:val="69"/>
        </w:numPr>
        <w:rPr>
          <w:rFonts w:cs="Arial"/>
          <w:color w:val="000000"/>
          <w:szCs w:val="22"/>
        </w:rPr>
      </w:pPr>
      <w:r w:rsidRPr="001803E5">
        <w:rPr>
          <w:rFonts w:cs="Arial"/>
          <w:color w:val="000000"/>
          <w:szCs w:val="22"/>
        </w:rPr>
        <w:t xml:space="preserve">analiza učinkovitosti uporabe </w:t>
      </w:r>
      <w:proofErr w:type="spellStart"/>
      <w:r w:rsidRPr="001803E5">
        <w:rPr>
          <w:rFonts w:cs="Arial"/>
          <w:color w:val="000000"/>
          <w:szCs w:val="22"/>
        </w:rPr>
        <w:t>medicinskotehničnih</w:t>
      </w:r>
      <w:proofErr w:type="spellEnd"/>
      <w:r w:rsidRPr="001803E5">
        <w:rPr>
          <w:rFonts w:cs="Arial"/>
          <w:color w:val="000000"/>
          <w:szCs w:val="22"/>
        </w:rPr>
        <w:t>, komunikacijskih in drugih pripomočkov,</w:t>
      </w:r>
    </w:p>
    <w:p w:rsidR="00F46FFF" w:rsidRPr="001803E5" w:rsidRDefault="00F46FFF" w:rsidP="009570E5">
      <w:pPr>
        <w:numPr>
          <w:ilvl w:val="0"/>
          <w:numId w:val="64"/>
        </w:numPr>
        <w:spacing w:after="240"/>
        <w:ind w:left="357" w:hanging="357"/>
        <w:rPr>
          <w:rFonts w:cs="Arial"/>
          <w:color w:val="000000"/>
          <w:szCs w:val="22"/>
        </w:rPr>
      </w:pPr>
      <w:r w:rsidRPr="001803E5">
        <w:rPr>
          <w:rFonts w:cs="Arial"/>
          <w:color w:val="000000"/>
          <w:szCs w:val="22"/>
        </w:rPr>
        <w:t>spremljanje osebe pri delu ter svetovanje njej in svetovanje glede možnih prilagoditev pri delu.</w:t>
      </w:r>
    </w:p>
    <w:p w:rsidR="00F46FFF" w:rsidRPr="001803E5" w:rsidRDefault="00F46FFF" w:rsidP="00F46FFF">
      <w:pPr>
        <w:spacing w:line="240" w:lineRule="auto"/>
        <w:jc w:val="left"/>
        <w:rPr>
          <w:rFonts w:cs="Arial"/>
          <w:b/>
          <w:color w:val="000000"/>
          <w:szCs w:val="22"/>
        </w:rPr>
      </w:pPr>
      <w:r w:rsidRPr="001803E5">
        <w:rPr>
          <w:rFonts w:cs="Arial"/>
          <w:b/>
          <w:color w:val="000000"/>
          <w:szCs w:val="22"/>
        </w:rPr>
        <w:br w:type="page"/>
      </w:r>
    </w:p>
    <w:p w:rsidR="00F46FFF" w:rsidRPr="001803E5" w:rsidRDefault="00F46FFF" w:rsidP="009570E5">
      <w:pPr>
        <w:pStyle w:val="Odstavekseznama"/>
        <w:numPr>
          <w:ilvl w:val="0"/>
          <w:numId w:val="93"/>
        </w:numPr>
        <w:spacing w:after="240"/>
        <w:rPr>
          <w:rFonts w:cs="Arial"/>
          <w:b/>
          <w:color w:val="000000"/>
          <w:szCs w:val="22"/>
        </w:rPr>
      </w:pPr>
      <w:r w:rsidRPr="001803E5">
        <w:rPr>
          <w:rFonts w:cs="Arial"/>
          <w:b/>
          <w:color w:val="000000"/>
          <w:szCs w:val="22"/>
        </w:rPr>
        <w:lastRenderedPageBreak/>
        <w:t>Ocena izobrazbeno-poklicnih dejavnikov in pridobljenih delovnih izkušenj</w:t>
      </w:r>
    </w:p>
    <w:p w:rsidR="00F46FFF" w:rsidRPr="001803E5" w:rsidRDefault="00F46FFF" w:rsidP="00F46FFF">
      <w:pPr>
        <w:rPr>
          <w:rFonts w:cs="Arial"/>
          <w:b/>
        </w:rPr>
      </w:pPr>
      <w:r w:rsidRPr="001803E5">
        <w:rPr>
          <w:rFonts w:cs="Arial"/>
          <w:b/>
        </w:rPr>
        <w:t>Vsebina in obseg dela</w:t>
      </w:r>
    </w:p>
    <w:p w:rsidR="00F46FFF" w:rsidRPr="001803E5" w:rsidRDefault="00F46FFF" w:rsidP="009570E5">
      <w:pPr>
        <w:numPr>
          <w:ilvl w:val="0"/>
          <w:numId w:val="70"/>
        </w:numPr>
        <w:rPr>
          <w:rFonts w:cs="Arial"/>
          <w:color w:val="000000"/>
          <w:szCs w:val="22"/>
        </w:rPr>
      </w:pPr>
      <w:r w:rsidRPr="001803E5">
        <w:rPr>
          <w:rFonts w:cs="Arial"/>
          <w:color w:val="000000"/>
          <w:szCs w:val="22"/>
        </w:rPr>
        <w:t>Pridobivanje podatkov o poklicni karieri, delovnem in učnem funkcioniranju, delovni naravnanosti, motivaciji, delovnih izkušnjah, veščinah, doseženi izobrazbi, specifičnih znanjih in usposobljenosti, uspehu in morebitnih posebnostih v času šolanja, posameznikovih interesih in njegovem videnju poklicne kariere.</w:t>
      </w:r>
    </w:p>
    <w:p w:rsidR="00F46FFF" w:rsidRPr="001803E5" w:rsidRDefault="00F46FFF" w:rsidP="009570E5">
      <w:pPr>
        <w:numPr>
          <w:ilvl w:val="0"/>
          <w:numId w:val="70"/>
        </w:numPr>
        <w:rPr>
          <w:rFonts w:cs="Arial"/>
          <w:color w:val="000000"/>
          <w:szCs w:val="22"/>
        </w:rPr>
      </w:pPr>
      <w:r w:rsidRPr="001803E5">
        <w:rPr>
          <w:rFonts w:cs="Arial"/>
          <w:color w:val="000000"/>
          <w:szCs w:val="22"/>
        </w:rPr>
        <w:t>Natančni podatki o predhodnih zaposlitvah, programih usposabljanja ali/in drugih delovnih izkušnjah, o zadovoljstvu z delom in samoocena uspešnosti in težav pri delu.</w:t>
      </w:r>
    </w:p>
    <w:p w:rsidR="00F46FFF" w:rsidRPr="001803E5" w:rsidRDefault="00F46FFF" w:rsidP="009570E5">
      <w:pPr>
        <w:numPr>
          <w:ilvl w:val="0"/>
          <w:numId w:val="70"/>
        </w:numPr>
        <w:rPr>
          <w:rFonts w:cs="Arial"/>
          <w:color w:val="000000"/>
          <w:szCs w:val="22"/>
        </w:rPr>
      </w:pPr>
      <w:r w:rsidRPr="001803E5">
        <w:rPr>
          <w:rFonts w:cs="Arial"/>
          <w:color w:val="000000"/>
          <w:szCs w:val="22"/>
        </w:rPr>
        <w:t xml:space="preserve">Ocena invalidovega doživljanja in njegovega odzivanja na brezposelnost, zaposlitveno </w:t>
      </w:r>
      <w:proofErr w:type="spellStart"/>
      <w:r w:rsidRPr="001803E5">
        <w:rPr>
          <w:rFonts w:cs="Arial"/>
          <w:color w:val="000000"/>
          <w:szCs w:val="22"/>
        </w:rPr>
        <w:t>oviranost</w:t>
      </w:r>
      <w:proofErr w:type="spellEnd"/>
      <w:r w:rsidRPr="001803E5">
        <w:rPr>
          <w:rFonts w:cs="Arial"/>
          <w:color w:val="000000"/>
          <w:szCs w:val="22"/>
        </w:rPr>
        <w:t xml:space="preserve"> in spremenjene delovne zmožnosti.</w:t>
      </w:r>
    </w:p>
    <w:p w:rsidR="00F46FFF" w:rsidRPr="001803E5" w:rsidRDefault="00F46FFF" w:rsidP="009570E5">
      <w:pPr>
        <w:numPr>
          <w:ilvl w:val="0"/>
          <w:numId w:val="70"/>
        </w:numPr>
        <w:rPr>
          <w:rFonts w:cs="Arial"/>
          <w:color w:val="000000"/>
          <w:szCs w:val="22"/>
        </w:rPr>
      </w:pPr>
      <w:r w:rsidRPr="001803E5">
        <w:rPr>
          <w:rFonts w:cs="Arial"/>
          <w:color w:val="000000"/>
          <w:szCs w:val="22"/>
        </w:rPr>
        <w:t>Ocena njegove aktivnosti in načinov iskanja zaposlitve, motivacije za vključitev v zaposlitveno rehabilitacijo, izobraževanje in zaposlitev.</w:t>
      </w:r>
    </w:p>
    <w:p w:rsidR="00F46FFF" w:rsidRPr="001803E5" w:rsidRDefault="00F46FFF" w:rsidP="009570E5">
      <w:pPr>
        <w:numPr>
          <w:ilvl w:val="0"/>
          <w:numId w:val="64"/>
        </w:numPr>
        <w:spacing w:after="240"/>
        <w:ind w:left="357" w:hanging="357"/>
        <w:rPr>
          <w:rFonts w:cs="Arial"/>
          <w:color w:val="000000"/>
          <w:szCs w:val="22"/>
        </w:rPr>
      </w:pPr>
      <w:r w:rsidRPr="001803E5">
        <w:rPr>
          <w:rFonts w:cs="Arial"/>
          <w:color w:val="000000"/>
          <w:szCs w:val="22"/>
        </w:rPr>
        <w:t xml:space="preserve">Svetovanje pri izbiri ustreznega poklicnega področja in ravni zahtevnosti šolanja ali usposabljanja ter opredelitev potrebnih prilagoditev in pomoči med izobraževanjem ali usposabljanjem. </w:t>
      </w:r>
    </w:p>
    <w:p w:rsidR="00F46FFF" w:rsidRPr="001803E5" w:rsidRDefault="00F46FFF" w:rsidP="00F46FFF">
      <w:pPr>
        <w:rPr>
          <w:rFonts w:cs="Arial"/>
          <w:b/>
        </w:rPr>
      </w:pPr>
      <w:r w:rsidRPr="001803E5">
        <w:rPr>
          <w:rFonts w:cs="Arial"/>
          <w:b/>
        </w:rPr>
        <w:t>Priporočene metode dela:</w:t>
      </w:r>
    </w:p>
    <w:p w:rsidR="00F46FFF" w:rsidRPr="001803E5" w:rsidRDefault="00F46FFF" w:rsidP="009570E5">
      <w:pPr>
        <w:numPr>
          <w:ilvl w:val="0"/>
          <w:numId w:val="71"/>
        </w:numPr>
        <w:rPr>
          <w:rFonts w:cs="Arial"/>
          <w:color w:val="000000"/>
          <w:szCs w:val="22"/>
        </w:rPr>
      </w:pPr>
      <w:r w:rsidRPr="001803E5">
        <w:rPr>
          <w:rFonts w:cs="Arial"/>
          <w:color w:val="000000"/>
          <w:szCs w:val="22"/>
        </w:rPr>
        <w:t>strukturirani in nestrukturirani intervju,</w:t>
      </w:r>
    </w:p>
    <w:p w:rsidR="00F46FFF" w:rsidRPr="001803E5" w:rsidRDefault="00F46FFF" w:rsidP="009570E5">
      <w:pPr>
        <w:numPr>
          <w:ilvl w:val="0"/>
          <w:numId w:val="71"/>
        </w:numPr>
        <w:rPr>
          <w:rFonts w:cs="Arial"/>
          <w:color w:val="000000"/>
          <w:szCs w:val="22"/>
        </w:rPr>
      </w:pPr>
      <w:r w:rsidRPr="001803E5">
        <w:rPr>
          <w:rFonts w:cs="Arial"/>
          <w:color w:val="000000"/>
          <w:szCs w:val="22"/>
        </w:rPr>
        <w:t>intervju o delovni vlogi,</w:t>
      </w:r>
    </w:p>
    <w:p w:rsidR="00F46FFF" w:rsidRPr="001803E5" w:rsidRDefault="00F46FFF" w:rsidP="009570E5">
      <w:pPr>
        <w:numPr>
          <w:ilvl w:val="0"/>
          <w:numId w:val="71"/>
        </w:numPr>
        <w:rPr>
          <w:rFonts w:cs="Arial"/>
          <w:color w:val="000000"/>
          <w:szCs w:val="22"/>
        </w:rPr>
      </w:pPr>
      <w:proofErr w:type="spellStart"/>
      <w:r w:rsidRPr="001803E5">
        <w:rPr>
          <w:rFonts w:cs="Arial"/>
          <w:color w:val="000000"/>
          <w:szCs w:val="22"/>
        </w:rPr>
        <w:t>heteroanamnestični</w:t>
      </w:r>
      <w:proofErr w:type="spellEnd"/>
      <w:r w:rsidRPr="001803E5">
        <w:rPr>
          <w:rFonts w:cs="Arial"/>
          <w:color w:val="000000"/>
          <w:szCs w:val="22"/>
        </w:rPr>
        <w:t xml:space="preserve"> podatki,</w:t>
      </w:r>
    </w:p>
    <w:p w:rsidR="00F46FFF" w:rsidRPr="001803E5" w:rsidRDefault="00F46FFF" w:rsidP="009570E5">
      <w:pPr>
        <w:numPr>
          <w:ilvl w:val="0"/>
          <w:numId w:val="71"/>
        </w:numPr>
        <w:rPr>
          <w:rFonts w:cs="Arial"/>
          <w:color w:val="000000"/>
          <w:szCs w:val="22"/>
        </w:rPr>
      </w:pPr>
      <w:r w:rsidRPr="001803E5">
        <w:rPr>
          <w:rFonts w:cs="Arial"/>
          <w:color w:val="000000"/>
          <w:szCs w:val="22"/>
        </w:rPr>
        <w:t>pregled spričeval in dokazil o izobraževanju, usposabljanju,</w:t>
      </w:r>
    </w:p>
    <w:p w:rsidR="00F46FFF" w:rsidRPr="001803E5" w:rsidRDefault="00F46FFF" w:rsidP="009570E5">
      <w:pPr>
        <w:numPr>
          <w:ilvl w:val="0"/>
          <w:numId w:val="64"/>
        </w:numPr>
        <w:spacing w:after="240"/>
        <w:ind w:left="357" w:hanging="357"/>
        <w:rPr>
          <w:rFonts w:cs="Arial"/>
          <w:color w:val="000000"/>
          <w:szCs w:val="22"/>
        </w:rPr>
      </w:pPr>
      <w:r w:rsidRPr="001803E5">
        <w:rPr>
          <w:rFonts w:cs="Arial"/>
          <w:color w:val="000000"/>
          <w:szCs w:val="22"/>
        </w:rPr>
        <w:t>pregled delovne dokumentacije.</w:t>
      </w:r>
    </w:p>
    <w:p w:rsidR="00F46FFF" w:rsidRPr="001803E5" w:rsidRDefault="00F46FFF" w:rsidP="009570E5">
      <w:pPr>
        <w:pStyle w:val="Odstavekseznama"/>
        <w:numPr>
          <w:ilvl w:val="0"/>
          <w:numId w:val="93"/>
        </w:numPr>
        <w:spacing w:after="240"/>
        <w:rPr>
          <w:rFonts w:cs="Arial"/>
          <w:b/>
          <w:color w:val="000000"/>
          <w:szCs w:val="22"/>
        </w:rPr>
      </w:pPr>
      <w:r w:rsidRPr="001803E5">
        <w:rPr>
          <w:rFonts w:cs="Arial"/>
          <w:b/>
          <w:color w:val="000000"/>
          <w:szCs w:val="22"/>
        </w:rPr>
        <w:t>Ocena socialnih dejavnikov in dejavnikov okolja</w:t>
      </w:r>
    </w:p>
    <w:p w:rsidR="00F46FFF" w:rsidRPr="001803E5" w:rsidRDefault="00F46FFF" w:rsidP="00F46FFF">
      <w:pPr>
        <w:rPr>
          <w:rFonts w:cs="Arial"/>
          <w:b/>
        </w:rPr>
      </w:pPr>
      <w:r w:rsidRPr="001803E5">
        <w:rPr>
          <w:rFonts w:cs="Arial"/>
          <w:b/>
        </w:rPr>
        <w:t>Vsebina in obseg dela</w:t>
      </w:r>
    </w:p>
    <w:p w:rsidR="00F46FFF" w:rsidRPr="001803E5" w:rsidRDefault="00F46FFF" w:rsidP="00F46FFF">
      <w:pPr>
        <w:spacing w:after="240"/>
        <w:rPr>
          <w:rFonts w:cs="Arial"/>
          <w:color w:val="000000"/>
          <w:szCs w:val="22"/>
        </w:rPr>
      </w:pPr>
      <w:r w:rsidRPr="001803E5">
        <w:rPr>
          <w:rFonts w:cs="Arial"/>
          <w:color w:val="000000"/>
          <w:szCs w:val="22"/>
        </w:rPr>
        <w:t>Gre za pridobivanje podatkov o posameznikovi socialni vključenosti, materialnem in družinskem položaju, podpori in funkcioniranju družine, njegovih aktivnostih v domačem okolju, vključevanju v interesne, prostočasne in socialne aktivnosti.</w:t>
      </w:r>
    </w:p>
    <w:p w:rsidR="00822EAE" w:rsidRDefault="00F46FFF" w:rsidP="000F49CB">
      <w:pPr>
        <w:rPr>
          <w:rFonts w:cs="Arial"/>
          <w:color w:val="000000"/>
          <w:szCs w:val="22"/>
        </w:rPr>
      </w:pPr>
      <w:r w:rsidRPr="001803E5">
        <w:rPr>
          <w:rFonts w:cs="Arial"/>
          <w:color w:val="000000"/>
          <w:szCs w:val="22"/>
        </w:rPr>
        <w:t>Ocenijo se</w:t>
      </w:r>
      <w:r w:rsidR="00822EAE">
        <w:rPr>
          <w:rFonts w:cs="Arial"/>
          <w:color w:val="000000"/>
          <w:szCs w:val="22"/>
        </w:rPr>
        <w:t>:</w:t>
      </w:r>
    </w:p>
    <w:p w:rsidR="00822EAE" w:rsidRPr="000F49CB" w:rsidRDefault="00F46FFF" w:rsidP="000F49CB">
      <w:pPr>
        <w:numPr>
          <w:ilvl w:val="0"/>
          <w:numId w:val="99"/>
        </w:numPr>
        <w:rPr>
          <w:rFonts w:cs="Arial"/>
          <w:color w:val="000000"/>
          <w:szCs w:val="22"/>
        </w:rPr>
      </w:pPr>
      <w:r w:rsidRPr="000F49CB">
        <w:rPr>
          <w:rFonts w:cs="Arial"/>
          <w:color w:val="000000"/>
          <w:szCs w:val="22"/>
        </w:rPr>
        <w:t xml:space="preserve">pomembni dejavniki iz okolja, ki v rehabilitacijskem procesu lahko delujejo kot </w:t>
      </w:r>
      <w:proofErr w:type="spellStart"/>
      <w:r w:rsidRPr="000F49CB">
        <w:rPr>
          <w:rFonts w:cs="Arial"/>
          <w:color w:val="000000"/>
          <w:szCs w:val="22"/>
        </w:rPr>
        <w:t>oteževalci</w:t>
      </w:r>
      <w:proofErr w:type="spellEnd"/>
      <w:r w:rsidRPr="000F49CB">
        <w:rPr>
          <w:rFonts w:cs="Arial"/>
          <w:color w:val="000000"/>
          <w:szCs w:val="22"/>
        </w:rPr>
        <w:t xml:space="preserve"> ali kot </w:t>
      </w:r>
      <w:proofErr w:type="spellStart"/>
      <w:r w:rsidRPr="000F49CB">
        <w:rPr>
          <w:rFonts w:cs="Arial"/>
          <w:color w:val="000000"/>
          <w:szCs w:val="22"/>
        </w:rPr>
        <w:t>olajševalci</w:t>
      </w:r>
      <w:proofErr w:type="spellEnd"/>
      <w:r w:rsidRPr="000F49CB">
        <w:rPr>
          <w:rFonts w:cs="Arial"/>
          <w:color w:val="000000"/>
          <w:szCs w:val="22"/>
        </w:rPr>
        <w:t>, to pa so mobilnost v okolju, dostopnost zaposlitvene rehabilitacije, zaposlitve ali izobraževanja ter potreba po prilagoditvah (trening, oprema, okolje), osebni asistenci in drugih oblikah podpore za omogočanje vključevanja v zaposlitveno rehabilitacijo, zaposlitev ali izobraževanje</w:t>
      </w:r>
      <w:r w:rsidR="00822EAE">
        <w:rPr>
          <w:rFonts w:cs="Arial"/>
          <w:color w:val="000000"/>
          <w:szCs w:val="22"/>
        </w:rPr>
        <w:t>;</w:t>
      </w:r>
      <w:r w:rsidRPr="000F49CB">
        <w:rPr>
          <w:rFonts w:cs="Arial"/>
          <w:color w:val="000000"/>
          <w:szCs w:val="22"/>
        </w:rPr>
        <w:t xml:space="preserve"> </w:t>
      </w:r>
    </w:p>
    <w:p w:rsidR="00822EAE" w:rsidRDefault="00F46FFF" w:rsidP="000F49CB">
      <w:pPr>
        <w:numPr>
          <w:ilvl w:val="0"/>
          <w:numId w:val="99"/>
        </w:numPr>
        <w:rPr>
          <w:rFonts w:cs="Arial"/>
          <w:color w:val="000000"/>
          <w:szCs w:val="22"/>
        </w:rPr>
      </w:pPr>
      <w:r w:rsidRPr="000F49CB">
        <w:rPr>
          <w:rFonts w:cs="Arial"/>
          <w:color w:val="000000"/>
          <w:szCs w:val="22"/>
        </w:rPr>
        <w:t>vpliv socialnih transferjev na vključevanje v zaposlitveno rehabilitacijo, zaposlitev ali izobraževanje</w:t>
      </w:r>
      <w:r w:rsidR="00822EAE">
        <w:rPr>
          <w:rFonts w:cs="Arial"/>
          <w:color w:val="000000"/>
          <w:szCs w:val="22"/>
        </w:rPr>
        <w:t>;</w:t>
      </w:r>
    </w:p>
    <w:p w:rsidR="00F46FFF" w:rsidRPr="000F49CB" w:rsidRDefault="00F46FFF" w:rsidP="000F49CB">
      <w:pPr>
        <w:numPr>
          <w:ilvl w:val="0"/>
          <w:numId w:val="99"/>
        </w:numPr>
        <w:spacing w:after="240"/>
        <w:rPr>
          <w:rFonts w:cs="Arial"/>
          <w:color w:val="000000"/>
          <w:szCs w:val="22"/>
        </w:rPr>
      </w:pPr>
      <w:r w:rsidRPr="000F49CB">
        <w:rPr>
          <w:rFonts w:cs="Arial"/>
          <w:color w:val="000000"/>
          <w:szCs w:val="22"/>
        </w:rPr>
        <w:t>potreba po vključitvi družine in drugih pomembnih dejavnikov, organizacij in ustanov v rehabilitacijski proces.</w:t>
      </w:r>
    </w:p>
    <w:p w:rsidR="00F46FFF" w:rsidRPr="001803E5" w:rsidRDefault="00F46FFF" w:rsidP="00F46FFF">
      <w:pPr>
        <w:rPr>
          <w:rFonts w:cs="Arial"/>
          <w:b/>
        </w:rPr>
      </w:pPr>
      <w:r w:rsidRPr="001803E5">
        <w:rPr>
          <w:rFonts w:cs="Arial"/>
          <w:b/>
        </w:rPr>
        <w:t>Priporočene metode dela:</w:t>
      </w:r>
    </w:p>
    <w:p w:rsidR="00F46FFF" w:rsidRPr="001803E5" w:rsidRDefault="00F46FFF" w:rsidP="009570E5">
      <w:pPr>
        <w:numPr>
          <w:ilvl w:val="0"/>
          <w:numId w:val="72"/>
        </w:numPr>
        <w:rPr>
          <w:rFonts w:cs="Arial"/>
          <w:color w:val="000000"/>
          <w:szCs w:val="22"/>
        </w:rPr>
      </w:pPr>
      <w:r w:rsidRPr="001803E5">
        <w:rPr>
          <w:rFonts w:cs="Arial"/>
          <w:color w:val="000000"/>
          <w:szCs w:val="22"/>
        </w:rPr>
        <w:t>strukturirani in nestrukturirani intervju,</w:t>
      </w:r>
    </w:p>
    <w:p w:rsidR="00F46FFF" w:rsidRPr="001803E5" w:rsidRDefault="00F46FFF" w:rsidP="009570E5">
      <w:pPr>
        <w:numPr>
          <w:ilvl w:val="0"/>
          <w:numId w:val="72"/>
        </w:numPr>
        <w:rPr>
          <w:rFonts w:cs="Arial"/>
          <w:color w:val="000000"/>
          <w:szCs w:val="22"/>
        </w:rPr>
      </w:pPr>
      <w:proofErr w:type="spellStart"/>
      <w:r w:rsidRPr="001803E5">
        <w:rPr>
          <w:rFonts w:cs="Arial"/>
          <w:color w:val="000000"/>
          <w:szCs w:val="22"/>
        </w:rPr>
        <w:t>heteroanamnestični</w:t>
      </w:r>
      <w:proofErr w:type="spellEnd"/>
      <w:r w:rsidRPr="001803E5">
        <w:rPr>
          <w:rFonts w:cs="Arial"/>
          <w:color w:val="000000"/>
          <w:szCs w:val="22"/>
        </w:rPr>
        <w:t xml:space="preserve"> podatki,</w:t>
      </w:r>
    </w:p>
    <w:p w:rsidR="00F46FFF" w:rsidRPr="001803E5" w:rsidRDefault="00F46FFF" w:rsidP="009570E5">
      <w:pPr>
        <w:numPr>
          <w:ilvl w:val="0"/>
          <w:numId w:val="72"/>
        </w:numPr>
        <w:rPr>
          <w:rFonts w:cs="Arial"/>
          <w:color w:val="000000"/>
          <w:szCs w:val="22"/>
        </w:rPr>
      </w:pPr>
      <w:r w:rsidRPr="001803E5">
        <w:rPr>
          <w:rFonts w:cs="Arial"/>
          <w:color w:val="000000"/>
          <w:szCs w:val="22"/>
        </w:rPr>
        <w:t>analiza situacije v okolju (dom, delodajalec, šola ...),</w:t>
      </w:r>
    </w:p>
    <w:p w:rsidR="00F46FFF" w:rsidRPr="001803E5" w:rsidRDefault="00F46FFF" w:rsidP="009570E5">
      <w:pPr>
        <w:numPr>
          <w:ilvl w:val="0"/>
          <w:numId w:val="72"/>
        </w:numPr>
        <w:spacing w:after="240"/>
        <w:ind w:left="357" w:hanging="357"/>
        <w:rPr>
          <w:rFonts w:cs="Arial"/>
          <w:color w:val="000000"/>
          <w:szCs w:val="22"/>
        </w:rPr>
      </w:pPr>
      <w:r w:rsidRPr="001803E5">
        <w:rPr>
          <w:rFonts w:cs="Arial"/>
          <w:color w:val="000000"/>
          <w:szCs w:val="22"/>
        </w:rPr>
        <w:t xml:space="preserve">analiza potrebe po prilagoditvah, osebni asistenci in drugih oblikah podpore. </w:t>
      </w:r>
    </w:p>
    <w:p w:rsidR="00F46FFF" w:rsidRPr="001803E5" w:rsidRDefault="00F46FFF" w:rsidP="009570E5">
      <w:pPr>
        <w:pStyle w:val="Odstavekseznama"/>
        <w:numPr>
          <w:ilvl w:val="0"/>
          <w:numId w:val="93"/>
        </w:numPr>
        <w:spacing w:after="240"/>
        <w:rPr>
          <w:rFonts w:cs="Arial"/>
          <w:b/>
          <w:color w:val="000000"/>
          <w:szCs w:val="22"/>
        </w:rPr>
      </w:pPr>
      <w:r w:rsidRPr="001803E5">
        <w:rPr>
          <w:rFonts w:cs="Arial"/>
          <w:b/>
          <w:color w:val="000000"/>
          <w:szCs w:val="22"/>
        </w:rPr>
        <w:lastRenderedPageBreak/>
        <w:t>Ocena sposobnosti, kognitivnih funkcij, sposobnosti učenja</w:t>
      </w:r>
    </w:p>
    <w:p w:rsidR="00F46FFF" w:rsidRPr="001803E5" w:rsidRDefault="00F46FFF" w:rsidP="00F46FFF">
      <w:pPr>
        <w:rPr>
          <w:rFonts w:cs="Arial"/>
          <w:b/>
        </w:rPr>
      </w:pPr>
      <w:r w:rsidRPr="001803E5">
        <w:rPr>
          <w:rFonts w:cs="Arial"/>
          <w:b/>
        </w:rPr>
        <w:t>Vsebina in obseg dela</w:t>
      </w:r>
    </w:p>
    <w:p w:rsidR="00F46FFF" w:rsidRPr="001803E5" w:rsidRDefault="00F46FFF" w:rsidP="009570E5">
      <w:pPr>
        <w:numPr>
          <w:ilvl w:val="0"/>
          <w:numId w:val="68"/>
        </w:numPr>
        <w:rPr>
          <w:rFonts w:cs="Arial"/>
          <w:color w:val="000000"/>
          <w:szCs w:val="22"/>
        </w:rPr>
      </w:pPr>
      <w:r w:rsidRPr="001803E5">
        <w:rPr>
          <w:rFonts w:cs="Arial"/>
          <w:color w:val="000000"/>
          <w:szCs w:val="22"/>
        </w:rPr>
        <w:t>Ocena splošnega nivoja intelektualnih sposobnosti in potencialov, skladnosti potencialov in neposredne intelektualne učinkovitosti, po potrebi poglobljena ocena specifičnih kognitivnih funkcij</w:t>
      </w:r>
      <w:r w:rsidR="00244FDF">
        <w:rPr>
          <w:rFonts w:cs="Arial"/>
          <w:color w:val="000000"/>
          <w:szCs w:val="22"/>
        </w:rPr>
        <w:t>.</w:t>
      </w:r>
    </w:p>
    <w:p w:rsidR="00F46FFF" w:rsidRPr="001803E5" w:rsidRDefault="00F46FFF" w:rsidP="009570E5">
      <w:pPr>
        <w:numPr>
          <w:ilvl w:val="0"/>
          <w:numId w:val="68"/>
        </w:numPr>
        <w:rPr>
          <w:rFonts w:cs="Arial"/>
          <w:color w:val="000000"/>
          <w:szCs w:val="22"/>
        </w:rPr>
      </w:pPr>
      <w:r w:rsidRPr="001803E5">
        <w:rPr>
          <w:rFonts w:cs="Arial"/>
          <w:color w:val="000000"/>
          <w:szCs w:val="22"/>
        </w:rPr>
        <w:t>Ocena sposobnosti koncentracije, pozornosti, strategij reševanja problemov, mišljenja in fleksibilnosti</w:t>
      </w:r>
      <w:r w:rsidR="00244FDF">
        <w:rPr>
          <w:rFonts w:cs="Arial"/>
          <w:color w:val="000000"/>
          <w:szCs w:val="22"/>
        </w:rPr>
        <w:t>.</w:t>
      </w:r>
    </w:p>
    <w:p w:rsidR="00F46FFF" w:rsidRPr="001803E5" w:rsidRDefault="00F46FFF" w:rsidP="009570E5">
      <w:pPr>
        <w:numPr>
          <w:ilvl w:val="0"/>
          <w:numId w:val="68"/>
        </w:numPr>
        <w:rPr>
          <w:rFonts w:cs="Arial"/>
          <w:color w:val="000000"/>
          <w:szCs w:val="22"/>
        </w:rPr>
      </w:pPr>
      <w:r w:rsidRPr="001803E5">
        <w:rPr>
          <w:rFonts w:cs="Arial"/>
          <w:color w:val="000000"/>
          <w:szCs w:val="22"/>
        </w:rPr>
        <w:t>Ocena in prepoznavanje profila specifičnih deficitov in iskanje dobro ohranjenih področij psihičnega funkcioniranja, na katerih je mogoče razvijati strategije za kompenzacijo in obvladovanje šib</w:t>
      </w:r>
      <w:r w:rsidR="00223A74">
        <w:rPr>
          <w:rFonts w:cs="Arial"/>
          <w:color w:val="000000"/>
          <w:szCs w:val="22"/>
        </w:rPr>
        <w:t>kejših področij in sposobnosti</w:t>
      </w:r>
      <w:r w:rsidR="00244FDF">
        <w:rPr>
          <w:rFonts w:cs="Arial"/>
          <w:color w:val="000000"/>
          <w:szCs w:val="22"/>
        </w:rPr>
        <w:t>.</w:t>
      </w:r>
    </w:p>
    <w:p w:rsidR="00F46FFF" w:rsidRPr="001803E5" w:rsidRDefault="00F46FFF" w:rsidP="009570E5">
      <w:pPr>
        <w:numPr>
          <w:ilvl w:val="0"/>
          <w:numId w:val="68"/>
        </w:numPr>
        <w:rPr>
          <w:rFonts w:cs="Arial"/>
          <w:color w:val="000000"/>
          <w:szCs w:val="22"/>
        </w:rPr>
      </w:pPr>
      <w:r w:rsidRPr="001803E5">
        <w:rPr>
          <w:rFonts w:cs="Arial"/>
          <w:color w:val="000000"/>
          <w:szCs w:val="22"/>
        </w:rPr>
        <w:t>Ocena sposobnosti učenja, spominske učinkovitosti, vzdržljivosti, stalnosti in stopnje utrujenosti pri mentalni aktivnosti</w:t>
      </w:r>
      <w:r w:rsidR="00223A74">
        <w:rPr>
          <w:rFonts w:cs="Arial"/>
          <w:color w:val="000000"/>
          <w:szCs w:val="22"/>
        </w:rPr>
        <w:t>.</w:t>
      </w:r>
    </w:p>
    <w:p w:rsidR="00F46FFF" w:rsidRPr="001803E5" w:rsidRDefault="00F46FFF" w:rsidP="009570E5">
      <w:pPr>
        <w:numPr>
          <w:ilvl w:val="0"/>
          <w:numId w:val="68"/>
        </w:numPr>
        <w:rPr>
          <w:rFonts w:cs="Arial"/>
          <w:color w:val="000000"/>
          <w:szCs w:val="22"/>
        </w:rPr>
      </w:pPr>
      <w:r w:rsidRPr="001803E5">
        <w:rPr>
          <w:rFonts w:cs="Arial"/>
          <w:color w:val="000000"/>
          <w:szCs w:val="22"/>
        </w:rPr>
        <w:t>Ocena motiviranosti za zaposlitev in/ali šolanje, ocena poklicnih interesov in realnosti zaposlitvenih pričakovanj</w:t>
      </w:r>
      <w:r w:rsidR="00244FDF">
        <w:rPr>
          <w:rFonts w:cs="Arial"/>
          <w:color w:val="000000"/>
          <w:szCs w:val="22"/>
        </w:rPr>
        <w:t>.</w:t>
      </w:r>
    </w:p>
    <w:p w:rsidR="00F46FFF" w:rsidRPr="001803E5" w:rsidRDefault="00F46FFF" w:rsidP="009570E5">
      <w:pPr>
        <w:numPr>
          <w:ilvl w:val="0"/>
          <w:numId w:val="68"/>
        </w:numPr>
        <w:rPr>
          <w:rFonts w:cs="Arial"/>
          <w:b/>
        </w:rPr>
      </w:pPr>
      <w:r w:rsidRPr="001803E5">
        <w:rPr>
          <w:rFonts w:cs="Arial"/>
          <w:color w:val="000000"/>
          <w:szCs w:val="22"/>
        </w:rPr>
        <w:t>Svetovanje pri izbiri ustreznega poklicnega področja in stopnje zahtevnosti šolanja in/ali usposabljanja ter opredelitev potrebnih prilagoditev in pomoči med šolanjem in/ali usposabljanjem</w:t>
      </w:r>
      <w:r w:rsidR="00244FDF">
        <w:rPr>
          <w:rFonts w:cs="Arial"/>
          <w:color w:val="000000"/>
          <w:szCs w:val="22"/>
        </w:rPr>
        <w:t>.</w:t>
      </w:r>
    </w:p>
    <w:p w:rsidR="00F46FFF" w:rsidRPr="001803E5" w:rsidRDefault="00F46FFF" w:rsidP="00F46FFF">
      <w:pPr>
        <w:rPr>
          <w:rFonts w:cs="Arial"/>
          <w:b/>
        </w:rPr>
      </w:pPr>
    </w:p>
    <w:p w:rsidR="00F46FFF" w:rsidRPr="001803E5" w:rsidRDefault="00F46FFF" w:rsidP="00F46FFF">
      <w:pPr>
        <w:rPr>
          <w:rFonts w:cs="Arial"/>
          <w:b/>
        </w:rPr>
      </w:pPr>
      <w:r w:rsidRPr="001803E5">
        <w:rPr>
          <w:rFonts w:cs="Arial"/>
          <w:b/>
        </w:rPr>
        <w:t>Priporočene metode dela:</w:t>
      </w:r>
    </w:p>
    <w:p w:rsidR="00F46FFF" w:rsidRPr="001803E5" w:rsidRDefault="00F46FFF" w:rsidP="009570E5">
      <w:pPr>
        <w:numPr>
          <w:ilvl w:val="0"/>
          <w:numId w:val="69"/>
        </w:numPr>
        <w:rPr>
          <w:rFonts w:cs="Arial"/>
          <w:color w:val="000000"/>
          <w:szCs w:val="22"/>
        </w:rPr>
      </w:pPr>
      <w:r w:rsidRPr="001803E5">
        <w:rPr>
          <w:rFonts w:cs="Arial"/>
          <w:color w:val="000000"/>
          <w:szCs w:val="22"/>
        </w:rPr>
        <w:t>strukturirani in nestrukturirani intervju,</w:t>
      </w:r>
    </w:p>
    <w:p w:rsidR="00F46FFF" w:rsidRPr="001803E5" w:rsidRDefault="00F46FFF" w:rsidP="009570E5">
      <w:pPr>
        <w:numPr>
          <w:ilvl w:val="0"/>
          <w:numId w:val="69"/>
        </w:numPr>
        <w:rPr>
          <w:rFonts w:cs="Arial"/>
          <w:color w:val="000000"/>
          <w:szCs w:val="22"/>
        </w:rPr>
      </w:pPr>
      <w:r w:rsidRPr="001803E5">
        <w:rPr>
          <w:rFonts w:cs="Arial"/>
          <w:color w:val="000000"/>
          <w:szCs w:val="22"/>
        </w:rPr>
        <w:t xml:space="preserve">individualna </w:t>
      </w:r>
      <w:proofErr w:type="spellStart"/>
      <w:r w:rsidRPr="001803E5">
        <w:rPr>
          <w:rFonts w:cs="Arial"/>
          <w:color w:val="000000"/>
          <w:szCs w:val="22"/>
        </w:rPr>
        <w:t>psihodiagnostična</w:t>
      </w:r>
      <w:proofErr w:type="spellEnd"/>
      <w:r w:rsidRPr="001803E5">
        <w:rPr>
          <w:rFonts w:cs="Arial"/>
          <w:color w:val="000000"/>
          <w:szCs w:val="22"/>
        </w:rPr>
        <w:t xml:space="preserve"> in svetovalna obravnava,</w:t>
      </w:r>
    </w:p>
    <w:p w:rsidR="00F46FFF" w:rsidRPr="001803E5" w:rsidRDefault="00F46FFF" w:rsidP="009570E5">
      <w:pPr>
        <w:numPr>
          <w:ilvl w:val="0"/>
          <w:numId w:val="69"/>
        </w:numPr>
        <w:rPr>
          <w:rFonts w:cs="Arial"/>
          <w:color w:val="000000"/>
          <w:szCs w:val="22"/>
        </w:rPr>
      </w:pPr>
      <w:r w:rsidRPr="001803E5">
        <w:rPr>
          <w:rFonts w:cs="Arial"/>
          <w:color w:val="000000"/>
          <w:szCs w:val="22"/>
        </w:rPr>
        <w:t xml:space="preserve">standardizirani </w:t>
      </w:r>
      <w:proofErr w:type="spellStart"/>
      <w:r w:rsidRPr="001803E5">
        <w:rPr>
          <w:rFonts w:cs="Arial"/>
          <w:color w:val="000000"/>
          <w:szCs w:val="22"/>
        </w:rPr>
        <w:t>psihodiagnostični</w:t>
      </w:r>
      <w:proofErr w:type="spellEnd"/>
      <w:r w:rsidRPr="001803E5">
        <w:rPr>
          <w:rFonts w:cs="Arial"/>
          <w:color w:val="000000"/>
          <w:szCs w:val="22"/>
        </w:rPr>
        <w:t xml:space="preserve"> preizkusi splošnih intelektualnih sposobnosti in specifičnih kognitivnih funkcij,</w:t>
      </w:r>
    </w:p>
    <w:p w:rsidR="00F46FFF" w:rsidRPr="001803E5" w:rsidRDefault="00F46FFF" w:rsidP="009570E5">
      <w:pPr>
        <w:numPr>
          <w:ilvl w:val="0"/>
          <w:numId w:val="69"/>
        </w:numPr>
        <w:rPr>
          <w:rFonts w:cs="Arial"/>
          <w:color w:val="000000"/>
          <w:szCs w:val="22"/>
        </w:rPr>
      </w:pPr>
      <w:r w:rsidRPr="001803E5">
        <w:rPr>
          <w:rFonts w:cs="Arial"/>
          <w:color w:val="000000"/>
          <w:szCs w:val="22"/>
        </w:rPr>
        <w:t>standardizirana testiranja učnih navad, pripravljenosti za samostojno učenje,</w:t>
      </w:r>
    </w:p>
    <w:p w:rsidR="00F46FFF" w:rsidRPr="001803E5" w:rsidRDefault="00F46FFF" w:rsidP="009570E5">
      <w:pPr>
        <w:numPr>
          <w:ilvl w:val="0"/>
          <w:numId w:val="69"/>
        </w:numPr>
        <w:rPr>
          <w:rFonts w:cs="Arial"/>
          <w:color w:val="000000"/>
          <w:szCs w:val="22"/>
        </w:rPr>
      </w:pPr>
      <w:r w:rsidRPr="001803E5">
        <w:rPr>
          <w:rFonts w:cs="Arial"/>
          <w:color w:val="000000"/>
          <w:szCs w:val="22"/>
        </w:rPr>
        <w:t>preizkusi znanja in dosežkov, vprašalniki, preizkusi poklicnih interesov,</w:t>
      </w:r>
    </w:p>
    <w:p w:rsidR="00F46FFF" w:rsidRPr="001803E5" w:rsidRDefault="00F46FFF" w:rsidP="009570E5">
      <w:pPr>
        <w:numPr>
          <w:ilvl w:val="0"/>
          <w:numId w:val="72"/>
        </w:numPr>
        <w:spacing w:after="240"/>
        <w:ind w:left="357" w:hanging="357"/>
        <w:rPr>
          <w:rFonts w:cs="Arial"/>
          <w:color w:val="000000"/>
          <w:szCs w:val="22"/>
        </w:rPr>
      </w:pPr>
      <w:r w:rsidRPr="001803E5">
        <w:rPr>
          <w:rFonts w:cs="Arial"/>
          <w:color w:val="000000"/>
          <w:szCs w:val="22"/>
        </w:rPr>
        <w:t>opazovanje in usmerjanje oseb v procesu ocenjevanja z delom, svetovanjem, odločanjem o možnih prilagoditvah pri delu.</w:t>
      </w:r>
    </w:p>
    <w:p w:rsidR="00F46FFF" w:rsidRPr="001803E5" w:rsidRDefault="00F46FFF" w:rsidP="009570E5">
      <w:pPr>
        <w:pStyle w:val="Odstavekseznama"/>
        <w:numPr>
          <w:ilvl w:val="0"/>
          <w:numId w:val="93"/>
        </w:numPr>
        <w:spacing w:after="240"/>
        <w:rPr>
          <w:rFonts w:cs="Arial"/>
          <w:b/>
          <w:color w:val="000000"/>
          <w:szCs w:val="22"/>
        </w:rPr>
      </w:pPr>
      <w:r w:rsidRPr="001803E5">
        <w:rPr>
          <w:rFonts w:cs="Arial"/>
          <w:b/>
          <w:color w:val="000000"/>
          <w:szCs w:val="22"/>
        </w:rPr>
        <w:t>Ocena posameznikove osebnosti, njegovega vedênja in sprejemanja invalidnosti ter njegovi interesi in cilji</w:t>
      </w:r>
    </w:p>
    <w:p w:rsidR="00F46FFF" w:rsidRPr="001803E5" w:rsidRDefault="00F46FFF" w:rsidP="00F46FFF">
      <w:pPr>
        <w:rPr>
          <w:rFonts w:cs="Arial"/>
          <w:b/>
        </w:rPr>
      </w:pPr>
      <w:r w:rsidRPr="001803E5">
        <w:rPr>
          <w:rFonts w:cs="Arial"/>
          <w:b/>
        </w:rPr>
        <w:t>Vsebina in obseg dela</w:t>
      </w:r>
    </w:p>
    <w:p w:rsidR="00F46FFF" w:rsidRPr="001803E5" w:rsidRDefault="00F46FFF" w:rsidP="009570E5">
      <w:pPr>
        <w:numPr>
          <w:ilvl w:val="0"/>
          <w:numId w:val="73"/>
        </w:numPr>
        <w:rPr>
          <w:rFonts w:cs="Arial"/>
          <w:color w:val="000000"/>
          <w:szCs w:val="22"/>
        </w:rPr>
      </w:pPr>
      <w:r w:rsidRPr="001803E5">
        <w:rPr>
          <w:rFonts w:cs="Arial"/>
          <w:color w:val="000000"/>
          <w:szCs w:val="22"/>
        </w:rPr>
        <w:t>Ocena čustvene in vedenjske prilagojenosti, adaptacijskih sposobnosti in medosebnega sodelovanja, interesov, motiviranosti, stališč in pričakovanj v zvezi z lastno poklicno kariero</w:t>
      </w:r>
    </w:p>
    <w:p w:rsidR="00F46FFF" w:rsidRPr="001803E5" w:rsidRDefault="00F46FFF" w:rsidP="009570E5">
      <w:pPr>
        <w:numPr>
          <w:ilvl w:val="0"/>
          <w:numId w:val="73"/>
        </w:numPr>
        <w:rPr>
          <w:rFonts w:cs="Arial"/>
          <w:color w:val="000000"/>
          <w:szCs w:val="22"/>
        </w:rPr>
      </w:pPr>
      <w:r w:rsidRPr="001803E5">
        <w:rPr>
          <w:rFonts w:cs="Arial"/>
          <w:color w:val="000000"/>
          <w:szCs w:val="22"/>
        </w:rPr>
        <w:t xml:space="preserve">Ocena strukture osebnosti in njene dinamike, sprememb na področju emocionalnega in razpoloženjskega odzivanja, obvladovanja in kontrole impulzov, vedênja, </w:t>
      </w:r>
      <w:proofErr w:type="spellStart"/>
      <w:r w:rsidRPr="001803E5">
        <w:rPr>
          <w:rFonts w:cs="Arial"/>
          <w:color w:val="000000"/>
          <w:szCs w:val="22"/>
        </w:rPr>
        <w:t>frustracijske</w:t>
      </w:r>
      <w:proofErr w:type="spellEnd"/>
      <w:r w:rsidRPr="001803E5">
        <w:rPr>
          <w:rFonts w:cs="Arial"/>
          <w:color w:val="000000"/>
          <w:szCs w:val="22"/>
        </w:rPr>
        <w:t xml:space="preserve"> tolerance, samozavedanja in uvida lastnih težav</w:t>
      </w:r>
    </w:p>
    <w:p w:rsidR="00F46FFF" w:rsidRPr="001803E5" w:rsidRDefault="00F46FFF" w:rsidP="009570E5">
      <w:pPr>
        <w:numPr>
          <w:ilvl w:val="0"/>
          <w:numId w:val="73"/>
        </w:numPr>
        <w:rPr>
          <w:rFonts w:cs="Arial"/>
          <w:color w:val="000000"/>
          <w:szCs w:val="22"/>
        </w:rPr>
      </w:pPr>
      <w:r w:rsidRPr="001803E5">
        <w:rPr>
          <w:rFonts w:cs="Arial"/>
          <w:color w:val="000000"/>
          <w:szCs w:val="22"/>
        </w:rPr>
        <w:t>Ocena vključevanja v socialne interakcije in skupino ter ocena komunikacije in socialnih veščin</w:t>
      </w:r>
    </w:p>
    <w:p w:rsidR="00F46FFF" w:rsidRPr="001803E5" w:rsidRDefault="00F46FFF" w:rsidP="009570E5">
      <w:pPr>
        <w:numPr>
          <w:ilvl w:val="0"/>
          <w:numId w:val="72"/>
        </w:numPr>
        <w:spacing w:after="240"/>
        <w:ind w:left="357" w:hanging="357"/>
        <w:rPr>
          <w:rFonts w:cs="Arial"/>
          <w:color w:val="000000"/>
          <w:szCs w:val="22"/>
        </w:rPr>
      </w:pPr>
      <w:r w:rsidRPr="001803E5">
        <w:rPr>
          <w:rFonts w:cs="Arial"/>
          <w:color w:val="000000"/>
          <w:szCs w:val="22"/>
        </w:rPr>
        <w:t xml:space="preserve">Ocena potrebe po vključitvi družine in drugih pomembnih oseb v rehabilitacijski proces </w:t>
      </w:r>
    </w:p>
    <w:p w:rsidR="00243E2A" w:rsidRDefault="00243E2A">
      <w:pPr>
        <w:spacing w:line="240" w:lineRule="auto"/>
        <w:jc w:val="left"/>
        <w:rPr>
          <w:rFonts w:cs="Arial"/>
          <w:b/>
        </w:rPr>
      </w:pPr>
      <w:r>
        <w:rPr>
          <w:rFonts w:cs="Arial"/>
          <w:b/>
        </w:rPr>
        <w:br w:type="page"/>
      </w:r>
    </w:p>
    <w:p w:rsidR="00F46FFF" w:rsidRPr="001803E5" w:rsidRDefault="00F46FFF" w:rsidP="00F46FFF">
      <w:pPr>
        <w:rPr>
          <w:rFonts w:cs="Arial"/>
          <w:b/>
        </w:rPr>
      </w:pPr>
      <w:r w:rsidRPr="001803E5">
        <w:rPr>
          <w:rFonts w:cs="Arial"/>
          <w:b/>
        </w:rPr>
        <w:lastRenderedPageBreak/>
        <w:t>Priporočene metode dela:</w:t>
      </w:r>
    </w:p>
    <w:p w:rsidR="00F46FFF" w:rsidRPr="001803E5" w:rsidRDefault="00F46FFF" w:rsidP="009570E5">
      <w:pPr>
        <w:numPr>
          <w:ilvl w:val="0"/>
          <w:numId w:val="75"/>
        </w:numPr>
        <w:rPr>
          <w:rFonts w:cs="Arial"/>
          <w:color w:val="000000"/>
          <w:szCs w:val="22"/>
        </w:rPr>
      </w:pPr>
      <w:r w:rsidRPr="001803E5">
        <w:rPr>
          <w:rFonts w:cs="Arial"/>
          <w:color w:val="000000"/>
          <w:szCs w:val="22"/>
        </w:rPr>
        <w:t>strukturirani in nestrukturirani intervju,</w:t>
      </w:r>
    </w:p>
    <w:p w:rsidR="00F46FFF" w:rsidRPr="001803E5" w:rsidRDefault="00F46FFF" w:rsidP="009570E5">
      <w:pPr>
        <w:numPr>
          <w:ilvl w:val="0"/>
          <w:numId w:val="74"/>
        </w:numPr>
        <w:rPr>
          <w:rFonts w:cs="Arial"/>
          <w:color w:val="000000"/>
          <w:szCs w:val="22"/>
        </w:rPr>
      </w:pPr>
      <w:r w:rsidRPr="001803E5">
        <w:rPr>
          <w:rFonts w:cs="Arial"/>
          <w:color w:val="000000"/>
          <w:szCs w:val="22"/>
        </w:rPr>
        <w:t xml:space="preserve">individualna </w:t>
      </w:r>
      <w:proofErr w:type="spellStart"/>
      <w:r w:rsidRPr="001803E5">
        <w:rPr>
          <w:rFonts w:cs="Arial"/>
          <w:color w:val="000000"/>
          <w:szCs w:val="22"/>
        </w:rPr>
        <w:t>psihodiagnostična</w:t>
      </w:r>
      <w:proofErr w:type="spellEnd"/>
      <w:r w:rsidRPr="001803E5">
        <w:rPr>
          <w:rFonts w:cs="Arial"/>
          <w:color w:val="000000"/>
          <w:szCs w:val="22"/>
        </w:rPr>
        <w:t>, svetovalna in terapevtska obravnava,</w:t>
      </w:r>
    </w:p>
    <w:p w:rsidR="00F46FFF" w:rsidRPr="000F49CB" w:rsidRDefault="00F46FFF" w:rsidP="009570E5">
      <w:pPr>
        <w:numPr>
          <w:ilvl w:val="0"/>
          <w:numId w:val="74"/>
        </w:numPr>
        <w:rPr>
          <w:rFonts w:cs="Arial"/>
          <w:color w:val="000000"/>
          <w:szCs w:val="22"/>
        </w:rPr>
      </w:pPr>
      <w:r w:rsidRPr="001803E5">
        <w:rPr>
          <w:rFonts w:cs="Arial"/>
          <w:color w:val="000000"/>
          <w:szCs w:val="22"/>
        </w:rPr>
        <w:t xml:space="preserve">usmerjena anamneza, standardizirani </w:t>
      </w:r>
      <w:proofErr w:type="spellStart"/>
      <w:r w:rsidRPr="001803E5">
        <w:rPr>
          <w:rFonts w:cs="Arial"/>
          <w:color w:val="000000"/>
          <w:szCs w:val="22"/>
        </w:rPr>
        <w:t>psihodiagnostični</w:t>
      </w:r>
      <w:proofErr w:type="spellEnd"/>
      <w:r w:rsidRPr="001803E5">
        <w:rPr>
          <w:rFonts w:cs="Arial"/>
          <w:color w:val="000000"/>
          <w:szCs w:val="22"/>
        </w:rPr>
        <w:t xml:space="preserve"> preizkusi, projektivni testi, </w:t>
      </w:r>
      <w:r w:rsidRPr="000F49CB">
        <w:rPr>
          <w:rFonts w:cs="Arial"/>
          <w:color w:val="000000"/>
          <w:szCs w:val="22"/>
        </w:rPr>
        <w:t xml:space="preserve">osebnostni vprašalniki in </w:t>
      </w:r>
      <w:proofErr w:type="spellStart"/>
      <w:r w:rsidR="00C2172E" w:rsidRPr="000F49CB">
        <w:t>psihodiagnoistični</w:t>
      </w:r>
      <w:proofErr w:type="spellEnd"/>
      <w:r w:rsidR="00C2172E" w:rsidRPr="000F49CB">
        <w:t xml:space="preserve"> inštrumenti</w:t>
      </w:r>
      <w:r w:rsidRPr="000F49CB">
        <w:rPr>
          <w:rFonts w:cs="Arial"/>
          <w:color w:val="000000"/>
          <w:szCs w:val="22"/>
        </w:rPr>
        <w:t>,</w:t>
      </w:r>
    </w:p>
    <w:p w:rsidR="00F46FFF" w:rsidRPr="001803E5" w:rsidRDefault="00F46FFF" w:rsidP="009570E5">
      <w:pPr>
        <w:numPr>
          <w:ilvl w:val="0"/>
          <w:numId w:val="72"/>
        </w:numPr>
        <w:spacing w:after="240"/>
        <w:ind w:left="357" w:hanging="357"/>
        <w:rPr>
          <w:rFonts w:cs="Arial"/>
          <w:color w:val="000000"/>
          <w:szCs w:val="22"/>
        </w:rPr>
      </w:pPr>
      <w:r w:rsidRPr="001803E5">
        <w:rPr>
          <w:rFonts w:cs="Arial"/>
          <w:color w:val="000000"/>
          <w:szCs w:val="22"/>
        </w:rPr>
        <w:t>opazovanje v različnih delovnih in socialnih situacijah.</w:t>
      </w:r>
    </w:p>
    <w:p w:rsidR="00F46FFF" w:rsidRPr="001803E5" w:rsidRDefault="00F46FFF" w:rsidP="009570E5">
      <w:pPr>
        <w:pStyle w:val="Odstavekseznama"/>
        <w:numPr>
          <w:ilvl w:val="0"/>
          <w:numId w:val="93"/>
        </w:numPr>
        <w:spacing w:after="240"/>
        <w:rPr>
          <w:rFonts w:cs="Arial"/>
          <w:b/>
          <w:color w:val="000000"/>
          <w:szCs w:val="22"/>
        </w:rPr>
      </w:pPr>
      <w:r w:rsidRPr="001803E5">
        <w:rPr>
          <w:rFonts w:cs="Arial"/>
          <w:b/>
          <w:color w:val="000000"/>
          <w:szCs w:val="22"/>
        </w:rPr>
        <w:t>Ocena posameznikovega delovnega funkcioniranja</w:t>
      </w:r>
    </w:p>
    <w:p w:rsidR="00F46FFF" w:rsidRPr="001803E5" w:rsidRDefault="00F46FFF" w:rsidP="00F46FFF">
      <w:pPr>
        <w:rPr>
          <w:rFonts w:cs="Arial"/>
          <w:b/>
        </w:rPr>
      </w:pPr>
      <w:r w:rsidRPr="001803E5">
        <w:rPr>
          <w:rFonts w:cs="Arial"/>
          <w:b/>
        </w:rPr>
        <w:t>Vsebina in obseg dela</w:t>
      </w:r>
    </w:p>
    <w:p w:rsidR="00F46FFF" w:rsidRPr="001803E5" w:rsidRDefault="00F46FFF" w:rsidP="00F46FFF">
      <w:pPr>
        <w:spacing w:after="240"/>
        <w:rPr>
          <w:rFonts w:cs="Arial"/>
          <w:color w:val="000000"/>
          <w:szCs w:val="22"/>
        </w:rPr>
      </w:pPr>
      <w:r w:rsidRPr="001803E5">
        <w:rPr>
          <w:rFonts w:cs="Arial"/>
          <w:color w:val="000000"/>
          <w:szCs w:val="22"/>
        </w:rPr>
        <w:t xml:space="preserve">Ocenjujejo se delovna učinkovitost, vedênje pri delu in osebnostna prilagoditev delu in delovnemu okolju. Ocenjevanje poteka v različnih realnih in simuliranih delovnih situacijah, z uporabo delovnih vzorcev, namenskih aktivnosti in drugih oblik situacijskega ocenjevanja, izbranih in oblikovanih tako, da se čim bolj približajo razmeram realnega delovnega okolja in zahtevam potencialnega dela in delovnega mesta. </w:t>
      </w:r>
    </w:p>
    <w:p w:rsidR="00F46FFF" w:rsidRPr="001803E5" w:rsidRDefault="00F46FFF" w:rsidP="00F46FFF">
      <w:pPr>
        <w:rPr>
          <w:rFonts w:cs="Arial"/>
          <w:b/>
        </w:rPr>
      </w:pPr>
      <w:r w:rsidRPr="001803E5">
        <w:rPr>
          <w:rFonts w:cs="Arial"/>
          <w:b/>
        </w:rPr>
        <w:t>Ocenjevanje poteka individualno in v skupini ter zajema naslednja področja:</w:t>
      </w:r>
    </w:p>
    <w:p w:rsidR="00F46FFF" w:rsidRPr="001803E5" w:rsidRDefault="00F46FFF" w:rsidP="009570E5">
      <w:pPr>
        <w:numPr>
          <w:ilvl w:val="0"/>
          <w:numId w:val="76"/>
        </w:numPr>
        <w:rPr>
          <w:rFonts w:cs="Arial"/>
          <w:color w:val="000000"/>
          <w:szCs w:val="22"/>
        </w:rPr>
      </w:pPr>
      <w:r w:rsidRPr="001803E5">
        <w:rPr>
          <w:rFonts w:cs="Arial"/>
          <w:color w:val="000000"/>
          <w:szCs w:val="22"/>
        </w:rPr>
        <w:t>oceno delovnih lastnosti, naravnanosti, motiviranosti in interesov,</w:t>
      </w:r>
    </w:p>
    <w:p w:rsidR="00F46FFF" w:rsidRPr="001803E5" w:rsidRDefault="00F46FFF" w:rsidP="009570E5">
      <w:pPr>
        <w:numPr>
          <w:ilvl w:val="0"/>
          <w:numId w:val="76"/>
        </w:numPr>
        <w:rPr>
          <w:rFonts w:cs="Arial"/>
          <w:color w:val="000000"/>
          <w:szCs w:val="22"/>
        </w:rPr>
      </w:pPr>
      <w:r w:rsidRPr="001803E5">
        <w:rPr>
          <w:rFonts w:cs="Arial"/>
          <w:color w:val="000000"/>
          <w:szCs w:val="22"/>
        </w:rPr>
        <w:t>oceno samostojnosti, spretnosti, prilagodljivosti in sposobnosti zagotavljanja ustrezne kvalitete (prepoznavanja in reševanja zapletov oz. napak), oceno uporabe znanj, delovnih veščin in spretnosti na ravni pridobljene izobrazbe ali delovnih izkušenj,</w:t>
      </w:r>
    </w:p>
    <w:p w:rsidR="00F46FFF" w:rsidRPr="001803E5" w:rsidRDefault="00F46FFF" w:rsidP="009570E5">
      <w:pPr>
        <w:numPr>
          <w:ilvl w:val="0"/>
          <w:numId w:val="76"/>
        </w:numPr>
        <w:rPr>
          <w:rFonts w:cs="Arial"/>
          <w:color w:val="000000"/>
          <w:szCs w:val="22"/>
        </w:rPr>
      </w:pPr>
      <w:r w:rsidRPr="001803E5">
        <w:rPr>
          <w:rFonts w:cs="Arial"/>
          <w:color w:val="000000"/>
          <w:szCs w:val="22"/>
        </w:rPr>
        <w:t xml:space="preserve">oceno delovne vzdržljivosti in občutljivosti za obremenitve in dejavnike v okolju, oceno stabilnosti oz. nihanj v dnevu ali v daljšem časovnem obdobju, oceno </w:t>
      </w:r>
      <w:r w:rsidRPr="009E1E00">
        <w:rPr>
          <w:rFonts w:cs="Arial"/>
          <w:color w:val="000000"/>
          <w:szCs w:val="22"/>
        </w:rPr>
        <w:t>utrudljivosti dela</w:t>
      </w:r>
      <w:r w:rsidRPr="001803E5">
        <w:rPr>
          <w:rFonts w:cs="Arial"/>
          <w:color w:val="000000"/>
          <w:szCs w:val="22"/>
        </w:rPr>
        <w:t>, delovnega tempa itd.,</w:t>
      </w:r>
    </w:p>
    <w:p w:rsidR="00F46FFF" w:rsidRPr="001803E5" w:rsidRDefault="00F46FFF" w:rsidP="009570E5">
      <w:pPr>
        <w:numPr>
          <w:ilvl w:val="0"/>
          <w:numId w:val="76"/>
        </w:numPr>
        <w:rPr>
          <w:rFonts w:cs="Arial"/>
          <w:color w:val="000000"/>
          <w:szCs w:val="22"/>
        </w:rPr>
      </w:pPr>
      <w:r w:rsidRPr="001803E5">
        <w:rPr>
          <w:rFonts w:cs="Arial"/>
          <w:color w:val="000000"/>
          <w:szCs w:val="22"/>
        </w:rPr>
        <w:t>oceno izpolnjevanja kriterijev delovne učinkovitosti tako z vidika kvalitete kot kvantitete,</w:t>
      </w:r>
    </w:p>
    <w:p w:rsidR="00F46FFF" w:rsidRPr="001803E5" w:rsidRDefault="00F46FFF" w:rsidP="009570E5">
      <w:pPr>
        <w:numPr>
          <w:ilvl w:val="0"/>
          <w:numId w:val="76"/>
        </w:numPr>
        <w:rPr>
          <w:rFonts w:cs="Arial"/>
          <w:color w:val="000000"/>
          <w:szCs w:val="22"/>
        </w:rPr>
      </w:pPr>
      <w:r w:rsidRPr="001803E5">
        <w:rPr>
          <w:rFonts w:cs="Arial"/>
          <w:color w:val="000000"/>
          <w:szCs w:val="22"/>
        </w:rPr>
        <w:t>oceno sposobnosti razumevanja in upoštevanja različno posredovanih navodil (pisnih, ustnih, prikaza),</w:t>
      </w:r>
    </w:p>
    <w:p w:rsidR="00F46FFF" w:rsidRPr="001803E5" w:rsidRDefault="00F46FFF" w:rsidP="009570E5">
      <w:pPr>
        <w:numPr>
          <w:ilvl w:val="0"/>
          <w:numId w:val="76"/>
        </w:numPr>
        <w:rPr>
          <w:rFonts w:cs="Arial"/>
          <w:color w:val="000000"/>
          <w:szCs w:val="22"/>
        </w:rPr>
      </w:pPr>
      <w:r w:rsidRPr="001803E5">
        <w:rPr>
          <w:rFonts w:cs="Arial"/>
          <w:color w:val="000000"/>
          <w:szCs w:val="22"/>
        </w:rPr>
        <w:t>oceno sposobnosti učenja, usvajanja novih znanj in spretnosti,</w:t>
      </w:r>
    </w:p>
    <w:p w:rsidR="00F46FFF" w:rsidRPr="001803E5" w:rsidRDefault="00F46FFF" w:rsidP="009570E5">
      <w:pPr>
        <w:numPr>
          <w:ilvl w:val="0"/>
          <w:numId w:val="76"/>
        </w:numPr>
        <w:rPr>
          <w:rFonts w:cs="Arial"/>
          <w:color w:val="000000"/>
          <w:szCs w:val="22"/>
        </w:rPr>
      </w:pPr>
      <w:r w:rsidRPr="001803E5">
        <w:rPr>
          <w:rFonts w:cs="Arial"/>
          <w:color w:val="000000"/>
          <w:szCs w:val="22"/>
        </w:rPr>
        <w:t>oceno ravni obvladovanja informacijsko-komunikacijske tehnologije,</w:t>
      </w:r>
    </w:p>
    <w:p w:rsidR="00F46FFF" w:rsidRPr="001803E5" w:rsidRDefault="00F46FFF" w:rsidP="009570E5">
      <w:pPr>
        <w:numPr>
          <w:ilvl w:val="0"/>
          <w:numId w:val="72"/>
        </w:numPr>
        <w:spacing w:after="240"/>
        <w:ind w:left="357" w:hanging="357"/>
        <w:rPr>
          <w:rFonts w:cs="Arial"/>
          <w:color w:val="000000"/>
          <w:szCs w:val="22"/>
        </w:rPr>
      </w:pPr>
      <w:r w:rsidRPr="001803E5">
        <w:rPr>
          <w:rFonts w:cs="Arial"/>
          <w:color w:val="000000"/>
          <w:szCs w:val="22"/>
        </w:rPr>
        <w:t>oceno osebnostne prilagoditve v delovnem okolju, medsebojnega sodelovanja, vključenosti, položaja in uveljavljanja v skupini, sporazumevanja s sodelavci in nadrejenimi.</w:t>
      </w:r>
    </w:p>
    <w:p w:rsidR="00F46FFF" w:rsidRPr="001803E5" w:rsidRDefault="00F46FFF" w:rsidP="00F46FFF">
      <w:pPr>
        <w:rPr>
          <w:rFonts w:cs="Arial"/>
          <w:b/>
        </w:rPr>
      </w:pPr>
      <w:r w:rsidRPr="001803E5">
        <w:rPr>
          <w:rFonts w:cs="Arial"/>
          <w:b/>
        </w:rPr>
        <w:t>Priporočene metode dela:</w:t>
      </w:r>
    </w:p>
    <w:p w:rsidR="00F46FFF" w:rsidRPr="001803E5" w:rsidRDefault="00F46FFF" w:rsidP="009570E5">
      <w:pPr>
        <w:numPr>
          <w:ilvl w:val="0"/>
          <w:numId w:val="77"/>
        </w:numPr>
        <w:rPr>
          <w:rFonts w:cs="Arial"/>
          <w:color w:val="000000"/>
          <w:szCs w:val="22"/>
        </w:rPr>
      </w:pPr>
      <w:r w:rsidRPr="001803E5">
        <w:rPr>
          <w:rFonts w:cs="Arial"/>
          <w:color w:val="000000"/>
          <w:szCs w:val="22"/>
        </w:rPr>
        <w:t>ocenjevanje v realni in simulirani delovni situaciji,</w:t>
      </w:r>
    </w:p>
    <w:p w:rsidR="00F46FFF" w:rsidRPr="001803E5" w:rsidRDefault="00F46FFF" w:rsidP="009570E5">
      <w:pPr>
        <w:numPr>
          <w:ilvl w:val="0"/>
          <w:numId w:val="77"/>
        </w:numPr>
        <w:rPr>
          <w:rFonts w:cs="Arial"/>
          <w:color w:val="000000"/>
          <w:szCs w:val="22"/>
        </w:rPr>
      </w:pPr>
      <w:r w:rsidRPr="001803E5">
        <w:rPr>
          <w:rFonts w:cs="Arial"/>
          <w:color w:val="000000"/>
          <w:szCs w:val="22"/>
        </w:rPr>
        <w:t>ocenjevanje med aktivnostjo v delovni terapiji,</w:t>
      </w:r>
    </w:p>
    <w:p w:rsidR="00F46FFF" w:rsidRPr="001803E5" w:rsidRDefault="00F46FFF" w:rsidP="009570E5">
      <w:pPr>
        <w:numPr>
          <w:ilvl w:val="0"/>
          <w:numId w:val="77"/>
        </w:numPr>
        <w:rPr>
          <w:rFonts w:cs="Arial"/>
          <w:color w:val="000000"/>
          <w:szCs w:val="22"/>
        </w:rPr>
      </w:pPr>
      <w:r w:rsidRPr="001803E5">
        <w:rPr>
          <w:rFonts w:cs="Arial"/>
          <w:color w:val="000000"/>
          <w:szCs w:val="22"/>
        </w:rPr>
        <w:t>ocenjevanje z delovnimi vzorci,</w:t>
      </w:r>
    </w:p>
    <w:p w:rsidR="00F46FFF" w:rsidRPr="001803E5" w:rsidRDefault="00F46FFF" w:rsidP="009570E5">
      <w:pPr>
        <w:numPr>
          <w:ilvl w:val="0"/>
          <w:numId w:val="77"/>
        </w:numPr>
        <w:rPr>
          <w:rFonts w:cs="Arial"/>
          <w:color w:val="000000"/>
          <w:szCs w:val="22"/>
        </w:rPr>
      </w:pPr>
      <w:r w:rsidRPr="001803E5">
        <w:rPr>
          <w:rFonts w:cs="Arial"/>
          <w:color w:val="000000"/>
          <w:szCs w:val="22"/>
        </w:rPr>
        <w:t>preizkusi znanja in učljivosti,</w:t>
      </w:r>
    </w:p>
    <w:p w:rsidR="00F46FFF" w:rsidRPr="001803E5" w:rsidRDefault="00F46FFF" w:rsidP="009570E5">
      <w:pPr>
        <w:numPr>
          <w:ilvl w:val="0"/>
          <w:numId w:val="77"/>
        </w:numPr>
        <w:rPr>
          <w:rFonts w:cs="Arial"/>
          <w:color w:val="000000"/>
          <w:szCs w:val="22"/>
        </w:rPr>
      </w:pPr>
      <w:r w:rsidRPr="001803E5">
        <w:rPr>
          <w:rFonts w:cs="Arial"/>
          <w:color w:val="000000"/>
          <w:szCs w:val="22"/>
        </w:rPr>
        <w:t>standardizirano ocenjevanje motoričnih funkcij,</w:t>
      </w:r>
    </w:p>
    <w:p w:rsidR="00F46FFF" w:rsidRPr="001803E5" w:rsidRDefault="00F46FFF" w:rsidP="009570E5">
      <w:pPr>
        <w:numPr>
          <w:ilvl w:val="0"/>
          <w:numId w:val="72"/>
        </w:numPr>
        <w:spacing w:after="240"/>
        <w:ind w:left="357" w:hanging="357"/>
        <w:rPr>
          <w:rFonts w:cs="Arial"/>
          <w:color w:val="000000"/>
          <w:szCs w:val="22"/>
        </w:rPr>
      </w:pPr>
      <w:r w:rsidRPr="001803E5">
        <w:rPr>
          <w:rFonts w:cs="Arial"/>
          <w:color w:val="000000"/>
          <w:szCs w:val="22"/>
        </w:rPr>
        <w:t>ocenjevanje vpliva utrujenosti.</w:t>
      </w:r>
    </w:p>
    <w:p w:rsidR="00F46FFF" w:rsidRPr="001803E5" w:rsidRDefault="00F46FFF" w:rsidP="00F46FFF">
      <w:pPr>
        <w:spacing w:line="240" w:lineRule="auto"/>
        <w:jc w:val="left"/>
        <w:rPr>
          <w:rFonts w:cs="Arial"/>
          <w:b/>
          <w:color w:val="000000"/>
          <w:szCs w:val="22"/>
        </w:rPr>
      </w:pPr>
      <w:r w:rsidRPr="001803E5">
        <w:rPr>
          <w:rFonts w:cs="Arial"/>
          <w:b/>
          <w:color w:val="000000"/>
          <w:szCs w:val="22"/>
        </w:rPr>
        <w:br w:type="page"/>
      </w:r>
    </w:p>
    <w:p w:rsidR="00F46FFF" w:rsidRPr="001803E5" w:rsidRDefault="00F46FFF" w:rsidP="009570E5">
      <w:pPr>
        <w:pStyle w:val="Odstavekseznama"/>
        <w:numPr>
          <w:ilvl w:val="0"/>
          <w:numId w:val="93"/>
        </w:numPr>
        <w:spacing w:after="240"/>
        <w:rPr>
          <w:rFonts w:cs="Arial"/>
          <w:b/>
          <w:color w:val="000000"/>
          <w:szCs w:val="22"/>
        </w:rPr>
      </w:pPr>
      <w:r w:rsidRPr="001803E5">
        <w:rPr>
          <w:rFonts w:cs="Arial"/>
          <w:b/>
          <w:color w:val="000000"/>
          <w:szCs w:val="22"/>
        </w:rPr>
        <w:lastRenderedPageBreak/>
        <w:t>Opredelitev predvidenega področja dela ali šolanja</w:t>
      </w:r>
    </w:p>
    <w:p w:rsidR="00F46FFF" w:rsidRPr="001803E5" w:rsidRDefault="00F46FFF" w:rsidP="00F46FFF">
      <w:pPr>
        <w:rPr>
          <w:rFonts w:cs="Arial"/>
          <w:b/>
        </w:rPr>
      </w:pPr>
      <w:r w:rsidRPr="001803E5">
        <w:rPr>
          <w:rFonts w:cs="Arial"/>
          <w:b/>
        </w:rPr>
        <w:t>Vsebina in obseg dela</w:t>
      </w:r>
    </w:p>
    <w:p w:rsidR="00F46FFF" w:rsidRPr="001803E5" w:rsidRDefault="00F46FFF" w:rsidP="009570E5">
      <w:pPr>
        <w:numPr>
          <w:ilvl w:val="0"/>
          <w:numId w:val="78"/>
        </w:numPr>
        <w:rPr>
          <w:rFonts w:cs="Arial"/>
          <w:color w:val="000000"/>
          <w:szCs w:val="22"/>
        </w:rPr>
      </w:pPr>
      <w:r w:rsidRPr="001803E5">
        <w:rPr>
          <w:rFonts w:cs="Arial"/>
          <w:color w:val="000000"/>
          <w:szCs w:val="22"/>
        </w:rPr>
        <w:t>Ocena skladnosti posameznikovega funkcioniranja (telesnega, kognitivnega, senzornega in socialnega) z zahtevami obstoječega ali potencialnega delovnega mesta oz. programa izobraževanja</w:t>
      </w:r>
      <w:r w:rsidR="00244FDF">
        <w:rPr>
          <w:rFonts w:cs="Arial"/>
          <w:color w:val="000000"/>
          <w:szCs w:val="22"/>
        </w:rPr>
        <w:t>.</w:t>
      </w:r>
    </w:p>
    <w:p w:rsidR="00F46FFF" w:rsidRPr="001803E5" w:rsidRDefault="00F46FFF" w:rsidP="009570E5">
      <w:pPr>
        <w:numPr>
          <w:ilvl w:val="0"/>
          <w:numId w:val="78"/>
        </w:numPr>
        <w:rPr>
          <w:rFonts w:cs="Arial"/>
          <w:color w:val="000000"/>
          <w:szCs w:val="22"/>
        </w:rPr>
      </w:pPr>
      <w:r w:rsidRPr="001803E5">
        <w:rPr>
          <w:rFonts w:cs="Arial"/>
          <w:color w:val="000000"/>
          <w:szCs w:val="22"/>
        </w:rPr>
        <w:t>Preverjanje možnosti za vključitev v usposabljanje, zaposlitev ali izobraževanje pri obstoječih in potencialnih delodajalcih oz. izobraževalnih ustanovah</w:t>
      </w:r>
      <w:r w:rsidR="00244FDF">
        <w:rPr>
          <w:rFonts w:cs="Arial"/>
          <w:color w:val="000000"/>
          <w:szCs w:val="22"/>
        </w:rPr>
        <w:t>.</w:t>
      </w:r>
      <w:r w:rsidRPr="001803E5">
        <w:rPr>
          <w:rFonts w:cs="Arial"/>
          <w:color w:val="000000"/>
          <w:szCs w:val="22"/>
        </w:rPr>
        <w:t xml:space="preserve"> </w:t>
      </w:r>
    </w:p>
    <w:p w:rsidR="00F46FFF" w:rsidRPr="001803E5" w:rsidRDefault="00F46FFF" w:rsidP="009570E5">
      <w:pPr>
        <w:numPr>
          <w:ilvl w:val="0"/>
          <w:numId w:val="72"/>
        </w:numPr>
        <w:spacing w:after="240"/>
        <w:ind w:left="357" w:hanging="357"/>
        <w:rPr>
          <w:rFonts w:cs="Arial"/>
          <w:color w:val="000000"/>
          <w:szCs w:val="22"/>
        </w:rPr>
      </w:pPr>
      <w:r w:rsidRPr="001803E5">
        <w:rPr>
          <w:rFonts w:cs="Arial"/>
          <w:color w:val="000000"/>
          <w:szCs w:val="22"/>
        </w:rPr>
        <w:t>Oblikovanje načrta podpornih ukrepov za vključevanje posameznika v usposabljanj</w:t>
      </w:r>
      <w:r w:rsidR="00244FDF">
        <w:rPr>
          <w:rFonts w:cs="Arial"/>
          <w:color w:val="000000"/>
          <w:szCs w:val="22"/>
        </w:rPr>
        <w:t>e, zaposlitev ali izobraževanje.</w:t>
      </w:r>
    </w:p>
    <w:p w:rsidR="00F46FFF" w:rsidRPr="001803E5" w:rsidRDefault="00F46FFF" w:rsidP="00F46FFF">
      <w:pPr>
        <w:rPr>
          <w:rFonts w:cs="Arial"/>
          <w:b/>
        </w:rPr>
      </w:pPr>
      <w:r w:rsidRPr="001803E5">
        <w:rPr>
          <w:rFonts w:cs="Arial"/>
          <w:b/>
        </w:rPr>
        <w:t>Priporočene metode dela:</w:t>
      </w:r>
    </w:p>
    <w:p w:rsidR="00F46FFF" w:rsidRPr="001803E5" w:rsidRDefault="00F46FFF" w:rsidP="009570E5">
      <w:pPr>
        <w:numPr>
          <w:ilvl w:val="0"/>
          <w:numId w:val="79"/>
        </w:numPr>
        <w:rPr>
          <w:rFonts w:cs="Arial"/>
          <w:color w:val="000000"/>
          <w:szCs w:val="22"/>
        </w:rPr>
      </w:pPr>
      <w:r w:rsidRPr="001803E5">
        <w:rPr>
          <w:rFonts w:cs="Arial"/>
          <w:color w:val="000000"/>
          <w:szCs w:val="22"/>
        </w:rPr>
        <w:t>strukturirani intervju,</w:t>
      </w:r>
    </w:p>
    <w:p w:rsidR="00F46FFF" w:rsidRPr="001803E5" w:rsidRDefault="00F46FFF" w:rsidP="009570E5">
      <w:pPr>
        <w:numPr>
          <w:ilvl w:val="0"/>
          <w:numId w:val="79"/>
        </w:numPr>
        <w:rPr>
          <w:rFonts w:cs="Arial"/>
          <w:color w:val="000000"/>
          <w:szCs w:val="22"/>
        </w:rPr>
      </w:pPr>
      <w:r w:rsidRPr="001803E5">
        <w:rPr>
          <w:rFonts w:cs="Arial"/>
          <w:color w:val="000000"/>
          <w:szCs w:val="22"/>
        </w:rPr>
        <w:t>navezava stika in sodelovanje z delodajalci oz. izvajalci izobraževanja,</w:t>
      </w:r>
    </w:p>
    <w:p w:rsidR="00F46FFF" w:rsidRPr="001803E5" w:rsidRDefault="00F46FFF" w:rsidP="009570E5">
      <w:pPr>
        <w:numPr>
          <w:ilvl w:val="0"/>
          <w:numId w:val="79"/>
        </w:numPr>
        <w:rPr>
          <w:rFonts w:cs="Arial"/>
          <w:color w:val="000000"/>
          <w:szCs w:val="22"/>
        </w:rPr>
      </w:pPr>
      <w:r w:rsidRPr="001803E5">
        <w:rPr>
          <w:rFonts w:cs="Arial"/>
          <w:color w:val="000000"/>
          <w:szCs w:val="22"/>
        </w:rPr>
        <w:t>ogled in analiza delovnega mesta,</w:t>
      </w:r>
    </w:p>
    <w:p w:rsidR="00F46FFF" w:rsidRPr="001803E5" w:rsidRDefault="00F46FFF" w:rsidP="009570E5">
      <w:pPr>
        <w:numPr>
          <w:ilvl w:val="0"/>
          <w:numId w:val="72"/>
        </w:numPr>
        <w:spacing w:after="240"/>
        <w:ind w:left="357" w:hanging="357"/>
        <w:rPr>
          <w:rFonts w:cs="Arial"/>
          <w:color w:val="000000"/>
          <w:szCs w:val="22"/>
        </w:rPr>
      </w:pPr>
      <w:r w:rsidRPr="001803E5">
        <w:rPr>
          <w:rFonts w:cs="Arial"/>
          <w:color w:val="000000"/>
          <w:szCs w:val="22"/>
        </w:rPr>
        <w:t>ocena zahtev in primernosti programa izobraževanja/usposabljanja.</w:t>
      </w:r>
    </w:p>
    <w:p w:rsidR="00F46FFF" w:rsidRPr="001803E5" w:rsidRDefault="009E1E00" w:rsidP="009E1E00">
      <w:pPr>
        <w:spacing w:after="240"/>
        <w:rPr>
          <w:rFonts w:cs="Arial"/>
          <w:b/>
          <w:color w:val="000000"/>
          <w:szCs w:val="22"/>
        </w:rPr>
      </w:pPr>
      <w:r>
        <w:rPr>
          <w:rFonts w:cs="Arial"/>
          <w:b/>
          <w:color w:val="000000"/>
          <w:szCs w:val="22"/>
        </w:rPr>
        <w:t xml:space="preserve">Zaključno </w:t>
      </w:r>
      <w:r w:rsidR="00F46FFF" w:rsidRPr="001803E5">
        <w:rPr>
          <w:rFonts w:cs="Arial"/>
          <w:b/>
          <w:color w:val="000000"/>
          <w:szCs w:val="22"/>
        </w:rPr>
        <w:t>mnenje tima</w:t>
      </w:r>
    </w:p>
    <w:p w:rsidR="00F46FFF" w:rsidRPr="001803E5" w:rsidRDefault="009E1E00" w:rsidP="00F46FFF">
      <w:pPr>
        <w:spacing w:after="240"/>
        <w:rPr>
          <w:rFonts w:cs="Arial"/>
          <w:color w:val="000000"/>
          <w:szCs w:val="22"/>
        </w:rPr>
      </w:pPr>
      <w:r>
        <w:rPr>
          <w:rFonts w:cs="Arial"/>
          <w:color w:val="000000"/>
          <w:szCs w:val="22"/>
        </w:rPr>
        <w:t xml:space="preserve">Zaključno </w:t>
      </w:r>
      <w:r w:rsidR="00F46FFF" w:rsidRPr="001803E5">
        <w:rPr>
          <w:rFonts w:cs="Arial"/>
          <w:color w:val="000000"/>
          <w:szCs w:val="22"/>
        </w:rPr>
        <w:t xml:space="preserve">mnenje strokovnega tima se oblikuje na osnovi sinteze vseh pridobljenih podatkov, ocene posameznikovega funkcioniranja in predloga predvidenih aktivnosti, strokovni tim pa ga oblikuje in uskladi ob njegovem aktivnem sodelovanju. Shema </w:t>
      </w:r>
      <w:r w:rsidR="00CA2B99">
        <w:rPr>
          <w:rFonts w:cs="Arial"/>
          <w:color w:val="000000"/>
          <w:szCs w:val="22"/>
        </w:rPr>
        <w:t>zaključnega</w:t>
      </w:r>
      <w:r w:rsidR="00F46FFF" w:rsidRPr="001803E5">
        <w:rPr>
          <w:rFonts w:cs="Arial"/>
          <w:color w:val="000000"/>
          <w:szCs w:val="22"/>
        </w:rPr>
        <w:t xml:space="preserve"> mnenja je na voljo v prilogi Storitev B – Priloga 2. </w:t>
      </w:r>
    </w:p>
    <w:p w:rsidR="00F46FFF" w:rsidRPr="001803E5" w:rsidRDefault="00F46FFF" w:rsidP="00F46FFF">
      <w:pPr>
        <w:spacing w:after="240"/>
        <w:rPr>
          <w:rFonts w:cs="Arial"/>
          <w:color w:val="000000"/>
          <w:szCs w:val="22"/>
        </w:rPr>
      </w:pPr>
      <w:r w:rsidRPr="001803E5">
        <w:rPr>
          <w:rFonts w:cs="Arial"/>
          <w:color w:val="000000"/>
          <w:szCs w:val="22"/>
        </w:rPr>
        <w:t xml:space="preserve">Za osebe, ki jih napoti na zaposlitveno rehabilitacijo Zavod za pokojninsko in invalidsko zavarovanje, vsebuje </w:t>
      </w:r>
      <w:r w:rsidR="00CA2B99">
        <w:rPr>
          <w:rFonts w:cs="Arial"/>
          <w:color w:val="000000"/>
          <w:szCs w:val="22"/>
        </w:rPr>
        <w:t>zaključno</w:t>
      </w:r>
      <w:r w:rsidRPr="001803E5">
        <w:rPr>
          <w:rFonts w:cs="Arial"/>
          <w:color w:val="000000"/>
          <w:szCs w:val="22"/>
        </w:rPr>
        <w:t xml:space="preserve"> mnenje vse spodaj navedene elemente, razen kodiranja (točki </w:t>
      </w:r>
      <w:smartTag w:uri="urn:schemas-microsoft-com:office:smarttags" w:element="metricconverter">
        <w:smartTagPr>
          <w:attr w:name="ProductID" w:val="1. in"/>
        </w:smartTagPr>
        <w:r w:rsidRPr="001803E5">
          <w:rPr>
            <w:rFonts w:cs="Arial"/>
            <w:color w:val="000000"/>
            <w:szCs w:val="22"/>
          </w:rPr>
          <w:t>1. in</w:t>
        </w:r>
      </w:smartTag>
      <w:r w:rsidRPr="001803E5">
        <w:rPr>
          <w:rFonts w:cs="Arial"/>
          <w:color w:val="000000"/>
          <w:szCs w:val="22"/>
        </w:rPr>
        <w:t xml:space="preserve"> 2.) in standardizirane priloge stopnje invalidnosti (Tabela 1).</w:t>
      </w:r>
    </w:p>
    <w:p w:rsidR="00F46FFF" w:rsidRPr="001803E5" w:rsidRDefault="00CA2B99" w:rsidP="00F46FFF">
      <w:pPr>
        <w:rPr>
          <w:rFonts w:cs="Arial"/>
          <w:b/>
        </w:rPr>
      </w:pPr>
      <w:r>
        <w:rPr>
          <w:rFonts w:cs="Arial"/>
          <w:b/>
          <w:color w:val="000000"/>
          <w:szCs w:val="22"/>
        </w:rPr>
        <w:t>Zaključno</w:t>
      </w:r>
      <w:r w:rsidR="00F46FFF" w:rsidRPr="001803E5">
        <w:rPr>
          <w:rFonts w:cs="Arial"/>
          <w:b/>
        </w:rPr>
        <w:t xml:space="preserve"> mnenje zajema:</w:t>
      </w:r>
    </w:p>
    <w:p w:rsidR="00F46FFF" w:rsidRPr="001803E5" w:rsidRDefault="00F46FFF" w:rsidP="009570E5">
      <w:pPr>
        <w:numPr>
          <w:ilvl w:val="0"/>
          <w:numId w:val="20"/>
        </w:numPr>
        <w:rPr>
          <w:rFonts w:cs="Arial"/>
          <w:color w:val="000000"/>
          <w:szCs w:val="22"/>
        </w:rPr>
      </w:pPr>
      <w:r w:rsidRPr="001803E5">
        <w:rPr>
          <w:rFonts w:cs="Arial"/>
          <w:color w:val="000000"/>
          <w:szCs w:val="22"/>
        </w:rPr>
        <w:t>kodiranje po Mednarodni klasifikaciji bolezni: navedejo se diagnoze, ki odločilno vplivajo na invalidnost, in ocena stabilnosti stanja, prognoze in uspeh</w:t>
      </w:r>
      <w:r w:rsidR="009E1E00">
        <w:rPr>
          <w:rFonts w:cs="Arial"/>
          <w:color w:val="000000"/>
          <w:szCs w:val="22"/>
        </w:rPr>
        <w:t>a</w:t>
      </w:r>
      <w:r w:rsidRPr="001803E5">
        <w:rPr>
          <w:rFonts w:cs="Arial"/>
          <w:color w:val="000000"/>
          <w:szCs w:val="22"/>
        </w:rPr>
        <w:t xml:space="preserve"> zdravljenja;</w:t>
      </w:r>
    </w:p>
    <w:p w:rsidR="00F46FFF" w:rsidRPr="001803E5" w:rsidRDefault="00F46FFF" w:rsidP="009570E5">
      <w:pPr>
        <w:numPr>
          <w:ilvl w:val="0"/>
          <w:numId w:val="20"/>
        </w:numPr>
        <w:contextualSpacing/>
        <w:rPr>
          <w:rFonts w:cs="Arial"/>
          <w:szCs w:val="22"/>
        </w:rPr>
      </w:pPr>
      <w:r w:rsidRPr="001803E5">
        <w:rPr>
          <w:rFonts w:cs="Arial"/>
          <w:color w:val="000000"/>
          <w:szCs w:val="22"/>
        </w:rPr>
        <w:t xml:space="preserve">kodiranje po Mednarodni klasifikaciji funkcioniranja, zmanjšane zmožnosti in zdravja: navede se opis in obseg okvare telesnih funkcij, ki odločilno vplivajo na invalidnost (po priloženem seznamu telesnih funkcij – Storitev B – Priloga 1). </w:t>
      </w:r>
      <w:r w:rsidRPr="001803E5">
        <w:rPr>
          <w:rFonts w:cs="Arial"/>
          <w:szCs w:val="22"/>
        </w:rPr>
        <w:t xml:space="preserve">Priporočilo: telesne funkcije naj se </w:t>
      </w:r>
      <w:proofErr w:type="spellStart"/>
      <w:r w:rsidRPr="001803E5">
        <w:rPr>
          <w:rFonts w:cs="Arial"/>
          <w:szCs w:val="22"/>
        </w:rPr>
        <w:t>rangirajo</w:t>
      </w:r>
      <w:proofErr w:type="spellEnd"/>
      <w:r w:rsidRPr="001803E5">
        <w:rPr>
          <w:rFonts w:cs="Arial"/>
          <w:szCs w:val="22"/>
        </w:rPr>
        <w:t xml:space="preserve"> po višini stopnje okvare, in sicer od največje do najmanjše; </w:t>
      </w:r>
    </w:p>
    <w:p w:rsidR="00F46FFF" w:rsidRPr="001803E5" w:rsidRDefault="00F46FFF" w:rsidP="009570E5">
      <w:pPr>
        <w:numPr>
          <w:ilvl w:val="0"/>
          <w:numId w:val="20"/>
        </w:numPr>
        <w:rPr>
          <w:rFonts w:cs="Arial"/>
          <w:color w:val="000000"/>
          <w:szCs w:val="22"/>
        </w:rPr>
      </w:pPr>
      <w:r w:rsidRPr="001803E5">
        <w:rPr>
          <w:rFonts w:cs="Arial"/>
          <w:color w:val="000000"/>
          <w:szCs w:val="22"/>
        </w:rPr>
        <w:t xml:space="preserve">povzetek ugotovitev po področjih funkcioniranja, z navedbo uporabljenih metod dela; </w:t>
      </w:r>
    </w:p>
    <w:p w:rsidR="00F46FFF" w:rsidRPr="001803E5" w:rsidRDefault="00F46FFF" w:rsidP="009570E5">
      <w:pPr>
        <w:numPr>
          <w:ilvl w:val="0"/>
          <w:numId w:val="20"/>
        </w:numPr>
        <w:rPr>
          <w:rFonts w:cs="Arial"/>
          <w:color w:val="000000"/>
          <w:szCs w:val="22"/>
        </w:rPr>
      </w:pPr>
      <w:r w:rsidRPr="001803E5">
        <w:rPr>
          <w:rFonts w:cs="Arial"/>
          <w:color w:val="000000"/>
          <w:szCs w:val="22"/>
        </w:rPr>
        <w:t>celostno oceno delovnih sposobnosti in trenutnega delovnega funkcioniranja;</w:t>
      </w:r>
    </w:p>
    <w:p w:rsidR="00F46FFF" w:rsidRPr="001803E5" w:rsidRDefault="00F46FFF" w:rsidP="009570E5">
      <w:pPr>
        <w:numPr>
          <w:ilvl w:val="0"/>
          <w:numId w:val="20"/>
        </w:numPr>
        <w:rPr>
          <w:rFonts w:cs="Arial"/>
          <w:color w:val="000000"/>
          <w:szCs w:val="22"/>
        </w:rPr>
      </w:pPr>
      <w:r w:rsidRPr="001803E5">
        <w:rPr>
          <w:rFonts w:cs="Arial"/>
          <w:color w:val="000000"/>
          <w:szCs w:val="22"/>
        </w:rPr>
        <w:t>opis pomembnih invalidovih osebnih dejavnikov in dejavnikov v okolju;</w:t>
      </w:r>
    </w:p>
    <w:p w:rsidR="00F46FFF" w:rsidRPr="001803E5" w:rsidRDefault="00F46FFF" w:rsidP="009570E5">
      <w:pPr>
        <w:numPr>
          <w:ilvl w:val="0"/>
          <w:numId w:val="20"/>
        </w:numPr>
        <w:spacing w:after="240"/>
        <w:ind w:left="357" w:hanging="357"/>
        <w:rPr>
          <w:rFonts w:cs="Arial"/>
          <w:color w:val="000000"/>
          <w:szCs w:val="22"/>
        </w:rPr>
      </w:pPr>
      <w:r w:rsidRPr="001803E5">
        <w:rPr>
          <w:rFonts w:cs="Arial"/>
          <w:color w:val="000000"/>
          <w:szCs w:val="22"/>
        </w:rPr>
        <w:t>predlog nadaljnjih aktivnosti, ki vključuje eno od naslednjih možnosti:</w:t>
      </w:r>
    </w:p>
    <w:p w:rsidR="00F46FFF" w:rsidRPr="001803E5" w:rsidRDefault="00F46FFF" w:rsidP="00F46FFF">
      <w:pPr>
        <w:spacing w:line="240" w:lineRule="auto"/>
        <w:jc w:val="left"/>
        <w:rPr>
          <w:rFonts w:cs="Arial"/>
          <w:color w:val="000000"/>
          <w:szCs w:val="22"/>
        </w:rPr>
      </w:pPr>
      <w:r w:rsidRPr="001803E5">
        <w:rPr>
          <w:rFonts w:cs="Arial"/>
          <w:color w:val="000000"/>
          <w:szCs w:val="22"/>
        </w:rPr>
        <w:br w:type="page"/>
      </w:r>
    </w:p>
    <w:p w:rsidR="00F46FFF" w:rsidRPr="001803E5" w:rsidRDefault="00F46FFF" w:rsidP="00F46FFF">
      <w:pPr>
        <w:spacing w:after="240"/>
        <w:rPr>
          <w:rFonts w:cs="Arial"/>
          <w:color w:val="000000"/>
          <w:szCs w:val="22"/>
        </w:rPr>
      </w:pPr>
      <w:r w:rsidRPr="001803E5">
        <w:rPr>
          <w:rFonts w:cs="Arial"/>
          <w:color w:val="000000"/>
          <w:szCs w:val="22"/>
        </w:rPr>
        <w:lastRenderedPageBreak/>
        <w:t>A/ opredelitev ustreznega področja in oblike vključitve v zaposlitev ali program u</w:t>
      </w:r>
      <w:r w:rsidRPr="00C2172E">
        <w:rPr>
          <w:rFonts w:cs="Arial"/>
          <w:color w:val="000000"/>
          <w:szCs w:val="22"/>
        </w:rPr>
        <w:t>sposabljanja </w:t>
      </w:r>
      <w:r w:rsidR="009E1E00" w:rsidRPr="000F49CB">
        <w:rPr>
          <w:rFonts w:cs="Arial"/>
          <w:color w:val="000000"/>
          <w:szCs w:val="22"/>
        </w:rPr>
        <w:t xml:space="preserve">brez nadaljnjega vključevanja v </w:t>
      </w:r>
      <w:r w:rsidRPr="000F49CB">
        <w:rPr>
          <w:rFonts w:cs="Arial"/>
          <w:color w:val="000000"/>
          <w:szCs w:val="22"/>
        </w:rPr>
        <w:t>zaposlitven</w:t>
      </w:r>
      <w:r w:rsidR="009E1E00" w:rsidRPr="000F49CB">
        <w:rPr>
          <w:rFonts w:cs="Arial"/>
          <w:color w:val="000000"/>
          <w:szCs w:val="22"/>
        </w:rPr>
        <w:t>o</w:t>
      </w:r>
      <w:r w:rsidRPr="000F49CB">
        <w:rPr>
          <w:rFonts w:cs="Arial"/>
          <w:color w:val="000000"/>
          <w:szCs w:val="22"/>
        </w:rPr>
        <w:t xml:space="preserve"> rehabilitacij</w:t>
      </w:r>
      <w:r w:rsidR="009E1E00" w:rsidRPr="000F49CB">
        <w:rPr>
          <w:rFonts w:cs="Arial"/>
          <w:color w:val="000000"/>
          <w:szCs w:val="22"/>
        </w:rPr>
        <w:t>o</w:t>
      </w:r>
      <w:r w:rsidRPr="001803E5">
        <w:rPr>
          <w:rFonts w:cs="Arial"/>
          <w:color w:val="000000"/>
          <w:szCs w:val="22"/>
        </w:rPr>
        <w:t xml:space="preserve"> – ko se ocenjuje, da se je posameznik sposoben vključiti v redno delovno okolje ali programe usposabljanja (APZ) brez teh storitev;</w:t>
      </w:r>
    </w:p>
    <w:p w:rsidR="00F46FFF" w:rsidRPr="001803E5" w:rsidRDefault="00F46FFF" w:rsidP="00F46FFF">
      <w:pPr>
        <w:rPr>
          <w:rFonts w:cs="Arial"/>
          <w:color w:val="000000"/>
          <w:szCs w:val="22"/>
        </w:rPr>
      </w:pPr>
      <w:r w:rsidRPr="001803E5">
        <w:rPr>
          <w:rFonts w:cs="Arial"/>
          <w:color w:val="000000"/>
          <w:szCs w:val="22"/>
        </w:rPr>
        <w:t xml:space="preserve">B/ vključitev v program izobraževanja (ali poklicne rehabilitacije s praktičnim usposabljanjem na delu) – ko se ugotavlja, da bi posameznik z vključevanjem v te programe pridobil boljše možnosti za napredovanje v poklicni karieri (pravica po Zakonu o pokojninskem in invalidskem zavarovanju ali po programih Aktivne politike zaposlovanja). V tem primeru mora </w:t>
      </w:r>
      <w:r w:rsidR="00CA2B99">
        <w:rPr>
          <w:rFonts w:cs="Arial"/>
          <w:color w:val="000000"/>
          <w:szCs w:val="22"/>
        </w:rPr>
        <w:t>zaključno</w:t>
      </w:r>
      <w:r w:rsidRPr="001803E5">
        <w:rPr>
          <w:rFonts w:cs="Arial"/>
          <w:color w:val="000000"/>
          <w:szCs w:val="22"/>
        </w:rPr>
        <w:t xml:space="preserve"> poročilo vključevati še naslednje elemente:</w:t>
      </w:r>
    </w:p>
    <w:p w:rsidR="00F46FFF" w:rsidRPr="001803E5" w:rsidRDefault="00F46FFF" w:rsidP="00F46FFF">
      <w:pPr>
        <w:rPr>
          <w:rFonts w:cs="Arial"/>
          <w:color w:val="000000"/>
          <w:szCs w:val="22"/>
        </w:rPr>
      </w:pPr>
      <w:r w:rsidRPr="001803E5">
        <w:rPr>
          <w:rFonts w:cs="Arial"/>
          <w:color w:val="000000"/>
          <w:szCs w:val="22"/>
        </w:rPr>
        <w:tab/>
        <w:t>a) opredelitev vrste in trajanja programa,</w:t>
      </w:r>
    </w:p>
    <w:p w:rsidR="00F46FFF" w:rsidRPr="001803E5" w:rsidRDefault="00F46FFF" w:rsidP="00F46FFF">
      <w:pPr>
        <w:rPr>
          <w:rFonts w:cs="Arial"/>
          <w:color w:val="000000"/>
          <w:szCs w:val="22"/>
        </w:rPr>
      </w:pPr>
      <w:r w:rsidRPr="001803E5">
        <w:rPr>
          <w:rFonts w:cs="Arial"/>
          <w:color w:val="000000"/>
          <w:szCs w:val="22"/>
        </w:rPr>
        <w:tab/>
        <w:t>b) način izvajanja programa,</w:t>
      </w:r>
    </w:p>
    <w:p w:rsidR="00F46FFF" w:rsidRPr="001803E5" w:rsidRDefault="00F46FFF" w:rsidP="00F46FFF">
      <w:pPr>
        <w:rPr>
          <w:rFonts w:cs="Arial"/>
          <w:color w:val="000000"/>
          <w:szCs w:val="22"/>
        </w:rPr>
      </w:pPr>
      <w:r w:rsidRPr="001803E5">
        <w:rPr>
          <w:rFonts w:cs="Arial"/>
          <w:color w:val="000000"/>
          <w:szCs w:val="22"/>
        </w:rPr>
        <w:tab/>
        <w:t>c) opredelitev sodelovanja delodajalca,</w:t>
      </w:r>
    </w:p>
    <w:p w:rsidR="00F46FFF" w:rsidRPr="001803E5" w:rsidRDefault="00F46FFF" w:rsidP="00F46FFF">
      <w:pPr>
        <w:rPr>
          <w:rFonts w:cs="Arial"/>
          <w:color w:val="000000"/>
          <w:szCs w:val="22"/>
        </w:rPr>
      </w:pPr>
      <w:r w:rsidRPr="001803E5">
        <w:rPr>
          <w:rFonts w:cs="Arial"/>
          <w:color w:val="000000"/>
          <w:szCs w:val="22"/>
        </w:rPr>
        <w:tab/>
        <w:t>d) načrt pomoči, spremljanja in mentorstva,</w:t>
      </w:r>
    </w:p>
    <w:p w:rsidR="00F46FFF" w:rsidRPr="001803E5" w:rsidRDefault="00F46FFF" w:rsidP="00F46FFF">
      <w:pPr>
        <w:rPr>
          <w:rFonts w:cs="Arial"/>
          <w:color w:val="000000"/>
          <w:szCs w:val="22"/>
        </w:rPr>
      </w:pPr>
      <w:r w:rsidRPr="001803E5">
        <w:rPr>
          <w:rFonts w:cs="Arial"/>
          <w:color w:val="000000"/>
          <w:szCs w:val="22"/>
        </w:rPr>
        <w:tab/>
        <w:t>e) načrt morebitnih prilagoditev in pripomočkov,</w:t>
      </w:r>
    </w:p>
    <w:p w:rsidR="00F46FFF" w:rsidRPr="001803E5" w:rsidRDefault="00F46FFF" w:rsidP="00F46FFF">
      <w:pPr>
        <w:rPr>
          <w:rFonts w:cs="Arial"/>
          <w:color w:val="000000"/>
          <w:szCs w:val="22"/>
        </w:rPr>
      </w:pPr>
      <w:r w:rsidRPr="001803E5">
        <w:rPr>
          <w:rFonts w:cs="Arial"/>
          <w:color w:val="000000"/>
          <w:szCs w:val="22"/>
        </w:rPr>
        <w:tab/>
        <w:t>f) opredelitev bodočega dela,</w:t>
      </w:r>
    </w:p>
    <w:p w:rsidR="00F46FFF" w:rsidRPr="001803E5" w:rsidRDefault="00F46FFF" w:rsidP="00F46FFF">
      <w:pPr>
        <w:spacing w:after="240"/>
        <w:rPr>
          <w:rFonts w:cs="Arial"/>
          <w:color w:val="000000"/>
          <w:szCs w:val="22"/>
        </w:rPr>
      </w:pPr>
      <w:r w:rsidRPr="001803E5">
        <w:rPr>
          <w:rFonts w:cs="Arial"/>
          <w:color w:val="000000"/>
          <w:szCs w:val="22"/>
        </w:rPr>
        <w:tab/>
        <w:t>g) dodatne informacije (vpisni pogoji, roki, kontaktne osebe ...);</w:t>
      </w:r>
    </w:p>
    <w:p w:rsidR="00F46FFF" w:rsidRPr="001803E5" w:rsidRDefault="00F46FFF" w:rsidP="00F46FFF">
      <w:pPr>
        <w:spacing w:after="240"/>
        <w:rPr>
          <w:rFonts w:cs="Arial"/>
          <w:color w:val="000000"/>
          <w:szCs w:val="22"/>
        </w:rPr>
      </w:pPr>
      <w:r w:rsidRPr="001803E5">
        <w:rPr>
          <w:rFonts w:cs="Arial"/>
          <w:color w:val="000000"/>
          <w:szCs w:val="22"/>
        </w:rPr>
        <w:t xml:space="preserve">C/ vključitev v storitve zaposlitvene rehabilitacije – ko se ocenjuje, da bi z vključitvijo v proces zaposlitvene oz. poklicne rehabilitacije lahko dosegel napredek in višjo stopnjo delovne prilagoditve. </w:t>
      </w:r>
    </w:p>
    <w:p w:rsidR="00F46FFF" w:rsidRPr="001803E5" w:rsidRDefault="00F46FFF" w:rsidP="00F46FFF">
      <w:pPr>
        <w:spacing w:after="240"/>
        <w:rPr>
          <w:rFonts w:cs="Arial"/>
          <w:color w:val="000000"/>
          <w:szCs w:val="22"/>
        </w:rPr>
      </w:pPr>
      <w:r w:rsidRPr="001803E5">
        <w:rPr>
          <w:rFonts w:cs="Arial"/>
          <w:color w:val="000000"/>
          <w:szCs w:val="22"/>
        </w:rPr>
        <w:t xml:space="preserve">Predlog storitev zaposlitvene rehabilitacije mora temeljiti na vrsti in stopnji ugotovljenih težav in ovir, pri čemer se upoštevajo merila, ki so opredeljena v Pravilniku o merilih za priznanje statusa invalida, merilih za priznanje pravice do zaposlitvene rehabilitacije in merilih za ocenjevanje zaposlitvenih možnosti invalidov. Predlog opredeljuje tudi obliko in časovni okvir vključevanja v zaposlitveno rehabilitacijo, ki sta odvisna od posameznikove zmožnosti za vključitev v usposabljanje na konkretnem delovnem mestu pri delodajalcu. </w:t>
      </w:r>
    </w:p>
    <w:p w:rsidR="00F46FFF" w:rsidRPr="001803E5" w:rsidRDefault="00F46FFF" w:rsidP="00F46FFF">
      <w:pPr>
        <w:spacing w:after="240"/>
        <w:rPr>
          <w:rFonts w:cs="Arial"/>
          <w:color w:val="000000"/>
          <w:szCs w:val="22"/>
        </w:rPr>
      </w:pPr>
      <w:r w:rsidRPr="001803E5">
        <w:rPr>
          <w:rFonts w:cs="Arial"/>
          <w:color w:val="000000"/>
          <w:szCs w:val="22"/>
        </w:rPr>
        <w:t xml:space="preserve">Merila za priznanje pravice do zaposlitvene rehabilitacije so določena v 14. členu ZZRZI in se uporabljajo tudi pri oblikovanju mnenja za Zavod za pokojninsko in invalidsko zavarovanje Slovenije. </w:t>
      </w:r>
    </w:p>
    <w:p w:rsidR="00F46FFF" w:rsidRPr="001803E5" w:rsidRDefault="00F46FFF" w:rsidP="00F46FFF">
      <w:pPr>
        <w:rPr>
          <w:rFonts w:cs="Arial"/>
          <w:color w:val="000000"/>
          <w:szCs w:val="22"/>
        </w:rPr>
      </w:pPr>
      <w:r w:rsidRPr="001803E5">
        <w:rPr>
          <w:rFonts w:cs="Arial"/>
          <w:color w:val="000000"/>
          <w:szCs w:val="22"/>
        </w:rPr>
        <w:t>Pri odločanju o smiselnosti vključevanja invalida v storitve zaposlitvene rehabilitacije je treba odgovoriti na naslednja vprašanja:</w:t>
      </w:r>
    </w:p>
    <w:p w:rsidR="00F46FFF" w:rsidRPr="001803E5" w:rsidRDefault="00F46FFF" w:rsidP="009570E5">
      <w:pPr>
        <w:numPr>
          <w:ilvl w:val="0"/>
          <w:numId w:val="80"/>
        </w:numPr>
        <w:rPr>
          <w:rFonts w:cs="Arial"/>
          <w:color w:val="000000"/>
          <w:szCs w:val="22"/>
        </w:rPr>
      </w:pPr>
      <w:r w:rsidRPr="001803E5">
        <w:rPr>
          <w:rFonts w:cs="Arial"/>
          <w:color w:val="000000"/>
          <w:szCs w:val="22"/>
        </w:rPr>
        <w:t>koliko je invalid motiviran za reševanje zaposlitvenega problema,</w:t>
      </w:r>
    </w:p>
    <w:p w:rsidR="00F46FFF" w:rsidRPr="001803E5" w:rsidRDefault="00F46FFF" w:rsidP="009570E5">
      <w:pPr>
        <w:numPr>
          <w:ilvl w:val="0"/>
          <w:numId w:val="80"/>
        </w:numPr>
        <w:rPr>
          <w:rFonts w:cs="Arial"/>
          <w:color w:val="000000"/>
          <w:szCs w:val="22"/>
        </w:rPr>
      </w:pPr>
      <w:r w:rsidRPr="001803E5">
        <w:rPr>
          <w:rFonts w:cs="Arial"/>
          <w:color w:val="000000"/>
          <w:szCs w:val="22"/>
        </w:rPr>
        <w:t>kako funkcionira na delovnem mestu,</w:t>
      </w:r>
    </w:p>
    <w:p w:rsidR="00F46FFF" w:rsidRPr="001803E5" w:rsidRDefault="00F46FFF" w:rsidP="009570E5">
      <w:pPr>
        <w:numPr>
          <w:ilvl w:val="0"/>
          <w:numId w:val="80"/>
        </w:numPr>
        <w:rPr>
          <w:rFonts w:cs="Arial"/>
          <w:color w:val="000000"/>
          <w:szCs w:val="22"/>
        </w:rPr>
      </w:pPr>
      <w:r w:rsidRPr="001803E5">
        <w:rPr>
          <w:rFonts w:cs="Arial"/>
          <w:color w:val="000000"/>
          <w:szCs w:val="22"/>
        </w:rPr>
        <w:t xml:space="preserve">kako sprejema svojo invalidnost, </w:t>
      </w:r>
    </w:p>
    <w:p w:rsidR="00F46FFF" w:rsidRPr="001803E5" w:rsidRDefault="00F46FFF" w:rsidP="009570E5">
      <w:pPr>
        <w:numPr>
          <w:ilvl w:val="0"/>
          <w:numId w:val="80"/>
        </w:numPr>
        <w:rPr>
          <w:rFonts w:cs="Arial"/>
          <w:color w:val="000000"/>
          <w:szCs w:val="22"/>
        </w:rPr>
      </w:pPr>
      <w:r w:rsidRPr="001803E5">
        <w:rPr>
          <w:rFonts w:cs="Arial"/>
          <w:color w:val="000000"/>
          <w:szCs w:val="22"/>
        </w:rPr>
        <w:t>kako dobro pozna možnosti, ki jih ponuja okolje za vključevanje v usposabljanje in delo,</w:t>
      </w:r>
    </w:p>
    <w:p w:rsidR="00F46FFF" w:rsidRPr="001803E5" w:rsidRDefault="00F46FFF" w:rsidP="009570E5">
      <w:pPr>
        <w:numPr>
          <w:ilvl w:val="0"/>
          <w:numId w:val="80"/>
        </w:numPr>
        <w:rPr>
          <w:rFonts w:cs="Arial"/>
          <w:color w:val="000000"/>
          <w:szCs w:val="22"/>
        </w:rPr>
      </w:pPr>
      <w:r w:rsidRPr="001803E5">
        <w:rPr>
          <w:rFonts w:cs="Arial"/>
          <w:color w:val="000000"/>
          <w:szCs w:val="22"/>
        </w:rPr>
        <w:t>kako ustrezna je njegova izobrazba, kako realni so njegovi poklicni cilji,</w:t>
      </w:r>
    </w:p>
    <w:p w:rsidR="00F46FFF" w:rsidRPr="001803E5" w:rsidRDefault="00F46FFF" w:rsidP="009570E5">
      <w:pPr>
        <w:numPr>
          <w:ilvl w:val="0"/>
          <w:numId w:val="80"/>
        </w:numPr>
        <w:rPr>
          <w:rFonts w:cs="Arial"/>
          <w:color w:val="000000"/>
          <w:szCs w:val="22"/>
        </w:rPr>
      </w:pPr>
      <w:r w:rsidRPr="001803E5">
        <w:rPr>
          <w:rFonts w:cs="Arial"/>
          <w:color w:val="000000"/>
          <w:szCs w:val="22"/>
        </w:rPr>
        <w:t>kakšni so njegovi socialni odnosi v ožjem in širšem okolju,</w:t>
      </w:r>
    </w:p>
    <w:p w:rsidR="00F46FFF" w:rsidRPr="001803E5" w:rsidRDefault="00F46FFF" w:rsidP="009570E5">
      <w:pPr>
        <w:numPr>
          <w:ilvl w:val="0"/>
          <w:numId w:val="80"/>
        </w:numPr>
        <w:rPr>
          <w:rFonts w:cs="Arial"/>
          <w:color w:val="000000"/>
          <w:szCs w:val="22"/>
        </w:rPr>
      </w:pPr>
      <w:r w:rsidRPr="001803E5">
        <w:rPr>
          <w:rFonts w:cs="Arial"/>
          <w:color w:val="000000"/>
          <w:szCs w:val="22"/>
        </w:rPr>
        <w:t>kolikšno pomoč in oporo mu zagotavlja socialno okolje,</w:t>
      </w:r>
    </w:p>
    <w:p w:rsidR="00F46FFF" w:rsidRPr="001803E5" w:rsidRDefault="00F46FFF" w:rsidP="009570E5">
      <w:pPr>
        <w:numPr>
          <w:ilvl w:val="0"/>
          <w:numId w:val="80"/>
        </w:numPr>
        <w:rPr>
          <w:rFonts w:cs="Arial"/>
          <w:color w:val="000000"/>
          <w:szCs w:val="22"/>
        </w:rPr>
      </w:pPr>
      <w:r w:rsidRPr="001803E5">
        <w:rPr>
          <w:rFonts w:cs="Arial"/>
          <w:color w:val="000000"/>
          <w:szCs w:val="22"/>
        </w:rPr>
        <w:t>kakšno pomoč potrebuje pri iskanju ustrezne zaposlitve,</w:t>
      </w:r>
    </w:p>
    <w:p w:rsidR="00F46FFF" w:rsidRPr="001803E5" w:rsidRDefault="00F46FFF" w:rsidP="009570E5">
      <w:pPr>
        <w:numPr>
          <w:ilvl w:val="0"/>
          <w:numId w:val="80"/>
        </w:numPr>
        <w:rPr>
          <w:rFonts w:cs="Arial"/>
          <w:color w:val="000000"/>
          <w:szCs w:val="22"/>
        </w:rPr>
      </w:pPr>
      <w:r w:rsidRPr="001803E5">
        <w:rPr>
          <w:rFonts w:cs="Arial"/>
          <w:color w:val="000000"/>
          <w:szCs w:val="22"/>
        </w:rPr>
        <w:t>kakšno delovno mesto je zanj primerno, v kakšnem delovnem okolju lahko funkcionira,</w:t>
      </w:r>
    </w:p>
    <w:p w:rsidR="00F46FFF" w:rsidRPr="001803E5" w:rsidRDefault="00F46FFF" w:rsidP="009570E5">
      <w:pPr>
        <w:numPr>
          <w:ilvl w:val="0"/>
          <w:numId w:val="80"/>
        </w:numPr>
        <w:rPr>
          <w:rFonts w:cs="Arial"/>
          <w:color w:val="000000"/>
          <w:szCs w:val="22"/>
        </w:rPr>
      </w:pPr>
      <w:r w:rsidRPr="001803E5">
        <w:rPr>
          <w:rFonts w:cs="Arial"/>
          <w:color w:val="000000"/>
          <w:szCs w:val="22"/>
        </w:rPr>
        <w:t>kakšne prilagoditve bi glede na predvidene težave potreboval na delovnem mestu za izvajanje konkretnega dela,</w:t>
      </w:r>
    </w:p>
    <w:p w:rsidR="00F46FFF" w:rsidRPr="001803E5" w:rsidRDefault="00F46FFF" w:rsidP="009570E5">
      <w:pPr>
        <w:numPr>
          <w:ilvl w:val="0"/>
          <w:numId w:val="80"/>
        </w:numPr>
        <w:spacing w:after="240"/>
        <w:ind w:left="357" w:hanging="357"/>
        <w:rPr>
          <w:rFonts w:cs="Arial"/>
          <w:color w:val="000000"/>
          <w:szCs w:val="22"/>
        </w:rPr>
      </w:pPr>
      <w:r w:rsidRPr="001803E5">
        <w:rPr>
          <w:rFonts w:cs="Arial"/>
          <w:color w:val="000000"/>
          <w:szCs w:val="22"/>
        </w:rPr>
        <w:t>ali bo pred zaposlitvijo potreboval daljši čas usposabljanja, spremljanje in strokovno pomoč pri vključevanju v delovno okolje.</w:t>
      </w:r>
    </w:p>
    <w:p w:rsidR="00F46FFF" w:rsidRPr="001803E5" w:rsidRDefault="00F46FFF" w:rsidP="00F46FFF">
      <w:pPr>
        <w:spacing w:after="240"/>
        <w:rPr>
          <w:rFonts w:cs="Arial"/>
          <w:color w:val="000000"/>
          <w:szCs w:val="22"/>
        </w:rPr>
      </w:pPr>
      <w:r w:rsidRPr="001803E5">
        <w:rPr>
          <w:rFonts w:cs="Arial"/>
          <w:color w:val="000000"/>
          <w:szCs w:val="22"/>
        </w:rPr>
        <w:lastRenderedPageBreak/>
        <w:t xml:space="preserve">D/ vključitev v program socialne in delovne vključenosti – ko je na osnovi izvedbe storitve B mogoče ugotavljati posameznikovo nezaposljivost. </w:t>
      </w:r>
    </w:p>
    <w:p w:rsidR="00F46FFF" w:rsidRPr="001803E5" w:rsidRDefault="00F46FFF" w:rsidP="00F46FFF">
      <w:pPr>
        <w:spacing w:after="240"/>
        <w:rPr>
          <w:rFonts w:cs="Arial"/>
          <w:color w:val="000000"/>
          <w:szCs w:val="22"/>
        </w:rPr>
      </w:pPr>
      <w:r w:rsidRPr="001803E5">
        <w:rPr>
          <w:rFonts w:cs="Arial"/>
          <w:color w:val="000000"/>
          <w:szCs w:val="22"/>
        </w:rPr>
        <w:t>Standardizirani prilogi mnenja izvajalca ZR sta tudi Tabela 1 – Stopnje invalidnosti in Tabela 2 – Orientacijska lestvica za ocenjevanje stopnje težav in ovir po izbranih merilih (Merila), ki so osnova za priznanje pravice invalida do storitev zaposlitvene rehabilitacije.</w:t>
      </w:r>
    </w:p>
    <w:p w:rsidR="00F46FFF" w:rsidRPr="001803E5" w:rsidRDefault="00F46FFF" w:rsidP="00F46FFF">
      <w:pPr>
        <w:spacing w:after="240"/>
        <w:rPr>
          <w:rFonts w:cs="Arial"/>
          <w:color w:val="000000"/>
          <w:szCs w:val="22"/>
        </w:rPr>
      </w:pPr>
      <w:r w:rsidRPr="001803E5">
        <w:rPr>
          <w:rFonts w:cs="Arial"/>
          <w:color w:val="000000"/>
          <w:szCs w:val="22"/>
        </w:rPr>
        <w:t xml:space="preserve">Za vsako od navedenih meril je treba navesti oceno na osnovi petstopenjske ocenjevalne lestvice. Kvantitativna lestvica v Tabeli 1 predstavlja le orientacijske vrednosti za lažje razvrščanje in opredeljevanje stopnje omejitev. Iz rehabilitacijskega poročila morata biti jasno razvidna tudi funkcijski opis omejitev in utemeljitev ocen. </w:t>
      </w:r>
    </w:p>
    <w:p w:rsidR="00F46FFF" w:rsidRPr="001803E5" w:rsidRDefault="00F46FFF" w:rsidP="00F46FFF">
      <w:pPr>
        <w:spacing w:after="240"/>
        <w:rPr>
          <w:rFonts w:cs="Arial"/>
          <w:b/>
        </w:rPr>
      </w:pPr>
      <w:r w:rsidRPr="001803E5">
        <w:rPr>
          <w:rFonts w:cs="Arial"/>
          <w:b/>
        </w:rPr>
        <w:t>Tabela 1: Stopnje invalidnosti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3600"/>
        <w:gridCol w:w="2660"/>
      </w:tblGrid>
      <w:tr w:rsidR="00F46FFF" w:rsidRPr="001803E5" w:rsidTr="001803E5">
        <w:tc>
          <w:tcPr>
            <w:tcW w:w="2950" w:type="dxa"/>
            <w:vAlign w:val="center"/>
          </w:tcPr>
          <w:p w:rsidR="00F46FFF" w:rsidRPr="001803E5" w:rsidRDefault="00F46FFF" w:rsidP="001803E5">
            <w:pPr>
              <w:jc w:val="left"/>
              <w:rPr>
                <w:rFonts w:cs="Arial"/>
                <w:b/>
                <w:color w:val="000000"/>
              </w:rPr>
            </w:pPr>
            <w:r w:rsidRPr="001803E5">
              <w:rPr>
                <w:rFonts w:cs="Arial"/>
                <w:b/>
                <w:color w:val="000000"/>
                <w:szCs w:val="22"/>
              </w:rPr>
              <w:t>STOPNJA OVIR IN TEŽAV</w:t>
            </w:r>
          </w:p>
        </w:tc>
        <w:tc>
          <w:tcPr>
            <w:tcW w:w="3600" w:type="dxa"/>
            <w:vAlign w:val="center"/>
          </w:tcPr>
          <w:p w:rsidR="00F46FFF" w:rsidRPr="001803E5" w:rsidRDefault="00F46FFF" w:rsidP="001803E5">
            <w:pPr>
              <w:jc w:val="left"/>
              <w:rPr>
                <w:rFonts w:cs="Arial"/>
                <w:b/>
                <w:color w:val="000000"/>
              </w:rPr>
            </w:pPr>
            <w:r w:rsidRPr="001803E5">
              <w:rPr>
                <w:rFonts w:cs="Arial"/>
                <w:b/>
                <w:color w:val="000000"/>
                <w:szCs w:val="22"/>
              </w:rPr>
              <w:t>OPIS STOPNJE OVIR IN TEŽAV</w:t>
            </w:r>
          </w:p>
        </w:tc>
        <w:tc>
          <w:tcPr>
            <w:tcW w:w="2660" w:type="dxa"/>
            <w:vAlign w:val="center"/>
          </w:tcPr>
          <w:p w:rsidR="00F46FFF" w:rsidRPr="001803E5" w:rsidRDefault="00F46FFF" w:rsidP="001803E5">
            <w:pPr>
              <w:jc w:val="left"/>
              <w:rPr>
                <w:rFonts w:cs="Arial"/>
                <w:b/>
                <w:color w:val="000000"/>
              </w:rPr>
            </w:pPr>
            <w:r w:rsidRPr="001803E5">
              <w:rPr>
                <w:rFonts w:cs="Arial"/>
                <w:b/>
                <w:color w:val="000000"/>
                <w:szCs w:val="22"/>
              </w:rPr>
              <w:t xml:space="preserve">KVANTITATIVNA LESTVICA – ORIENTACIJSKA VREDNOST </w:t>
            </w:r>
          </w:p>
        </w:tc>
      </w:tr>
      <w:tr w:rsidR="00F46FFF" w:rsidRPr="001803E5" w:rsidTr="001803E5">
        <w:tc>
          <w:tcPr>
            <w:tcW w:w="2950" w:type="dxa"/>
          </w:tcPr>
          <w:p w:rsidR="00F46FFF" w:rsidRPr="001803E5" w:rsidRDefault="00F46FFF" w:rsidP="001803E5">
            <w:pPr>
              <w:rPr>
                <w:rFonts w:cs="Arial"/>
                <w:color w:val="000000"/>
              </w:rPr>
            </w:pPr>
            <w:r w:rsidRPr="001803E5">
              <w:rPr>
                <w:rFonts w:cs="Arial"/>
                <w:color w:val="000000"/>
                <w:szCs w:val="22"/>
              </w:rPr>
              <w:t xml:space="preserve">Ni ovir in težav </w:t>
            </w:r>
          </w:p>
        </w:tc>
        <w:tc>
          <w:tcPr>
            <w:tcW w:w="3600" w:type="dxa"/>
          </w:tcPr>
          <w:p w:rsidR="00F46FFF" w:rsidRPr="001803E5" w:rsidRDefault="00F46FFF" w:rsidP="001803E5">
            <w:pPr>
              <w:rPr>
                <w:rFonts w:cs="Arial"/>
                <w:color w:val="000000"/>
              </w:rPr>
            </w:pPr>
            <w:r w:rsidRPr="001803E5">
              <w:rPr>
                <w:rFonts w:cs="Arial"/>
                <w:color w:val="000000"/>
                <w:szCs w:val="22"/>
              </w:rPr>
              <w:t>ne obstajajo, odsotne, zanemarljive</w:t>
            </w:r>
          </w:p>
        </w:tc>
        <w:tc>
          <w:tcPr>
            <w:tcW w:w="2660" w:type="dxa"/>
          </w:tcPr>
          <w:p w:rsidR="00F46FFF" w:rsidRPr="001803E5" w:rsidRDefault="00F46FFF" w:rsidP="001803E5">
            <w:pPr>
              <w:rPr>
                <w:rFonts w:cs="Arial"/>
                <w:color w:val="000000"/>
              </w:rPr>
            </w:pPr>
            <w:r w:rsidRPr="001803E5">
              <w:rPr>
                <w:rFonts w:cs="Arial"/>
                <w:color w:val="000000"/>
                <w:szCs w:val="22"/>
              </w:rPr>
              <w:t>0–4 %</w:t>
            </w:r>
          </w:p>
        </w:tc>
      </w:tr>
      <w:tr w:rsidR="00F46FFF" w:rsidRPr="001803E5" w:rsidTr="001803E5">
        <w:tc>
          <w:tcPr>
            <w:tcW w:w="2950" w:type="dxa"/>
            <w:tcBorders>
              <w:bottom w:val="single" w:sz="4" w:space="0" w:color="auto"/>
            </w:tcBorders>
          </w:tcPr>
          <w:p w:rsidR="00F46FFF" w:rsidRPr="001803E5" w:rsidRDefault="00F46FFF" w:rsidP="001803E5">
            <w:pPr>
              <w:rPr>
                <w:rFonts w:cs="Arial"/>
                <w:color w:val="000000"/>
              </w:rPr>
            </w:pPr>
            <w:r w:rsidRPr="001803E5">
              <w:rPr>
                <w:rFonts w:cs="Arial"/>
                <w:color w:val="000000"/>
                <w:szCs w:val="22"/>
              </w:rPr>
              <w:t>Majhne ovire in težave</w:t>
            </w:r>
          </w:p>
        </w:tc>
        <w:tc>
          <w:tcPr>
            <w:tcW w:w="3600" w:type="dxa"/>
            <w:tcBorders>
              <w:bottom w:val="single" w:sz="4" w:space="0" w:color="auto"/>
            </w:tcBorders>
          </w:tcPr>
          <w:p w:rsidR="00F46FFF" w:rsidRPr="001803E5" w:rsidRDefault="00F46FFF" w:rsidP="001803E5">
            <w:pPr>
              <w:rPr>
                <w:rFonts w:cs="Arial"/>
                <w:color w:val="000000"/>
              </w:rPr>
            </w:pPr>
            <w:r w:rsidRPr="001803E5">
              <w:rPr>
                <w:rFonts w:cs="Arial"/>
                <w:color w:val="000000"/>
                <w:szCs w:val="22"/>
              </w:rPr>
              <w:t>lažje, blage</w:t>
            </w:r>
          </w:p>
        </w:tc>
        <w:tc>
          <w:tcPr>
            <w:tcW w:w="2660" w:type="dxa"/>
            <w:tcBorders>
              <w:bottom w:val="single" w:sz="4" w:space="0" w:color="auto"/>
            </w:tcBorders>
          </w:tcPr>
          <w:p w:rsidR="00F46FFF" w:rsidRPr="001803E5" w:rsidRDefault="00F46FFF" w:rsidP="001803E5">
            <w:pPr>
              <w:rPr>
                <w:rFonts w:cs="Arial"/>
                <w:color w:val="000000"/>
              </w:rPr>
            </w:pPr>
            <w:r w:rsidRPr="001803E5">
              <w:rPr>
                <w:rFonts w:cs="Arial"/>
                <w:color w:val="000000"/>
                <w:szCs w:val="22"/>
              </w:rPr>
              <w:t>5–24 %</w:t>
            </w:r>
          </w:p>
        </w:tc>
      </w:tr>
      <w:tr w:rsidR="00F46FFF" w:rsidRPr="001803E5" w:rsidTr="001803E5">
        <w:tc>
          <w:tcPr>
            <w:tcW w:w="2950" w:type="dxa"/>
            <w:shd w:val="clear" w:color="auto" w:fill="C0C0C0"/>
          </w:tcPr>
          <w:p w:rsidR="00F46FFF" w:rsidRPr="001803E5" w:rsidRDefault="00F46FFF" w:rsidP="001803E5">
            <w:pPr>
              <w:rPr>
                <w:rFonts w:cs="Arial"/>
                <w:color w:val="000000"/>
              </w:rPr>
            </w:pPr>
            <w:r w:rsidRPr="001803E5">
              <w:rPr>
                <w:rFonts w:cs="Arial"/>
                <w:color w:val="000000"/>
                <w:szCs w:val="22"/>
              </w:rPr>
              <w:t xml:space="preserve">Zmerne ovire in težave </w:t>
            </w:r>
          </w:p>
        </w:tc>
        <w:tc>
          <w:tcPr>
            <w:tcW w:w="3600" w:type="dxa"/>
            <w:shd w:val="clear" w:color="auto" w:fill="C0C0C0"/>
          </w:tcPr>
          <w:p w:rsidR="00F46FFF" w:rsidRPr="001803E5" w:rsidRDefault="00F46FFF" w:rsidP="001803E5">
            <w:pPr>
              <w:rPr>
                <w:rFonts w:cs="Arial"/>
                <w:color w:val="000000"/>
              </w:rPr>
            </w:pPr>
            <w:r w:rsidRPr="001803E5">
              <w:rPr>
                <w:rFonts w:cs="Arial"/>
                <w:color w:val="000000"/>
                <w:szCs w:val="22"/>
              </w:rPr>
              <w:t>srednje, znatne</w:t>
            </w:r>
          </w:p>
        </w:tc>
        <w:tc>
          <w:tcPr>
            <w:tcW w:w="2660" w:type="dxa"/>
            <w:shd w:val="clear" w:color="auto" w:fill="C0C0C0"/>
          </w:tcPr>
          <w:p w:rsidR="00F46FFF" w:rsidRPr="001803E5" w:rsidRDefault="00F46FFF" w:rsidP="001803E5">
            <w:pPr>
              <w:rPr>
                <w:rFonts w:cs="Arial"/>
                <w:color w:val="000000"/>
              </w:rPr>
            </w:pPr>
            <w:r w:rsidRPr="001803E5">
              <w:rPr>
                <w:rFonts w:cs="Arial"/>
                <w:color w:val="000000"/>
                <w:szCs w:val="22"/>
              </w:rPr>
              <w:t>25–49 %</w:t>
            </w:r>
          </w:p>
        </w:tc>
      </w:tr>
      <w:tr w:rsidR="00F46FFF" w:rsidRPr="001803E5" w:rsidTr="001803E5">
        <w:tc>
          <w:tcPr>
            <w:tcW w:w="2950" w:type="dxa"/>
            <w:shd w:val="clear" w:color="auto" w:fill="C0C0C0"/>
          </w:tcPr>
          <w:p w:rsidR="00F46FFF" w:rsidRPr="001803E5" w:rsidRDefault="00F46FFF" w:rsidP="001803E5">
            <w:pPr>
              <w:rPr>
                <w:rFonts w:cs="Arial"/>
                <w:color w:val="000000"/>
              </w:rPr>
            </w:pPr>
            <w:r w:rsidRPr="001803E5">
              <w:rPr>
                <w:rFonts w:cs="Arial"/>
                <w:color w:val="000000"/>
                <w:szCs w:val="22"/>
              </w:rPr>
              <w:t xml:space="preserve">Velike ovire in težave </w:t>
            </w:r>
          </w:p>
        </w:tc>
        <w:tc>
          <w:tcPr>
            <w:tcW w:w="3600" w:type="dxa"/>
            <w:shd w:val="clear" w:color="auto" w:fill="C0C0C0"/>
          </w:tcPr>
          <w:p w:rsidR="00F46FFF" w:rsidRPr="001803E5" w:rsidRDefault="00F46FFF" w:rsidP="001803E5">
            <w:pPr>
              <w:rPr>
                <w:rFonts w:cs="Arial"/>
                <w:color w:val="000000"/>
              </w:rPr>
            </w:pPr>
            <w:r w:rsidRPr="001803E5">
              <w:rPr>
                <w:rFonts w:cs="Arial"/>
                <w:color w:val="000000"/>
                <w:szCs w:val="22"/>
              </w:rPr>
              <w:t>težje, resne, hude</w:t>
            </w:r>
          </w:p>
        </w:tc>
        <w:tc>
          <w:tcPr>
            <w:tcW w:w="2660" w:type="dxa"/>
            <w:shd w:val="clear" w:color="auto" w:fill="C0C0C0"/>
          </w:tcPr>
          <w:p w:rsidR="00F46FFF" w:rsidRPr="001803E5" w:rsidRDefault="00F46FFF" w:rsidP="001803E5">
            <w:pPr>
              <w:rPr>
                <w:rFonts w:cs="Arial"/>
                <w:color w:val="000000"/>
              </w:rPr>
            </w:pPr>
            <w:r w:rsidRPr="001803E5">
              <w:rPr>
                <w:rFonts w:cs="Arial"/>
                <w:color w:val="000000"/>
                <w:szCs w:val="22"/>
              </w:rPr>
              <w:t>50–95 %</w:t>
            </w:r>
          </w:p>
        </w:tc>
      </w:tr>
      <w:tr w:rsidR="00F46FFF" w:rsidRPr="001803E5" w:rsidTr="001803E5">
        <w:tc>
          <w:tcPr>
            <w:tcW w:w="2950" w:type="dxa"/>
            <w:shd w:val="clear" w:color="auto" w:fill="C0C0C0"/>
          </w:tcPr>
          <w:p w:rsidR="00F46FFF" w:rsidRPr="001803E5" w:rsidRDefault="00F46FFF" w:rsidP="001803E5">
            <w:pPr>
              <w:rPr>
                <w:rFonts w:cs="Arial"/>
                <w:color w:val="000000"/>
              </w:rPr>
            </w:pPr>
            <w:r w:rsidRPr="001803E5">
              <w:rPr>
                <w:rFonts w:cs="Arial"/>
                <w:color w:val="000000"/>
                <w:szCs w:val="22"/>
              </w:rPr>
              <w:t xml:space="preserve">Popolne ovire in težave </w:t>
            </w:r>
          </w:p>
        </w:tc>
        <w:tc>
          <w:tcPr>
            <w:tcW w:w="3600" w:type="dxa"/>
            <w:shd w:val="clear" w:color="auto" w:fill="C0C0C0"/>
          </w:tcPr>
          <w:p w:rsidR="00F46FFF" w:rsidRPr="001803E5" w:rsidRDefault="00F46FFF" w:rsidP="001803E5">
            <w:pPr>
              <w:rPr>
                <w:rFonts w:cs="Arial"/>
                <w:color w:val="000000"/>
              </w:rPr>
            </w:pPr>
            <w:r w:rsidRPr="001803E5">
              <w:rPr>
                <w:rFonts w:cs="Arial"/>
                <w:color w:val="000000"/>
                <w:szCs w:val="22"/>
              </w:rPr>
              <w:t>najtežje, v celoti</w:t>
            </w:r>
          </w:p>
        </w:tc>
        <w:tc>
          <w:tcPr>
            <w:tcW w:w="2660" w:type="dxa"/>
            <w:shd w:val="clear" w:color="auto" w:fill="C0C0C0"/>
          </w:tcPr>
          <w:p w:rsidR="00F46FFF" w:rsidRPr="001803E5" w:rsidRDefault="00F46FFF" w:rsidP="001803E5">
            <w:pPr>
              <w:rPr>
                <w:rFonts w:cs="Arial"/>
                <w:color w:val="000000"/>
              </w:rPr>
            </w:pPr>
            <w:r w:rsidRPr="001803E5">
              <w:rPr>
                <w:rFonts w:cs="Arial"/>
                <w:color w:val="000000"/>
                <w:szCs w:val="22"/>
              </w:rPr>
              <w:t>96–100 %</w:t>
            </w:r>
          </w:p>
        </w:tc>
      </w:tr>
    </w:tbl>
    <w:p w:rsidR="00F46FFF" w:rsidRPr="001803E5" w:rsidRDefault="00F46FFF" w:rsidP="00F46FFF">
      <w:pPr>
        <w:rPr>
          <w:rFonts w:cs="Arial"/>
          <w:color w:val="000000"/>
          <w:szCs w:val="22"/>
        </w:rPr>
      </w:pPr>
    </w:p>
    <w:p w:rsidR="00F46FFF" w:rsidRPr="001803E5" w:rsidRDefault="00F46FFF" w:rsidP="00F46FFF">
      <w:pPr>
        <w:spacing w:after="240"/>
        <w:rPr>
          <w:rFonts w:cs="Arial"/>
          <w:color w:val="000000"/>
          <w:szCs w:val="22"/>
        </w:rPr>
      </w:pPr>
      <w:r w:rsidRPr="001803E5">
        <w:rPr>
          <w:rFonts w:cs="Arial"/>
          <w:color w:val="000000"/>
          <w:szCs w:val="22"/>
        </w:rPr>
        <w:t>Podrobnejši opis stopenj in ovir v okviru lestvice za razvrščanje je na voljo v Prilogi 1 Pravilnika o merilih in postopku za pridobitev statusa invalida, za priznanje pravice do zaposlitvene rehabilitacije in za ocenjevanje zaposlitvenih možnosti invalidov ter o delu rehabilitacijskih komisij.</w:t>
      </w:r>
      <w:r w:rsidRPr="001803E5">
        <w:rPr>
          <w:rStyle w:val="Sprotnaopomba-sklic"/>
          <w:rFonts w:cs="Arial"/>
          <w:color w:val="000000"/>
          <w:szCs w:val="22"/>
        </w:rPr>
        <w:footnoteReference w:id="1"/>
      </w:r>
      <w:r w:rsidRPr="001803E5">
        <w:rPr>
          <w:rFonts w:cs="Arial"/>
          <w:color w:val="000000"/>
          <w:szCs w:val="22"/>
        </w:rPr>
        <w:t xml:space="preserve"> </w:t>
      </w:r>
    </w:p>
    <w:p w:rsidR="00F46FFF" w:rsidRPr="001803E5" w:rsidRDefault="00F46FFF" w:rsidP="00F46FFF">
      <w:pPr>
        <w:rPr>
          <w:rFonts w:cs="Arial"/>
          <w:b/>
          <w:color w:val="000000"/>
          <w:szCs w:val="22"/>
        </w:rPr>
      </w:pPr>
      <w:r w:rsidRPr="001803E5">
        <w:rPr>
          <w:rFonts w:cs="Arial"/>
          <w:b/>
          <w:color w:val="000000"/>
          <w:szCs w:val="22"/>
        </w:rPr>
        <w:br w:type="page"/>
      </w:r>
    </w:p>
    <w:p w:rsidR="00F46FFF" w:rsidRPr="001803E5" w:rsidRDefault="00F46FFF" w:rsidP="00F46FFF">
      <w:pPr>
        <w:rPr>
          <w:rFonts w:cs="Arial"/>
          <w:b/>
          <w:color w:val="000000"/>
          <w:szCs w:val="22"/>
        </w:rPr>
        <w:sectPr w:rsidR="00F46FFF" w:rsidRPr="001803E5" w:rsidSect="001803E5">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pPr>
    </w:p>
    <w:p w:rsidR="00F46FFF" w:rsidRPr="001803E5" w:rsidRDefault="00F46FFF" w:rsidP="00F46FFF">
      <w:pPr>
        <w:spacing w:after="240"/>
        <w:rPr>
          <w:rFonts w:cs="Arial"/>
          <w:b/>
          <w:color w:val="000000"/>
          <w:szCs w:val="22"/>
        </w:rPr>
      </w:pPr>
      <w:r w:rsidRPr="001803E5">
        <w:rPr>
          <w:rFonts w:cs="Arial"/>
          <w:b/>
          <w:color w:val="000000"/>
          <w:szCs w:val="22"/>
        </w:rPr>
        <w:lastRenderedPageBreak/>
        <w:t>Tabela 2: Orientacijska lestvica ocenjevanja stopnje težav in ovir po izbranih merilih, ki so osnova za priznanje pravice invalida do storitev zaposlitvene rehabilitacije – Merila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9"/>
        <w:gridCol w:w="2376"/>
        <w:gridCol w:w="2376"/>
        <w:gridCol w:w="2376"/>
        <w:gridCol w:w="2376"/>
        <w:gridCol w:w="2379"/>
      </w:tblGrid>
      <w:tr w:rsidR="00F46FFF" w:rsidRPr="001803E5" w:rsidTr="001803E5">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color w:val="000000"/>
                <w:sz w:val="20"/>
              </w:rPr>
            </w:pPr>
          </w:p>
        </w:tc>
        <w:tc>
          <w:tcPr>
            <w:tcW w:w="4201" w:type="pct"/>
            <w:gridSpan w:val="5"/>
            <w:tcBorders>
              <w:top w:val="single" w:sz="4" w:space="0" w:color="auto"/>
              <w:left w:val="single" w:sz="4" w:space="0" w:color="auto"/>
              <w:bottom w:val="single" w:sz="4" w:space="0" w:color="auto"/>
              <w:right w:val="single" w:sz="4" w:space="0" w:color="auto"/>
            </w:tcBorders>
            <w:shd w:val="clear" w:color="auto" w:fill="FFFFFF"/>
          </w:tcPr>
          <w:p w:rsidR="00F46FFF" w:rsidRPr="001803E5" w:rsidRDefault="00F46FFF" w:rsidP="001803E5">
            <w:pPr>
              <w:jc w:val="center"/>
              <w:rPr>
                <w:rFonts w:cs="Arial"/>
                <w:b/>
                <w:color w:val="000000"/>
                <w:sz w:val="20"/>
              </w:rPr>
            </w:pPr>
            <w:r w:rsidRPr="001803E5">
              <w:rPr>
                <w:rFonts w:cs="Arial"/>
                <w:b/>
                <w:color w:val="000000"/>
                <w:sz w:val="20"/>
                <w:szCs w:val="22"/>
              </w:rPr>
              <w:t>OPIS STOPNJE TEŽAV IN OVIR</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F46FFF" w:rsidRPr="001803E5" w:rsidRDefault="00F46FFF" w:rsidP="001803E5">
            <w:pPr>
              <w:jc w:val="center"/>
              <w:rPr>
                <w:rFonts w:cs="Arial"/>
                <w:b/>
                <w:color w:val="000000"/>
                <w:sz w:val="20"/>
              </w:rPr>
            </w:pPr>
            <w:r w:rsidRPr="001803E5">
              <w:rPr>
                <w:rFonts w:cs="Arial"/>
                <w:b/>
                <w:color w:val="000000"/>
                <w:sz w:val="20"/>
                <w:szCs w:val="22"/>
              </w:rPr>
              <w:t>MERILA</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center"/>
              <w:rPr>
                <w:rFonts w:cs="Arial"/>
                <w:b/>
                <w:color w:val="000000"/>
                <w:sz w:val="20"/>
              </w:rPr>
            </w:pPr>
            <w:r w:rsidRPr="001803E5">
              <w:rPr>
                <w:rFonts w:cs="Arial"/>
                <w:b/>
                <w:color w:val="000000"/>
                <w:sz w:val="20"/>
                <w:szCs w:val="22"/>
              </w:rPr>
              <w:t>0</w:t>
            </w:r>
          </w:p>
          <w:p w:rsidR="00F46FFF" w:rsidRPr="001803E5" w:rsidRDefault="00F46FFF" w:rsidP="001803E5">
            <w:pPr>
              <w:jc w:val="center"/>
              <w:rPr>
                <w:rFonts w:cs="Arial"/>
                <w:b/>
                <w:color w:val="000000"/>
                <w:sz w:val="20"/>
              </w:rPr>
            </w:pPr>
            <w:r w:rsidRPr="001803E5">
              <w:rPr>
                <w:rFonts w:cs="Arial"/>
                <w:b/>
                <w:color w:val="000000"/>
                <w:sz w:val="20"/>
                <w:szCs w:val="22"/>
              </w:rPr>
              <w:t>Ni težav in ovir</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center"/>
              <w:rPr>
                <w:rFonts w:cs="Arial"/>
                <w:b/>
                <w:color w:val="000000"/>
                <w:sz w:val="20"/>
              </w:rPr>
            </w:pPr>
            <w:r w:rsidRPr="001803E5">
              <w:rPr>
                <w:rFonts w:cs="Arial"/>
                <w:b/>
                <w:color w:val="000000"/>
                <w:sz w:val="20"/>
                <w:szCs w:val="22"/>
              </w:rPr>
              <w:t>1</w:t>
            </w:r>
          </w:p>
          <w:p w:rsidR="00F46FFF" w:rsidRPr="001803E5" w:rsidRDefault="00F46FFF" w:rsidP="001803E5">
            <w:pPr>
              <w:jc w:val="center"/>
              <w:rPr>
                <w:rFonts w:cs="Arial"/>
                <w:b/>
                <w:color w:val="000000"/>
                <w:sz w:val="20"/>
              </w:rPr>
            </w:pPr>
            <w:r w:rsidRPr="001803E5">
              <w:rPr>
                <w:rFonts w:cs="Arial"/>
                <w:b/>
                <w:color w:val="000000"/>
                <w:sz w:val="20"/>
                <w:szCs w:val="22"/>
              </w:rPr>
              <w:t>Lažje težave in ovire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center"/>
              <w:rPr>
                <w:rFonts w:cs="Arial"/>
                <w:b/>
                <w:color w:val="000000"/>
                <w:sz w:val="20"/>
              </w:rPr>
            </w:pPr>
            <w:r w:rsidRPr="001803E5">
              <w:rPr>
                <w:rFonts w:cs="Arial"/>
                <w:b/>
                <w:color w:val="000000"/>
                <w:sz w:val="20"/>
                <w:szCs w:val="22"/>
              </w:rPr>
              <w:t>2</w:t>
            </w:r>
          </w:p>
          <w:p w:rsidR="00F46FFF" w:rsidRPr="001803E5" w:rsidRDefault="00F46FFF" w:rsidP="001803E5">
            <w:pPr>
              <w:jc w:val="center"/>
              <w:rPr>
                <w:rFonts w:cs="Arial"/>
                <w:b/>
                <w:color w:val="000000"/>
                <w:sz w:val="20"/>
              </w:rPr>
            </w:pPr>
            <w:r w:rsidRPr="001803E5">
              <w:rPr>
                <w:rFonts w:cs="Arial"/>
                <w:b/>
                <w:color w:val="000000"/>
                <w:sz w:val="20"/>
                <w:szCs w:val="22"/>
              </w:rPr>
              <w:t>Zmerne težave in ovire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center"/>
              <w:rPr>
                <w:rFonts w:cs="Arial"/>
                <w:b/>
                <w:color w:val="000000"/>
                <w:sz w:val="20"/>
              </w:rPr>
            </w:pPr>
            <w:r w:rsidRPr="001803E5">
              <w:rPr>
                <w:rFonts w:cs="Arial"/>
                <w:b/>
                <w:color w:val="000000"/>
                <w:sz w:val="20"/>
                <w:szCs w:val="22"/>
              </w:rPr>
              <w:t>3</w:t>
            </w:r>
          </w:p>
          <w:p w:rsidR="00F46FFF" w:rsidRPr="001803E5" w:rsidRDefault="00F46FFF" w:rsidP="001803E5">
            <w:pPr>
              <w:jc w:val="center"/>
              <w:rPr>
                <w:rFonts w:cs="Arial"/>
                <w:b/>
                <w:color w:val="000000"/>
                <w:sz w:val="20"/>
              </w:rPr>
            </w:pPr>
            <w:r w:rsidRPr="001803E5">
              <w:rPr>
                <w:rFonts w:cs="Arial"/>
                <w:b/>
                <w:color w:val="000000"/>
                <w:sz w:val="20"/>
                <w:szCs w:val="22"/>
              </w:rPr>
              <w:t>Velike težave in ovire</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center"/>
              <w:rPr>
                <w:rFonts w:cs="Arial"/>
                <w:b/>
                <w:color w:val="000000"/>
                <w:sz w:val="20"/>
              </w:rPr>
            </w:pPr>
            <w:r w:rsidRPr="001803E5">
              <w:rPr>
                <w:rFonts w:cs="Arial"/>
                <w:b/>
                <w:color w:val="000000"/>
                <w:sz w:val="20"/>
                <w:szCs w:val="22"/>
              </w:rPr>
              <w:t>4</w:t>
            </w:r>
          </w:p>
          <w:p w:rsidR="00F46FFF" w:rsidRPr="001803E5" w:rsidRDefault="00F46FFF" w:rsidP="001803E5">
            <w:pPr>
              <w:jc w:val="center"/>
              <w:rPr>
                <w:rFonts w:cs="Arial"/>
                <w:b/>
                <w:color w:val="000000"/>
                <w:sz w:val="20"/>
              </w:rPr>
            </w:pPr>
            <w:r w:rsidRPr="001803E5">
              <w:rPr>
                <w:rFonts w:cs="Arial"/>
                <w:b/>
                <w:color w:val="000000"/>
                <w:sz w:val="20"/>
                <w:szCs w:val="22"/>
              </w:rPr>
              <w:t>Popolne težave in ovire</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stopnja motiviranosti</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Optimalna, realna motiviranost</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Dobra, realna motiviranost z občasnim nihanjem</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Nihajoča motiviranost, odvisna od zunanjih vplivov</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Zunanja motiviranost ali motiviranost, ki premalo upošteva realne možnosti</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Popolna nemotiviranost, nerealnimi motivi</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stopnja znanja</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Učinkovito znanje, skladno s pridobljeno izobrazbo ali poklicem</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Zadovoljivo znanje, skladno s pridobljeno izobrazbo ali poklicem</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Potreba po pridobitvi dodatnega znanja za doseganje pričakovanih rezultatov</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Raven znanja omogoča učinkovitost le pri manj zahtevnih nalogah.</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Zelo omejene zmožnosti uporabe znanja </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stopnja delovnih izkušenj</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Kvalitetne delovne izkušnje, ki zagotavljajo dobro delovno učinkovitost</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Manjkajoče delovne izkušnje je zmožen </w:t>
            </w:r>
            <w:r w:rsidRPr="001803E5">
              <w:rPr>
                <w:b w:val="0"/>
                <w:color w:val="000000"/>
                <w:sz w:val="20"/>
                <w:szCs w:val="16"/>
              </w:rPr>
              <w:t>pridobiti</w:t>
            </w:r>
            <w:r w:rsidRPr="001803E5">
              <w:rPr>
                <w:b w:val="0"/>
                <w:color w:val="000000"/>
                <w:sz w:val="20"/>
              </w:rPr>
              <w:t xml:space="preserve"> v delovnem procesu. </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Potrebuje mentorstvo – do 6 mesecev – za pridobivanje potrebnih izkušenj.</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Potrebuje daljše obdobje za pridobivanje izkušenj (več kot 6 mesecev) in ustrezno mentorstvo.</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Potrebuje stalno vodenje.</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stopnja pridobljenih spretnosti</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Pridobljene spretnosti v celoti ustrezajo zahtevam dela.</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Manjkajoče spretnosti je zmožen učinkovito pridobiti v delovnem procesu.</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Potrebna je sistematična vadba spretnosti (vloga mentorja), posebno ob novih nalogah.</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Zelo omejena zmožnost pridobivanja novih spretnosti</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Potrebuje stalno vodenje.</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omejitve zmogljivosti</w:t>
            </w:r>
          </w:p>
          <w:p w:rsidR="00F46FFF" w:rsidRPr="001803E5" w:rsidRDefault="00F46FFF" w:rsidP="001803E5">
            <w:pPr>
              <w:jc w:val="left"/>
              <w:rPr>
                <w:rFonts w:cs="Arial"/>
                <w:b/>
                <w:smallCaps/>
                <w:color w:val="000000"/>
                <w:sz w:val="20"/>
              </w:rPr>
            </w:pPr>
            <w:r w:rsidRPr="001803E5">
              <w:rPr>
                <w:rFonts w:cs="Arial"/>
                <w:b/>
                <w:smallCaps/>
                <w:color w:val="000000"/>
                <w:sz w:val="20"/>
                <w:szCs w:val="22"/>
              </w:rPr>
              <w:t>(za delo)</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Zmožen opravljati vse naloge v okviru delovnega mesta.</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Zmožen opravljati vse naloge na ustrezno izbranem delovnem mestu.</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Zmožen opravljati samo nekatere, izbrane naloge oziroma opravila oz. ima potrebo po pogostih odmorih.</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Zmožen opravljati posamezne faze ali opravila – praviloma v skrajšanem delovnem času.</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Zmožnosti ne zadoščajo za redno zaposlitev.</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težave in ovire pri učinkovitosti</w:t>
            </w:r>
          </w:p>
          <w:p w:rsidR="00F46FFF" w:rsidRPr="001803E5" w:rsidRDefault="00F46FFF" w:rsidP="001803E5">
            <w:pPr>
              <w:jc w:val="left"/>
              <w:rPr>
                <w:rFonts w:cs="Arial"/>
                <w:b/>
                <w:smallCaps/>
                <w:color w:val="000000"/>
                <w:sz w:val="20"/>
              </w:rPr>
            </w:pPr>
            <w:r w:rsidRPr="001803E5">
              <w:rPr>
                <w:rFonts w:cs="Arial"/>
                <w:b/>
                <w:smallCaps/>
                <w:color w:val="000000"/>
                <w:sz w:val="20"/>
                <w:szCs w:val="22"/>
              </w:rPr>
              <w:t>(pri delu)</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Dosega najmanj povprečne, pričakovane rezultate.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Praviloma dosega pričakovane, povprečne rezultate – občasno nihanje.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Dosega 70–90 % pričakovane učinkovitosti.</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Dosega 30–70 % pričakovane učinkovitosti.</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Pričakovana učinkovitost pri znanih delih je</w:t>
            </w:r>
          </w:p>
          <w:p w:rsidR="00F46FFF" w:rsidRPr="001803E5" w:rsidRDefault="00F46FFF" w:rsidP="001803E5">
            <w:pPr>
              <w:pStyle w:val="Navaden-tabelaZnakZnak"/>
              <w:spacing w:before="0" w:after="0"/>
              <w:jc w:val="left"/>
              <w:rPr>
                <w:b w:val="0"/>
                <w:color w:val="000000"/>
                <w:sz w:val="20"/>
              </w:rPr>
            </w:pPr>
            <w:r w:rsidRPr="001803E5">
              <w:rPr>
                <w:b w:val="0"/>
                <w:color w:val="000000"/>
                <w:sz w:val="20"/>
              </w:rPr>
              <w:t>pod 30 %.</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 xml:space="preserve">težave in ovire pri sprejemanju lastne </w:t>
            </w:r>
            <w:r w:rsidRPr="001803E5">
              <w:rPr>
                <w:rFonts w:cs="Arial"/>
                <w:b/>
                <w:smallCaps/>
                <w:color w:val="000000"/>
                <w:sz w:val="20"/>
                <w:szCs w:val="22"/>
              </w:rPr>
              <w:lastRenderedPageBreak/>
              <w:t>invalidnosti</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lastRenderedPageBreak/>
              <w:t>Ni težav in ovir.</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Lažje težave in ovire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Zmerne težave in ovire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Velike težave in ovire</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Popolno odklanjanje</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lastRenderedPageBreak/>
              <w:t>izbira poklicnih ciljev</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Optimalen, stvaren izbor</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Lažje težave </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Zmerne težave in ovire </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Neučinkovito izbiranja, potrebuje pomoč pri izbiranju poklicnih ciljev.</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Ni realne poklicne usmeritve, potrebuje popolno pomoč.</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stopnja socialnih spretnosti in veščin</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Optimalna stopnja učinkovitosti v socialnih položajih</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Dobra stopnja učinkovitosti v socialnih položajih, potrebna podpora v obremenilnih okoliščinah</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Zadovoljiva stopnja učinkovitosti v socialnih položajih, potrebno svetovanje in vodenje v novih okoliščinah</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Neučinkovit odziv v novih položajih, potrebno vodenje in podpora daljši čas</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Potrebuje stalno vodenje in podporo tudi v običajnih življenjskih položajih.</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stopnja socialne podporne mreže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Optimalna realna podpora</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Zadovoljiva realna podpora</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Nima zadovoljive opore v socialni mreži, potrebuje dodatno podporo.</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szCs w:val="16"/>
              </w:rPr>
              <w:t xml:space="preserve">Ogrožajoče okolje, neustrezna socialna opora </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Zelo ogrožajoče okolje, popolnoma neustrezna podpora.</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stopnja iskanja ustreznega dela in zaposlitve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Nima težav pri iskanju, je popolnoma samostojen.</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Njegova samostojnost je še zadovoljiva; ima manjše težave pri iskanju ustreznega dela in zaposlitve.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Obvladuje lažje okoliščine, težjih pa ne zmore in potrebuje pomoč. </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Potrebuje vodenje in pomoč pri iskanju zaposlitve, ne znajde se v novih položajih.</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Popolna odvisnost od zunanje pomoči, ne zmore sam iskati dela.</w:t>
            </w:r>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jc w:val="left"/>
              <w:rPr>
                <w:rFonts w:cs="Arial"/>
                <w:b/>
                <w:smallCaps/>
                <w:color w:val="000000"/>
                <w:sz w:val="20"/>
              </w:rPr>
            </w:pPr>
            <w:r w:rsidRPr="001803E5">
              <w:rPr>
                <w:rFonts w:cs="Arial"/>
                <w:b/>
                <w:smallCaps/>
                <w:color w:val="000000"/>
                <w:sz w:val="20"/>
                <w:szCs w:val="22"/>
              </w:rPr>
              <w:t>stopnja oviranosti</w:t>
            </w:r>
          </w:p>
          <w:p w:rsidR="00F46FFF" w:rsidRPr="001803E5" w:rsidRDefault="00F46FFF" w:rsidP="001803E5">
            <w:pPr>
              <w:jc w:val="left"/>
              <w:rPr>
                <w:rFonts w:cs="Arial"/>
                <w:b/>
                <w:smallCaps/>
                <w:color w:val="000000"/>
                <w:sz w:val="20"/>
              </w:rPr>
            </w:pPr>
            <w:r w:rsidRPr="001803E5">
              <w:rPr>
                <w:rFonts w:cs="Arial"/>
                <w:b/>
                <w:smallCaps/>
                <w:color w:val="000000"/>
                <w:sz w:val="20"/>
                <w:szCs w:val="22"/>
              </w:rPr>
              <w:t>(gibalne, komunikacijske idr.)</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Ni težav in ovir.</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Lažje ovire in težave</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Zmerne težave in ovire.</w:t>
            </w:r>
          </w:p>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Potrebna dodatna pomoč za omogočanje vključenosti.</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Velika </w:t>
            </w:r>
            <w:proofErr w:type="spellStart"/>
            <w:r w:rsidRPr="001803E5">
              <w:rPr>
                <w:b w:val="0"/>
                <w:color w:val="000000"/>
                <w:sz w:val="20"/>
              </w:rPr>
              <w:t>oviranost</w:t>
            </w:r>
            <w:proofErr w:type="spellEnd"/>
            <w:r w:rsidRPr="001803E5">
              <w:rPr>
                <w:b w:val="0"/>
                <w:color w:val="000000"/>
                <w:sz w:val="20"/>
              </w:rPr>
              <w:t>.</w:t>
            </w:r>
          </w:p>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Potrebna je stalna pomoč za omogočanje vključenosti.</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Popolna </w:t>
            </w:r>
            <w:proofErr w:type="spellStart"/>
            <w:r w:rsidRPr="001803E5">
              <w:rPr>
                <w:b w:val="0"/>
                <w:color w:val="000000"/>
                <w:sz w:val="20"/>
              </w:rPr>
              <w:t>oviranost</w:t>
            </w:r>
            <w:proofErr w:type="spellEnd"/>
          </w:p>
        </w:tc>
      </w:tr>
      <w:tr w:rsidR="00F46FFF" w:rsidRPr="001803E5" w:rsidTr="007E262C">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smallCaps/>
                <w:color w:val="000000"/>
                <w:sz w:val="20"/>
              </w:rPr>
            </w:pPr>
            <w:r w:rsidRPr="001803E5">
              <w:rPr>
                <w:smallCaps/>
                <w:color w:val="000000"/>
                <w:sz w:val="20"/>
              </w:rPr>
              <w:t>potreba po analizi delovnega mesta in delovnega okolja</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Ni težav in ovir.</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Lažje težave in ovire</w:t>
            </w:r>
          </w:p>
          <w:p w:rsidR="00F46FFF" w:rsidRPr="001803E5" w:rsidRDefault="00F46FFF" w:rsidP="001803E5">
            <w:pPr>
              <w:pStyle w:val="Navaden-tabelaZnakZnak"/>
              <w:spacing w:before="0" w:after="0"/>
              <w:jc w:val="left"/>
              <w:rPr>
                <w:b w:val="0"/>
                <w:color w:val="000000"/>
                <w:sz w:val="20"/>
              </w:rPr>
            </w:pP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Zmerne težave in ovire.</w:t>
            </w:r>
          </w:p>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Potrebna je analiza delovnega mesta pred zaposlitvijo.</w:t>
            </w:r>
          </w:p>
        </w:tc>
        <w:tc>
          <w:tcPr>
            <w:tcW w:w="840"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Večje ovire in težave.</w:t>
            </w:r>
          </w:p>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Potrebna je analiza delovnega mesta pred zaposlitvijo.</w:t>
            </w:r>
          </w:p>
        </w:tc>
        <w:tc>
          <w:tcPr>
            <w:tcW w:w="84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Popolna </w:t>
            </w:r>
            <w:proofErr w:type="spellStart"/>
            <w:r w:rsidRPr="001803E5">
              <w:rPr>
                <w:b w:val="0"/>
                <w:color w:val="000000"/>
                <w:sz w:val="20"/>
              </w:rPr>
              <w:t>oviranost</w:t>
            </w:r>
            <w:proofErr w:type="spellEnd"/>
          </w:p>
        </w:tc>
      </w:tr>
    </w:tbl>
    <w:p w:rsidR="00F46FFF" w:rsidRPr="001803E5" w:rsidRDefault="00F46FFF" w:rsidP="00F46FFF">
      <w:pPr>
        <w:rPr>
          <w:rFonts w:cs="Arial"/>
        </w:rPr>
      </w:pPr>
      <w:r w:rsidRPr="001803E5">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9"/>
        <w:gridCol w:w="2014"/>
        <w:gridCol w:w="2478"/>
        <w:gridCol w:w="2710"/>
        <w:gridCol w:w="2472"/>
        <w:gridCol w:w="2209"/>
      </w:tblGrid>
      <w:tr w:rsidR="00F46FFF" w:rsidRPr="001803E5" w:rsidTr="001803E5">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smallCaps/>
                <w:color w:val="000000"/>
                <w:sz w:val="20"/>
              </w:rPr>
            </w:pPr>
            <w:r w:rsidRPr="001803E5">
              <w:rPr>
                <w:smallCaps/>
                <w:color w:val="000000"/>
                <w:sz w:val="20"/>
              </w:rPr>
              <w:lastRenderedPageBreak/>
              <w:t>potreba po prilagoditvi delovnega mesta in delovnega okolja</w:t>
            </w:r>
          </w:p>
        </w:tc>
        <w:tc>
          <w:tcPr>
            <w:tcW w:w="712"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Ni ovir in težav.</w:t>
            </w:r>
          </w:p>
        </w:tc>
        <w:tc>
          <w:tcPr>
            <w:tcW w:w="876"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Lažje ovire in težave</w:t>
            </w:r>
          </w:p>
        </w:tc>
        <w:tc>
          <w:tcPr>
            <w:tcW w:w="958"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Zmerne ovire in težave; </w:t>
            </w:r>
          </w:p>
          <w:p w:rsidR="00F46FFF" w:rsidRPr="001803E5" w:rsidRDefault="00F46FFF" w:rsidP="001803E5">
            <w:pPr>
              <w:pStyle w:val="Navaden-tabelaZnakZnak"/>
              <w:spacing w:before="0" w:after="0"/>
              <w:jc w:val="left"/>
              <w:rPr>
                <w:b w:val="0"/>
                <w:color w:val="000000"/>
                <w:sz w:val="20"/>
              </w:rPr>
            </w:pPr>
            <w:r w:rsidRPr="001803E5">
              <w:rPr>
                <w:b w:val="0"/>
                <w:color w:val="000000"/>
                <w:sz w:val="20"/>
              </w:rPr>
              <w:t>treba je preveriti stanje in po potrebi izdelati predlog prilagoditev.</w:t>
            </w:r>
          </w:p>
        </w:tc>
        <w:tc>
          <w:tcPr>
            <w:tcW w:w="874"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Večje ovire in težave;</w:t>
            </w:r>
          </w:p>
          <w:p w:rsidR="00F46FFF" w:rsidRPr="001803E5" w:rsidRDefault="00F46FFF" w:rsidP="001803E5">
            <w:pPr>
              <w:pStyle w:val="Navaden-tabelaZnakZnak"/>
              <w:spacing w:before="0" w:after="0"/>
              <w:jc w:val="left"/>
              <w:rPr>
                <w:b w:val="0"/>
                <w:color w:val="000000"/>
                <w:sz w:val="20"/>
              </w:rPr>
            </w:pPr>
            <w:r w:rsidRPr="001803E5">
              <w:rPr>
                <w:b w:val="0"/>
                <w:color w:val="000000"/>
                <w:sz w:val="20"/>
              </w:rPr>
              <w:t>treba je preveriti stanje in po potrebi izdelati predlog prilagoditev.</w:t>
            </w:r>
          </w:p>
        </w:tc>
        <w:tc>
          <w:tcPr>
            <w:tcW w:w="78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Popolna </w:t>
            </w:r>
            <w:proofErr w:type="spellStart"/>
            <w:r w:rsidRPr="001803E5">
              <w:rPr>
                <w:b w:val="0"/>
                <w:color w:val="000000"/>
                <w:sz w:val="20"/>
              </w:rPr>
              <w:t>oviranost</w:t>
            </w:r>
            <w:proofErr w:type="spellEnd"/>
          </w:p>
        </w:tc>
      </w:tr>
      <w:tr w:rsidR="00F46FFF" w:rsidRPr="001803E5" w:rsidTr="001803E5">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smallCaps/>
                <w:color w:val="000000"/>
                <w:sz w:val="20"/>
              </w:rPr>
            </w:pPr>
            <w:r w:rsidRPr="001803E5">
              <w:rPr>
                <w:smallCaps/>
                <w:color w:val="000000"/>
                <w:sz w:val="20"/>
              </w:rPr>
              <w:t>potreba po načrtovanju opreme in sredstev za delo</w:t>
            </w:r>
          </w:p>
        </w:tc>
        <w:tc>
          <w:tcPr>
            <w:tcW w:w="712"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Ni ovir in težav.</w:t>
            </w:r>
          </w:p>
        </w:tc>
        <w:tc>
          <w:tcPr>
            <w:tcW w:w="876"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Lažje ovire in težave</w:t>
            </w:r>
          </w:p>
        </w:tc>
        <w:tc>
          <w:tcPr>
            <w:tcW w:w="958"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Zmerne ovire in težave;</w:t>
            </w:r>
          </w:p>
          <w:p w:rsidR="00F46FFF" w:rsidRPr="001803E5" w:rsidRDefault="00F46FFF" w:rsidP="001803E5">
            <w:pPr>
              <w:pStyle w:val="Navaden-tabelaZnakZnak"/>
              <w:spacing w:before="0" w:after="0"/>
              <w:jc w:val="left"/>
              <w:rPr>
                <w:b w:val="0"/>
                <w:color w:val="000000"/>
                <w:sz w:val="20"/>
              </w:rPr>
            </w:pPr>
            <w:r w:rsidRPr="001803E5">
              <w:rPr>
                <w:b w:val="0"/>
                <w:color w:val="000000"/>
                <w:sz w:val="20"/>
              </w:rPr>
              <w:t>Treba je preveriti stanje in po potrebi izdelati predlog.</w:t>
            </w:r>
          </w:p>
        </w:tc>
        <w:tc>
          <w:tcPr>
            <w:tcW w:w="874"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Večje ovire in težave;</w:t>
            </w:r>
          </w:p>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treba je preveriti stanje in po potrebi izdelati predlog. </w:t>
            </w:r>
          </w:p>
        </w:tc>
        <w:tc>
          <w:tcPr>
            <w:tcW w:w="78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 xml:space="preserve">Popolna </w:t>
            </w:r>
            <w:proofErr w:type="spellStart"/>
            <w:r w:rsidRPr="001803E5">
              <w:rPr>
                <w:b w:val="0"/>
                <w:color w:val="000000"/>
                <w:sz w:val="20"/>
              </w:rPr>
              <w:t>oviranost</w:t>
            </w:r>
            <w:proofErr w:type="spellEnd"/>
          </w:p>
        </w:tc>
      </w:tr>
      <w:tr w:rsidR="00F46FFF" w:rsidRPr="001803E5" w:rsidTr="001803E5">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smallCaps/>
                <w:color w:val="000000"/>
                <w:sz w:val="20"/>
              </w:rPr>
            </w:pPr>
            <w:r w:rsidRPr="001803E5">
              <w:rPr>
                <w:smallCaps/>
                <w:color w:val="000000"/>
                <w:sz w:val="20"/>
              </w:rPr>
              <w:t>samostojnost pri usposabljanju in izobraževanju</w:t>
            </w:r>
          </w:p>
        </w:tc>
        <w:tc>
          <w:tcPr>
            <w:tcW w:w="712"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Popolnoma neodvisen in samostojen, ne potrebuje podpore.</w:t>
            </w:r>
          </w:p>
        </w:tc>
        <w:tc>
          <w:tcPr>
            <w:tcW w:w="876"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Dobra raven učinkovitosti, z manjšimi težavami in ovirami</w:t>
            </w:r>
          </w:p>
        </w:tc>
        <w:tc>
          <w:tcPr>
            <w:tcW w:w="958"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Zmerne težave in ovire, občasno potrebuje podporo in vodenje.</w:t>
            </w:r>
          </w:p>
        </w:tc>
        <w:tc>
          <w:tcPr>
            <w:tcW w:w="874"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Večje ovire in težave, skoraj povsem odvisen od podpore.</w:t>
            </w:r>
          </w:p>
        </w:tc>
        <w:tc>
          <w:tcPr>
            <w:tcW w:w="78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Popolna odvisnost od tuje pomoči</w:t>
            </w:r>
          </w:p>
        </w:tc>
      </w:tr>
      <w:tr w:rsidR="00F46FFF" w:rsidRPr="001803E5" w:rsidTr="001803E5">
        <w:tc>
          <w:tcPr>
            <w:tcW w:w="799"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smallCaps/>
                <w:color w:val="000000"/>
                <w:sz w:val="20"/>
              </w:rPr>
            </w:pPr>
            <w:r w:rsidRPr="001803E5">
              <w:rPr>
                <w:smallCaps/>
                <w:color w:val="000000"/>
                <w:sz w:val="20"/>
              </w:rPr>
              <w:t>samostojnost na delovnem mestu po zaposlitvi</w:t>
            </w:r>
          </w:p>
        </w:tc>
        <w:tc>
          <w:tcPr>
            <w:tcW w:w="712"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Popolnoma neodvisen in samostojen, ne potrebuje podpore.</w:t>
            </w:r>
          </w:p>
        </w:tc>
        <w:tc>
          <w:tcPr>
            <w:tcW w:w="876"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Dobra raven učinkovitosti, z manjšimi težavami in ovirami</w:t>
            </w:r>
          </w:p>
        </w:tc>
        <w:tc>
          <w:tcPr>
            <w:tcW w:w="958"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Zmerne težave in ovire, potrebuje podporo in vodenje v novih ali spremenjenih okoliščinah.</w:t>
            </w:r>
          </w:p>
        </w:tc>
        <w:tc>
          <w:tcPr>
            <w:tcW w:w="874"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Potrebuje stalno mentorstvo.</w:t>
            </w:r>
          </w:p>
        </w:tc>
        <w:tc>
          <w:tcPr>
            <w:tcW w:w="781" w:type="pct"/>
            <w:tcBorders>
              <w:top w:val="single" w:sz="4" w:space="0" w:color="auto"/>
              <w:left w:val="single" w:sz="4" w:space="0" w:color="auto"/>
              <w:bottom w:val="single" w:sz="4" w:space="0" w:color="auto"/>
              <w:right w:val="single" w:sz="4" w:space="0" w:color="auto"/>
            </w:tcBorders>
            <w:vAlign w:val="center"/>
          </w:tcPr>
          <w:p w:rsidR="00F46FFF" w:rsidRPr="001803E5" w:rsidRDefault="00F46FFF" w:rsidP="001803E5">
            <w:pPr>
              <w:pStyle w:val="Navaden-tabelaZnakZnak"/>
              <w:spacing w:before="0" w:after="0"/>
              <w:jc w:val="left"/>
              <w:rPr>
                <w:b w:val="0"/>
                <w:color w:val="000000"/>
                <w:sz w:val="20"/>
              </w:rPr>
            </w:pPr>
            <w:r w:rsidRPr="001803E5">
              <w:rPr>
                <w:b w:val="0"/>
                <w:color w:val="000000"/>
                <w:sz w:val="20"/>
              </w:rPr>
              <w:t>Popolnoma nesamostojen pri delu</w:t>
            </w:r>
          </w:p>
        </w:tc>
      </w:tr>
    </w:tbl>
    <w:p w:rsidR="00F46FFF" w:rsidRPr="001803E5" w:rsidRDefault="00F46FFF" w:rsidP="00F46FFF">
      <w:pPr>
        <w:autoSpaceDE w:val="0"/>
        <w:autoSpaceDN w:val="0"/>
        <w:adjustRightInd w:val="0"/>
        <w:spacing w:before="240" w:after="240"/>
        <w:rPr>
          <w:rFonts w:cs="Arial"/>
          <w:color w:val="000000"/>
          <w:szCs w:val="22"/>
        </w:rPr>
      </w:pPr>
      <w:r w:rsidRPr="001803E5">
        <w:rPr>
          <w:rFonts w:cs="Arial"/>
          <w:color w:val="000000"/>
          <w:szCs w:val="22"/>
        </w:rPr>
        <w:t xml:space="preserve">Na osnovi ugotovitev ocenjevalno-diagnostične obravnave se podajo funkcionalni opisi in kvalitativna ocena za vsa merila. Ocenjevanje po merilih poda strokovni tim na </w:t>
      </w:r>
      <w:r w:rsidR="00CA2B99">
        <w:rPr>
          <w:rFonts w:cs="Arial"/>
          <w:color w:val="000000"/>
          <w:szCs w:val="22"/>
        </w:rPr>
        <w:t>zaključnem</w:t>
      </w:r>
      <w:r w:rsidRPr="001803E5">
        <w:rPr>
          <w:rFonts w:cs="Arial"/>
          <w:color w:val="000000"/>
          <w:szCs w:val="22"/>
        </w:rPr>
        <w:t xml:space="preserve"> timskem sestanku, pri tem pa uporablja Priročnik za ocenjevanje z orientacijsko lestvico za oceno zaposlitvenih težav in ovir, ki je na voljo v Dodatku 2. </w:t>
      </w:r>
    </w:p>
    <w:p w:rsidR="00F46FFF" w:rsidRPr="001803E5" w:rsidRDefault="00F46FFF" w:rsidP="00F46FFF">
      <w:pPr>
        <w:spacing w:before="240" w:after="240"/>
        <w:rPr>
          <w:rFonts w:cs="Arial"/>
          <w:color w:val="000000"/>
          <w:szCs w:val="22"/>
        </w:rPr>
        <w:sectPr w:rsidR="00F46FFF" w:rsidRPr="001803E5" w:rsidSect="001803E5">
          <w:pgSz w:w="16838" w:h="11906" w:orient="landscape" w:code="9"/>
          <w:pgMar w:top="1418" w:right="1418" w:bottom="1418" w:left="1418" w:header="709" w:footer="709" w:gutter="0"/>
          <w:cols w:space="708"/>
          <w:titlePg/>
          <w:docGrid w:linePitch="360"/>
        </w:sectPr>
      </w:pPr>
    </w:p>
    <w:p w:rsidR="00F46FFF" w:rsidRPr="001803E5" w:rsidRDefault="00F46FFF" w:rsidP="00F46FFF">
      <w:pPr>
        <w:rPr>
          <w:rFonts w:cs="Arial"/>
          <w:b/>
          <w:i/>
        </w:rPr>
      </w:pPr>
      <w:bookmarkStart w:id="23" w:name="_Toc120599252"/>
      <w:r w:rsidRPr="001803E5">
        <w:rPr>
          <w:rFonts w:cs="Arial"/>
          <w:b/>
        </w:rPr>
        <w:lastRenderedPageBreak/>
        <w:t>Storitev B – Priloga 1:</w:t>
      </w:r>
    </w:p>
    <w:p w:rsidR="00F46FFF" w:rsidRPr="001803E5" w:rsidRDefault="00F46FFF" w:rsidP="00F46FFF">
      <w:pPr>
        <w:spacing w:after="240"/>
        <w:rPr>
          <w:rFonts w:cs="Arial"/>
          <w:b/>
          <w:i/>
        </w:rPr>
      </w:pPr>
      <w:r w:rsidRPr="001803E5">
        <w:rPr>
          <w:rFonts w:cs="Arial"/>
          <w:b/>
        </w:rPr>
        <w:t xml:space="preserve">Seznam telesnih funkcij po </w:t>
      </w:r>
      <w:bookmarkEnd w:id="23"/>
      <w:r w:rsidRPr="001803E5">
        <w:rPr>
          <w:rFonts w:cs="Arial"/>
          <w:b/>
        </w:rPr>
        <w:t>Mednarodni klasifikaciji funkcioniranja, zmanjšane zmožnosti in zdravja</w:t>
      </w:r>
      <w:r w:rsidRPr="001803E5">
        <w:rPr>
          <w:rStyle w:val="Sprotnaopomba-sklic"/>
          <w:rFonts w:cs="Arial"/>
          <w:b/>
          <w:color w:val="000000"/>
          <w:szCs w:val="22"/>
        </w:rPr>
        <w:footnoteReference w:id="2"/>
      </w:r>
    </w:p>
    <w:p w:rsidR="00F46FFF" w:rsidRPr="001803E5" w:rsidRDefault="00F46FFF" w:rsidP="00F46FFF">
      <w:pPr>
        <w:spacing w:after="240"/>
        <w:rPr>
          <w:rFonts w:cs="Arial"/>
          <w:b/>
        </w:rPr>
      </w:pPr>
      <w:r w:rsidRPr="001803E5">
        <w:rPr>
          <w:rFonts w:cs="Arial"/>
          <w:b/>
        </w:rPr>
        <w:t>TELESNE FUNKCIJE</w:t>
      </w:r>
    </w:p>
    <w:p w:rsidR="00F46FFF" w:rsidRPr="001803E5" w:rsidRDefault="00F46FFF" w:rsidP="00F46FFF">
      <w:pPr>
        <w:spacing w:after="240"/>
        <w:rPr>
          <w:rFonts w:cs="Arial"/>
          <w:b/>
        </w:rPr>
      </w:pPr>
      <w:r w:rsidRPr="001803E5">
        <w:rPr>
          <w:rFonts w:cs="Arial"/>
          <w:b/>
          <w:i/>
        </w:rPr>
        <w:t>1. poglavje: Duševne funkcije</w:t>
      </w:r>
    </w:p>
    <w:p w:rsidR="00F46FFF" w:rsidRPr="001803E5" w:rsidRDefault="00F46FFF" w:rsidP="00F46FFF">
      <w:pPr>
        <w:rPr>
          <w:rFonts w:cs="Arial"/>
          <w:b/>
        </w:rPr>
      </w:pPr>
      <w:r w:rsidRPr="001803E5">
        <w:rPr>
          <w:rFonts w:cs="Arial"/>
          <w:b/>
          <w:i/>
        </w:rPr>
        <w:t>Splošne duševne funkcije (b110–b139)</w:t>
      </w:r>
    </w:p>
    <w:p w:rsidR="00F46FFF" w:rsidRPr="001803E5" w:rsidRDefault="00F46FFF" w:rsidP="00F46FFF">
      <w:pPr>
        <w:rPr>
          <w:rFonts w:cs="Arial"/>
          <w:color w:val="000000"/>
          <w:szCs w:val="22"/>
        </w:rPr>
      </w:pPr>
      <w:r w:rsidRPr="001803E5">
        <w:rPr>
          <w:rFonts w:cs="Arial"/>
          <w:color w:val="000000"/>
          <w:szCs w:val="22"/>
        </w:rPr>
        <w:t>b110 Funkcije zavesti</w:t>
      </w:r>
    </w:p>
    <w:p w:rsidR="00F46FFF" w:rsidRPr="001803E5" w:rsidRDefault="00F46FFF" w:rsidP="00F46FFF">
      <w:pPr>
        <w:rPr>
          <w:rFonts w:cs="Arial"/>
          <w:color w:val="000000"/>
          <w:szCs w:val="22"/>
        </w:rPr>
      </w:pPr>
      <w:r w:rsidRPr="001803E5">
        <w:rPr>
          <w:rFonts w:cs="Arial"/>
          <w:color w:val="000000"/>
          <w:szCs w:val="22"/>
        </w:rPr>
        <w:t>b114 Funkcije orientacije</w:t>
      </w:r>
    </w:p>
    <w:p w:rsidR="00F46FFF" w:rsidRPr="001803E5" w:rsidRDefault="00F46FFF" w:rsidP="00F46FFF">
      <w:pPr>
        <w:rPr>
          <w:rFonts w:cs="Arial"/>
          <w:color w:val="000000"/>
          <w:szCs w:val="22"/>
        </w:rPr>
      </w:pPr>
      <w:r w:rsidRPr="001803E5">
        <w:rPr>
          <w:rFonts w:cs="Arial"/>
          <w:color w:val="000000"/>
          <w:szCs w:val="22"/>
        </w:rPr>
        <w:t>b117 Umske funkcije</w:t>
      </w:r>
    </w:p>
    <w:p w:rsidR="00F46FFF" w:rsidRPr="001803E5" w:rsidRDefault="00F46FFF" w:rsidP="00F46FFF">
      <w:pPr>
        <w:rPr>
          <w:rFonts w:cs="Arial"/>
          <w:color w:val="000000"/>
          <w:szCs w:val="22"/>
        </w:rPr>
      </w:pPr>
      <w:r w:rsidRPr="001803E5">
        <w:rPr>
          <w:rFonts w:cs="Arial"/>
          <w:color w:val="000000"/>
          <w:szCs w:val="22"/>
        </w:rPr>
        <w:t>b122 Splošne psihosocialne funkcije</w:t>
      </w:r>
    </w:p>
    <w:p w:rsidR="00F46FFF" w:rsidRPr="001803E5" w:rsidRDefault="00F46FFF" w:rsidP="00F46FFF">
      <w:pPr>
        <w:rPr>
          <w:rFonts w:cs="Arial"/>
          <w:color w:val="000000"/>
          <w:szCs w:val="22"/>
        </w:rPr>
      </w:pPr>
      <w:r w:rsidRPr="001803E5">
        <w:rPr>
          <w:rFonts w:cs="Arial"/>
          <w:color w:val="000000"/>
          <w:szCs w:val="22"/>
        </w:rPr>
        <w:t>b126 Funkcije temperamenta in osebnosti</w:t>
      </w:r>
    </w:p>
    <w:p w:rsidR="00F46FFF" w:rsidRPr="001803E5" w:rsidRDefault="00F46FFF" w:rsidP="00F46FFF">
      <w:pPr>
        <w:rPr>
          <w:rFonts w:cs="Arial"/>
          <w:color w:val="000000"/>
          <w:szCs w:val="22"/>
        </w:rPr>
      </w:pPr>
      <w:r w:rsidRPr="001803E5">
        <w:rPr>
          <w:rFonts w:cs="Arial"/>
          <w:color w:val="000000"/>
          <w:szCs w:val="22"/>
        </w:rPr>
        <w:t>b130 Funkcije energije in zagona</w:t>
      </w:r>
    </w:p>
    <w:p w:rsidR="00F46FFF" w:rsidRPr="001803E5" w:rsidRDefault="00F46FFF" w:rsidP="00F46FFF">
      <w:pPr>
        <w:rPr>
          <w:rFonts w:cs="Arial"/>
          <w:color w:val="000000"/>
          <w:szCs w:val="22"/>
        </w:rPr>
      </w:pPr>
      <w:r w:rsidRPr="001803E5">
        <w:rPr>
          <w:rFonts w:cs="Arial"/>
          <w:color w:val="000000"/>
          <w:szCs w:val="22"/>
        </w:rPr>
        <w:t>b134 Funkcije spanja</w:t>
      </w:r>
    </w:p>
    <w:p w:rsidR="00F46FFF" w:rsidRPr="001803E5" w:rsidRDefault="00F46FFF" w:rsidP="00F46FFF">
      <w:pPr>
        <w:spacing w:after="240"/>
        <w:rPr>
          <w:rFonts w:cs="Arial"/>
          <w:color w:val="000000"/>
          <w:szCs w:val="22"/>
        </w:rPr>
      </w:pPr>
      <w:r w:rsidRPr="001803E5">
        <w:rPr>
          <w:rFonts w:cs="Arial"/>
          <w:color w:val="000000"/>
          <w:szCs w:val="22"/>
        </w:rPr>
        <w:t xml:space="preserve">b139 Splošne duševne funkcije, drugo opredeljeno in neopredeljeno </w:t>
      </w:r>
    </w:p>
    <w:p w:rsidR="00F46FFF" w:rsidRPr="001803E5" w:rsidRDefault="00F46FFF" w:rsidP="00F46FFF">
      <w:pPr>
        <w:rPr>
          <w:rFonts w:cs="Arial"/>
          <w:b/>
        </w:rPr>
      </w:pPr>
      <w:r w:rsidRPr="001803E5">
        <w:rPr>
          <w:rFonts w:cs="Arial"/>
          <w:b/>
        </w:rPr>
        <w:t>Specifične duševne funkcije (b140–b189)</w:t>
      </w:r>
    </w:p>
    <w:p w:rsidR="00F46FFF" w:rsidRPr="001803E5" w:rsidRDefault="00F46FFF" w:rsidP="00F46FFF">
      <w:pPr>
        <w:rPr>
          <w:rFonts w:cs="Arial"/>
          <w:color w:val="000000"/>
          <w:szCs w:val="22"/>
        </w:rPr>
      </w:pPr>
      <w:r w:rsidRPr="001803E5">
        <w:rPr>
          <w:rFonts w:cs="Arial"/>
          <w:color w:val="000000"/>
          <w:szCs w:val="22"/>
        </w:rPr>
        <w:t>b140 Funkcije pozornosti</w:t>
      </w:r>
    </w:p>
    <w:p w:rsidR="00F46FFF" w:rsidRPr="001803E5" w:rsidRDefault="00F46FFF" w:rsidP="00F46FFF">
      <w:pPr>
        <w:rPr>
          <w:rFonts w:cs="Arial"/>
          <w:color w:val="000000"/>
          <w:szCs w:val="22"/>
        </w:rPr>
      </w:pPr>
      <w:r w:rsidRPr="001803E5">
        <w:rPr>
          <w:rFonts w:cs="Arial"/>
          <w:color w:val="000000"/>
          <w:szCs w:val="22"/>
        </w:rPr>
        <w:t>b144 Funkcije spomina</w:t>
      </w:r>
    </w:p>
    <w:p w:rsidR="00F46FFF" w:rsidRPr="001803E5" w:rsidRDefault="00F46FFF" w:rsidP="00F46FFF">
      <w:pPr>
        <w:rPr>
          <w:rFonts w:cs="Arial"/>
          <w:color w:val="000000"/>
          <w:szCs w:val="22"/>
        </w:rPr>
      </w:pPr>
      <w:r w:rsidRPr="001803E5">
        <w:rPr>
          <w:rFonts w:cs="Arial"/>
          <w:color w:val="000000"/>
          <w:szCs w:val="22"/>
        </w:rPr>
        <w:t>b147 Psihomotorične funkcije</w:t>
      </w:r>
    </w:p>
    <w:p w:rsidR="00F46FFF" w:rsidRPr="001803E5" w:rsidRDefault="00F46FFF" w:rsidP="00F46FFF">
      <w:pPr>
        <w:rPr>
          <w:rFonts w:cs="Arial"/>
          <w:color w:val="000000"/>
          <w:szCs w:val="22"/>
        </w:rPr>
      </w:pPr>
      <w:r w:rsidRPr="001803E5">
        <w:rPr>
          <w:rFonts w:cs="Arial"/>
          <w:color w:val="000000"/>
          <w:szCs w:val="22"/>
        </w:rPr>
        <w:t>b152 Funkcije čustev</w:t>
      </w:r>
    </w:p>
    <w:p w:rsidR="00F46FFF" w:rsidRPr="001803E5" w:rsidRDefault="00F46FFF" w:rsidP="00F46FFF">
      <w:pPr>
        <w:rPr>
          <w:rFonts w:cs="Arial"/>
          <w:color w:val="000000"/>
          <w:szCs w:val="22"/>
        </w:rPr>
      </w:pPr>
      <w:r w:rsidRPr="001803E5">
        <w:rPr>
          <w:rFonts w:cs="Arial"/>
          <w:color w:val="000000"/>
          <w:szCs w:val="22"/>
        </w:rPr>
        <w:t>b156 Funkcije zaznavanja</w:t>
      </w:r>
    </w:p>
    <w:p w:rsidR="00F46FFF" w:rsidRPr="001803E5" w:rsidRDefault="00F46FFF" w:rsidP="00F46FFF">
      <w:pPr>
        <w:rPr>
          <w:rFonts w:cs="Arial"/>
          <w:color w:val="000000"/>
          <w:szCs w:val="22"/>
        </w:rPr>
      </w:pPr>
      <w:r w:rsidRPr="001803E5">
        <w:rPr>
          <w:rFonts w:cs="Arial"/>
          <w:color w:val="000000"/>
          <w:szCs w:val="22"/>
        </w:rPr>
        <w:t>b160 Miselne funkcije</w:t>
      </w:r>
    </w:p>
    <w:p w:rsidR="00F46FFF" w:rsidRPr="001803E5" w:rsidRDefault="00F46FFF" w:rsidP="00F46FFF">
      <w:pPr>
        <w:rPr>
          <w:rFonts w:cs="Arial"/>
          <w:color w:val="000000"/>
          <w:szCs w:val="22"/>
        </w:rPr>
      </w:pPr>
      <w:r w:rsidRPr="001803E5">
        <w:rPr>
          <w:rFonts w:cs="Arial"/>
          <w:color w:val="000000"/>
          <w:szCs w:val="22"/>
        </w:rPr>
        <w:t>b164 Višje spoznavne funkcije</w:t>
      </w:r>
    </w:p>
    <w:p w:rsidR="00F46FFF" w:rsidRPr="001803E5" w:rsidRDefault="00F46FFF" w:rsidP="00F46FFF">
      <w:pPr>
        <w:rPr>
          <w:rFonts w:cs="Arial"/>
          <w:color w:val="000000"/>
          <w:szCs w:val="22"/>
        </w:rPr>
      </w:pPr>
      <w:r w:rsidRPr="001803E5">
        <w:rPr>
          <w:rFonts w:cs="Arial"/>
          <w:color w:val="000000"/>
          <w:szCs w:val="22"/>
        </w:rPr>
        <w:t>b167 Duševne funkcije jezika</w:t>
      </w:r>
    </w:p>
    <w:p w:rsidR="00F46FFF" w:rsidRPr="001803E5" w:rsidRDefault="00F46FFF" w:rsidP="00F46FFF">
      <w:pPr>
        <w:rPr>
          <w:rFonts w:cs="Arial"/>
          <w:color w:val="000000"/>
          <w:szCs w:val="22"/>
        </w:rPr>
      </w:pPr>
      <w:r w:rsidRPr="001803E5">
        <w:rPr>
          <w:rFonts w:cs="Arial"/>
          <w:color w:val="000000"/>
          <w:szCs w:val="22"/>
        </w:rPr>
        <w:t>b172 Funkcije računanja</w:t>
      </w:r>
    </w:p>
    <w:p w:rsidR="00F46FFF" w:rsidRPr="001803E5" w:rsidRDefault="00F46FFF" w:rsidP="00F46FFF">
      <w:pPr>
        <w:rPr>
          <w:rFonts w:cs="Arial"/>
          <w:color w:val="000000"/>
          <w:szCs w:val="22"/>
        </w:rPr>
      </w:pPr>
      <w:r w:rsidRPr="001803E5">
        <w:rPr>
          <w:rFonts w:cs="Arial"/>
          <w:color w:val="000000"/>
          <w:szCs w:val="22"/>
        </w:rPr>
        <w:t>b176 Duševna funkcija zaporednega urejanja kompleksnih gibov</w:t>
      </w:r>
    </w:p>
    <w:p w:rsidR="00F46FFF" w:rsidRPr="001803E5" w:rsidRDefault="00F46FFF" w:rsidP="00F46FFF">
      <w:pPr>
        <w:rPr>
          <w:rFonts w:cs="Arial"/>
          <w:color w:val="000000"/>
          <w:szCs w:val="22"/>
        </w:rPr>
      </w:pPr>
      <w:r w:rsidRPr="001803E5">
        <w:rPr>
          <w:rFonts w:cs="Arial"/>
          <w:color w:val="000000"/>
          <w:szCs w:val="22"/>
        </w:rPr>
        <w:t>b180 Funkcije doživljanja sebe in časa</w:t>
      </w:r>
    </w:p>
    <w:p w:rsidR="00F46FFF" w:rsidRPr="001803E5" w:rsidRDefault="00F46FFF" w:rsidP="00F46FFF">
      <w:pPr>
        <w:rPr>
          <w:rFonts w:cs="Arial"/>
          <w:color w:val="000000"/>
          <w:szCs w:val="22"/>
        </w:rPr>
      </w:pPr>
      <w:r w:rsidRPr="001803E5">
        <w:rPr>
          <w:rFonts w:cs="Arial"/>
          <w:color w:val="000000"/>
          <w:szCs w:val="22"/>
        </w:rPr>
        <w:t xml:space="preserve">b189 Specifične duševne funkcije, drugo opredeljeno in neopredeljeno </w:t>
      </w:r>
    </w:p>
    <w:p w:rsidR="00F46FFF" w:rsidRPr="001803E5" w:rsidRDefault="00F46FFF" w:rsidP="00F46FFF">
      <w:pPr>
        <w:rPr>
          <w:rFonts w:cs="Arial"/>
          <w:color w:val="000000"/>
          <w:szCs w:val="22"/>
        </w:rPr>
      </w:pPr>
      <w:r w:rsidRPr="001803E5">
        <w:rPr>
          <w:rFonts w:cs="Arial"/>
          <w:color w:val="000000"/>
          <w:szCs w:val="22"/>
        </w:rPr>
        <w:t>b198 Duševne funkcije, drugo opredeljeno</w:t>
      </w:r>
    </w:p>
    <w:p w:rsidR="00F46FFF" w:rsidRPr="001803E5" w:rsidRDefault="00F46FFF" w:rsidP="00F46FFF">
      <w:pPr>
        <w:spacing w:after="240"/>
        <w:rPr>
          <w:rFonts w:cs="Arial"/>
          <w:color w:val="000000"/>
          <w:szCs w:val="22"/>
        </w:rPr>
      </w:pPr>
      <w:r w:rsidRPr="001803E5">
        <w:rPr>
          <w:rFonts w:cs="Arial"/>
          <w:color w:val="000000"/>
          <w:szCs w:val="22"/>
        </w:rPr>
        <w:t>b199 Duševne funkcije, neopredeljene</w:t>
      </w:r>
    </w:p>
    <w:p w:rsidR="00F46FFF" w:rsidRPr="001803E5" w:rsidRDefault="00F46FFF" w:rsidP="00F46FFF">
      <w:pPr>
        <w:spacing w:after="240"/>
        <w:rPr>
          <w:rFonts w:cs="Arial"/>
          <w:b/>
          <w:i/>
        </w:rPr>
      </w:pPr>
      <w:r w:rsidRPr="001803E5">
        <w:rPr>
          <w:rFonts w:cs="Arial"/>
          <w:b/>
          <w:i/>
        </w:rPr>
        <w:t>2. poglavje: Funkcije čutil in bolečina</w:t>
      </w:r>
    </w:p>
    <w:p w:rsidR="00F46FFF" w:rsidRPr="001803E5" w:rsidRDefault="00F46FFF" w:rsidP="00F46FFF">
      <w:pPr>
        <w:rPr>
          <w:rFonts w:cs="Arial"/>
          <w:b/>
        </w:rPr>
      </w:pPr>
      <w:r w:rsidRPr="001803E5">
        <w:rPr>
          <w:rFonts w:cs="Arial"/>
          <w:b/>
        </w:rPr>
        <w:t>Vid in sorodne funkcije (b210–b229)</w:t>
      </w:r>
    </w:p>
    <w:p w:rsidR="00F46FFF" w:rsidRPr="001803E5" w:rsidRDefault="00F46FFF" w:rsidP="00F46FFF">
      <w:pPr>
        <w:rPr>
          <w:rFonts w:cs="Arial"/>
          <w:color w:val="000000"/>
          <w:szCs w:val="22"/>
        </w:rPr>
      </w:pPr>
      <w:r w:rsidRPr="001803E5">
        <w:rPr>
          <w:rFonts w:cs="Arial"/>
          <w:color w:val="000000"/>
          <w:szCs w:val="22"/>
        </w:rPr>
        <w:t>b210 Funkcije vida</w:t>
      </w:r>
    </w:p>
    <w:p w:rsidR="00F46FFF" w:rsidRPr="001803E5" w:rsidRDefault="00F46FFF" w:rsidP="00F46FFF">
      <w:pPr>
        <w:rPr>
          <w:rFonts w:cs="Arial"/>
          <w:color w:val="000000"/>
          <w:szCs w:val="22"/>
        </w:rPr>
      </w:pPr>
      <w:r w:rsidRPr="001803E5">
        <w:rPr>
          <w:rFonts w:cs="Arial"/>
          <w:color w:val="000000"/>
          <w:szCs w:val="22"/>
        </w:rPr>
        <w:t>b215 Funkcije zgradb v bližini očesa</w:t>
      </w:r>
    </w:p>
    <w:p w:rsidR="00F46FFF" w:rsidRPr="001803E5" w:rsidRDefault="00F46FFF" w:rsidP="00F46FFF">
      <w:pPr>
        <w:rPr>
          <w:rFonts w:cs="Arial"/>
          <w:color w:val="000000"/>
          <w:szCs w:val="22"/>
        </w:rPr>
      </w:pPr>
      <w:r w:rsidRPr="001803E5">
        <w:rPr>
          <w:rFonts w:cs="Arial"/>
          <w:color w:val="000000"/>
          <w:szCs w:val="22"/>
        </w:rPr>
        <w:t>b220 Občutki v povezavi z očmi in bližnjimi zgradbami</w:t>
      </w:r>
    </w:p>
    <w:p w:rsidR="00F46FFF" w:rsidRPr="001803E5" w:rsidRDefault="00F46FFF" w:rsidP="00F46FFF">
      <w:pPr>
        <w:spacing w:after="240"/>
        <w:rPr>
          <w:rFonts w:cs="Arial"/>
          <w:color w:val="000000"/>
          <w:szCs w:val="22"/>
        </w:rPr>
      </w:pPr>
      <w:r w:rsidRPr="001803E5">
        <w:rPr>
          <w:rFonts w:cs="Arial"/>
          <w:color w:val="000000"/>
          <w:szCs w:val="22"/>
        </w:rPr>
        <w:t>b229 Funkcije vida in sorodne funkcije, drugo opredeljeno in neopredeljeno</w:t>
      </w:r>
    </w:p>
    <w:p w:rsidR="00F46FFF" w:rsidRPr="001803E5" w:rsidRDefault="00F46FFF" w:rsidP="00F46FFF">
      <w:pPr>
        <w:spacing w:line="240" w:lineRule="auto"/>
        <w:jc w:val="left"/>
        <w:rPr>
          <w:rFonts w:cs="Arial"/>
          <w:b/>
        </w:rPr>
      </w:pPr>
      <w:r w:rsidRPr="001803E5">
        <w:rPr>
          <w:rFonts w:cs="Arial"/>
          <w:b/>
        </w:rPr>
        <w:br w:type="page"/>
      </w:r>
    </w:p>
    <w:p w:rsidR="00F46FFF" w:rsidRPr="001803E5" w:rsidRDefault="00F46FFF" w:rsidP="00F46FFF">
      <w:pPr>
        <w:rPr>
          <w:rFonts w:cs="Arial"/>
          <w:b/>
        </w:rPr>
      </w:pPr>
      <w:r w:rsidRPr="001803E5">
        <w:rPr>
          <w:rFonts w:cs="Arial"/>
          <w:b/>
        </w:rPr>
        <w:lastRenderedPageBreak/>
        <w:t xml:space="preserve">Sluh in </w:t>
      </w:r>
      <w:proofErr w:type="spellStart"/>
      <w:r w:rsidRPr="001803E5">
        <w:rPr>
          <w:rFonts w:cs="Arial"/>
          <w:b/>
        </w:rPr>
        <w:t>vestibularne</w:t>
      </w:r>
      <w:proofErr w:type="spellEnd"/>
      <w:r w:rsidRPr="001803E5">
        <w:rPr>
          <w:rFonts w:cs="Arial"/>
          <w:b/>
        </w:rPr>
        <w:t xml:space="preserve"> funkcije (b230–b249)</w:t>
      </w:r>
    </w:p>
    <w:p w:rsidR="00F46FFF" w:rsidRPr="001803E5" w:rsidRDefault="00F46FFF" w:rsidP="00F46FFF">
      <w:pPr>
        <w:rPr>
          <w:rFonts w:cs="Arial"/>
          <w:color w:val="000000"/>
          <w:szCs w:val="22"/>
        </w:rPr>
      </w:pPr>
      <w:r w:rsidRPr="001803E5">
        <w:rPr>
          <w:rFonts w:cs="Arial"/>
          <w:color w:val="000000"/>
          <w:szCs w:val="22"/>
        </w:rPr>
        <w:t>b230 Funkcije sluha</w:t>
      </w:r>
    </w:p>
    <w:p w:rsidR="00F46FFF" w:rsidRPr="001803E5" w:rsidRDefault="00F46FFF" w:rsidP="00F46FFF">
      <w:pPr>
        <w:rPr>
          <w:rFonts w:cs="Arial"/>
          <w:color w:val="000000"/>
          <w:szCs w:val="22"/>
        </w:rPr>
      </w:pPr>
      <w:r w:rsidRPr="001803E5">
        <w:rPr>
          <w:rFonts w:cs="Arial"/>
          <w:color w:val="000000"/>
          <w:szCs w:val="22"/>
        </w:rPr>
        <w:t xml:space="preserve">b235 </w:t>
      </w:r>
      <w:proofErr w:type="spellStart"/>
      <w:r w:rsidRPr="001803E5">
        <w:rPr>
          <w:rFonts w:cs="Arial"/>
          <w:color w:val="000000"/>
          <w:szCs w:val="22"/>
        </w:rPr>
        <w:t>Vestibularne</w:t>
      </w:r>
      <w:proofErr w:type="spellEnd"/>
      <w:r w:rsidRPr="001803E5">
        <w:rPr>
          <w:rFonts w:cs="Arial"/>
          <w:color w:val="000000"/>
          <w:szCs w:val="22"/>
        </w:rPr>
        <w:t xml:space="preserve"> funkcije</w:t>
      </w:r>
    </w:p>
    <w:p w:rsidR="00F46FFF" w:rsidRPr="001803E5" w:rsidRDefault="00F46FFF" w:rsidP="00F46FFF">
      <w:pPr>
        <w:rPr>
          <w:rFonts w:cs="Arial"/>
          <w:color w:val="000000"/>
          <w:szCs w:val="22"/>
        </w:rPr>
      </w:pPr>
      <w:r w:rsidRPr="001803E5">
        <w:rPr>
          <w:rFonts w:cs="Arial"/>
          <w:color w:val="000000"/>
          <w:szCs w:val="22"/>
        </w:rPr>
        <w:t xml:space="preserve">b240 Občutki v povezavi s sluhom in </w:t>
      </w:r>
      <w:proofErr w:type="spellStart"/>
      <w:r w:rsidRPr="001803E5">
        <w:rPr>
          <w:rFonts w:cs="Arial"/>
          <w:color w:val="000000"/>
          <w:szCs w:val="22"/>
        </w:rPr>
        <w:t>vestibularnimi</w:t>
      </w:r>
      <w:proofErr w:type="spellEnd"/>
      <w:r w:rsidRPr="001803E5">
        <w:rPr>
          <w:rFonts w:cs="Arial"/>
          <w:color w:val="000000"/>
          <w:szCs w:val="22"/>
        </w:rPr>
        <w:t xml:space="preserve"> funkcijami</w:t>
      </w:r>
    </w:p>
    <w:p w:rsidR="00F46FFF" w:rsidRPr="001803E5" w:rsidRDefault="00F46FFF" w:rsidP="00F46FFF">
      <w:pPr>
        <w:spacing w:after="240"/>
        <w:rPr>
          <w:rFonts w:cs="Arial"/>
          <w:color w:val="000000"/>
          <w:szCs w:val="22"/>
        </w:rPr>
      </w:pPr>
      <w:r w:rsidRPr="001803E5">
        <w:rPr>
          <w:rFonts w:cs="Arial"/>
          <w:color w:val="000000"/>
          <w:szCs w:val="22"/>
        </w:rPr>
        <w:t xml:space="preserve">b249 Sluh in </w:t>
      </w:r>
      <w:proofErr w:type="spellStart"/>
      <w:r w:rsidRPr="001803E5">
        <w:rPr>
          <w:rFonts w:cs="Arial"/>
          <w:color w:val="000000"/>
          <w:szCs w:val="22"/>
        </w:rPr>
        <w:t>vestibularne</w:t>
      </w:r>
      <w:proofErr w:type="spellEnd"/>
      <w:r w:rsidRPr="001803E5">
        <w:rPr>
          <w:rFonts w:cs="Arial"/>
          <w:color w:val="000000"/>
          <w:szCs w:val="22"/>
        </w:rPr>
        <w:t xml:space="preserve"> funkcije, drugo opredeljeno in neopredeljeno</w:t>
      </w:r>
    </w:p>
    <w:p w:rsidR="00F46FFF" w:rsidRPr="001803E5" w:rsidRDefault="00F46FFF" w:rsidP="00F46FFF">
      <w:pPr>
        <w:rPr>
          <w:rFonts w:cs="Arial"/>
          <w:b/>
        </w:rPr>
      </w:pPr>
      <w:r w:rsidRPr="001803E5">
        <w:rPr>
          <w:rFonts w:cs="Arial"/>
          <w:b/>
        </w:rPr>
        <w:t>Dodatne funkcije čutil (b250–b289)</w:t>
      </w:r>
    </w:p>
    <w:p w:rsidR="00F46FFF" w:rsidRPr="001803E5" w:rsidRDefault="00F46FFF" w:rsidP="00F46FFF">
      <w:pPr>
        <w:rPr>
          <w:rFonts w:cs="Arial"/>
          <w:color w:val="000000"/>
          <w:szCs w:val="22"/>
        </w:rPr>
      </w:pPr>
      <w:r w:rsidRPr="001803E5">
        <w:rPr>
          <w:rFonts w:cs="Arial"/>
          <w:color w:val="000000"/>
          <w:szCs w:val="22"/>
        </w:rPr>
        <w:t>b250 Funkcija okusa</w:t>
      </w:r>
    </w:p>
    <w:p w:rsidR="00F46FFF" w:rsidRPr="001803E5" w:rsidRDefault="00F46FFF" w:rsidP="00F46FFF">
      <w:pPr>
        <w:rPr>
          <w:rFonts w:cs="Arial"/>
          <w:color w:val="000000"/>
          <w:szCs w:val="22"/>
        </w:rPr>
      </w:pPr>
      <w:r w:rsidRPr="001803E5">
        <w:rPr>
          <w:rFonts w:cs="Arial"/>
          <w:color w:val="000000"/>
          <w:szCs w:val="22"/>
        </w:rPr>
        <w:t>b255 Funkcija voha</w:t>
      </w:r>
    </w:p>
    <w:p w:rsidR="00F46FFF" w:rsidRPr="001803E5" w:rsidRDefault="00F46FFF" w:rsidP="00F46FFF">
      <w:pPr>
        <w:rPr>
          <w:rFonts w:cs="Arial"/>
          <w:color w:val="000000"/>
          <w:szCs w:val="22"/>
        </w:rPr>
      </w:pPr>
      <w:r w:rsidRPr="001803E5">
        <w:rPr>
          <w:rFonts w:cs="Arial"/>
          <w:color w:val="000000"/>
          <w:szCs w:val="22"/>
        </w:rPr>
        <w:t xml:space="preserve">b260 </w:t>
      </w:r>
      <w:proofErr w:type="spellStart"/>
      <w:r w:rsidRPr="001803E5">
        <w:rPr>
          <w:rFonts w:cs="Arial"/>
          <w:color w:val="000000"/>
          <w:szCs w:val="22"/>
        </w:rPr>
        <w:t>Proprioceptivna</w:t>
      </w:r>
      <w:proofErr w:type="spellEnd"/>
      <w:r w:rsidRPr="001803E5">
        <w:rPr>
          <w:rFonts w:cs="Arial"/>
          <w:color w:val="000000"/>
          <w:szCs w:val="22"/>
        </w:rPr>
        <w:t xml:space="preserve"> funkcija</w:t>
      </w:r>
    </w:p>
    <w:p w:rsidR="00F46FFF" w:rsidRPr="001803E5" w:rsidRDefault="00F46FFF" w:rsidP="00F46FFF">
      <w:pPr>
        <w:rPr>
          <w:rFonts w:cs="Arial"/>
          <w:color w:val="000000"/>
          <w:szCs w:val="22"/>
        </w:rPr>
      </w:pPr>
      <w:r w:rsidRPr="001803E5">
        <w:rPr>
          <w:rFonts w:cs="Arial"/>
          <w:color w:val="000000"/>
          <w:szCs w:val="22"/>
        </w:rPr>
        <w:t>b265 Funkcija dotika</w:t>
      </w:r>
    </w:p>
    <w:p w:rsidR="00F46FFF" w:rsidRPr="001803E5" w:rsidRDefault="00F46FFF" w:rsidP="00F46FFF">
      <w:pPr>
        <w:rPr>
          <w:rFonts w:cs="Arial"/>
          <w:color w:val="000000"/>
          <w:szCs w:val="22"/>
        </w:rPr>
      </w:pPr>
      <w:r w:rsidRPr="001803E5">
        <w:rPr>
          <w:rFonts w:cs="Arial"/>
          <w:color w:val="000000"/>
          <w:szCs w:val="22"/>
        </w:rPr>
        <w:t>b270 Funkcije čutil v povezavi s temperaturo in drugimi dražljaji</w:t>
      </w:r>
    </w:p>
    <w:p w:rsidR="00F46FFF" w:rsidRPr="001803E5" w:rsidRDefault="00F46FFF" w:rsidP="00F46FFF">
      <w:pPr>
        <w:spacing w:after="240"/>
        <w:rPr>
          <w:rFonts w:cs="Arial"/>
          <w:color w:val="000000"/>
          <w:szCs w:val="22"/>
        </w:rPr>
      </w:pPr>
      <w:r w:rsidRPr="001803E5">
        <w:rPr>
          <w:rFonts w:cs="Arial"/>
          <w:color w:val="000000"/>
          <w:szCs w:val="22"/>
        </w:rPr>
        <w:t>b279 Dodatne funkcije čutil, drugo opredeljeno in neopredeljeno</w:t>
      </w:r>
    </w:p>
    <w:p w:rsidR="00F46FFF" w:rsidRPr="001803E5" w:rsidRDefault="00F46FFF" w:rsidP="00F46FFF">
      <w:pPr>
        <w:rPr>
          <w:rFonts w:cs="Arial"/>
          <w:b/>
        </w:rPr>
      </w:pPr>
      <w:r w:rsidRPr="001803E5">
        <w:rPr>
          <w:rFonts w:cs="Arial"/>
          <w:b/>
        </w:rPr>
        <w:t>Bolečina (b280–b289)</w:t>
      </w:r>
    </w:p>
    <w:p w:rsidR="00F46FFF" w:rsidRPr="001803E5" w:rsidRDefault="00F46FFF" w:rsidP="00F46FFF">
      <w:pPr>
        <w:pStyle w:val="FR3"/>
        <w:spacing w:before="0" w:line="276" w:lineRule="auto"/>
        <w:rPr>
          <w:b/>
          <w:color w:val="000000"/>
          <w:sz w:val="22"/>
          <w:szCs w:val="22"/>
        </w:rPr>
      </w:pPr>
      <w:r w:rsidRPr="001803E5">
        <w:rPr>
          <w:color w:val="000000"/>
          <w:sz w:val="22"/>
          <w:szCs w:val="22"/>
        </w:rPr>
        <w:t>b280 Zaznava bolečine</w:t>
      </w:r>
    </w:p>
    <w:p w:rsidR="00F46FFF" w:rsidRPr="001803E5" w:rsidRDefault="00F46FFF" w:rsidP="00F46FFF">
      <w:pPr>
        <w:ind w:right="600"/>
        <w:rPr>
          <w:rFonts w:cs="Arial"/>
          <w:color w:val="000000"/>
          <w:szCs w:val="22"/>
        </w:rPr>
      </w:pPr>
      <w:r w:rsidRPr="001803E5">
        <w:rPr>
          <w:rFonts w:cs="Arial"/>
          <w:color w:val="000000"/>
          <w:szCs w:val="22"/>
        </w:rPr>
        <w:t xml:space="preserve">b289 Zaznava bolečine, drugo opredeljeno in neopredeljeno </w:t>
      </w:r>
    </w:p>
    <w:p w:rsidR="00F46FFF" w:rsidRPr="001803E5" w:rsidRDefault="00F46FFF" w:rsidP="00F46FFF">
      <w:pPr>
        <w:ind w:right="600"/>
        <w:rPr>
          <w:rFonts w:cs="Arial"/>
          <w:color w:val="000000"/>
          <w:szCs w:val="22"/>
        </w:rPr>
      </w:pPr>
      <w:r w:rsidRPr="001803E5">
        <w:rPr>
          <w:rFonts w:cs="Arial"/>
          <w:color w:val="000000"/>
          <w:szCs w:val="22"/>
        </w:rPr>
        <w:t>b298 Funkcije čutil in bolečina, drugo opredeljeno</w:t>
      </w:r>
    </w:p>
    <w:p w:rsidR="00F46FFF" w:rsidRPr="001803E5" w:rsidRDefault="00F46FFF" w:rsidP="00F46FFF">
      <w:pPr>
        <w:spacing w:after="240"/>
        <w:rPr>
          <w:rFonts w:cs="Arial"/>
          <w:color w:val="000000"/>
          <w:szCs w:val="22"/>
        </w:rPr>
      </w:pPr>
      <w:r w:rsidRPr="001803E5">
        <w:rPr>
          <w:rFonts w:cs="Arial"/>
          <w:color w:val="000000"/>
          <w:szCs w:val="22"/>
        </w:rPr>
        <w:t>b299 Funkcije čutil in bolečina, neopredeljeno</w:t>
      </w:r>
    </w:p>
    <w:p w:rsidR="00F46FFF" w:rsidRPr="001803E5" w:rsidRDefault="00F46FFF" w:rsidP="00F46FFF">
      <w:pPr>
        <w:spacing w:after="240"/>
        <w:rPr>
          <w:rFonts w:cs="Arial"/>
          <w:b/>
          <w:i/>
        </w:rPr>
      </w:pPr>
      <w:r w:rsidRPr="001803E5">
        <w:rPr>
          <w:rFonts w:cs="Arial"/>
          <w:b/>
          <w:i/>
        </w:rPr>
        <w:t>3. poglavje: Glasovne in govorne funkcije</w:t>
      </w:r>
    </w:p>
    <w:p w:rsidR="00F46FFF" w:rsidRPr="001803E5" w:rsidRDefault="00F46FFF" w:rsidP="00F46FFF">
      <w:pPr>
        <w:rPr>
          <w:rFonts w:cs="Arial"/>
          <w:color w:val="000000"/>
          <w:szCs w:val="22"/>
        </w:rPr>
      </w:pPr>
      <w:r w:rsidRPr="001803E5">
        <w:rPr>
          <w:rFonts w:cs="Arial"/>
          <w:color w:val="000000"/>
          <w:szCs w:val="22"/>
        </w:rPr>
        <w:t>b310 Glasovne funkcije</w:t>
      </w:r>
    </w:p>
    <w:p w:rsidR="00F46FFF" w:rsidRPr="001803E5" w:rsidRDefault="00F46FFF" w:rsidP="00F46FFF">
      <w:pPr>
        <w:rPr>
          <w:rFonts w:cs="Arial"/>
          <w:color w:val="000000"/>
          <w:szCs w:val="22"/>
        </w:rPr>
      </w:pPr>
      <w:r w:rsidRPr="001803E5">
        <w:rPr>
          <w:rFonts w:cs="Arial"/>
          <w:color w:val="000000"/>
          <w:szCs w:val="22"/>
        </w:rPr>
        <w:t>b320 Funkcije izgovarjave</w:t>
      </w:r>
    </w:p>
    <w:p w:rsidR="00F46FFF" w:rsidRPr="001803E5" w:rsidRDefault="00F46FFF" w:rsidP="00F46FFF">
      <w:pPr>
        <w:rPr>
          <w:rFonts w:cs="Arial"/>
          <w:color w:val="000000"/>
          <w:szCs w:val="22"/>
        </w:rPr>
      </w:pPr>
      <w:r w:rsidRPr="001803E5">
        <w:rPr>
          <w:rFonts w:cs="Arial"/>
          <w:color w:val="000000"/>
          <w:szCs w:val="22"/>
        </w:rPr>
        <w:t>b330 Funkcije govornega toka in ritma</w:t>
      </w:r>
    </w:p>
    <w:p w:rsidR="00F46FFF" w:rsidRPr="001803E5" w:rsidRDefault="00F46FFF" w:rsidP="00F46FFF">
      <w:pPr>
        <w:rPr>
          <w:rFonts w:cs="Arial"/>
          <w:color w:val="000000"/>
          <w:szCs w:val="22"/>
        </w:rPr>
      </w:pPr>
      <w:r w:rsidRPr="001803E5">
        <w:rPr>
          <w:rFonts w:cs="Arial"/>
          <w:color w:val="000000"/>
          <w:szCs w:val="22"/>
        </w:rPr>
        <w:t>b340 Funkcije nadomestnega glasovnega izražanja</w:t>
      </w:r>
    </w:p>
    <w:p w:rsidR="00F46FFF" w:rsidRPr="001803E5" w:rsidRDefault="00F46FFF" w:rsidP="00F46FFF">
      <w:pPr>
        <w:rPr>
          <w:rFonts w:cs="Arial"/>
          <w:color w:val="000000"/>
          <w:szCs w:val="22"/>
        </w:rPr>
      </w:pPr>
      <w:r w:rsidRPr="001803E5">
        <w:rPr>
          <w:rFonts w:cs="Arial"/>
          <w:color w:val="000000"/>
          <w:szCs w:val="22"/>
        </w:rPr>
        <w:t>b398 Glasovne in govorne funkcije, drugo opredeljeno</w:t>
      </w:r>
    </w:p>
    <w:p w:rsidR="00F46FFF" w:rsidRPr="001803E5" w:rsidRDefault="00F46FFF" w:rsidP="00F46FFF">
      <w:pPr>
        <w:spacing w:after="240"/>
        <w:rPr>
          <w:rFonts w:cs="Arial"/>
          <w:color w:val="000000"/>
          <w:szCs w:val="22"/>
        </w:rPr>
      </w:pPr>
      <w:r w:rsidRPr="001803E5">
        <w:rPr>
          <w:rFonts w:cs="Arial"/>
          <w:color w:val="000000"/>
          <w:szCs w:val="22"/>
        </w:rPr>
        <w:t>b399 Glasovne in govorne funkcije, neopredeljeno</w:t>
      </w:r>
    </w:p>
    <w:p w:rsidR="00F46FFF" w:rsidRPr="001803E5" w:rsidRDefault="00F46FFF" w:rsidP="00F46FFF">
      <w:pPr>
        <w:spacing w:after="240"/>
        <w:rPr>
          <w:rFonts w:cs="Arial"/>
          <w:b/>
          <w:i/>
        </w:rPr>
      </w:pPr>
      <w:r w:rsidRPr="001803E5">
        <w:rPr>
          <w:rFonts w:cs="Arial"/>
          <w:b/>
          <w:i/>
        </w:rPr>
        <w:t>4. poglavje: Funkcije srčno-žilnega, krvnega, imunskega in dihalnega sistema</w:t>
      </w:r>
    </w:p>
    <w:p w:rsidR="00F46FFF" w:rsidRPr="001803E5" w:rsidRDefault="00F46FFF" w:rsidP="00F46FFF">
      <w:pPr>
        <w:rPr>
          <w:rFonts w:cs="Arial"/>
          <w:b/>
        </w:rPr>
      </w:pPr>
      <w:r w:rsidRPr="001803E5">
        <w:rPr>
          <w:rFonts w:cs="Arial"/>
          <w:b/>
        </w:rPr>
        <w:t>Funkcije srčno-žilnega sistema (b410–b429)</w:t>
      </w:r>
    </w:p>
    <w:p w:rsidR="00F46FFF" w:rsidRPr="001803E5" w:rsidRDefault="00F46FFF" w:rsidP="00F46FFF">
      <w:pPr>
        <w:rPr>
          <w:rFonts w:cs="Arial"/>
          <w:color w:val="000000"/>
          <w:szCs w:val="22"/>
        </w:rPr>
      </w:pPr>
      <w:r w:rsidRPr="001803E5">
        <w:rPr>
          <w:rFonts w:cs="Arial"/>
          <w:color w:val="000000"/>
          <w:szCs w:val="22"/>
        </w:rPr>
        <w:t>b410 Funkcije srca</w:t>
      </w:r>
    </w:p>
    <w:p w:rsidR="00F46FFF" w:rsidRPr="001803E5" w:rsidRDefault="00F46FFF" w:rsidP="00F46FFF">
      <w:pPr>
        <w:rPr>
          <w:rFonts w:cs="Arial"/>
          <w:color w:val="000000"/>
          <w:szCs w:val="22"/>
        </w:rPr>
      </w:pPr>
      <w:r w:rsidRPr="001803E5">
        <w:rPr>
          <w:rFonts w:cs="Arial"/>
          <w:color w:val="000000"/>
          <w:szCs w:val="22"/>
        </w:rPr>
        <w:t>b415 Funkcije ožilja</w:t>
      </w:r>
    </w:p>
    <w:p w:rsidR="00F46FFF" w:rsidRPr="001803E5" w:rsidRDefault="00F46FFF" w:rsidP="00F46FFF">
      <w:pPr>
        <w:rPr>
          <w:rFonts w:cs="Arial"/>
          <w:color w:val="000000"/>
          <w:szCs w:val="22"/>
        </w:rPr>
      </w:pPr>
      <w:r w:rsidRPr="001803E5">
        <w:rPr>
          <w:rFonts w:cs="Arial"/>
          <w:color w:val="000000"/>
          <w:szCs w:val="22"/>
        </w:rPr>
        <w:t>b420 Funkcije krvnega tlaka</w:t>
      </w:r>
    </w:p>
    <w:p w:rsidR="00F46FFF" w:rsidRPr="001803E5" w:rsidRDefault="00F46FFF" w:rsidP="00F46FFF">
      <w:pPr>
        <w:spacing w:after="240"/>
        <w:rPr>
          <w:rFonts w:cs="Arial"/>
          <w:color w:val="000000"/>
          <w:szCs w:val="22"/>
        </w:rPr>
      </w:pPr>
      <w:r w:rsidRPr="001803E5">
        <w:rPr>
          <w:rFonts w:cs="Arial"/>
          <w:color w:val="000000"/>
          <w:szCs w:val="22"/>
        </w:rPr>
        <w:t>b429 Funkcije srčno-žilnega sistema, drugo opredeljeno in neopredeljeno</w:t>
      </w:r>
    </w:p>
    <w:p w:rsidR="00F46FFF" w:rsidRPr="001803E5" w:rsidRDefault="00F46FFF" w:rsidP="00F46FFF">
      <w:pPr>
        <w:rPr>
          <w:rFonts w:cs="Arial"/>
          <w:b/>
        </w:rPr>
      </w:pPr>
      <w:r w:rsidRPr="001803E5">
        <w:rPr>
          <w:rFonts w:cs="Arial"/>
          <w:b/>
        </w:rPr>
        <w:t>Funkcije krvnega in imunskega sistema (b430–b439)</w:t>
      </w:r>
    </w:p>
    <w:p w:rsidR="00F46FFF" w:rsidRPr="001803E5" w:rsidRDefault="00F46FFF" w:rsidP="00F46FFF">
      <w:pPr>
        <w:ind w:right="3000"/>
        <w:rPr>
          <w:rFonts w:cs="Arial"/>
          <w:color w:val="000000"/>
          <w:szCs w:val="22"/>
        </w:rPr>
      </w:pPr>
      <w:r w:rsidRPr="001803E5">
        <w:rPr>
          <w:rFonts w:cs="Arial"/>
          <w:color w:val="000000"/>
          <w:szCs w:val="22"/>
        </w:rPr>
        <w:t xml:space="preserve">b430 Funkcije krvnega sistema </w:t>
      </w:r>
    </w:p>
    <w:p w:rsidR="00F46FFF" w:rsidRPr="001803E5" w:rsidRDefault="00F46FFF" w:rsidP="00F46FFF">
      <w:pPr>
        <w:ind w:right="3000"/>
        <w:rPr>
          <w:rFonts w:cs="Arial"/>
          <w:color w:val="000000"/>
          <w:szCs w:val="22"/>
        </w:rPr>
      </w:pPr>
      <w:r w:rsidRPr="001803E5">
        <w:rPr>
          <w:rFonts w:cs="Arial"/>
          <w:color w:val="000000"/>
          <w:szCs w:val="22"/>
        </w:rPr>
        <w:t>b435 Funkcije imunskega sistema</w:t>
      </w:r>
    </w:p>
    <w:p w:rsidR="00F46FFF" w:rsidRPr="001803E5" w:rsidRDefault="00F46FFF" w:rsidP="00F46FFF">
      <w:pPr>
        <w:spacing w:after="240"/>
        <w:rPr>
          <w:rFonts w:cs="Arial"/>
          <w:color w:val="000000"/>
          <w:szCs w:val="22"/>
        </w:rPr>
      </w:pPr>
      <w:r w:rsidRPr="001803E5">
        <w:rPr>
          <w:rFonts w:cs="Arial"/>
          <w:color w:val="000000"/>
          <w:szCs w:val="22"/>
        </w:rPr>
        <w:t>b439 Funkcije krvnega in imunskega sistema, drugo opredeljeno in neopredeljeno</w:t>
      </w:r>
    </w:p>
    <w:p w:rsidR="00F46FFF" w:rsidRPr="001803E5" w:rsidRDefault="00F46FFF" w:rsidP="00F46FFF">
      <w:pPr>
        <w:rPr>
          <w:rFonts w:cs="Arial"/>
          <w:b/>
        </w:rPr>
      </w:pPr>
      <w:r w:rsidRPr="001803E5">
        <w:rPr>
          <w:rFonts w:cs="Arial"/>
          <w:b/>
        </w:rPr>
        <w:t>Funkcije dihalnega sistema (b440–b449)</w:t>
      </w:r>
    </w:p>
    <w:p w:rsidR="00F46FFF" w:rsidRPr="001803E5" w:rsidRDefault="00F46FFF" w:rsidP="00F46FFF">
      <w:pPr>
        <w:rPr>
          <w:rFonts w:cs="Arial"/>
          <w:color w:val="000000"/>
          <w:szCs w:val="22"/>
        </w:rPr>
      </w:pPr>
      <w:r w:rsidRPr="001803E5">
        <w:rPr>
          <w:rFonts w:cs="Arial"/>
          <w:color w:val="000000"/>
          <w:szCs w:val="22"/>
        </w:rPr>
        <w:t>b440 Dihalne funkcije</w:t>
      </w:r>
    </w:p>
    <w:p w:rsidR="00F46FFF" w:rsidRPr="001803E5" w:rsidRDefault="00F46FFF" w:rsidP="00F46FFF">
      <w:pPr>
        <w:rPr>
          <w:rFonts w:cs="Arial"/>
          <w:color w:val="000000"/>
          <w:szCs w:val="22"/>
        </w:rPr>
      </w:pPr>
      <w:r w:rsidRPr="001803E5">
        <w:rPr>
          <w:rFonts w:cs="Arial"/>
          <w:color w:val="000000"/>
          <w:szCs w:val="22"/>
        </w:rPr>
        <w:t>b445 Funkcije dihalnih mišic</w:t>
      </w:r>
    </w:p>
    <w:p w:rsidR="00F46FFF" w:rsidRPr="001803E5" w:rsidRDefault="00F46FFF" w:rsidP="00F46FFF">
      <w:pPr>
        <w:rPr>
          <w:rFonts w:cs="Arial"/>
          <w:color w:val="000000"/>
          <w:szCs w:val="22"/>
        </w:rPr>
      </w:pPr>
      <w:r w:rsidRPr="001803E5">
        <w:rPr>
          <w:rFonts w:cs="Arial"/>
          <w:color w:val="000000"/>
          <w:szCs w:val="22"/>
        </w:rPr>
        <w:t>b449 Funkcije dihalnega sistema, drugo opredeljeno in neopredeljeno</w:t>
      </w:r>
    </w:p>
    <w:p w:rsidR="00F46FFF" w:rsidRPr="001803E5" w:rsidRDefault="00F46FFF" w:rsidP="00F46FFF">
      <w:pPr>
        <w:rPr>
          <w:rFonts w:cs="Arial"/>
          <w:color w:val="000000"/>
          <w:szCs w:val="22"/>
        </w:rPr>
      </w:pPr>
    </w:p>
    <w:p w:rsidR="00F46FFF" w:rsidRPr="001803E5" w:rsidRDefault="00F46FFF" w:rsidP="00F46FFF">
      <w:pPr>
        <w:rPr>
          <w:rFonts w:cs="Arial"/>
          <w:b/>
          <w:color w:val="000000"/>
          <w:szCs w:val="22"/>
        </w:rPr>
      </w:pPr>
      <w:r w:rsidRPr="001803E5">
        <w:rPr>
          <w:rFonts w:cs="Arial"/>
          <w:b/>
          <w:color w:val="000000"/>
          <w:szCs w:val="22"/>
        </w:rPr>
        <w:t>Dodatne funkcije in občutki srčno-žilnega in dihalnega sistema (b450–b469)</w:t>
      </w:r>
    </w:p>
    <w:p w:rsidR="00F46FFF" w:rsidRPr="001803E5" w:rsidRDefault="00F46FFF" w:rsidP="00F46FFF">
      <w:pPr>
        <w:rPr>
          <w:rFonts w:cs="Arial"/>
          <w:color w:val="000000"/>
          <w:szCs w:val="22"/>
        </w:rPr>
      </w:pPr>
      <w:r w:rsidRPr="001803E5">
        <w:rPr>
          <w:rFonts w:cs="Arial"/>
          <w:color w:val="000000"/>
          <w:szCs w:val="22"/>
        </w:rPr>
        <w:t>b450 Dodatne dihalne funkcije</w:t>
      </w:r>
    </w:p>
    <w:p w:rsidR="00F46FFF" w:rsidRPr="001803E5" w:rsidRDefault="00F46FFF" w:rsidP="00F46FFF">
      <w:pPr>
        <w:rPr>
          <w:rFonts w:cs="Arial"/>
          <w:color w:val="000000"/>
          <w:szCs w:val="22"/>
        </w:rPr>
      </w:pPr>
      <w:r w:rsidRPr="001803E5">
        <w:rPr>
          <w:rFonts w:cs="Arial"/>
          <w:color w:val="000000"/>
          <w:szCs w:val="22"/>
        </w:rPr>
        <w:lastRenderedPageBreak/>
        <w:t>b455 Funkcije vadbene vzdržljivosti</w:t>
      </w:r>
    </w:p>
    <w:p w:rsidR="00F46FFF" w:rsidRPr="001803E5" w:rsidRDefault="00F46FFF" w:rsidP="00F46FFF">
      <w:pPr>
        <w:rPr>
          <w:rFonts w:cs="Arial"/>
          <w:color w:val="000000"/>
          <w:szCs w:val="22"/>
        </w:rPr>
      </w:pPr>
      <w:r w:rsidRPr="001803E5">
        <w:rPr>
          <w:rFonts w:cs="Arial"/>
          <w:color w:val="000000"/>
          <w:szCs w:val="22"/>
        </w:rPr>
        <w:t>b460 Občutki v povezani s srčno-žilnim in dihalnim sistemom</w:t>
      </w:r>
    </w:p>
    <w:p w:rsidR="00F46FFF" w:rsidRPr="001803E5" w:rsidRDefault="00F46FFF" w:rsidP="00F46FFF">
      <w:pPr>
        <w:rPr>
          <w:rFonts w:cs="Arial"/>
          <w:color w:val="000000"/>
          <w:szCs w:val="22"/>
        </w:rPr>
      </w:pPr>
      <w:r w:rsidRPr="001803E5">
        <w:rPr>
          <w:rFonts w:cs="Arial"/>
          <w:color w:val="000000"/>
          <w:szCs w:val="22"/>
        </w:rPr>
        <w:t xml:space="preserve">b469 Dodatne funkcije in občutki srčno-žilnega in dihalnega sistema, drugo opredeljeno in neopredeljeno </w:t>
      </w:r>
    </w:p>
    <w:p w:rsidR="00F46FFF" w:rsidRPr="001803E5" w:rsidRDefault="00F46FFF" w:rsidP="00F46FFF">
      <w:pPr>
        <w:rPr>
          <w:rFonts w:cs="Arial"/>
          <w:color w:val="000000"/>
          <w:szCs w:val="22"/>
        </w:rPr>
      </w:pPr>
      <w:r w:rsidRPr="001803E5">
        <w:rPr>
          <w:rFonts w:cs="Arial"/>
          <w:color w:val="000000"/>
          <w:szCs w:val="22"/>
        </w:rPr>
        <w:t xml:space="preserve">b498 Funkcije srčno-žilnega, krvnega, imunskega in dihalnega sistema, drugo opredeljeno </w:t>
      </w:r>
    </w:p>
    <w:p w:rsidR="00F46FFF" w:rsidRPr="001803E5" w:rsidRDefault="00F46FFF" w:rsidP="00F46FFF">
      <w:pPr>
        <w:spacing w:after="240"/>
        <w:rPr>
          <w:rFonts w:cs="Arial"/>
          <w:color w:val="000000"/>
          <w:szCs w:val="22"/>
        </w:rPr>
      </w:pPr>
      <w:r w:rsidRPr="001803E5">
        <w:rPr>
          <w:rFonts w:cs="Arial"/>
          <w:color w:val="000000"/>
          <w:szCs w:val="22"/>
        </w:rPr>
        <w:t>b499 Druge funkcije srčno-žilnega, krvnega, imunskega in dihalnega sistema, neopredeljeno</w:t>
      </w:r>
    </w:p>
    <w:p w:rsidR="00F46FFF" w:rsidRPr="001803E5" w:rsidRDefault="00F46FFF" w:rsidP="00F46FFF">
      <w:pPr>
        <w:spacing w:after="240"/>
        <w:rPr>
          <w:rFonts w:cs="Arial"/>
          <w:b/>
          <w:i/>
        </w:rPr>
      </w:pPr>
      <w:r w:rsidRPr="001803E5">
        <w:rPr>
          <w:rFonts w:cs="Arial"/>
          <w:b/>
          <w:i/>
        </w:rPr>
        <w:t>5. poglavje: Funkcije prebavnega, metaboličnega in endokrinega sistema</w:t>
      </w:r>
    </w:p>
    <w:p w:rsidR="00F46FFF" w:rsidRPr="001803E5" w:rsidRDefault="00F46FFF" w:rsidP="00F46FFF">
      <w:pPr>
        <w:rPr>
          <w:rFonts w:cs="Arial"/>
          <w:b/>
        </w:rPr>
      </w:pPr>
      <w:r w:rsidRPr="001803E5">
        <w:rPr>
          <w:rFonts w:cs="Arial"/>
          <w:b/>
        </w:rPr>
        <w:t>Funkcije, povezane s prebavnim sistemom (b510–b539)</w:t>
      </w:r>
    </w:p>
    <w:p w:rsidR="00F46FFF" w:rsidRPr="001803E5" w:rsidRDefault="00F46FFF" w:rsidP="00F46FFF">
      <w:pPr>
        <w:rPr>
          <w:rFonts w:cs="Arial"/>
          <w:color w:val="000000"/>
          <w:szCs w:val="22"/>
        </w:rPr>
      </w:pPr>
      <w:r w:rsidRPr="001803E5">
        <w:rPr>
          <w:rFonts w:cs="Arial"/>
          <w:color w:val="000000"/>
          <w:szCs w:val="22"/>
        </w:rPr>
        <w:t xml:space="preserve">b510 Funkcije zaužitja hrane </w:t>
      </w:r>
    </w:p>
    <w:p w:rsidR="00F46FFF" w:rsidRPr="001803E5" w:rsidRDefault="00F46FFF" w:rsidP="00F46FFF">
      <w:pPr>
        <w:rPr>
          <w:rFonts w:cs="Arial"/>
          <w:color w:val="000000"/>
          <w:szCs w:val="22"/>
        </w:rPr>
      </w:pPr>
      <w:r w:rsidRPr="001803E5">
        <w:rPr>
          <w:rFonts w:cs="Arial"/>
          <w:color w:val="000000"/>
          <w:szCs w:val="22"/>
        </w:rPr>
        <w:t xml:space="preserve">b515 Funkcije prebave </w:t>
      </w:r>
    </w:p>
    <w:p w:rsidR="00F46FFF" w:rsidRPr="001803E5" w:rsidRDefault="00F46FFF" w:rsidP="00F46FFF">
      <w:pPr>
        <w:rPr>
          <w:rFonts w:cs="Arial"/>
          <w:color w:val="000000"/>
          <w:szCs w:val="22"/>
        </w:rPr>
      </w:pPr>
      <w:r w:rsidRPr="001803E5">
        <w:rPr>
          <w:rFonts w:cs="Arial"/>
          <w:color w:val="000000"/>
          <w:szCs w:val="22"/>
        </w:rPr>
        <w:t xml:space="preserve">b520 Funkcije asimilacije </w:t>
      </w:r>
    </w:p>
    <w:p w:rsidR="00F46FFF" w:rsidRPr="001803E5" w:rsidRDefault="00F46FFF" w:rsidP="00F46FFF">
      <w:pPr>
        <w:rPr>
          <w:rFonts w:cs="Arial"/>
          <w:color w:val="000000"/>
          <w:szCs w:val="22"/>
        </w:rPr>
      </w:pPr>
      <w:r w:rsidRPr="001803E5">
        <w:rPr>
          <w:rFonts w:cs="Arial"/>
          <w:color w:val="000000"/>
          <w:szCs w:val="22"/>
        </w:rPr>
        <w:t xml:space="preserve">b525 Funkcije odvajanja blata </w:t>
      </w:r>
    </w:p>
    <w:p w:rsidR="00F46FFF" w:rsidRPr="001803E5" w:rsidRDefault="00F46FFF" w:rsidP="00F46FFF">
      <w:pPr>
        <w:rPr>
          <w:rFonts w:cs="Arial"/>
          <w:color w:val="000000"/>
          <w:szCs w:val="22"/>
        </w:rPr>
      </w:pPr>
      <w:r w:rsidRPr="001803E5">
        <w:rPr>
          <w:rFonts w:cs="Arial"/>
          <w:color w:val="000000"/>
          <w:szCs w:val="22"/>
        </w:rPr>
        <w:t xml:space="preserve">b530 Funkcije ohranjanja telesne teže </w:t>
      </w:r>
    </w:p>
    <w:p w:rsidR="00F46FFF" w:rsidRPr="001803E5" w:rsidRDefault="00F46FFF" w:rsidP="00F46FFF">
      <w:pPr>
        <w:rPr>
          <w:rFonts w:cs="Arial"/>
          <w:color w:val="000000"/>
          <w:szCs w:val="22"/>
        </w:rPr>
      </w:pPr>
      <w:r w:rsidRPr="001803E5">
        <w:rPr>
          <w:rFonts w:cs="Arial"/>
          <w:color w:val="000000"/>
          <w:szCs w:val="22"/>
        </w:rPr>
        <w:t xml:space="preserve">b535 Občutki v povezavi s prebavnim sistemom </w:t>
      </w:r>
    </w:p>
    <w:p w:rsidR="00F46FFF" w:rsidRPr="001803E5" w:rsidRDefault="00F46FFF" w:rsidP="00F46FFF">
      <w:pPr>
        <w:spacing w:after="240"/>
        <w:rPr>
          <w:rFonts w:cs="Arial"/>
          <w:color w:val="000000"/>
          <w:szCs w:val="22"/>
        </w:rPr>
      </w:pPr>
      <w:r w:rsidRPr="001803E5">
        <w:rPr>
          <w:rFonts w:cs="Arial"/>
          <w:color w:val="000000"/>
          <w:szCs w:val="22"/>
        </w:rPr>
        <w:t>b539 Funkcije v povezavi s prebavnim sistemom, druge opredeljene in neopredeljene</w:t>
      </w:r>
    </w:p>
    <w:p w:rsidR="00F46FFF" w:rsidRPr="001803E5" w:rsidRDefault="00F46FFF" w:rsidP="00F46FFF">
      <w:pPr>
        <w:rPr>
          <w:rFonts w:cs="Arial"/>
          <w:b/>
        </w:rPr>
      </w:pPr>
      <w:r w:rsidRPr="001803E5">
        <w:rPr>
          <w:rFonts w:cs="Arial"/>
          <w:b/>
        </w:rPr>
        <w:t>Funkcije v povezavi z metaboličnim in endokrinim sistemom (b540–b559)</w:t>
      </w:r>
    </w:p>
    <w:p w:rsidR="00F46FFF" w:rsidRPr="001803E5" w:rsidRDefault="00F46FFF" w:rsidP="00F46FFF">
      <w:pPr>
        <w:rPr>
          <w:rFonts w:cs="Arial"/>
          <w:color w:val="000000"/>
          <w:szCs w:val="22"/>
        </w:rPr>
      </w:pPr>
      <w:r w:rsidRPr="001803E5">
        <w:rPr>
          <w:rFonts w:cs="Arial"/>
          <w:color w:val="000000"/>
          <w:szCs w:val="22"/>
        </w:rPr>
        <w:t>b540 Splošne metabolične funkcije</w:t>
      </w:r>
    </w:p>
    <w:p w:rsidR="00F46FFF" w:rsidRPr="001803E5" w:rsidRDefault="00F46FFF" w:rsidP="00F46FFF">
      <w:pPr>
        <w:rPr>
          <w:rFonts w:cs="Arial"/>
          <w:color w:val="000000"/>
          <w:szCs w:val="22"/>
        </w:rPr>
      </w:pPr>
      <w:r w:rsidRPr="001803E5">
        <w:rPr>
          <w:rFonts w:cs="Arial"/>
          <w:color w:val="000000"/>
          <w:szCs w:val="22"/>
        </w:rPr>
        <w:t>b545 Funkcije ravnotežja vode, rudnin in elektrolitov</w:t>
      </w:r>
    </w:p>
    <w:p w:rsidR="00F46FFF" w:rsidRPr="001803E5" w:rsidRDefault="00F46FFF" w:rsidP="00F46FFF">
      <w:pPr>
        <w:rPr>
          <w:rFonts w:cs="Arial"/>
          <w:color w:val="000000"/>
          <w:szCs w:val="22"/>
        </w:rPr>
      </w:pPr>
      <w:r w:rsidRPr="001803E5">
        <w:rPr>
          <w:rFonts w:cs="Arial"/>
          <w:color w:val="000000"/>
          <w:szCs w:val="22"/>
        </w:rPr>
        <w:t xml:space="preserve">b550 Funkcije </w:t>
      </w:r>
      <w:proofErr w:type="spellStart"/>
      <w:r w:rsidRPr="001803E5">
        <w:rPr>
          <w:rFonts w:cs="Arial"/>
          <w:color w:val="000000"/>
          <w:szCs w:val="22"/>
        </w:rPr>
        <w:t>termoregulacije</w:t>
      </w:r>
      <w:proofErr w:type="spellEnd"/>
    </w:p>
    <w:p w:rsidR="00F46FFF" w:rsidRPr="001803E5" w:rsidRDefault="00F46FFF" w:rsidP="00F46FFF">
      <w:pPr>
        <w:rPr>
          <w:rFonts w:cs="Arial"/>
          <w:color w:val="000000"/>
          <w:szCs w:val="22"/>
        </w:rPr>
      </w:pPr>
      <w:r w:rsidRPr="001803E5">
        <w:rPr>
          <w:rFonts w:cs="Arial"/>
          <w:color w:val="000000"/>
          <w:szCs w:val="22"/>
        </w:rPr>
        <w:t>b555 Funkcije endokrinih žlez</w:t>
      </w:r>
    </w:p>
    <w:p w:rsidR="00F46FFF" w:rsidRPr="001803E5" w:rsidRDefault="00F46FFF" w:rsidP="00F46FFF">
      <w:pPr>
        <w:rPr>
          <w:rFonts w:cs="Arial"/>
          <w:color w:val="000000"/>
          <w:szCs w:val="22"/>
        </w:rPr>
      </w:pPr>
      <w:r w:rsidRPr="001803E5">
        <w:rPr>
          <w:rFonts w:cs="Arial"/>
          <w:color w:val="000000"/>
          <w:szCs w:val="22"/>
        </w:rPr>
        <w:t>b559 Funkcije v povezavi z metabolizmom in endokrinim sistemom, druge opredeljene in neopredeljene</w:t>
      </w:r>
    </w:p>
    <w:p w:rsidR="00F46FFF" w:rsidRPr="001803E5" w:rsidRDefault="00F46FFF" w:rsidP="00F46FFF">
      <w:pPr>
        <w:rPr>
          <w:rFonts w:cs="Arial"/>
          <w:color w:val="000000"/>
          <w:szCs w:val="22"/>
        </w:rPr>
      </w:pPr>
      <w:r w:rsidRPr="001803E5">
        <w:rPr>
          <w:rFonts w:cs="Arial"/>
          <w:color w:val="000000"/>
          <w:szCs w:val="22"/>
        </w:rPr>
        <w:t xml:space="preserve">b598 Funkcije prebavnega, metaboličnega in endokrinega sistema, drugo opredeljeno </w:t>
      </w:r>
    </w:p>
    <w:p w:rsidR="00F46FFF" w:rsidRPr="001803E5" w:rsidRDefault="00F46FFF" w:rsidP="00F46FFF">
      <w:pPr>
        <w:spacing w:after="240"/>
        <w:rPr>
          <w:rFonts w:cs="Arial"/>
          <w:color w:val="000000"/>
          <w:szCs w:val="22"/>
        </w:rPr>
      </w:pPr>
      <w:r w:rsidRPr="001803E5">
        <w:rPr>
          <w:rFonts w:cs="Arial"/>
          <w:color w:val="000000"/>
          <w:szCs w:val="22"/>
        </w:rPr>
        <w:t>b599 Funkcije prebavnega, metaboličnega n endokrinega sistema, neopredeljeno</w:t>
      </w:r>
    </w:p>
    <w:p w:rsidR="00F46FFF" w:rsidRPr="001803E5" w:rsidRDefault="00F46FFF" w:rsidP="00F46FFF">
      <w:pPr>
        <w:spacing w:after="240"/>
        <w:rPr>
          <w:rFonts w:cs="Arial"/>
          <w:b/>
          <w:i/>
        </w:rPr>
      </w:pPr>
      <w:r w:rsidRPr="009F5A2B">
        <w:rPr>
          <w:rFonts w:cs="Arial"/>
          <w:b/>
          <w:i/>
        </w:rPr>
        <w:t xml:space="preserve">6. poglavje: </w:t>
      </w:r>
      <w:proofErr w:type="spellStart"/>
      <w:r w:rsidRPr="009F5A2B">
        <w:rPr>
          <w:rFonts w:cs="Arial"/>
          <w:b/>
          <w:i/>
        </w:rPr>
        <w:t>Genito</w:t>
      </w:r>
      <w:proofErr w:type="spellEnd"/>
      <w:r w:rsidR="000F49CB" w:rsidRPr="009F5A2B">
        <w:rPr>
          <w:rFonts w:cs="Arial"/>
          <w:b/>
          <w:i/>
        </w:rPr>
        <w:t>-</w:t>
      </w:r>
      <w:proofErr w:type="spellStart"/>
      <w:r w:rsidRPr="009F5A2B">
        <w:rPr>
          <w:rFonts w:cs="Arial"/>
          <w:b/>
          <w:i/>
        </w:rPr>
        <w:t>urinarne</w:t>
      </w:r>
      <w:proofErr w:type="spellEnd"/>
      <w:r w:rsidRPr="009F5A2B">
        <w:rPr>
          <w:rFonts w:cs="Arial"/>
          <w:b/>
          <w:i/>
        </w:rPr>
        <w:t xml:space="preserve"> in reproduktivne funkcije</w:t>
      </w:r>
    </w:p>
    <w:p w:rsidR="00F46FFF" w:rsidRPr="001803E5" w:rsidRDefault="00F46FFF" w:rsidP="00F46FFF">
      <w:pPr>
        <w:rPr>
          <w:rFonts w:cs="Arial"/>
          <w:b/>
        </w:rPr>
      </w:pPr>
      <w:r w:rsidRPr="001803E5">
        <w:rPr>
          <w:rFonts w:cs="Arial"/>
          <w:b/>
        </w:rPr>
        <w:t>Funkcije sečil (b610–b639)</w:t>
      </w:r>
    </w:p>
    <w:p w:rsidR="00F46FFF" w:rsidRPr="001803E5" w:rsidRDefault="00F46FFF" w:rsidP="00F46FFF">
      <w:pPr>
        <w:rPr>
          <w:rFonts w:cs="Arial"/>
          <w:color w:val="000000"/>
          <w:szCs w:val="22"/>
        </w:rPr>
      </w:pPr>
      <w:r w:rsidRPr="001803E5">
        <w:rPr>
          <w:rFonts w:cs="Arial"/>
          <w:color w:val="000000"/>
          <w:szCs w:val="22"/>
        </w:rPr>
        <w:t>b610 Funkcije izločanja sečil</w:t>
      </w:r>
    </w:p>
    <w:p w:rsidR="00F46FFF" w:rsidRPr="001803E5" w:rsidRDefault="00F46FFF" w:rsidP="00F46FFF">
      <w:pPr>
        <w:rPr>
          <w:rFonts w:cs="Arial"/>
          <w:color w:val="000000"/>
          <w:szCs w:val="22"/>
        </w:rPr>
      </w:pPr>
      <w:r w:rsidRPr="001803E5">
        <w:rPr>
          <w:rFonts w:cs="Arial"/>
          <w:color w:val="000000"/>
          <w:szCs w:val="22"/>
        </w:rPr>
        <w:t>b620 Funkcije odvajanja urina</w:t>
      </w:r>
    </w:p>
    <w:p w:rsidR="00F46FFF" w:rsidRPr="001803E5" w:rsidRDefault="00F46FFF" w:rsidP="00F46FFF">
      <w:pPr>
        <w:rPr>
          <w:rFonts w:cs="Arial"/>
          <w:color w:val="000000"/>
          <w:szCs w:val="22"/>
        </w:rPr>
      </w:pPr>
      <w:r w:rsidRPr="001803E5">
        <w:rPr>
          <w:rFonts w:cs="Arial"/>
          <w:color w:val="000000"/>
          <w:szCs w:val="22"/>
        </w:rPr>
        <w:t>b630 Občutki v povezavi s funkcijami sečil</w:t>
      </w:r>
    </w:p>
    <w:p w:rsidR="00F46FFF" w:rsidRPr="001803E5" w:rsidRDefault="00F46FFF" w:rsidP="00F46FFF">
      <w:pPr>
        <w:rPr>
          <w:rFonts w:cs="Arial"/>
          <w:color w:val="000000"/>
          <w:szCs w:val="22"/>
        </w:rPr>
      </w:pPr>
      <w:r w:rsidRPr="001803E5">
        <w:rPr>
          <w:rFonts w:cs="Arial"/>
          <w:color w:val="000000"/>
          <w:szCs w:val="22"/>
        </w:rPr>
        <w:t>b639 Funkcije sečil, drugo opredeljeno in neopredeljeno</w:t>
      </w:r>
    </w:p>
    <w:p w:rsidR="00F46FFF" w:rsidRPr="001803E5" w:rsidRDefault="00F46FFF" w:rsidP="00F46FFF">
      <w:pPr>
        <w:spacing w:after="240"/>
        <w:rPr>
          <w:rFonts w:cs="Arial"/>
          <w:color w:val="000000"/>
          <w:szCs w:val="22"/>
        </w:rPr>
      </w:pPr>
      <w:r w:rsidRPr="001803E5">
        <w:rPr>
          <w:rFonts w:cs="Arial"/>
          <w:color w:val="000000"/>
          <w:szCs w:val="22"/>
        </w:rPr>
        <w:t>b640 Spolne funkcije</w:t>
      </w:r>
    </w:p>
    <w:p w:rsidR="00F46FFF" w:rsidRPr="001803E5" w:rsidRDefault="00F46FFF" w:rsidP="00F46FFF">
      <w:pPr>
        <w:rPr>
          <w:rFonts w:cs="Arial"/>
          <w:b/>
        </w:rPr>
      </w:pPr>
      <w:r w:rsidRPr="001803E5">
        <w:rPr>
          <w:rFonts w:cs="Arial"/>
          <w:b/>
        </w:rPr>
        <w:t>Genitalne in reproduktivne funkcije (b640–b679)</w:t>
      </w:r>
    </w:p>
    <w:p w:rsidR="00F46FFF" w:rsidRPr="001803E5" w:rsidRDefault="00F46FFF" w:rsidP="00F46FFF">
      <w:pPr>
        <w:rPr>
          <w:rFonts w:cs="Arial"/>
          <w:color w:val="000000"/>
          <w:szCs w:val="22"/>
        </w:rPr>
      </w:pPr>
      <w:r w:rsidRPr="001803E5">
        <w:rPr>
          <w:rFonts w:cs="Arial"/>
          <w:color w:val="000000"/>
          <w:szCs w:val="22"/>
        </w:rPr>
        <w:t>b650 Menstruacijske funkcije</w:t>
      </w:r>
    </w:p>
    <w:p w:rsidR="00F46FFF" w:rsidRPr="001803E5" w:rsidRDefault="00F46FFF" w:rsidP="00F46FFF">
      <w:pPr>
        <w:rPr>
          <w:rFonts w:cs="Arial"/>
          <w:color w:val="000000"/>
          <w:szCs w:val="22"/>
        </w:rPr>
      </w:pPr>
      <w:r w:rsidRPr="001803E5">
        <w:rPr>
          <w:rFonts w:cs="Arial"/>
          <w:color w:val="000000"/>
          <w:szCs w:val="22"/>
        </w:rPr>
        <w:t>b660 Plodilne funkcije</w:t>
      </w:r>
    </w:p>
    <w:p w:rsidR="00F46FFF" w:rsidRPr="001803E5" w:rsidRDefault="00F46FFF" w:rsidP="00F46FFF">
      <w:pPr>
        <w:rPr>
          <w:rFonts w:cs="Arial"/>
          <w:color w:val="000000"/>
          <w:szCs w:val="22"/>
        </w:rPr>
      </w:pPr>
      <w:r w:rsidRPr="001803E5">
        <w:rPr>
          <w:rFonts w:cs="Arial"/>
          <w:color w:val="000000"/>
          <w:szCs w:val="22"/>
        </w:rPr>
        <w:t>b670 Občutki v povezavi z genitalnimi in reproduktivnimi funkcijami</w:t>
      </w:r>
    </w:p>
    <w:p w:rsidR="00F46FFF" w:rsidRPr="009F5A2B" w:rsidRDefault="00F46FFF" w:rsidP="00F46FFF">
      <w:pPr>
        <w:rPr>
          <w:rFonts w:cs="Arial"/>
          <w:color w:val="000000"/>
          <w:szCs w:val="22"/>
        </w:rPr>
      </w:pPr>
      <w:r w:rsidRPr="009F5A2B">
        <w:rPr>
          <w:rFonts w:cs="Arial"/>
          <w:color w:val="000000"/>
          <w:szCs w:val="22"/>
        </w:rPr>
        <w:t xml:space="preserve">b679 </w:t>
      </w:r>
      <w:proofErr w:type="spellStart"/>
      <w:r w:rsidRPr="009F5A2B">
        <w:rPr>
          <w:rFonts w:cs="Arial"/>
          <w:color w:val="000000"/>
          <w:szCs w:val="22"/>
        </w:rPr>
        <w:t>Genitourinarne</w:t>
      </w:r>
      <w:proofErr w:type="spellEnd"/>
      <w:r w:rsidRPr="009F5A2B">
        <w:rPr>
          <w:rFonts w:cs="Arial"/>
          <w:color w:val="000000"/>
          <w:szCs w:val="22"/>
        </w:rPr>
        <w:t xml:space="preserve"> in reproduktivne funkcije, drugo opredeljeno in neopredeljeno</w:t>
      </w:r>
    </w:p>
    <w:p w:rsidR="00F46FFF" w:rsidRPr="009F5A2B" w:rsidRDefault="00F46FFF" w:rsidP="00F46FFF">
      <w:pPr>
        <w:rPr>
          <w:rFonts w:cs="Arial"/>
          <w:color w:val="000000"/>
          <w:szCs w:val="22"/>
        </w:rPr>
      </w:pPr>
      <w:r w:rsidRPr="009F5A2B">
        <w:rPr>
          <w:rFonts w:cs="Arial"/>
          <w:color w:val="000000"/>
          <w:szCs w:val="22"/>
        </w:rPr>
        <w:t xml:space="preserve">b698 </w:t>
      </w:r>
      <w:proofErr w:type="spellStart"/>
      <w:r w:rsidRPr="009F5A2B">
        <w:rPr>
          <w:rFonts w:cs="Arial"/>
          <w:color w:val="000000"/>
          <w:szCs w:val="22"/>
        </w:rPr>
        <w:t>Genitourinarne</w:t>
      </w:r>
      <w:proofErr w:type="spellEnd"/>
      <w:r w:rsidRPr="009F5A2B">
        <w:rPr>
          <w:rFonts w:cs="Arial"/>
          <w:color w:val="000000"/>
          <w:szCs w:val="22"/>
        </w:rPr>
        <w:t xml:space="preserve"> in reproduktivne funkcije, drugo opredeljeno</w:t>
      </w:r>
    </w:p>
    <w:p w:rsidR="00F46FFF" w:rsidRPr="001803E5" w:rsidRDefault="00F46FFF" w:rsidP="00F46FFF">
      <w:pPr>
        <w:spacing w:after="240"/>
        <w:rPr>
          <w:rFonts w:cs="Arial"/>
          <w:color w:val="000000"/>
          <w:szCs w:val="22"/>
        </w:rPr>
      </w:pPr>
      <w:r w:rsidRPr="009F5A2B">
        <w:rPr>
          <w:rFonts w:cs="Arial"/>
          <w:color w:val="000000"/>
          <w:szCs w:val="22"/>
        </w:rPr>
        <w:t xml:space="preserve">b699 </w:t>
      </w:r>
      <w:proofErr w:type="spellStart"/>
      <w:r w:rsidRPr="009F5A2B">
        <w:rPr>
          <w:rFonts w:cs="Arial"/>
          <w:color w:val="000000"/>
          <w:szCs w:val="22"/>
        </w:rPr>
        <w:t>Genitourinarne</w:t>
      </w:r>
      <w:proofErr w:type="spellEnd"/>
      <w:r w:rsidRPr="009F5A2B">
        <w:rPr>
          <w:rFonts w:cs="Arial"/>
          <w:color w:val="000000"/>
          <w:szCs w:val="22"/>
        </w:rPr>
        <w:t xml:space="preserve"> in reproduktivne funkcije, neopredeljeno</w:t>
      </w:r>
    </w:p>
    <w:p w:rsidR="00F46FFF" w:rsidRPr="001803E5" w:rsidRDefault="00F46FFF" w:rsidP="00F46FFF">
      <w:pPr>
        <w:spacing w:line="240" w:lineRule="auto"/>
        <w:jc w:val="left"/>
        <w:rPr>
          <w:rFonts w:cs="Arial"/>
          <w:b/>
          <w:i/>
        </w:rPr>
      </w:pPr>
      <w:r w:rsidRPr="001803E5">
        <w:rPr>
          <w:rFonts w:cs="Arial"/>
          <w:b/>
          <w:i/>
        </w:rPr>
        <w:br w:type="page"/>
      </w:r>
    </w:p>
    <w:p w:rsidR="00F46FFF" w:rsidRPr="001803E5" w:rsidRDefault="00F46FFF" w:rsidP="00F46FFF">
      <w:pPr>
        <w:spacing w:after="240"/>
        <w:rPr>
          <w:rFonts w:cs="Arial"/>
          <w:b/>
          <w:i/>
        </w:rPr>
      </w:pPr>
      <w:r w:rsidRPr="001803E5">
        <w:rPr>
          <w:rFonts w:cs="Arial"/>
          <w:b/>
          <w:i/>
        </w:rPr>
        <w:lastRenderedPageBreak/>
        <w:t>7. poglavje: Funkcije živčevja, mišičja in okostja ter z gibanjem povezane funkcije</w:t>
      </w:r>
    </w:p>
    <w:p w:rsidR="00F46FFF" w:rsidRPr="001803E5" w:rsidRDefault="00F46FFF" w:rsidP="00F46FFF">
      <w:pPr>
        <w:rPr>
          <w:rFonts w:cs="Arial"/>
          <w:b/>
        </w:rPr>
      </w:pPr>
      <w:r w:rsidRPr="001803E5">
        <w:rPr>
          <w:rFonts w:cs="Arial"/>
          <w:b/>
        </w:rPr>
        <w:t>Funkcije sklepov in kosti (b710–b729)</w:t>
      </w:r>
    </w:p>
    <w:p w:rsidR="00F46FFF" w:rsidRPr="001803E5" w:rsidRDefault="00F46FFF" w:rsidP="00F46FFF">
      <w:pPr>
        <w:rPr>
          <w:rFonts w:cs="Arial"/>
          <w:color w:val="000000"/>
          <w:szCs w:val="22"/>
        </w:rPr>
      </w:pPr>
      <w:r w:rsidRPr="001803E5">
        <w:rPr>
          <w:rFonts w:cs="Arial"/>
          <w:color w:val="000000"/>
          <w:szCs w:val="22"/>
        </w:rPr>
        <w:t>b710 Funkcije gibljivosti sklepov</w:t>
      </w:r>
    </w:p>
    <w:p w:rsidR="00F46FFF" w:rsidRPr="001803E5" w:rsidRDefault="00F46FFF" w:rsidP="00F46FFF">
      <w:pPr>
        <w:rPr>
          <w:rFonts w:cs="Arial"/>
          <w:color w:val="000000"/>
          <w:szCs w:val="22"/>
        </w:rPr>
      </w:pPr>
      <w:r w:rsidRPr="001803E5">
        <w:rPr>
          <w:rFonts w:cs="Arial"/>
          <w:color w:val="000000"/>
          <w:szCs w:val="22"/>
        </w:rPr>
        <w:t>b715 Funkcije stabilnosti sklepov</w:t>
      </w:r>
    </w:p>
    <w:p w:rsidR="00F46FFF" w:rsidRPr="001803E5" w:rsidRDefault="00F46FFF" w:rsidP="00F46FFF">
      <w:pPr>
        <w:rPr>
          <w:rFonts w:cs="Arial"/>
          <w:color w:val="000000"/>
          <w:szCs w:val="22"/>
        </w:rPr>
      </w:pPr>
      <w:r w:rsidRPr="001803E5">
        <w:rPr>
          <w:rFonts w:cs="Arial"/>
          <w:color w:val="000000"/>
          <w:szCs w:val="22"/>
        </w:rPr>
        <w:t>b720 Funkcije gibljivosti kosti</w:t>
      </w:r>
    </w:p>
    <w:p w:rsidR="00F46FFF" w:rsidRPr="001803E5" w:rsidRDefault="00F46FFF" w:rsidP="00F46FFF">
      <w:pPr>
        <w:spacing w:after="240"/>
        <w:rPr>
          <w:rFonts w:cs="Arial"/>
          <w:color w:val="000000"/>
          <w:szCs w:val="22"/>
        </w:rPr>
      </w:pPr>
      <w:r w:rsidRPr="001803E5">
        <w:rPr>
          <w:rFonts w:cs="Arial"/>
          <w:color w:val="000000"/>
          <w:szCs w:val="22"/>
        </w:rPr>
        <w:t>b729 Funkcije sklepov in kosti, drugo opredeljeno in neopredeljeno</w:t>
      </w:r>
    </w:p>
    <w:p w:rsidR="00F46FFF" w:rsidRPr="001803E5" w:rsidRDefault="00F46FFF" w:rsidP="00F46FFF">
      <w:pPr>
        <w:rPr>
          <w:rFonts w:cs="Arial"/>
          <w:b/>
        </w:rPr>
      </w:pPr>
      <w:r w:rsidRPr="001803E5">
        <w:rPr>
          <w:rFonts w:cs="Arial"/>
          <w:b/>
        </w:rPr>
        <w:t>Funkcije mišičja (b730–b749)</w:t>
      </w:r>
    </w:p>
    <w:p w:rsidR="00F46FFF" w:rsidRPr="001803E5" w:rsidRDefault="00F46FFF" w:rsidP="00F46FFF">
      <w:pPr>
        <w:rPr>
          <w:rFonts w:cs="Arial"/>
          <w:color w:val="000000"/>
          <w:szCs w:val="22"/>
        </w:rPr>
      </w:pPr>
      <w:r w:rsidRPr="001803E5">
        <w:rPr>
          <w:rFonts w:cs="Arial"/>
          <w:color w:val="000000"/>
          <w:szCs w:val="22"/>
        </w:rPr>
        <w:t>b730 Funkcije mišične moči</w:t>
      </w:r>
    </w:p>
    <w:p w:rsidR="00F46FFF" w:rsidRPr="001803E5" w:rsidRDefault="00F46FFF" w:rsidP="00F46FFF">
      <w:pPr>
        <w:rPr>
          <w:rFonts w:cs="Arial"/>
          <w:color w:val="000000"/>
          <w:szCs w:val="22"/>
        </w:rPr>
      </w:pPr>
      <w:r w:rsidRPr="001803E5">
        <w:rPr>
          <w:rFonts w:cs="Arial"/>
          <w:color w:val="000000"/>
          <w:szCs w:val="22"/>
        </w:rPr>
        <w:t>b735 Funkcije mišičnega tonusa</w:t>
      </w:r>
    </w:p>
    <w:p w:rsidR="00F46FFF" w:rsidRPr="001803E5" w:rsidRDefault="00F46FFF" w:rsidP="00F46FFF">
      <w:pPr>
        <w:rPr>
          <w:rFonts w:cs="Arial"/>
          <w:color w:val="000000"/>
          <w:szCs w:val="22"/>
        </w:rPr>
      </w:pPr>
      <w:r w:rsidRPr="001803E5">
        <w:rPr>
          <w:rFonts w:cs="Arial"/>
          <w:color w:val="000000"/>
          <w:szCs w:val="22"/>
        </w:rPr>
        <w:t>b740 Funkcije mišične vzdržljivosti</w:t>
      </w:r>
    </w:p>
    <w:p w:rsidR="00F46FFF" w:rsidRPr="001803E5" w:rsidRDefault="00F46FFF" w:rsidP="00F46FFF">
      <w:pPr>
        <w:spacing w:after="240"/>
        <w:rPr>
          <w:rFonts w:cs="Arial"/>
          <w:color w:val="000000"/>
          <w:szCs w:val="22"/>
        </w:rPr>
      </w:pPr>
      <w:r w:rsidRPr="001803E5">
        <w:rPr>
          <w:rFonts w:cs="Arial"/>
          <w:color w:val="000000"/>
          <w:szCs w:val="22"/>
        </w:rPr>
        <w:t>b749 Funkcije mišičja, drugo opredeljeno in neopredeljeno</w:t>
      </w:r>
    </w:p>
    <w:p w:rsidR="00F46FFF" w:rsidRPr="001803E5" w:rsidRDefault="00F46FFF" w:rsidP="00F46FFF">
      <w:pPr>
        <w:rPr>
          <w:rFonts w:cs="Arial"/>
          <w:b/>
        </w:rPr>
      </w:pPr>
      <w:r w:rsidRPr="001803E5">
        <w:rPr>
          <w:rFonts w:cs="Arial"/>
          <w:b/>
        </w:rPr>
        <w:t>Gibalne funkcije (b750–b779)</w:t>
      </w:r>
    </w:p>
    <w:p w:rsidR="00F46FFF" w:rsidRPr="001803E5" w:rsidRDefault="00F46FFF" w:rsidP="00F46FFF">
      <w:pPr>
        <w:rPr>
          <w:rFonts w:cs="Arial"/>
          <w:color w:val="000000"/>
          <w:szCs w:val="22"/>
        </w:rPr>
      </w:pPr>
      <w:r w:rsidRPr="001803E5">
        <w:rPr>
          <w:rFonts w:cs="Arial"/>
          <w:color w:val="000000"/>
          <w:szCs w:val="22"/>
        </w:rPr>
        <w:t>b750 Funkcije motoričnih refleksov</w:t>
      </w:r>
    </w:p>
    <w:p w:rsidR="00F46FFF" w:rsidRPr="001803E5" w:rsidRDefault="00F46FFF" w:rsidP="00F46FFF">
      <w:pPr>
        <w:rPr>
          <w:rFonts w:cs="Arial"/>
          <w:color w:val="000000"/>
          <w:szCs w:val="22"/>
        </w:rPr>
      </w:pPr>
      <w:r w:rsidRPr="001803E5">
        <w:rPr>
          <w:rFonts w:cs="Arial"/>
          <w:color w:val="000000"/>
          <w:szCs w:val="22"/>
        </w:rPr>
        <w:t>b755 Funkcije nehotnih odzivov z gibom</w:t>
      </w:r>
    </w:p>
    <w:p w:rsidR="00F46FFF" w:rsidRPr="001803E5" w:rsidRDefault="00F46FFF" w:rsidP="00F46FFF">
      <w:pPr>
        <w:rPr>
          <w:rFonts w:cs="Arial"/>
          <w:color w:val="000000"/>
          <w:szCs w:val="22"/>
        </w:rPr>
      </w:pPr>
      <w:r w:rsidRPr="001803E5">
        <w:rPr>
          <w:rFonts w:cs="Arial"/>
          <w:color w:val="000000"/>
          <w:szCs w:val="22"/>
        </w:rPr>
        <w:t>b760 Funkcije nadzora hotnih gibov</w:t>
      </w:r>
    </w:p>
    <w:p w:rsidR="00F46FFF" w:rsidRPr="001803E5" w:rsidRDefault="00F46FFF" w:rsidP="00F46FFF">
      <w:pPr>
        <w:rPr>
          <w:rFonts w:cs="Arial"/>
          <w:color w:val="000000"/>
          <w:szCs w:val="22"/>
        </w:rPr>
      </w:pPr>
      <w:r w:rsidRPr="001803E5">
        <w:rPr>
          <w:rFonts w:cs="Arial"/>
          <w:color w:val="000000"/>
          <w:szCs w:val="22"/>
        </w:rPr>
        <w:t>b765 Funkcije nehotnih gibov</w:t>
      </w:r>
    </w:p>
    <w:p w:rsidR="00F46FFF" w:rsidRPr="001803E5" w:rsidRDefault="00F46FFF" w:rsidP="00F46FFF">
      <w:pPr>
        <w:rPr>
          <w:rFonts w:cs="Arial"/>
          <w:color w:val="000000"/>
          <w:szCs w:val="22"/>
        </w:rPr>
      </w:pPr>
      <w:r w:rsidRPr="001803E5">
        <w:rPr>
          <w:rFonts w:cs="Arial"/>
          <w:color w:val="000000"/>
          <w:szCs w:val="22"/>
        </w:rPr>
        <w:t>b770 Funkcije vzorca hoje</w:t>
      </w:r>
    </w:p>
    <w:p w:rsidR="00F46FFF" w:rsidRPr="001803E5" w:rsidRDefault="00F46FFF" w:rsidP="00F46FFF">
      <w:pPr>
        <w:rPr>
          <w:rFonts w:cs="Arial"/>
          <w:color w:val="000000"/>
          <w:szCs w:val="22"/>
        </w:rPr>
      </w:pPr>
      <w:r w:rsidRPr="001803E5">
        <w:rPr>
          <w:rFonts w:cs="Arial"/>
          <w:color w:val="000000"/>
          <w:szCs w:val="22"/>
        </w:rPr>
        <w:t>b779 Gibalne funkcije, drugo opredeljeno in neopredeljeno</w:t>
      </w:r>
    </w:p>
    <w:p w:rsidR="00F46FFF" w:rsidRPr="001803E5" w:rsidRDefault="00F46FFF" w:rsidP="00F46FFF">
      <w:pPr>
        <w:rPr>
          <w:rFonts w:cs="Arial"/>
          <w:color w:val="000000"/>
          <w:szCs w:val="22"/>
        </w:rPr>
      </w:pPr>
      <w:r w:rsidRPr="001803E5">
        <w:rPr>
          <w:rFonts w:cs="Arial"/>
          <w:color w:val="000000"/>
          <w:szCs w:val="22"/>
        </w:rPr>
        <w:t>b780 Občutki v povezavi z mišičjem in gibalnimi funkcijami</w:t>
      </w:r>
    </w:p>
    <w:p w:rsidR="00F46FFF" w:rsidRPr="001803E5" w:rsidRDefault="00F46FFF" w:rsidP="00F46FFF">
      <w:pPr>
        <w:rPr>
          <w:rFonts w:cs="Arial"/>
          <w:color w:val="000000"/>
          <w:szCs w:val="22"/>
        </w:rPr>
      </w:pPr>
      <w:r w:rsidRPr="001803E5">
        <w:rPr>
          <w:rFonts w:cs="Arial"/>
          <w:color w:val="000000"/>
          <w:szCs w:val="22"/>
        </w:rPr>
        <w:t xml:space="preserve">b798 Funkcije živčevja, mišičja in okostja ter z gibanjem povezane funkcije, drugo opredeljeno </w:t>
      </w:r>
    </w:p>
    <w:p w:rsidR="00F46FFF" w:rsidRPr="001803E5" w:rsidRDefault="00F46FFF" w:rsidP="00F46FFF">
      <w:pPr>
        <w:spacing w:after="240"/>
        <w:rPr>
          <w:rFonts w:cs="Arial"/>
          <w:color w:val="000000"/>
          <w:szCs w:val="22"/>
        </w:rPr>
      </w:pPr>
      <w:r w:rsidRPr="001803E5">
        <w:rPr>
          <w:rFonts w:cs="Arial"/>
          <w:color w:val="000000"/>
          <w:szCs w:val="22"/>
        </w:rPr>
        <w:t>b799 Funkcije živčevja, mišičja in okostja ter z gibanjem povezane funkcije, neopredeljeno</w:t>
      </w:r>
    </w:p>
    <w:p w:rsidR="00F46FFF" w:rsidRPr="001803E5" w:rsidRDefault="00F46FFF" w:rsidP="00F46FFF">
      <w:pPr>
        <w:spacing w:after="240"/>
        <w:rPr>
          <w:rFonts w:cs="Arial"/>
          <w:b/>
          <w:i/>
        </w:rPr>
      </w:pPr>
      <w:r w:rsidRPr="001803E5">
        <w:rPr>
          <w:rFonts w:cs="Arial"/>
          <w:b/>
          <w:i/>
        </w:rPr>
        <w:t>8. poglavje: Funkcije kože in sorodnih zgradb</w:t>
      </w:r>
    </w:p>
    <w:p w:rsidR="00F46FFF" w:rsidRPr="001803E5" w:rsidRDefault="00F46FFF" w:rsidP="00F46FFF">
      <w:pPr>
        <w:rPr>
          <w:rFonts w:cs="Arial"/>
          <w:b/>
        </w:rPr>
      </w:pPr>
      <w:r w:rsidRPr="001803E5">
        <w:rPr>
          <w:rFonts w:cs="Arial"/>
          <w:b/>
        </w:rPr>
        <w:t>Funkcije kože (b810–b849)</w:t>
      </w:r>
    </w:p>
    <w:p w:rsidR="00F46FFF" w:rsidRPr="001803E5" w:rsidRDefault="00F46FFF" w:rsidP="00F46FFF">
      <w:pPr>
        <w:rPr>
          <w:rFonts w:cs="Arial"/>
          <w:color w:val="000000"/>
          <w:szCs w:val="22"/>
        </w:rPr>
      </w:pPr>
      <w:r w:rsidRPr="001803E5">
        <w:rPr>
          <w:rFonts w:cs="Arial"/>
          <w:color w:val="000000"/>
          <w:szCs w:val="22"/>
        </w:rPr>
        <w:t>b810 Zaščitne funkcije kože</w:t>
      </w:r>
    </w:p>
    <w:p w:rsidR="00F46FFF" w:rsidRPr="001803E5" w:rsidRDefault="00F46FFF" w:rsidP="00F46FFF">
      <w:pPr>
        <w:rPr>
          <w:rFonts w:cs="Arial"/>
          <w:color w:val="000000"/>
          <w:szCs w:val="22"/>
        </w:rPr>
      </w:pPr>
      <w:r w:rsidRPr="001803E5">
        <w:rPr>
          <w:rFonts w:cs="Arial"/>
          <w:color w:val="000000"/>
          <w:szCs w:val="22"/>
        </w:rPr>
        <w:t>b820 Funkcije obnavljanja kože</w:t>
      </w:r>
    </w:p>
    <w:p w:rsidR="00F46FFF" w:rsidRPr="001803E5" w:rsidRDefault="00F46FFF" w:rsidP="00F46FFF">
      <w:pPr>
        <w:rPr>
          <w:rFonts w:cs="Arial"/>
          <w:color w:val="000000"/>
          <w:szCs w:val="22"/>
        </w:rPr>
      </w:pPr>
      <w:r w:rsidRPr="001803E5">
        <w:rPr>
          <w:rFonts w:cs="Arial"/>
          <w:color w:val="000000"/>
          <w:szCs w:val="22"/>
        </w:rPr>
        <w:t>b830 Druge funkcije kože</w:t>
      </w:r>
    </w:p>
    <w:p w:rsidR="00F46FFF" w:rsidRPr="001803E5" w:rsidRDefault="00F46FFF" w:rsidP="00F46FFF">
      <w:pPr>
        <w:rPr>
          <w:rFonts w:cs="Arial"/>
          <w:color w:val="000000"/>
          <w:szCs w:val="22"/>
        </w:rPr>
      </w:pPr>
      <w:r w:rsidRPr="001803E5">
        <w:rPr>
          <w:rFonts w:cs="Arial"/>
          <w:color w:val="000000"/>
          <w:szCs w:val="22"/>
        </w:rPr>
        <w:t>b840 Občutki v povezavi s kožo</w:t>
      </w:r>
    </w:p>
    <w:p w:rsidR="00F46FFF" w:rsidRPr="001803E5" w:rsidRDefault="00F46FFF" w:rsidP="00F46FFF">
      <w:pPr>
        <w:spacing w:after="240"/>
        <w:rPr>
          <w:rFonts w:cs="Arial"/>
          <w:color w:val="000000"/>
          <w:szCs w:val="22"/>
        </w:rPr>
      </w:pPr>
      <w:r w:rsidRPr="001803E5">
        <w:rPr>
          <w:rFonts w:cs="Arial"/>
          <w:color w:val="000000"/>
          <w:szCs w:val="22"/>
        </w:rPr>
        <w:t>b849 Funkcije kože, drugo opredeljeno in neopredeljeno</w:t>
      </w:r>
    </w:p>
    <w:p w:rsidR="00F46FFF" w:rsidRPr="001803E5" w:rsidRDefault="00F46FFF" w:rsidP="00F46FFF">
      <w:pPr>
        <w:rPr>
          <w:rFonts w:cs="Arial"/>
          <w:b/>
        </w:rPr>
      </w:pPr>
      <w:r w:rsidRPr="001803E5">
        <w:rPr>
          <w:rFonts w:cs="Arial"/>
          <w:b/>
        </w:rPr>
        <w:t>Funkcije las in nohtov (b850–b869)</w:t>
      </w:r>
    </w:p>
    <w:p w:rsidR="00F46FFF" w:rsidRPr="001803E5" w:rsidRDefault="00F46FFF" w:rsidP="00F46FFF">
      <w:pPr>
        <w:rPr>
          <w:rFonts w:cs="Arial"/>
          <w:color w:val="000000"/>
          <w:szCs w:val="22"/>
        </w:rPr>
      </w:pPr>
      <w:r w:rsidRPr="001803E5">
        <w:rPr>
          <w:rFonts w:cs="Arial"/>
          <w:color w:val="000000"/>
          <w:szCs w:val="22"/>
        </w:rPr>
        <w:t>b850 Funkcije las</w:t>
      </w:r>
    </w:p>
    <w:p w:rsidR="00F46FFF" w:rsidRPr="001803E5" w:rsidRDefault="00F46FFF" w:rsidP="00F46FFF">
      <w:pPr>
        <w:rPr>
          <w:rFonts w:cs="Arial"/>
          <w:color w:val="000000"/>
          <w:szCs w:val="22"/>
        </w:rPr>
      </w:pPr>
      <w:r w:rsidRPr="001803E5">
        <w:rPr>
          <w:rFonts w:cs="Arial"/>
          <w:color w:val="000000"/>
          <w:szCs w:val="22"/>
        </w:rPr>
        <w:t>b860 Funkcije nohtov</w:t>
      </w:r>
    </w:p>
    <w:p w:rsidR="00F46FFF" w:rsidRPr="001803E5" w:rsidRDefault="00F46FFF" w:rsidP="00F46FFF">
      <w:pPr>
        <w:rPr>
          <w:rFonts w:cs="Arial"/>
          <w:color w:val="000000"/>
          <w:szCs w:val="22"/>
        </w:rPr>
      </w:pPr>
      <w:r w:rsidRPr="001803E5">
        <w:rPr>
          <w:rFonts w:cs="Arial"/>
          <w:color w:val="000000"/>
          <w:szCs w:val="22"/>
        </w:rPr>
        <w:t>b869 Funkcije las in nohtov, drugo opredeljeno in neopredeljeno</w:t>
      </w:r>
    </w:p>
    <w:p w:rsidR="00F46FFF" w:rsidRPr="001803E5" w:rsidRDefault="00F46FFF" w:rsidP="00F46FFF">
      <w:pPr>
        <w:rPr>
          <w:rFonts w:cs="Arial"/>
          <w:color w:val="000000"/>
          <w:szCs w:val="22"/>
        </w:rPr>
      </w:pPr>
      <w:r w:rsidRPr="001803E5">
        <w:rPr>
          <w:rFonts w:cs="Arial"/>
          <w:color w:val="000000"/>
          <w:szCs w:val="22"/>
        </w:rPr>
        <w:t>b898 Funkcije kože in sorodnih zgradb, drugo opredeljeno</w:t>
      </w:r>
    </w:p>
    <w:p w:rsidR="00F46FFF" w:rsidRPr="001803E5" w:rsidRDefault="00F46FFF" w:rsidP="00F46FFF">
      <w:pPr>
        <w:spacing w:after="240"/>
        <w:rPr>
          <w:rFonts w:cs="Arial"/>
          <w:color w:val="000000"/>
          <w:szCs w:val="22"/>
        </w:rPr>
      </w:pPr>
      <w:r w:rsidRPr="001803E5">
        <w:rPr>
          <w:rFonts w:cs="Arial"/>
          <w:color w:val="000000"/>
          <w:szCs w:val="22"/>
        </w:rPr>
        <w:t>b899 Funkcije kože in sorodnih zgradb, neopredeljeno</w:t>
      </w:r>
    </w:p>
    <w:p w:rsidR="00F46FFF" w:rsidRPr="001803E5" w:rsidRDefault="00F46FFF" w:rsidP="00F46FFF">
      <w:pPr>
        <w:spacing w:line="240" w:lineRule="auto"/>
        <w:jc w:val="left"/>
        <w:rPr>
          <w:rFonts w:cs="Arial"/>
          <w:color w:val="000000"/>
          <w:szCs w:val="22"/>
        </w:rPr>
      </w:pPr>
      <w:r w:rsidRPr="001803E5">
        <w:rPr>
          <w:rFonts w:cs="Arial"/>
          <w:color w:val="000000"/>
          <w:szCs w:val="22"/>
        </w:rPr>
        <w:br w:type="page"/>
      </w:r>
    </w:p>
    <w:p w:rsidR="00F46FFF" w:rsidRPr="001803E5" w:rsidRDefault="00F46FFF" w:rsidP="00F46FFF">
      <w:pPr>
        <w:pStyle w:val="Telobesedila2"/>
        <w:spacing w:after="240"/>
        <w:rPr>
          <w:rFonts w:cs="Arial"/>
          <w:color w:val="000000"/>
          <w:szCs w:val="22"/>
          <w:u w:val="none"/>
        </w:rPr>
      </w:pPr>
      <w:r w:rsidRPr="001803E5">
        <w:rPr>
          <w:rFonts w:cs="Arial"/>
          <w:color w:val="000000"/>
          <w:szCs w:val="22"/>
          <w:u w:val="none"/>
        </w:rPr>
        <w:lastRenderedPageBreak/>
        <w:t xml:space="preserve">Ob kodiranju ustrezne funkcije strokovni tim kvantitativno oceni in opiše stopnjo njene okvare. Pri tem sledi kriterijem in uporablja lestvico iz Mednarodne klasifikacije funkcioniranja, zmanjšane zmožnosti in zdravja, kjer pomeni: </w:t>
      </w:r>
    </w:p>
    <w:p w:rsidR="00F46FFF" w:rsidRPr="001803E5" w:rsidRDefault="00F46FFF" w:rsidP="00F46FFF">
      <w:pPr>
        <w:pStyle w:val="Telobesedila2"/>
        <w:rPr>
          <w:rFonts w:cs="Arial"/>
          <w:b/>
          <w:color w:val="000000"/>
          <w:szCs w:val="22"/>
          <w:u w:val="none"/>
        </w:rPr>
      </w:pPr>
      <w:r w:rsidRPr="001803E5">
        <w:rPr>
          <w:rFonts w:cs="Arial"/>
          <w:b/>
          <w:color w:val="000000"/>
          <w:szCs w:val="22"/>
          <w:u w:val="none"/>
        </w:rPr>
        <w:t>0 – ni okvare funkcije</w:t>
      </w:r>
    </w:p>
    <w:p w:rsidR="00F46FFF" w:rsidRPr="001803E5" w:rsidRDefault="00F46FFF" w:rsidP="00F46FFF">
      <w:pPr>
        <w:pStyle w:val="Telobesedila2"/>
        <w:rPr>
          <w:rFonts w:cs="Arial"/>
          <w:b/>
          <w:color w:val="000000"/>
          <w:szCs w:val="22"/>
          <w:u w:val="none"/>
        </w:rPr>
      </w:pPr>
      <w:r w:rsidRPr="001803E5">
        <w:rPr>
          <w:rFonts w:cs="Arial"/>
          <w:b/>
          <w:color w:val="000000"/>
          <w:szCs w:val="22"/>
          <w:u w:val="none"/>
        </w:rPr>
        <w:t>1 – lažja okvara funkcije</w:t>
      </w:r>
    </w:p>
    <w:p w:rsidR="00F46FFF" w:rsidRPr="001803E5" w:rsidRDefault="00F46FFF" w:rsidP="00F46FFF">
      <w:pPr>
        <w:pStyle w:val="Telobesedila2"/>
        <w:rPr>
          <w:rFonts w:cs="Arial"/>
          <w:b/>
          <w:color w:val="000000"/>
          <w:szCs w:val="22"/>
          <w:u w:val="none"/>
        </w:rPr>
      </w:pPr>
      <w:r w:rsidRPr="001803E5">
        <w:rPr>
          <w:rFonts w:cs="Arial"/>
          <w:b/>
          <w:color w:val="000000"/>
          <w:szCs w:val="22"/>
          <w:u w:val="none"/>
        </w:rPr>
        <w:t>2 – zmerna okvara funkcije</w:t>
      </w:r>
    </w:p>
    <w:p w:rsidR="00F46FFF" w:rsidRPr="001803E5" w:rsidRDefault="00F46FFF" w:rsidP="00F46FFF">
      <w:pPr>
        <w:pStyle w:val="Telobesedila2"/>
        <w:rPr>
          <w:rFonts w:cs="Arial"/>
          <w:b/>
          <w:color w:val="000000"/>
          <w:szCs w:val="22"/>
          <w:u w:val="none"/>
        </w:rPr>
      </w:pPr>
      <w:r w:rsidRPr="001803E5">
        <w:rPr>
          <w:rFonts w:cs="Arial"/>
          <w:b/>
          <w:color w:val="000000"/>
          <w:szCs w:val="22"/>
          <w:u w:val="none"/>
        </w:rPr>
        <w:t>3 – velika okvara funkcije</w:t>
      </w:r>
    </w:p>
    <w:p w:rsidR="00F46FFF" w:rsidRPr="001803E5" w:rsidRDefault="00F46FFF" w:rsidP="00F46FFF">
      <w:pPr>
        <w:pStyle w:val="Telobesedila2"/>
        <w:spacing w:after="240"/>
        <w:rPr>
          <w:rFonts w:cs="Arial"/>
          <w:b/>
          <w:color w:val="000000"/>
          <w:szCs w:val="22"/>
          <w:u w:val="none"/>
        </w:rPr>
      </w:pPr>
      <w:r w:rsidRPr="001803E5">
        <w:rPr>
          <w:rFonts w:cs="Arial"/>
          <w:b/>
          <w:color w:val="000000"/>
          <w:szCs w:val="22"/>
          <w:u w:val="none"/>
        </w:rPr>
        <w:t>4 – popolna okvara funkcije</w:t>
      </w:r>
    </w:p>
    <w:p w:rsidR="00F46FFF" w:rsidRPr="001803E5" w:rsidRDefault="00F46FFF" w:rsidP="00F46FFF">
      <w:pPr>
        <w:spacing w:after="240"/>
        <w:contextualSpacing/>
        <w:rPr>
          <w:rFonts w:cs="Arial"/>
          <w:szCs w:val="22"/>
        </w:rPr>
      </w:pPr>
      <w:r w:rsidRPr="001803E5">
        <w:rPr>
          <w:rFonts w:cs="Arial"/>
          <w:szCs w:val="22"/>
        </w:rPr>
        <w:t xml:space="preserve">Pri invalidu ugotovljene telesne okvare naj se </w:t>
      </w:r>
      <w:proofErr w:type="spellStart"/>
      <w:r w:rsidRPr="001803E5">
        <w:rPr>
          <w:rFonts w:cs="Arial"/>
          <w:szCs w:val="22"/>
        </w:rPr>
        <w:t>rangirajo</w:t>
      </w:r>
      <w:proofErr w:type="spellEnd"/>
      <w:r w:rsidRPr="001803E5">
        <w:rPr>
          <w:rFonts w:cs="Arial"/>
          <w:szCs w:val="22"/>
        </w:rPr>
        <w:t xml:space="preserve"> po stopnji okvare, in sicer od najvišje do najnižje. </w:t>
      </w:r>
    </w:p>
    <w:p w:rsidR="00F46FFF" w:rsidRPr="001803E5" w:rsidRDefault="00F46FFF" w:rsidP="00F46FFF">
      <w:pPr>
        <w:rPr>
          <w:rFonts w:cs="Arial"/>
          <w:b/>
        </w:rPr>
      </w:pPr>
      <w:r w:rsidRPr="001803E5">
        <w:rPr>
          <w:rFonts w:cs="Arial"/>
          <w:i/>
        </w:rPr>
        <w:br w:type="page"/>
      </w:r>
      <w:r w:rsidRPr="001803E5">
        <w:rPr>
          <w:rFonts w:cs="Arial"/>
          <w:b/>
        </w:rPr>
        <w:lastRenderedPageBreak/>
        <w:t>Storitev B – Priloga 2:</w:t>
      </w:r>
    </w:p>
    <w:p w:rsidR="00F46FFF" w:rsidRPr="001803E5" w:rsidRDefault="00F46FFF" w:rsidP="00F46FFF">
      <w:pPr>
        <w:jc w:val="right"/>
        <w:rPr>
          <w:rFonts w:cs="Arial"/>
          <w:b/>
        </w:rPr>
      </w:pPr>
    </w:p>
    <w:p w:rsidR="00F46FFF" w:rsidRPr="001803E5" w:rsidRDefault="00F46FFF" w:rsidP="00F46FFF">
      <w:pPr>
        <w:jc w:val="right"/>
        <w:rPr>
          <w:rFonts w:cs="Arial"/>
          <w:b/>
        </w:rPr>
      </w:pPr>
      <w:r w:rsidRPr="001803E5">
        <w:rPr>
          <w:rFonts w:cs="Arial"/>
          <w:b/>
        </w:rPr>
        <w:t>IZVAJALEC – KONCESIONAR</w:t>
      </w:r>
    </w:p>
    <w:p w:rsidR="00F46FFF" w:rsidRPr="001803E5" w:rsidRDefault="00F46FFF" w:rsidP="00F46FFF">
      <w:pPr>
        <w:rPr>
          <w:rFonts w:cs="Arial"/>
          <w:b/>
        </w:rPr>
      </w:pPr>
    </w:p>
    <w:p w:rsidR="00F46FFF" w:rsidRPr="001803E5" w:rsidRDefault="00F46FFF" w:rsidP="00F46FFF">
      <w:pPr>
        <w:rPr>
          <w:rFonts w:cs="Arial"/>
          <w:b/>
          <w:bCs/>
        </w:rPr>
      </w:pPr>
    </w:p>
    <w:p w:rsidR="00F46FFF" w:rsidRPr="001803E5" w:rsidRDefault="00F46FFF" w:rsidP="00F46FFF">
      <w:pPr>
        <w:rPr>
          <w:rFonts w:cs="Arial"/>
          <w:b/>
          <w:bCs/>
        </w:rPr>
      </w:pPr>
    </w:p>
    <w:p w:rsidR="00F46FFF" w:rsidRPr="001803E5" w:rsidRDefault="00F46FFF" w:rsidP="00F46FFF">
      <w:pPr>
        <w:rPr>
          <w:rFonts w:cs="Arial"/>
          <w:b/>
        </w:rPr>
      </w:pPr>
      <w:r w:rsidRPr="001803E5">
        <w:rPr>
          <w:rFonts w:cs="Arial"/>
          <w:b/>
        </w:rPr>
        <w:t xml:space="preserve">Naslov prejemnika mnenja – </w:t>
      </w:r>
      <w:proofErr w:type="spellStart"/>
      <w:r w:rsidRPr="001803E5">
        <w:rPr>
          <w:rFonts w:cs="Arial"/>
          <w:b/>
        </w:rPr>
        <w:t>napotitelja</w:t>
      </w:r>
      <w:proofErr w:type="spellEnd"/>
      <w:r w:rsidRPr="001803E5">
        <w:rPr>
          <w:rFonts w:cs="Arial"/>
          <w:b/>
        </w:rPr>
        <w:t xml:space="preserve"> </w:t>
      </w:r>
    </w:p>
    <w:p w:rsidR="00F46FFF" w:rsidRPr="001803E5" w:rsidRDefault="00F46FFF" w:rsidP="00F46FFF">
      <w:pPr>
        <w:rPr>
          <w:rFonts w:cs="Arial"/>
          <w:b/>
          <w:bCs/>
        </w:rPr>
      </w:pPr>
    </w:p>
    <w:p w:rsidR="00F46FFF" w:rsidRPr="001803E5" w:rsidRDefault="00F46FFF" w:rsidP="00F46FFF">
      <w:pPr>
        <w:rPr>
          <w:rFonts w:cs="Arial"/>
          <w:b/>
          <w:bCs/>
        </w:rPr>
      </w:pPr>
    </w:p>
    <w:p w:rsidR="00F46FFF" w:rsidRPr="001803E5" w:rsidRDefault="00F46FFF" w:rsidP="00F46FFF">
      <w:pPr>
        <w:rPr>
          <w:rFonts w:cs="Arial"/>
          <w:b/>
          <w:bCs/>
        </w:rPr>
      </w:pPr>
    </w:p>
    <w:p w:rsidR="00F46FFF" w:rsidRPr="001803E5" w:rsidRDefault="00F46FFF" w:rsidP="00F46FFF">
      <w:pPr>
        <w:rPr>
          <w:rFonts w:cs="Arial"/>
          <w:b/>
        </w:rPr>
      </w:pPr>
      <w:r w:rsidRPr="001803E5">
        <w:rPr>
          <w:rFonts w:cs="Arial"/>
          <w:b/>
        </w:rPr>
        <w:t>MNENJE O RAVNI DELOVNIH SPOSOBNOSTI, ZNANJ, DELOVNIH NAVAD IN POKLICNIH INTERESOV</w:t>
      </w:r>
    </w:p>
    <w:p w:rsidR="00F46FFF" w:rsidRPr="001803E5" w:rsidRDefault="00F46FFF" w:rsidP="00F46FFF">
      <w:pPr>
        <w:tabs>
          <w:tab w:val="left" w:pos="2835"/>
        </w:tabs>
        <w:rPr>
          <w:rFonts w:cs="Arial"/>
          <w:b/>
          <w:szCs w:val="22"/>
        </w:rPr>
      </w:pPr>
    </w:p>
    <w:p w:rsidR="00F46FFF" w:rsidRPr="001803E5" w:rsidRDefault="00F46FFF" w:rsidP="00F46FFF">
      <w:pPr>
        <w:tabs>
          <w:tab w:val="left" w:pos="2835"/>
        </w:tabs>
        <w:rPr>
          <w:rFonts w:cs="Arial"/>
          <w:bCs/>
          <w:szCs w:val="22"/>
        </w:rPr>
      </w:pPr>
    </w:p>
    <w:p w:rsidR="00F46FFF" w:rsidRPr="001803E5" w:rsidRDefault="00F46FFF" w:rsidP="00F46FFF">
      <w:pPr>
        <w:rPr>
          <w:rFonts w:cs="Arial"/>
          <w:b/>
        </w:rPr>
      </w:pPr>
    </w:p>
    <w:p w:rsidR="00F46FFF" w:rsidRPr="001803E5" w:rsidRDefault="00F46FFF" w:rsidP="009570E5">
      <w:pPr>
        <w:pStyle w:val="Odstavekseznama"/>
        <w:numPr>
          <w:ilvl w:val="0"/>
          <w:numId w:val="86"/>
        </w:numPr>
        <w:spacing w:after="240"/>
        <w:ind w:left="567" w:hanging="357"/>
        <w:rPr>
          <w:rFonts w:cs="Arial"/>
          <w:b/>
        </w:rPr>
      </w:pPr>
      <w:r w:rsidRPr="001803E5">
        <w:rPr>
          <w:rFonts w:cs="Arial"/>
          <w:b/>
        </w:rPr>
        <w:t>Osnovni podatki o vključeni osebi</w:t>
      </w:r>
    </w:p>
    <w:tbl>
      <w:tblPr>
        <w:tblW w:w="0" w:type="auto"/>
        <w:tblInd w:w="-5" w:type="dxa"/>
        <w:tblLayout w:type="fixed"/>
        <w:tblCellMar>
          <w:left w:w="70" w:type="dxa"/>
          <w:right w:w="70" w:type="dxa"/>
        </w:tblCellMar>
        <w:tblLook w:val="0000"/>
      </w:tblPr>
      <w:tblGrid>
        <w:gridCol w:w="3490"/>
        <w:gridCol w:w="5372"/>
      </w:tblGrid>
      <w:tr w:rsidR="00F46FFF" w:rsidRPr="001803E5" w:rsidTr="001803E5">
        <w:trPr>
          <w:cantSplit/>
          <w:trHeight w:val="345"/>
        </w:trPr>
        <w:tc>
          <w:tcPr>
            <w:tcW w:w="3490" w:type="dxa"/>
            <w:vAlign w:val="center"/>
          </w:tcPr>
          <w:p w:rsidR="00F46FFF" w:rsidRPr="001803E5" w:rsidRDefault="00F46FFF" w:rsidP="001803E5">
            <w:pPr>
              <w:tabs>
                <w:tab w:val="left" w:pos="2835"/>
              </w:tabs>
              <w:ind w:left="360"/>
              <w:rPr>
                <w:rFonts w:cs="Arial"/>
              </w:rPr>
            </w:pPr>
            <w:r w:rsidRPr="001803E5">
              <w:rPr>
                <w:rFonts w:cs="Arial"/>
                <w:szCs w:val="22"/>
              </w:rPr>
              <w:t>Ime in priimek:</w:t>
            </w:r>
          </w:p>
        </w:tc>
        <w:tc>
          <w:tcPr>
            <w:tcW w:w="5372" w:type="dxa"/>
            <w:vAlign w:val="center"/>
          </w:tcPr>
          <w:p w:rsidR="00F46FFF" w:rsidRPr="001803E5" w:rsidRDefault="00F46FFF" w:rsidP="001803E5">
            <w:pPr>
              <w:tabs>
                <w:tab w:val="left" w:pos="2835"/>
              </w:tabs>
              <w:ind w:left="360"/>
              <w:rPr>
                <w:rFonts w:cs="Arial"/>
                <w:b/>
                <w:bCs/>
              </w:rPr>
            </w:pPr>
          </w:p>
        </w:tc>
      </w:tr>
      <w:tr w:rsidR="00F46FFF" w:rsidRPr="001803E5" w:rsidTr="001803E5">
        <w:trPr>
          <w:cantSplit/>
          <w:trHeight w:val="345"/>
        </w:trPr>
        <w:tc>
          <w:tcPr>
            <w:tcW w:w="3490" w:type="dxa"/>
            <w:vAlign w:val="center"/>
          </w:tcPr>
          <w:p w:rsidR="00F46FFF" w:rsidRPr="001803E5" w:rsidRDefault="00F46FFF" w:rsidP="001803E5">
            <w:pPr>
              <w:tabs>
                <w:tab w:val="left" w:pos="2835"/>
              </w:tabs>
              <w:ind w:left="360"/>
              <w:rPr>
                <w:rFonts w:cs="Arial"/>
              </w:rPr>
            </w:pPr>
            <w:r w:rsidRPr="001803E5">
              <w:rPr>
                <w:rFonts w:cs="Arial"/>
                <w:szCs w:val="22"/>
              </w:rPr>
              <w:t>Datum rojstva:</w:t>
            </w:r>
          </w:p>
        </w:tc>
        <w:tc>
          <w:tcPr>
            <w:tcW w:w="5372" w:type="dxa"/>
            <w:vAlign w:val="center"/>
          </w:tcPr>
          <w:p w:rsidR="00F46FFF" w:rsidRPr="001803E5" w:rsidRDefault="00F46FFF" w:rsidP="001803E5">
            <w:pPr>
              <w:tabs>
                <w:tab w:val="left" w:pos="2835"/>
              </w:tabs>
              <w:ind w:left="360"/>
              <w:rPr>
                <w:rFonts w:cs="Arial"/>
                <w:b/>
                <w:bCs/>
              </w:rPr>
            </w:pPr>
          </w:p>
        </w:tc>
      </w:tr>
      <w:tr w:rsidR="00F46FFF" w:rsidRPr="001803E5" w:rsidTr="001803E5">
        <w:trPr>
          <w:cantSplit/>
          <w:trHeight w:val="345"/>
        </w:trPr>
        <w:tc>
          <w:tcPr>
            <w:tcW w:w="3490" w:type="dxa"/>
            <w:vAlign w:val="center"/>
          </w:tcPr>
          <w:p w:rsidR="00F46FFF" w:rsidRPr="001803E5" w:rsidRDefault="00F46FFF" w:rsidP="001803E5">
            <w:pPr>
              <w:tabs>
                <w:tab w:val="left" w:pos="2835"/>
              </w:tabs>
              <w:ind w:left="360"/>
              <w:rPr>
                <w:rFonts w:cs="Arial"/>
              </w:rPr>
            </w:pPr>
            <w:r w:rsidRPr="001803E5">
              <w:rPr>
                <w:rFonts w:cs="Arial"/>
                <w:szCs w:val="22"/>
              </w:rPr>
              <w:t>Naslov:</w:t>
            </w:r>
          </w:p>
          <w:p w:rsidR="00F46FFF" w:rsidRPr="001803E5" w:rsidRDefault="00F46FFF" w:rsidP="001803E5">
            <w:pPr>
              <w:tabs>
                <w:tab w:val="left" w:pos="2835"/>
              </w:tabs>
              <w:ind w:left="360"/>
              <w:rPr>
                <w:rFonts w:cs="Arial"/>
              </w:rPr>
            </w:pPr>
            <w:r w:rsidRPr="001803E5">
              <w:rPr>
                <w:rFonts w:cs="Arial"/>
                <w:szCs w:val="22"/>
              </w:rPr>
              <w:t>Izobrazba:</w:t>
            </w:r>
          </w:p>
        </w:tc>
        <w:tc>
          <w:tcPr>
            <w:tcW w:w="5372" w:type="dxa"/>
            <w:vAlign w:val="center"/>
          </w:tcPr>
          <w:p w:rsidR="00F46FFF" w:rsidRPr="001803E5" w:rsidRDefault="00F46FFF" w:rsidP="001803E5">
            <w:pPr>
              <w:tabs>
                <w:tab w:val="left" w:pos="2835"/>
              </w:tabs>
              <w:ind w:left="360"/>
              <w:rPr>
                <w:rFonts w:cs="Arial"/>
                <w:b/>
                <w:bCs/>
              </w:rPr>
            </w:pPr>
          </w:p>
        </w:tc>
      </w:tr>
      <w:tr w:rsidR="00F46FFF" w:rsidRPr="001803E5" w:rsidTr="001803E5">
        <w:trPr>
          <w:cantSplit/>
          <w:trHeight w:val="345"/>
        </w:trPr>
        <w:tc>
          <w:tcPr>
            <w:tcW w:w="3490" w:type="dxa"/>
            <w:vAlign w:val="center"/>
          </w:tcPr>
          <w:p w:rsidR="00F46FFF" w:rsidRPr="001803E5" w:rsidRDefault="00F46FFF" w:rsidP="001803E5">
            <w:pPr>
              <w:tabs>
                <w:tab w:val="left" w:pos="2835"/>
              </w:tabs>
              <w:ind w:left="360"/>
              <w:rPr>
                <w:rFonts w:cs="Arial"/>
              </w:rPr>
            </w:pPr>
            <w:r w:rsidRPr="001803E5">
              <w:rPr>
                <w:rFonts w:cs="Arial"/>
                <w:szCs w:val="22"/>
              </w:rPr>
              <w:t>Datum sprejema napotnice:</w:t>
            </w:r>
          </w:p>
        </w:tc>
        <w:tc>
          <w:tcPr>
            <w:tcW w:w="5372" w:type="dxa"/>
            <w:vAlign w:val="center"/>
          </w:tcPr>
          <w:p w:rsidR="00F46FFF" w:rsidRPr="001803E5" w:rsidRDefault="00F46FFF" w:rsidP="001803E5">
            <w:pPr>
              <w:tabs>
                <w:tab w:val="left" w:pos="2835"/>
              </w:tabs>
              <w:ind w:left="360"/>
              <w:rPr>
                <w:rFonts w:cs="Arial"/>
                <w:b/>
                <w:bCs/>
              </w:rPr>
            </w:pPr>
          </w:p>
        </w:tc>
      </w:tr>
      <w:tr w:rsidR="00F46FFF" w:rsidRPr="001803E5" w:rsidTr="001803E5">
        <w:trPr>
          <w:cantSplit/>
          <w:trHeight w:val="345"/>
        </w:trPr>
        <w:tc>
          <w:tcPr>
            <w:tcW w:w="3490" w:type="dxa"/>
            <w:vAlign w:val="center"/>
          </w:tcPr>
          <w:p w:rsidR="00F46FFF" w:rsidRPr="001803E5" w:rsidRDefault="00F46FFF" w:rsidP="001803E5">
            <w:pPr>
              <w:tabs>
                <w:tab w:val="left" w:pos="2835"/>
              </w:tabs>
              <w:ind w:left="360"/>
              <w:rPr>
                <w:rFonts w:cs="Arial"/>
              </w:rPr>
            </w:pPr>
            <w:r w:rsidRPr="001803E5">
              <w:rPr>
                <w:rFonts w:cs="Arial"/>
                <w:szCs w:val="22"/>
              </w:rPr>
              <w:t>Datum sprejema v obravnavo:</w:t>
            </w:r>
          </w:p>
        </w:tc>
        <w:tc>
          <w:tcPr>
            <w:tcW w:w="5372" w:type="dxa"/>
            <w:vAlign w:val="center"/>
          </w:tcPr>
          <w:p w:rsidR="00F46FFF" w:rsidRPr="001803E5" w:rsidRDefault="00F46FFF" w:rsidP="001803E5">
            <w:pPr>
              <w:tabs>
                <w:tab w:val="left" w:pos="2835"/>
              </w:tabs>
              <w:ind w:left="360"/>
              <w:rPr>
                <w:rFonts w:cs="Arial"/>
                <w:b/>
                <w:bCs/>
              </w:rPr>
            </w:pPr>
          </w:p>
        </w:tc>
      </w:tr>
      <w:tr w:rsidR="00F46FFF" w:rsidRPr="001803E5" w:rsidTr="001803E5">
        <w:trPr>
          <w:cantSplit/>
          <w:trHeight w:val="345"/>
        </w:trPr>
        <w:tc>
          <w:tcPr>
            <w:tcW w:w="3490" w:type="dxa"/>
            <w:vAlign w:val="center"/>
          </w:tcPr>
          <w:p w:rsidR="00F46FFF" w:rsidRPr="001803E5" w:rsidRDefault="00F46FFF" w:rsidP="00760506">
            <w:pPr>
              <w:tabs>
                <w:tab w:val="left" w:pos="2835"/>
              </w:tabs>
              <w:ind w:left="360"/>
              <w:rPr>
                <w:rFonts w:cs="Arial"/>
              </w:rPr>
            </w:pPr>
            <w:r w:rsidRPr="001803E5">
              <w:rPr>
                <w:rFonts w:cs="Arial"/>
                <w:szCs w:val="22"/>
              </w:rPr>
              <w:t xml:space="preserve">Datum </w:t>
            </w:r>
            <w:r w:rsidR="00760506">
              <w:rPr>
                <w:rFonts w:cs="Arial"/>
                <w:szCs w:val="22"/>
              </w:rPr>
              <w:t>zaključka</w:t>
            </w:r>
            <w:r w:rsidRPr="001803E5">
              <w:rPr>
                <w:rFonts w:cs="Arial"/>
                <w:szCs w:val="22"/>
              </w:rPr>
              <w:t xml:space="preserve"> obravnave:</w:t>
            </w:r>
          </w:p>
        </w:tc>
        <w:tc>
          <w:tcPr>
            <w:tcW w:w="5372" w:type="dxa"/>
            <w:vAlign w:val="center"/>
          </w:tcPr>
          <w:p w:rsidR="00F46FFF" w:rsidRPr="001803E5" w:rsidRDefault="00F46FFF" w:rsidP="001803E5">
            <w:pPr>
              <w:tabs>
                <w:tab w:val="left" w:pos="2835"/>
              </w:tabs>
              <w:ind w:left="360"/>
              <w:rPr>
                <w:rFonts w:cs="Arial"/>
                <w:b/>
                <w:bCs/>
              </w:rPr>
            </w:pPr>
          </w:p>
        </w:tc>
      </w:tr>
      <w:tr w:rsidR="00F46FFF" w:rsidRPr="001803E5" w:rsidTr="001803E5">
        <w:trPr>
          <w:cantSplit/>
          <w:trHeight w:val="345"/>
        </w:trPr>
        <w:tc>
          <w:tcPr>
            <w:tcW w:w="3490" w:type="dxa"/>
            <w:vAlign w:val="center"/>
          </w:tcPr>
          <w:p w:rsidR="00F46FFF" w:rsidRPr="001803E5" w:rsidRDefault="00F46FFF" w:rsidP="001803E5">
            <w:pPr>
              <w:tabs>
                <w:tab w:val="left" w:pos="2835"/>
              </w:tabs>
              <w:ind w:left="360"/>
              <w:rPr>
                <w:rFonts w:cs="Arial"/>
              </w:rPr>
            </w:pPr>
            <w:r w:rsidRPr="001803E5">
              <w:rPr>
                <w:rFonts w:cs="Arial"/>
                <w:szCs w:val="22"/>
              </w:rPr>
              <w:t>Časovni obseg obravnave:</w:t>
            </w:r>
          </w:p>
        </w:tc>
        <w:tc>
          <w:tcPr>
            <w:tcW w:w="5372" w:type="dxa"/>
            <w:vAlign w:val="center"/>
          </w:tcPr>
          <w:p w:rsidR="00F46FFF" w:rsidRPr="001803E5" w:rsidRDefault="00F46FFF" w:rsidP="001803E5">
            <w:pPr>
              <w:tabs>
                <w:tab w:val="left" w:pos="2835"/>
              </w:tabs>
              <w:ind w:left="360"/>
              <w:rPr>
                <w:rFonts w:cs="Arial"/>
                <w:b/>
                <w:bCs/>
              </w:rPr>
            </w:pPr>
          </w:p>
        </w:tc>
      </w:tr>
    </w:tbl>
    <w:p w:rsidR="00F46FFF" w:rsidRPr="001803E5" w:rsidRDefault="00F46FFF" w:rsidP="00F46FFF">
      <w:pPr>
        <w:tabs>
          <w:tab w:val="left" w:pos="1095"/>
          <w:tab w:val="right" w:pos="9072"/>
        </w:tabs>
        <w:rPr>
          <w:rFonts w:cs="Arial"/>
          <w:szCs w:val="22"/>
        </w:rPr>
      </w:pPr>
    </w:p>
    <w:p w:rsidR="00F46FFF" w:rsidRPr="001803E5" w:rsidRDefault="00F46FFF" w:rsidP="009570E5">
      <w:pPr>
        <w:pStyle w:val="Odstavekseznama"/>
        <w:numPr>
          <w:ilvl w:val="0"/>
          <w:numId w:val="86"/>
        </w:numPr>
        <w:spacing w:after="240"/>
        <w:ind w:left="567" w:hanging="357"/>
        <w:rPr>
          <w:rFonts w:cs="Arial"/>
          <w:b/>
        </w:rPr>
      </w:pPr>
      <w:r w:rsidRPr="001803E5">
        <w:rPr>
          <w:rFonts w:cs="Arial"/>
          <w:b/>
        </w:rPr>
        <w:t>Ocena zdravstvenih dejavnikov</w:t>
      </w:r>
    </w:p>
    <w:p w:rsidR="00F46FFF" w:rsidRPr="001803E5" w:rsidRDefault="00F46FFF" w:rsidP="009570E5">
      <w:pPr>
        <w:pStyle w:val="Odstavekseznama"/>
        <w:numPr>
          <w:ilvl w:val="0"/>
          <w:numId w:val="86"/>
        </w:numPr>
        <w:spacing w:after="240"/>
        <w:ind w:left="567" w:hanging="357"/>
        <w:rPr>
          <w:rFonts w:cs="Arial"/>
          <w:b/>
        </w:rPr>
      </w:pPr>
      <w:r w:rsidRPr="001803E5">
        <w:rPr>
          <w:rFonts w:cs="Arial"/>
          <w:b/>
        </w:rPr>
        <w:t xml:space="preserve">Ocena izobrazbeno-poklicnih dejavnikov in pridobljenih delovnih izkušenj </w:t>
      </w:r>
    </w:p>
    <w:p w:rsidR="00F46FFF" w:rsidRPr="001803E5" w:rsidRDefault="00F46FFF" w:rsidP="009570E5">
      <w:pPr>
        <w:pStyle w:val="Odstavekseznama"/>
        <w:numPr>
          <w:ilvl w:val="0"/>
          <w:numId w:val="86"/>
        </w:numPr>
        <w:spacing w:after="240"/>
        <w:ind w:left="567" w:hanging="357"/>
        <w:rPr>
          <w:rFonts w:cs="Arial"/>
          <w:b/>
        </w:rPr>
      </w:pPr>
      <w:r w:rsidRPr="001803E5">
        <w:rPr>
          <w:rFonts w:cs="Arial"/>
          <w:b/>
        </w:rPr>
        <w:t>Ocena socialnih dejavnikov in dejavnikov okolja</w:t>
      </w:r>
    </w:p>
    <w:p w:rsidR="00F46FFF" w:rsidRPr="001803E5" w:rsidRDefault="00F46FFF" w:rsidP="009570E5">
      <w:pPr>
        <w:pStyle w:val="Odstavekseznama"/>
        <w:numPr>
          <w:ilvl w:val="0"/>
          <w:numId w:val="86"/>
        </w:numPr>
        <w:spacing w:after="240"/>
        <w:ind w:left="567" w:hanging="357"/>
        <w:rPr>
          <w:rFonts w:cs="Arial"/>
          <w:b/>
        </w:rPr>
      </w:pPr>
      <w:r w:rsidRPr="001803E5">
        <w:rPr>
          <w:rFonts w:cs="Arial"/>
          <w:b/>
        </w:rPr>
        <w:t>Ocena sposobnosti</w:t>
      </w:r>
      <w:r w:rsidRPr="001803E5">
        <w:rPr>
          <w:rFonts w:cs="Arial"/>
          <w:b/>
          <w:sz w:val="16"/>
          <w:szCs w:val="16"/>
        </w:rPr>
        <w:t>,</w:t>
      </w:r>
      <w:r w:rsidRPr="001803E5">
        <w:rPr>
          <w:rFonts w:cs="Arial"/>
          <w:b/>
        </w:rPr>
        <w:t xml:space="preserve"> kognitivnih funkcij in sposobnosti učenja</w:t>
      </w:r>
    </w:p>
    <w:p w:rsidR="00F46FFF" w:rsidRPr="001803E5" w:rsidRDefault="00F46FFF" w:rsidP="009570E5">
      <w:pPr>
        <w:pStyle w:val="Odstavekseznama"/>
        <w:numPr>
          <w:ilvl w:val="0"/>
          <w:numId w:val="86"/>
        </w:numPr>
        <w:spacing w:after="240"/>
        <w:ind w:left="567" w:hanging="357"/>
        <w:rPr>
          <w:rFonts w:cs="Arial"/>
          <w:b/>
        </w:rPr>
      </w:pPr>
      <w:r w:rsidRPr="001803E5">
        <w:rPr>
          <w:rFonts w:cs="Arial"/>
          <w:b/>
        </w:rPr>
        <w:t>Ocena osebnosti, vedênja, sprejemanja invalidnosti, interesov in ciljev</w:t>
      </w:r>
    </w:p>
    <w:p w:rsidR="00F46FFF" w:rsidRPr="001803E5" w:rsidRDefault="00F46FFF" w:rsidP="009570E5">
      <w:pPr>
        <w:pStyle w:val="Odstavekseznama"/>
        <w:numPr>
          <w:ilvl w:val="0"/>
          <w:numId w:val="86"/>
        </w:numPr>
        <w:spacing w:after="240"/>
        <w:ind w:left="567" w:hanging="357"/>
        <w:rPr>
          <w:rFonts w:cs="Arial"/>
          <w:b/>
        </w:rPr>
      </w:pPr>
      <w:r w:rsidRPr="001803E5">
        <w:rPr>
          <w:rFonts w:cs="Arial"/>
          <w:b/>
        </w:rPr>
        <w:t xml:space="preserve">Ocena posameznikovega delovnega funkcioniranja </w:t>
      </w:r>
    </w:p>
    <w:p w:rsidR="00F46FFF" w:rsidRPr="001803E5" w:rsidRDefault="00F46FFF" w:rsidP="009570E5">
      <w:pPr>
        <w:pStyle w:val="Odstavekseznama"/>
        <w:numPr>
          <w:ilvl w:val="0"/>
          <w:numId w:val="86"/>
        </w:numPr>
        <w:spacing w:after="240"/>
        <w:ind w:left="567" w:hanging="357"/>
        <w:rPr>
          <w:rFonts w:cs="Arial"/>
          <w:b/>
        </w:rPr>
      </w:pPr>
      <w:r w:rsidRPr="001803E5">
        <w:rPr>
          <w:rFonts w:cs="Arial"/>
          <w:b/>
        </w:rPr>
        <w:t>Predvideno področje dela ali šolanja</w:t>
      </w:r>
    </w:p>
    <w:p w:rsidR="00F46FFF" w:rsidRPr="001803E5" w:rsidRDefault="00F46FFF" w:rsidP="00F46FFF">
      <w:pPr>
        <w:spacing w:line="240" w:lineRule="auto"/>
        <w:jc w:val="left"/>
        <w:rPr>
          <w:rFonts w:cs="Arial"/>
          <w:b/>
        </w:rPr>
      </w:pPr>
      <w:r w:rsidRPr="001803E5">
        <w:rPr>
          <w:rFonts w:cs="Arial"/>
          <w:b/>
        </w:rPr>
        <w:br w:type="page"/>
      </w:r>
    </w:p>
    <w:p w:rsidR="00F46FFF" w:rsidRPr="001803E5" w:rsidRDefault="008A129B" w:rsidP="009570E5">
      <w:pPr>
        <w:pStyle w:val="Odstavekseznama"/>
        <w:numPr>
          <w:ilvl w:val="0"/>
          <w:numId w:val="86"/>
        </w:numPr>
        <w:spacing w:after="240"/>
        <w:ind w:left="567" w:hanging="357"/>
        <w:rPr>
          <w:rFonts w:cs="Arial"/>
          <w:b/>
        </w:rPr>
      </w:pPr>
      <w:r>
        <w:rPr>
          <w:rFonts w:cs="Arial"/>
          <w:b/>
        </w:rPr>
        <w:lastRenderedPageBreak/>
        <w:t>Zaključno</w:t>
      </w:r>
      <w:r w:rsidR="00F46FFF" w:rsidRPr="001803E5">
        <w:rPr>
          <w:rFonts w:cs="Arial"/>
          <w:b/>
        </w:rPr>
        <w:t xml:space="preserve"> mnenje tima </w:t>
      </w:r>
    </w:p>
    <w:p w:rsidR="00F46FFF" w:rsidRPr="001803E5" w:rsidRDefault="00F46FFF" w:rsidP="009570E5">
      <w:pPr>
        <w:pStyle w:val="Odstavekseznama"/>
        <w:numPr>
          <w:ilvl w:val="1"/>
          <w:numId w:val="86"/>
        </w:numPr>
        <w:rPr>
          <w:rFonts w:cs="Arial"/>
          <w:b/>
          <w:bCs/>
        </w:rPr>
      </w:pPr>
      <w:r w:rsidRPr="001803E5">
        <w:rPr>
          <w:rFonts w:cs="Arial"/>
          <w:b/>
        </w:rPr>
        <w:t>Celostna ocena funkcioniranja kot povzetek ključnih ugotovitev s posameznih področij in za zaposlovanje pomembnih elementov okolja</w:t>
      </w:r>
    </w:p>
    <w:p w:rsidR="00F46FFF" w:rsidRPr="001803E5" w:rsidRDefault="00F46FFF" w:rsidP="00F46FFF">
      <w:pPr>
        <w:rPr>
          <w:rFonts w:cs="Arial"/>
          <w:b/>
        </w:rPr>
      </w:pPr>
    </w:p>
    <w:p w:rsidR="00F46FFF" w:rsidRPr="001803E5" w:rsidRDefault="00F46FFF" w:rsidP="00F46FFF">
      <w:pPr>
        <w:rPr>
          <w:rFonts w:cs="Arial"/>
          <w:bCs/>
          <w:szCs w:val="22"/>
        </w:rPr>
      </w:pPr>
    </w:p>
    <w:p w:rsidR="00F46FFF" w:rsidRPr="001803E5" w:rsidRDefault="00F46FFF" w:rsidP="00F46FFF">
      <w:pPr>
        <w:rPr>
          <w:rFonts w:cs="Arial"/>
          <w:bCs/>
          <w:szCs w:val="22"/>
        </w:rPr>
      </w:pPr>
    </w:p>
    <w:p w:rsidR="00F46FFF" w:rsidRPr="001803E5" w:rsidRDefault="00F46FFF" w:rsidP="009570E5">
      <w:pPr>
        <w:pStyle w:val="Odstavekseznama"/>
        <w:numPr>
          <w:ilvl w:val="1"/>
          <w:numId w:val="86"/>
        </w:numPr>
        <w:rPr>
          <w:rFonts w:cs="Arial"/>
          <w:b/>
        </w:rPr>
      </w:pPr>
      <w:r w:rsidRPr="001803E5">
        <w:rPr>
          <w:rFonts w:cs="Arial"/>
          <w:b/>
        </w:rPr>
        <w:t>Kodiranje po Mednarodni klasifikaciji bolezni</w:t>
      </w:r>
    </w:p>
    <w:p w:rsidR="00F46FFF" w:rsidRPr="001803E5" w:rsidRDefault="00F46FFF" w:rsidP="00F46FFF">
      <w:pPr>
        <w:rPr>
          <w:rFonts w:cs="Arial"/>
          <w:b/>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8"/>
        <w:gridCol w:w="7728"/>
      </w:tblGrid>
      <w:tr w:rsidR="00F46FFF" w:rsidRPr="001803E5" w:rsidTr="001803E5">
        <w:trPr>
          <w:cantSplit/>
          <w:trHeight w:val="340"/>
        </w:trPr>
        <w:tc>
          <w:tcPr>
            <w:tcW w:w="839" w:type="pct"/>
            <w:shd w:val="clear" w:color="auto" w:fill="E0E0E0"/>
          </w:tcPr>
          <w:p w:rsidR="00F46FFF" w:rsidRPr="001803E5" w:rsidRDefault="00F46FFF" w:rsidP="001803E5">
            <w:pPr>
              <w:pStyle w:val="Navaden-tabelaZnakZnakZnak"/>
              <w:spacing w:before="0" w:after="0"/>
              <w:rPr>
                <w:rFonts w:cs="Arial"/>
                <w:smallCaps/>
                <w:szCs w:val="22"/>
              </w:rPr>
            </w:pPr>
            <w:r w:rsidRPr="001803E5">
              <w:rPr>
                <w:rFonts w:cs="Arial"/>
                <w:smallCaps/>
                <w:szCs w:val="22"/>
              </w:rPr>
              <w:t xml:space="preserve">Koda </w:t>
            </w:r>
          </w:p>
        </w:tc>
        <w:tc>
          <w:tcPr>
            <w:tcW w:w="4161" w:type="pct"/>
            <w:shd w:val="clear" w:color="auto" w:fill="E0E0E0"/>
          </w:tcPr>
          <w:p w:rsidR="00F46FFF" w:rsidRPr="001803E5" w:rsidRDefault="00F46FFF" w:rsidP="001803E5">
            <w:pPr>
              <w:pStyle w:val="Navaden-tabelaZnakZnakZnak"/>
              <w:spacing w:before="0" w:after="0"/>
              <w:rPr>
                <w:rFonts w:cs="Arial"/>
                <w:smallCaps/>
                <w:szCs w:val="22"/>
              </w:rPr>
            </w:pPr>
            <w:r w:rsidRPr="001803E5">
              <w:rPr>
                <w:rFonts w:cs="Arial"/>
                <w:smallCaps/>
                <w:szCs w:val="22"/>
              </w:rPr>
              <w:t>Diagnoza bolezni</w:t>
            </w:r>
          </w:p>
        </w:tc>
      </w:tr>
      <w:tr w:rsidR="00F46FFF" w:rsidRPr="001803E5" w:rsidTr="001803E5">
        <w:trPr>
          <w:cantSplit/>
          <w:trHeight w:val="340"/>
        </w:trPr>
        <w:tc>
          <w:tcPr>
            <w:tcW w:w="839" w:type="pct"/>
            <w:vAlign w:val="bottom"/>
          </w:tcPr>
          <w:p w:rsidR="00F46FFF" w:rsidRPr="001803E5" w:rsidRDefault="00F46FFF" w:rsidP="001803E5">
            <w:pPr>
              <w:rPr>
                <w:rFonts w:cs="Arial"/>
                <w:bCs/>
              </w:rPr>
            </w:pPr>
          </w:p>
        </w:tc>
        <w:tc>
          <w:tcPr>
            <w:tcW w:w="4161" w:type="pct"/>
            <w:vAlign w:val="bottom"/>
          </w:tcPr>
          <w:p w:rsidR="00F46FFF" w:rsidRPr="001803E5" w:rsidRDefault="00F46FFF" w:rsidP="001803E5">
            <w:pPr>
              <w:rPr>
                <w:rFonts w:cs="Arial"/>
                <w:b/>
                <w:bCs/>
              </w:rPr>
            </w:pPr>
          </w:p>
        </w:tc>
      </w:tr>
      <w:tr w:rsidR="00F46FFF" w:rsidRPr="001803E5" w:rsidTr="001803E5">
        <w:trPr>
          <w:cantSplit/>
          <w:trHeight w:val="340"/>
        </w:trPr>
        <w:tc>
          <w:tcPr>
            <w:tcW w:w="839" w:type="pct"/>
            <w:vAlign w:val="bottom"/>
          </w:tcPr>
          <w:p w:rsidR="00F46FFF" w:rsidRPr="001803E5" w:rsidRDefault="00F46FFF" w:rsidP="001803E5">
            <w:pPr>
              <w:rPr>
                <w:rFonts w:cs="Arial"/>
                <w:bCs/>
              </w:rPr>
            </w:pPr>
          </w:p>
        </w:tc>
        <w:tc>
          <w:tcPr>
            <w:tcW w:w="4161" w:type="pct"/>
            <w:vAlign w:val="bottom"/>
          </w:tcPr>
          <w:p w:rsidR="00F46FFF" w:rsidRPr="001803E5" w:rsidRDefault="00F46FFF" w:rsidP="001803E5">
            <w:pPr>
              <w:rPr>
                <w:rFonts w:cs="Arial"/>
                <w:b/>
                <w:bCs/>
              </w:rPr>
            </w:pPr>
          </w:p>
        </w:tc>
      </w:tr>
      <w:tr w:rsidR="00F46FFF" w:rsidRPr="001803E5" w:rsidTr="001803E5">
        <w:trPr>
          <w:cantSplit/>
          <w:trHeight w:val="340"/>
        </w:trPr>
        <w:tc>
          <w:tcPr>
            <w:tcW w:w="839" w:type="pct"/>
            <w:vAlign w:val="bottom"/>
          </w:tcPr>
          <w:p w:rsidR="00F46FFF" w:rsidRPr="001803E5" w:rsidRDefault="00F46FFF" w:rsidP="001803E5">
            <w:pPr>
              <w:rPr>
                <w:rFonts w:cs="Arial"/>
                <w:bCs/>
              </w:rPr>
            </w:pPr>
          </w:p>
        </w:tc>
        <w:tc>
          <w:tcPr>
            <w:tcW w:w="4161" w:type="pct"/>
            <w:vAlign w:val="bottom"/>
          </w:tcPr>
          <w:p w:rsidR="00F46FFF" w:rsidRPr="001803E5" w:rsidRDefault="00F46FFF" w:rsidP="001803E5">
            <w:pPr>
              <w:rPr>
                <w:rFonts w:cs="Arial"/>
                <w:b/>
                <w:bCs/>
              </w:rPr>
            </w:pPr>
          </w:p>
        </w:tc>
      </w:tr>
      <w:tr w:rsidR="00F46FFF" w:rsidRPr="001803E5" w:rsidTr="001803E5">
        <w:trPr>
          <w:cantSplit/>
          <w:trHeight w:val="340"/>
        </w:trPr>
        <w:tc>
          <w:tcPr>
            <w:tcW w:w="839" w:type="pct"/>
            <w:vAlign w:val="bottom"/>
          </w:tcPr>
          <w:p w:rsidR="00F46FFF" w:rsidRPr="001803E5" w:rsidRDefault="00F46FFF" w:rsidP="001803E5">
            <w:pPr>
              <w:rPr>
                <w:rFonts w:cs="Arial"/>
                <w:bCs/>
              </w:rPr>
            </w:pPr>
          </w:p>
        </w:tc>
        <w:tc>
          <w:tcPr>
            <w:tcW w:w="4161" w:type="pct"/>
            <w:vAlign w:val="bottom"/>
          </w:tcPr>
          <w:p w:rsidR="00F46FFF" w:rsidRPr="001803E5" w:rsidRDefault="00F46FFF" w:rsidP="001803E5">
            <w:pPr>
              <w:rPr>
                <w:rFonts w:cs="Arial"/>
                <w:b/>
                <w:bCs/>
              </w:rPr>
            </w:pPr>
          </w:p>
        </w:tc>
      </w:tr>
      <w:tr w:rsidR="00F46FFF" w:rsidRPr="001803E5" w:rsidTr="001803E5">
        <w:trPr>
          <w:cantSplit/>
          <w:trHeight w:val="340"/>
        </w:trPr>
        <w:tc>
          <w:tcPr>
            <w:tcW w:w="839" w:type="pct"/>
            <w:vAlign w:val="bottom"/>
          </w:tcPr>
          <w:p w:rsidR="00F46FFF" w:rsidRPr="001803E5" w:rsidRDefault="00F46FFF" w:rsidP="001803E5">
            <w:pPr>
              <w:rPr>
                <w:rFonts w:cs="Arial"/>
                <w:bCs/>
              </w:rPr>
            </w:pPr>
          </w:p>
        </w:tc>
        <w:tc>
          <w:tcPr>
            <w:tcW w:w="4161" w:type="pct"/>
            <w:vAlign w:val="bottom"/>
          </w:tcPr>
          <w:p w:rsidR="00F46FFF" w:rsidRPr="001803E5" w:rsidRDefault="00F46FFF" w:rsidP="001803E5">
            <w:pPr>
              <w:rPr>
                <w:rFonts w:cs="Arial"/>
                <w:b/>
                <w:bCs/>
              </w:rPr>
            </w:pPr>
          </w:p>
        </w:tc>
      </w:tr>
      <w:tr w:rsidR="00F46FFF" w:rsidRPr="001803E5" w:rsidTr="001803E5">
        <w:trPr>
          <w:cantSplit/>
          <w:trHeight w:val="340"/>
        </w:trPr>
        <w:tc>
          <w:tcPr>
            <w:tcW w:w="839" w:type="pct"/>
            <w:vAlign w:val="bottom"/>
          </w:tcPr>
          <w:p w:rsidR="00F46FFF" w:rsidRPr="001803E5" w:rsidRDefault="00F46FFF" w:rsidP="001803E5">
            <w:pPr>
              <w:rPr>
                <w:rFonts w:cs="Arial"/>
                <w:bCs/>
              </w:rPr>
            </w:pPr>
          </w:p>
        </w:tc>
        <w:tc>
          <w:tcPr>
            <w:tcW w:w="4161" w:type="pct"/>
            <w:vAlign w:val="bottom"/>
          </w:tcPr>
          <w:p w:rsidR="00F46FFF" w:rsidRPr="001803E5" w:rsidRDefault="00F46FFF" w:rsidP="001803E5">
            <w:pPr>
              <w:rPr>
                <w:rFonts w:cs="Arial"/>
                <w:b/>
                <w:bCs/>
              </w:rPr>
            </w:pPr>
          </w:p>
        </w:tc>
      </w:tr>
      <w:tr w:rsidR="00F46FFF" w:rsidRPr="001803E5" w:rsidTr="001803E5">
        <w:trPr>
          <w:cantSplit/>
          <w:trHeight w:val="340"/>
        </w:trPr>
        <w:tc>
          <w:tcPr>
            <w:tcW w:w="839" w:type="pct"/>
            <w:vAlign w:val="bottom"/>
          </w:tcPr>
          <w:p w:rsidR="00F46FFF" w:rsidRPr="001803E5" w:rsidRDefault="00F46FFF" w:rsidP="001803E5">
            <w:pPr>
              <w:rPr>
                <w:rFonts w:cs="Arial"/>
                <w:bCs/>
              </w:rPr>
            </w:pPr>
          </w:p>
        </w:tc>
        <w:tc>
          <w:tcPr>
            <w:tcW w:w="4161" w:type="pct"/>
            <w:vAlign w:val="bottom"/>
          </w:tcPr>
          <w:p w:rsidR="00F46FFF" w:rsidRPr="001803E5" w:rsidRDefault="00F46FFF" w:rsidP="001803E5">
            <w:pPr>
              <w:rPr>
                <w:rFonts w:cs="Arial"/>
                <w:b/>
                <w:bCs/>
              </w:rPr>
            </w:pPr>
          </w:p>
        </w:tc>
      </w:tr>
    </w:tbl>
    <w:p w:rsidR="00F46FFF" w:rsidRPr="001803E5" w:rsidRDefault="00F46FFF" w:rsidP="00F46FFF">
      <w:pPr>
        <w:rPr>
          <w:rFonts w:cs="Arial"/>
          <w:bCs/>
          <w:szCs w:val="22"/>
        </w:rPr>
      </w:pPr>
    </w:p>
    <w:p w:rsidR="00F46FFF" w:rsidRPr="001803E5" w:rsidRDefault="00F46FFF" w:rsidP="00F46FFF">
      <w:pPr>
        <w:rPr>
          <w:rFonts w:cs="Arial"/>
          <w:bCs/>
          <w:szCs w:val="22"/>
        </w:rPr>
      </w:pPr>
    </w:p>
    <w:p w:rsidR="00F46FFF" w:rsidRPr="001803E5" w:rsidRDefault="00F46FFF" w:rsidP="009570E5">
      <w:pPr>
        <w:pStyle w:val="Odstavekseznama"/>
        <w:numPr>
          <w:ilvl w:val="1"/>
          <w:numId w:val="86"/>
        </w:numPr>
        <w:rPr>
          <w:rFonts w:cs="Arial"/>
          <w:b/>
        </w:rPr>
      </w:pPr>
      <w:r w:rsidRPr="001803E5">
        <w:rPr>
          <w:rFonts w:cs="Arial"/>
          <w:b/>
        </w:rPr>
        <w:t>Kodiranje telesnih funkcij po Mednarodni klasifikaciji funkcioniranja, zmanjšane zmožnosti in zdravja</w:t>
      </w:r>
    </w:p>
    <w:p w:rsidR="00F46FFF" w:rsidRPr="001803E5" w:rsidRDefault="00F46FFF" w:rsidP="00F46FFF">
      <w:pPr>
        <w:rPr>
          <w:rFonts w:cs="Arial"/>
          <w:b/>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6"/>
        <w:gridCol w:w="4140"/>
        <w:gridCol w:w="3610"/>
      </w:tblGrid>
      <w:tr w:rsidR="00F46FFF" w:rsidRPr="001803E5" w:rsidTr="001803E5">
        <w:trPr>
          <w:cantSplit/>
          <w:trHeight w:val="340"/>
        </w:trPr>
        <w:tc>
          <w:tcPr>
            <w:tcW w:w="827" w:type="pct"/>
            <w:shd w:val="clear" w:color="auto" w:fill="E0E0E0"/>
          </w:tcPr>
          <w:p w:rsidR="00F46FFF" w:rsidRPr="001803E5" w:rsidRDefault="00F46FFF" w:rsidP="001803E5">
            <w:pPr>
              <w:pStyle w:val="Navaden-tabelaZnakZnakZnak"/>
              <w:spacing w:before="0" w:after="0"/>
              <w:rPr>
                <w:rFonts w:cs="Arial"/>
                <w:smallCaps/>
                <w:szCs w:val="22"/>
              </w:rPr>
            </w:pPr>
            <w:r w:rsidRPr="001803E5">
              <w:rPr>
                <w:rFonts w:cs="Arial"/>
                <w:smallCaps/>
                <w:szCs w:val="22"/>
              </w:rPr>
              <w:t>Koda</w:t>
            </w:r>
          </w:p>
        </w:tc>
        <w:tc>
          <w:tcPr>
            <w:tcW w:w="2229" w:type="pct"/>
            <w:shd w:val="clear" w:color="auto" w:fill="E0E0E0"/>
          </w:tcPr>
          <w:p w:rsidR="00F46FFF" w:rsidRPr="001803E5" w:rsidRDefault="00F46FFF" w:rsidP="001803E5">
            <w:pPr>
              <w:pStyle w:val="Navaden-tabelaZnakZnakZnak"/>
              <w:spacing w:before="0" w:after="0"/>
              <w:rPr>
                <w:rFonts w:cs="Arial"/>
                <w:smallCaps/>
                <w:szCs w:val="22"/>
              </w:rPr>
            </w:pPr>
            <w:r w:rsidRPr="001803E5">
              <w:rPr>
                <w:rFonts w:cs="Arial"/>
                <w:smallCaps/>
                <w:szCs w:val="22"/>
              </w:rPr>
              <w:t>Opis okvare funkcije</w:t>
            </w:r>
          </w:p>
        </w:tc>
        <w:tc>
          <w:tcPr>
            <w:tcW w:w="1944" w:type="pct"/>
            <w:shd w:val="clear" w:color="auto" w:fill="E0E0E0"/>
          </w:tcPr>
          <w:p w:rsidR="00F46FFF" w:rsidRPr="001803E5" w:rsidRDefault="00F46FFF" w:rsidP="001803E5">
            <w:pPr>
              <w:pStyle w:val="Navaden-tabelaZnakZnakZnak"/>
              <w:spacing w:before="0" w:after="0"/>
              <w:rPr>
                <w:rFonts w:cs="Arial"/>
                <w:smallCaps/>
                <w:szCs w:val="22"/>
              </w:rPr>
            </w:pPr>
            <w:r w:rsidRPr="001803E5">
              <w:rPr>
                <w:rFonts w:cs="Arial"/>
                <w:smallCaps/>
                <w:szCs w:val="22"/>
              </w:rPr>
              <w:t>Obseg okvare (opisovalec)</w:t>
            </w:r>
          </w:p>
        </w:tc>
      </w:tr>
      <w:tr w:rsidR="00F46FFF" w:rsidRPr="001803E5" w:rsidTr="001803E5">
        <w:trPr>
          <w:cantSplit/>
          <w:trHeight w:val="340"/>
        </w:trPr>
        <w:tc>
          <w:tcPr>
            <w:tcW w:w="827" w:type="pct"/>
            <w:vAlign w:val="bottom"/>
          </w:tcPr>
          <w:p w:rsidR="00F46FFF" w:rsidRPr="001803E5" w:rsidRDefault="00F46FFF" w:rsidP="001803E5">
            <w:pPr>
              <w:jc w:val="center"/>
              <w:rPr>
                <w:rFonts w:cs="Arial"/>
                <w:bCs/>
              </w:rPr>
            </w:pPr>
          </w:p>
        </w:tc>
        <w:tc>
          <w:tcPr>
            <w:tcW w:w="2229" w:type="pct"/>
            <w:vAlign w:val="bottom"/>
          </w:tcPr>
          <w:p w:rsidR="00F46FFF" w:rsidRPr="001803E5" w:rsidRDefault="00F46FFF" w:rsidP="001803E5">
            <w:pPr>
              <w:jc w:val="center"/>
              <w:rPr>
                <w:rFonts w:cs="Arial"/>
                <w:bCs/>
              </w:rPr>
            </w:pPr>
          </w:p>
        </w:tc>
        <w:tc>
          <w:tcPr>
            <w:tcW w:w="1944" w:type="pct"/>
            <w:vAlign w:val="bottom"/>
          </w:tcPr>
          <w:p w:rsidR="00F46FFF" w:rsidRPr="001803E5" w:rsidRDefault="00F46FFF" w:rsidP="001803E5">
            <w:pPr>
              <w:jc w:val="center"/>
              <w:rPr>
                <w:rFonts w:cs="Arial"/>
                <w:bCs/>
              </w:rPr>
            </w:pPr>
          </w:p>
        </w:tc>
      </w:tr>
      <w:tr w:rsidR="00F46FFF" w:rsidRPr="001803E5" w:rsidTr="001803E5">
        <w:trPr>
          <w:cantSplit/>
          <w:trHeight w:val="340"/>
        </w:trPr>
        <w:tc>
          <w:tcPr>
            <w:tcW w:w="827" w:type="pct"/>
            <w:vAlign w:val="bottom"/>
          </w:tcPr>
          <w:p w:rsidR="00F46FFF" w:rsidRPr="001803E5" w:rsidRDefault="00F46FFF" w:rsidP="001803E5">
            <w:pPr>
              <w:jc w:val="center"/>
              <w:rPr>
                <w:rFonts w:cs="Arial"/>
                <w:bCs/>
              </w:rPr>
            </w:pPr>
          </w:p>
        </w:tc>
        <w:tc>
          <w:tcPr>
            <w:tcW w:w="2229" w:type="pct"/>
            <w:vAlign w:val="bottom"/>
          </w:tcPr>
          <w:p w:rsidR="00F46FFF" w:rsidRPr="001803E5" w:rsidRDefault="00F46FFF" w:rsidP="001803E5">
            <w:pPr>
              <w:jc w:val="center"/>
              <w:rPr>
                <w:rFonts w:cs="Arial"/>
                <w:bCs/>
              </w:rPr>
            </w:pPr>
          </w:p>
        </w:tc>
        <w:tc>
          <w:tcPr>
            <w:tcW w:w="1944" w:type="pct"/>
            <w:vAlign w:val="bottom"/>
          </w:tcPr>
          <w:p w:rsidR="00F46FFF" w:rsidRPr="001803E5" w:rsidRDefault="00F46FFF" w:rsidP="001803E5">
            <w:pPr>
              <w:jc w:val="center"/>
              <w:rPr>
                <w:rFonts w:cs="Arial"/>
                <w:bCs/>
              </w:rPr>
            </w:pPr>
          </w:p>
        </w:tc>
      </w:tr>
      <w:tr w:rsidR="00F46FFF" w:rsidRPr="001803E5" w:rsidTr="001803E5">
        <w:trPr>
          <w:cantSplit/>
          <w:trHeight w:val="340"/>
        </w:trPr>
        <w:tc>
          <w:tcPr>
            <w:tcW w:w="827" w:type="pct"/>
            <w:vAlign w:val="bottom"/>
          </w:tcPr>
          <w:p w:rsidR="00F46FFF" w:rsidRPr="001803E5" w:rsidRDefault="00F46FFF" w:rsidP="001803E5">
            <w:pPr>
              <w:jc w:val="center"/>
              <w:rPr>
                <w:rFonts w:cs="Arial"/>
                <w:bCs/>
              </w:rPr>
            </w:pPr>
          </w:p>
        </w:tc>
        <w:tc>
          <w:tcPr>
            <w:tcW w:w="2229" w:type="pct"/>
            <w:vAlign w:val="bottom"/>
          </w:tcPr>
          <w:p w:rsidR="00F46FFF" w:rsidRPr="001803E5" w:rsidRDefault="00F46FFF" w:rsidP="001803E5">
            <w:pPr>
              <w:jc w:val="center"/>
              <w:rPr>
                <w:rFonts w:cs="Arial"/>
                <w:bCs/>
              </w:rPr>
            </w:pPr>
          </w:p>
        </w:tc>
        <w:tc>
          <w:tcPr>
            <w:tcW w:w="1944" w:type="pct"/>
            <w:vAlign w:val="bottom"/>
          </w:tcPr>
          <w:p w:rsidR="00F46FFF" w:rsidRPr="001803E5" w:rsidRDefault="00F46FFF" w:rsidP="001803E5">
            <w:pPr>
              <w:jc w:val="center"/>
              <w:rPr>
                <w:rFonts w:cs="Arial"/>
                <w:bCs/>
              </w:rPr>
            </w:pPr>
          </w:p>
        </w:tc>
      </w:tr>
      <w:tr w:rsidR="00F46FFF" w:rsidRPr="001803E5" w:rsidTr="001803E5">
        <w:trPr>
          <w:cantSplit/>
          <w:trHeight w:val="340"/>
        </w:trPr>
        <w:tc>
          <w:tcPr>
            <w:tcW w:w="827" w:type="pct"/>
            <w:vAlign w:val="bottom"/>
          </w:tcPr>
          <w:p w:rsidR="00F46FFF" w:rsidRPr="001803E5" w:rsidRDefault="00F46FFF" w:rsidP="001803E5">
            <w:pPr>
              <w:jc w:val="center"/>
              <w:rPr>
                <w:rFonts w:cs="Arial"/>
                <w:bCs/>
              </w:rPr>
            </w:pPr>
          </w:p>
        </w:tc>
        <w:tc>
          <w:tcPr>
            <w:tcW w:w="2229" w:type="pct"/>
            <w:vAlign w:val="bottom"/>
          </w:tcPr>
          <w:p w:rsidR="00F46FFF" w:rsidRPr="001803E5" w:rsidRDefault="00F46FFF" w:rsidP="001803E5">
            <w:pPr>
              <w:jc w:val="center"/>
              <w:rPr>
                <w:rFonts w:cs="Arial"/>
                <w:bCs/>
              </w:rPr>
            </w:pPr>
          </w:p>
        </w:tc>
        <w:tc>
          <w:tcPr>
            <w:tcW w:w="1944" w:type="pct"/>
            <w:vAlign w:val="bottom"/>
          </w:tcPr>
          <w:p w:rsidR="00F46FFF" w:rsidRPr="001803E5" w:rsidRDefault="00F46FFF" w:rsidP="001803E5">
            <w:pPr>
              <w:jc w:val="center"/>
              <w:rPr>
                <w:rFonts w:cs="Arial"/>
                <w:bCs/>
              </w:rPr>
            </w:pPr>
          </w:p>
        </w:tc>
      </w:tr>
    </w:tbl>
    <w:p w:rsidR="00F46FFF" w:rsidRPr="001803E5" w:rsidRDefault="00F46FFF" w:rsidP="00F46FFF">
      <w:pPr>
        <w:rPr>
          <w:rFonts w:cs="Arial"/>
          <w:b/>
        </w:rPr>
      </w:pPr>
    </w:p>
    <w:p w:rsidR="00F46FFF" w:rsidRPr="001803E5" w:rsidRDefault="00F46FFF" w:rsidP="00F46FFF">
      <w:pPr>
        <w:pStyle w:val="Odstavekseznama"/>
        <w:ind w:left="792"/>
        <w:rPr>
          <w:rFonts w:cs="Arial"/>
          <w:b/>
        </w:rPr>
      </w:pPr>
    </w:p>
    <w:p w:rsidR="00F46FFF" w:rsidRPr="001803E5" w:rsidRDefault="00F46FFF" w:rsidP="009570E5">
      <w:pPr>
        <w:pStyle w:val="Odstavekseznama"/>
        <w:numPr>
          <w:ilvl w:val="1"/>
          <w:numId w:val="86"/>
        </w:numPr>
        <w:rPr>
          <w:rFonts w:cs="Arial"/>
          <w:b/>
        </w:rPr>
      </w:pPr>
      <w:r w:rsidRPr="001803E5">
        <w:rPr>
          <w:rFonts w:cs="Arial"/>
          <w:b/>
        </w:rPr>
        <w:t>Predlog ocene stopnje invalidnosti</w:t>
      </w:r>
    </w:p>
    <w:p w:rsidR="00F46FFF" w:rsidRPr="001803E5" w:rsidRDefault="00F46FFF" w:rsidP="00F46FFF">
      <w:pPr>
        <w:rPr>
          <w:rFonts w:cs="Arial"/>
          <w:b/>
          <w:bCs/>
        </w:rPr>
      </w:pPr>
    </w:p>
    <w:p w:rsidR="00F46FFF" w:rsidRPr="001803E5" w:rsidRDefault="00F46FFF" w:rsidP="00F46FFF">
      <w:pPr>
        <w:rPr>
          <w:rFonts w:cs="Arial"/>
          <w:b/>
          <w:bCs/>
        </w:rPr>
      </w:pPr>
    </w:p>
    <w:p w:rsidR="00F46FFF" w:rsidRPr="001803E5" w:rsidRDefault="00F46FFF" w:rsidP="00F46FFF">
      <w:pPr>
        <w:spacing w:line="240" w:lineRule="auto"/>
        <w:jc w:val="left"/>
        <w:rPr>
          <w:rFonts w:cs="Arial"/>
          <w:b/>
        </w:rPr>
      </w:pPr>
    </w:p>
    <w:p w:rsidR="00F46FFF" w:rsidRPr="001803E5" w:rsidRDefault="00F46FFF" w:rsidP="00F46FFF">
      <w:pPr>
        <w:spacing w:line="240" w:lineRule="auto"/>
        <w:jc w:val="left"/>
        <w:rPr>
          <w:rFonts w:cs="Arial"/>
          <w:b/>
        </w:rPr>
      </w:pPr>
      <w:r w:rsidRPr="001803E5">
        <w:rPr>
          <w:rFonts w:cs="Arial"/>
          <w:b/>
        </w:rPr>
        <w:br w:type="page"/>
      </w:r>
    </w:p>
    <w:p w:rsidR="00F46FFF" w:rsidRPr="001803E5" w:rsidRDefault="00F46FFF" w:rsidP="009570E5">
      <w:pPr>
        <w:pStyle w:val="Odstavekseznama"/>
        <w:numPr>
          <w:ilvl w:val="1"/>
          <w:numId w:val="86"/>
        </w:numPr>
        <w:rPr>
          <w:rFonts w:cs="Arial"/>
          <w:b/>
        </w:rPr>
      </w:pPr>
      <w:r w:rsidRPr="001803E5">
        <w:rPr>
          <w:rFonts w:cs="Arial"/>
          <w:b/>
        </w:rPr>
        <w:lastRenderedPageBreak/>
        <w:t xml:space="preserve">Opis stopnje težav in ovir </w:t>
      </w:r>
    </w:p>
    <w:p w:rsidR="00F46FFF" w:rsidRPr="001803E5" w:rsidRDefault="00F46FFF" w:rsidP="00F46FFF">
      <w:pPr>
        <w:rPr>
          <w:rFonts w:cs="Arial"/>
          <w:b/>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07"/>
        <w:gridCol w:w="5021"/>
        <w:gridCol w:w="1582"/>
      </w:tblGrid>
      <w:tr w:rsidR="00F46FFF" w:rsidRPr="001803E5" w:rsidTr="001803E5">
        <w:trPr>
          <w:cantSplit/>
        </w:trPr>
        <w:tc>
          <w:tcPr>
            <w:tcW w:w="1415" w:type="pct"/>
            <w:shd w:val="clear" w:color="auto" w:fill="E0E0E0"/>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MERILA</w:t>
            </w:r>
          </w:p>
        </w:tc>
        <w:tc>
          <w:tcPr>
            <w:tcW w:w="2726" w:type="pct"/>
            <w:vAlign w:val="center"/>
          </w:tcPr>
          <w:p w:rsidR="00F46FFF" w:rsidRPr="001803E5" w:rsidRDefault="00F46FFF" w:rsidP="001803E5">
            <w:pPr>
              <w:pStyle w:val="Navaden-tabelaZnakZnak"/>
              <w:spacing w:before="0" w:after="0"/>
              <w:jc w:val="center"/>
              <w:rPr>
                <w:sz w:val="20"/>
                <w:szCs w:val="20"/>
              </w:rPr>
            </w:pPr>
            <w:r w:rsidRPr="001803E5">
              <w:rPr>
                <w:sz w:val="20"/>
                <w:szCs w:val="20"/>
              </w:rPr>
              <w:t>Kvalitativni opis težave in ovire</w:t>
            </w:r>
          </w:p>
        </w:tc>
        <w:tc>
          <w:tcPr>
            <w:tcW w:w="859" w:type="pct"/>
            <w:vAlign w:val="center"/>
          </w:tcPr>
          <w:p w:rsidR="00F46FFF" w:rsidRPr="001803E5" w:rsidRDefault="00F46FFF" w:rsidP="001803E5">
            <w:pPr>
              <w:pStyle w:val="Navaden-tabelaZnakZnak"/>
              <w:spacing w:before="0" w:after="0"/>
              <w:jc w:val="left"/>
              <w:rPr>
                <w:sz w:val="20"/>
                <w:szCs w:val="20"/>
              </w:rPr>
            </w:pPr>
            <w:r w:rsidRPr="001803E5">
              <w:rPr>
                <w:sz w:val="20"/>
                <w:szCs w:val="20"/>
              </w:rPr>
              <w:t>Kvantitativna ocena</w:t>
            </w: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stopnja motiviranosti</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stopnja znanja</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r w:rsidRPr="001803E5">
              <w:rPr>
                <w:b w:val="0"/>
                <w:sz w:val="20"/>
                <w:szCs w:val="20"/>
              </w:rPr>
              <w:t xml:space="preserve"> </w:t>
            </w: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stopnja delovnih izkušenj</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stopnja pridobljenih spretnosti</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omejitve delovne zmogljivosti (za delo)</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težave in ovire pri učinkovitosti</w:t>
            </w:r>
          </w:p>
          <w:p w:rsidR="00F46FFF" w:rsidRPr="001803E5" w:rsidRDefault="00F46FFF" w:rsidP="001803E5">
            <w:pPr>
              <w:pStyle w:val="Navaden-tabelaZnakZnak"/>
              <w:spacing w:before="0" w:after="0"/>
              <w:jc w:val="left"/>
              <w:rPr>
                <w:smallCaps/>
                <w:sz w:val="20"/>
                <w:szCs w:val="20"/>
              </w:rPr>
            </w:pPr>
            <w:r w:rsidRPr="001803E5">
              <w:rPr>
                <w:smallCaps/>
                <w:sz w:val="20"/>
                <w:szCs w:val="20"/>
              </w:rPr>
              <w:t>(pri delu)</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težave in ovire pri sprejemanju lastne invalidnosti</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izbira poklicnih ciljev</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stopnja socialnih spretnosti in veščin</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stopnja socialne podporne mreže</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stopnja iskanja ustreznega dela in zaposlitve</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stopnja oviranosti</w:t>
            </w:r>
          </w:p>
          <w:p w:rsidR="00F46FFF" w:rsidRPr="001803E5" w:rsidRDefault="00F46FFF" w:rsidP="001803E5">
            <w:pPr>
              <w:pStyle w:val="Navaden-tabelaZnakZnak"/>
              <w:spacing w:before="0" w:after="0"/>
              <w:jc w:val="left"/>
              <w:rPr>
                <w:smallCaps/>
                <w:sz w:val="20"/>
                <w:szCs w:val="20"/>
              </w:rPr>
            </w:pPr>
            <w:r w:rsidRPr="001803E5">
              <w:rPr>
                <w:smallCaps/>
                <w:sz w:val="20"/>
                <w:szCs w:val="20"/>
              </w:rPr>
              <w:t>(gibalne, komunikacijske idr.)</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potreba po analizi delovnega mesta in delovnega okolja</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r w:rsidRPr="001803E5">
              <w:rPr>
                <w:b w:val="0"/>
                <w:sz w:val="20"/>
                <w:szCs w:val="20"/>
              </w:rPr>
              <w:t>-</w:t>
            </w: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potreba po prilagoditvi delovnega mesta in delovnega okolja</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potreba po načrtu opreme in sredstev za delo</w:t>
            </w:r>
          </w:p>
        </w:tc>
        <w:tc>
          <w:tcPr>
            <w:tcW w:w="2726" w:type="pct"/>
          </w:tcPr>
          <w:p w:rsidR="00F46FFF" w:rsidRPr="001803E5" w:rsidRDefault="00F46FFF" w:rsidP="001803E5">
            <w:pPr>
              <w:pStyle w:val="Navaden-tabelaZnakZnak"/>
              <w:spacing w:before="0" w:after="0"/>
              <w:rPr>
                <w:b w:val="0"/>
                <w:sz w:val="20"/>
                <w:szCs w:val="20"/>
              </w:rPr>
            </w:pPr>
            <w:r w:rsidRPr="001803E5">
              <w:rPr>
                <w:b w:val="0"/>
                <w:sz w:val="20"/>
                <w:szCs w:val="20"/>
              </w:rPr>
              <w:t xml:space="preserve"> </w:t>
            </w: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samostojnost pri usposabljanju in izobraževanju</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r w:rsidR="00F46FFF" w:rsidRPr="001803E5" w:rsidTr="001803E5">
        <w:trPr>
          <w:cantSplit/>
        </w:trPr>
        <w:tc>
          <w:tcPr>
            <w:tcW w:w="1415" w:type="pct"/>
            <w:vAlign w:val="center"/>
          </w:tcPr>
          <w:p w:rsidR="00F46FFF" w:rsidRPr="001803E5" w:rsidRDefault="00F46FFF" w:rsidP="001803E5">
            <w:pPr>
              <w:pStyle w:val="Navaden-tabelaZnakZnak"/>
              <w:spacing w:before="0" w:after="0"/>
              <w:jc w:val="left"/>
              <w:rPr>
                <w:smallCaps/>
                <w:sz w:val="20"/>
                <w:szCs w:val="20"/>
              </w:rPr>
            </w:pPr>
            <w:r w:rsidRPr="001803E5">
              <w:rPr>
                <w:smallCaps/>
                <w:sz w:val="20"/>
                <w:szCs w:val="20"/>
              </w:rPr>
              <w:t>samostojnost na delovnem mestu po zaposlitvi</w:t>
            </w:r>
          </w:p>
        </w:tc>
        <w:tc>
          <w:tcPr>
            <w:tcW w:w="2726" w:type="pct"/>
          </w:tcPr>
          <w:p w:rsidR="00F46FFF" w:rsidRPr="001803E5" w:rsidRDefault="00F46FFF" w:rsidP="001803E5">
            <w:pPr>
              <w:pStyle w:val="Navaden-tabelaZnakZnak"/>
              <w:spacing w:before="0" w:after="0"/>
              <w:rPr>
                <w:b w:val="0"/>
                <w:sz w:val="20"/>
                <w:szCs w:val="20"/>
              </w:rPr>
            </w:pPr>
          </w:p>
        </w:tc>
        <w:tc>
          <w:tcPr>
            <w:tcW w:w="859" w:type="pct"/>
          </w:tcPr>
          <w:p w:rsidR="00F46FFF" w:rsidRPr="001803E5" w:rsidRDefault="00F46FFF" w:rsidP="001803E5">
            <w:pPr>
              <w:pStyle w:val="Navaden-tabelaZnakZnak"/>
              <w:spacing w:before="0" w:after="0"/>
              <w:rPr>
                <w:b w:val="0"/>
                <w:sz w:val="20"/>
                <w:szCs w:val="20"/>
              </w:rPr>
            </w:pPr>
          </w:p>
        </w:tc>
      </w:tr>
    </w:tbl>
    <w:p w:rsidR="00F46FFF" w:rsidRPr="001803E5" w:rsidRDefault="00F46FFF" w:rsidP="00F46FFF">
      <w:pPr>
        <w:rPr>
          <w:rFonts w:cs="Arial"/>
          <w:szCs w:val="22"/>
        </w:rPr>
      </w:pPr>
    </w:p>
    <w:p w:rsidR="00F46FFF" w:rsidRPr="001803E5" w:rsidRDefault="00F46FFF" w:rsidP="00F46FFF">
      <w:pPr>
        <w:rPr>
          <w:rFonts w:cs="Arial"/>
          <w:szCs w:val="22"/>
        </w:rPr>
      </w:pPr>
    </w:p>
    <w:p w:rsidR="00F46FFF" w:rsidRPr="001803E5" w:rsidRDefault="00F46FFF" w:rsidP="00F46FFF">
      <w:pPr>
        <w:spacing w:line="240" w:lineRule="auto"/>
        <w:jc w:val="left"/>
        <w:rPr>
          <w:rFonts w:cs="Arial"/>
          <w:b/>
        </w:rPr>
      </w:pPr>
      <w:r w:rsidRPr="001803E5">
        <w:rPr>
          <w:rFonts w:cs="Arial"/>
          <w:b/>
        </w:rPr>
        <w:br w:type="page"/>
      </w:r>
    </w:p>
    <w:p w:rsidR="00F46FFF" w:rsidRPr="001803E5" w:rsidRDefault="00F46FFF" w:rsidP="009570E5">
      <w:pPr>
        <w:pStyle w:val="Odstavekseznama"/>
        <w:numPr>
          <w:ilvl w:val="1"/>
          <w:numId w:val="86"/>
        </w:numPr>
        <w:rPr>
          <w:rFonts w:cs="Arial"/>
          <w:b/>
        </w:rPr>
      </w:pPr>
      <w:r w:rsidRPr="001803E5">
        <w:rPr>
          <w:rFonts w:cs="Arial"/>
          <w:b/>
        </w:rPr>
        <w:lastRenderedPageBreak/>
        <w:t>Predlog nadaljnjih aktivnosti:</w:t>
      </w: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605D37" w:rsidP="00F46FFF">
      <w:pPr>
        <w:rPr>
          <w:rFonts w:cs="Arial"/>
          <w:b/>
        </w:rPr>
      </w:pPr>
      <w:r>
        <w:rPr>
          <w:rFonts w:cs="Arial"/>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239.7pt;margin-top:-1.7pt;width:165.45pt;height:17.9pt;z-index:251660288;visibility:visible;mso-wrap-distance-left:7.05pt;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" stroked="f">
            <v:textbox inset="0,0,0,0">
              <w:txbxContent>
                <w:p w:rsidR="00AB7029" w:rsidRDefault="00AB7029" w:rsidP="00F46FFF"/>
              </w:txbxContent>
            </v:textbox>
            <w10:wrap type="square" side="largest" anchorx="margin"/>
          </v:shape>
        </w:pict>
      </w:r>
      <w:r w:rsidR="00F46FFF" w:rsidRPr="001803E5">
        <w:rPr>
          <w:rFonts w:cs="Arial"/>
          <w:b/>
        </w:rPr>
        <w:t>Vodja tima:</w:t>
      </w:r>
    </w:p>
    <w:p w:rsidR="00F46FFF" w:rsidRPr="001803E5" w:rsidRDefault="00F46FFF" w:rsidP="00F46FFF">
      <w:pPr>
        <w:rPr>
          <w:rFonts w:cs="Arial"/>
          <w:b/>
        </w:rPr>
      </w:pPr>
    </w:p>
    <w:p w:rsidR="00F46FFF" w:rsidRPr="001803E5" w:rsidRDefault="00F46FFF" w:rsidP="00F46FFF">
      <w:pPr>
        <w:rPr>
          <w:rFonts w:cs="Arial"/>
          <w:b/>
        </w:rPr>
      </w:pPr>
      <w:r w:rsidRPr="001803E5">
        <w:rPr>
          <w:rFonts w:cs="Arial"/>
          <w:b/>
        </w:rPr>
        <w:t>Člani tima:</w:t>
      </w:r>
    </w:p>
    <w:tbl>
      <w:tblPr>
        <w:tblW w:w="9212" w:type="dxa"/>
        <w:tblLayout w:type="fixed"/>
        <w:tblCellMar>
          <w:left w:w="70" w:type="dxa"/>
          <w:right w:w="70" w:type="dxa"/>
        </w:tblCellMar>
        <w:tblLook w:val="0000"/>
      </w:tblPr>
      <w:tblGrid>
        <w:gridCol w:w="430"/>
        <w:gridCol w:w="8782"/>
      </w:tblGrid>
      <w:tr w:rsidR="00F46FFF" w:rsidRPr="001803E5" w:rsidTr="001803E5">
        <w:trPr>
          <w:cantSplit/>
          <w:trHeight w:val="345"/>
        </w:trPr>
        <w:tc>
          <w:tcPr>
            <w:tcW w:w="430" w:type="dxa"/>
            <w:vAlign w:val="center"/>
          </w:tcPr>
          <w:p w:rsidR="00F46FFF" w:rsidRPr="001803E5" w:rsidRDefault="00F46FFF" w:rsidP="001803E5">
            <w:pPr>
              <w:rPr>
                <w:rFonts w:cs="Arial"/>
                <w:b/>
              </w:rPr>
            </w:pPr>
            <w:r w:rsidRPr="001803E5">
              <w:rPr>
                <w:rFonts w:cs="Arial"/>
                <w:b/>
                <w:szCs w:val="22"/>
              </w:rPr>
              <w:t>1.</w:t>
            </w:r>
          </w:p>
        </w:tc>
        <w:tc>
          <w:tcPr>
            <w:tcW w:w="8782" w:type="dxa"/>
            <w:vAlign w:val="center"/>
          </w:tcPr>
          <w:p w:rsidR="00F46FFF" w:rsidRPr="001803E5" w:rsidRDefault="00F46FFF" w:rsidP="001803E5">
            <w:pPr>
              <w:rPr>
                <w:rFonts w:cs="Arial"/>
                <w:b/>
                <w:bCs/>
              </w:rPr>
            </w:pPr>
          </w:p>
        </w:tc>
      </w:tr>
      <w:tr w:rsidR="00F46FFF" w:rsidRPr="001803E5" w:rsidTr="001803E5">
        <w:trPr>
          <w:cantSplit/>
          <w:trHeight w:val="345"/>
        </w:trPr>
        <w:tc>
          <w:tcPr>
            <w:tcW w:w="430" w:type="dxa"/>
            <w:vAlign w:val="center"/>
          </w:tcPr>
          <w:p w:rsidR="00F46FFF" w:rsidRPr="001803E5" w:rsidRDefault="00F46FFF" w:rsidP="001803E5">
            <w:pPr>
              <w:rPr>
                <w:rFonts w:cs="Arial"/>
                <w:b/>
              </w:rPr>
            </w:pPr>
            <w:r w:rsidRPr="001803E5">
              <w:rPr>
                <w:rFonts w:cs="Arial"/>
                <w:b/>
                <w:szCs w:val="22"/>
              </w:rPr>
              <w:t>2.</w:t>
            </w:r>
          </w:p>
        </w:tc>
        <w:tc>
          <w:tcPr>
            <w:tcW w:w="8782" w:type="dxa"/>
            <w:vAlign w:val="center"/>
          </w:tcPr>
          <w:p w:rsidR="00F46FFF" w:rsidRPr="001803E5" w:rsidRDefault="00F46FFF" w:rsidP="001803E5">
            <w:pPr>
              <w:rPr>
                <w:rFonts w:cs="Arial"/>
                <w:b/>
                <w:bCs/>
              </w:rPr>
            </w:pPr>
          </w:p>
        </w:tc>
      </w:tr>
      <w:tr w:rsidR="00F46FFF" w:rsidRPr="001803E5" w:rsidTr="001803E5">
        <w:trPr>
          <w:cantSplit/>
          <w:trHeight w:val="345"/>
        </w:trPr>
        <w:tc>
          <w:tcPr>
            <w:tcW w:w="430" w:type="dxa"/>
            <w:vAlign w:val="center"/>
          </w:tcPr>
          <w:p w:rsidR="00F46FFF" w:rsidRPr="001803E5" w:rsidRDefault="00F46FFF" w:rsidP="001803E5">
            <w:pPr>
              <w:rPr>
                <w:rFonts w:cs="Arial"/>
                <w:b/>
              </w:rPr>
            </w:pPr>
            <w:r w:rsidRPr="001803E5">
              <w:rPr>
                <w:rFonts w:cs="Arial"/>
                <w:b/>
                <w:szCs w:val="22"/>
              </w:rPr>
              <w:t>3.</w:t>
            </w:r>
          </w:p>
        </w:tc>
        <w:tc>
          <w:tcPr>
            <w:tcW w:w="8782" w:type="dxa"/>
            <w:vAlign w:val="center"/>
          </w:tcPr>
          <w:p w:rsidR="00F46FFF" w:rsidRPr="001803E5" w:rsidRDefault="00F46FFF" w:rsidP="001803E5">
            <w:pPr>
              <w:rPr>
                <w:rFonts w:cs="Arial"/>
                <w:b/>
                <w:bCs/>
              </w:rPr>
            </w:pPr>
          </w:p>
        </w:tc>
      </w:tr>
      <w:tr w:rsidR="00F46FFF" w:rsidRPr="001803E5" w:rsidTr="001803E5">
        <w:trPr>
          <w:cantSplit/>
          <w:trHeight w:val="345"/>
        </w:trPr>
        <w:tc>
          <w:tcPr>
            <w:tcW w:w="430" w:type="dxa"/>
            <w:vAlign w:val="center"/>
          </w:tcPr>
          <w:p w:rsidR="00F46FFF" w:rsidRPr="001803E5" w:rsidRDefault="00F46FFF" w:rsidP="001803E5">
            <w:pPr>
              <w:rPr>
                <w:rFonts w:cs="Arial"/>
                <w:b/>
              </w:rPr>
            </w:pPr>
            <w:r w:rsidRPr="001803E5">
              <w:rPr>
                <w:rFonts w:cs="Arial"/>
                <w:b/>
                <w:szCs w:val="22"/>
              </w:rPr>
              <w:t>4.</w:t>
            </w:r>
          </w:p>
        </w:tc>
        <w:tc>
          <w:tcPr>
            <w:tcW w:w="8782" w:type="dxa"/>
            <w:vAlign w:val="center"/>
          </w:tcPr>
          <w:p w:rsidR="00F46FFF" w:rsidRPr="001803E5" w:rsidRDefault="00F46FFF" w:rsidP="001803E5">
            <w:pPr>
              <w:rPr>
                <w:rFonts w:cs="Arial"/>
                <w:b/>
                <w:bCs/>
              </w:rPr>
            </w:pPr>
          </w:p>
        </w:tc>
      </w:tr>
      <w:tr w:rsidR="00F46FFF" w:rsidRPr="001803E5" w:rsidTr="001803E5">
        <w:trPr>
          <w:cantSplit/>
          <w:trHeight w:val="345"/>
        </w:trPr>
        <w:tc>
          <w:tcPr>
            <w:tcW w:w="430" w:type="dxa"/>
            <w:vAlign w:val="center"/>
          </w:tcPr>
          <w:p w:rsidR="00F46FFF" w:rsidRPr="001803E5" w:rsidRDefault="00F46FFF" w:rsidP="001803E5">
            <w:pPr>
              <w:rPr>
                <w:rFonts w:cs="Arial"/>
                <w:b/>
              </w:rPr>
            </w:pPr>
            <w:r w:rsidRPr="001803E5">
              <w:rPr>
                <w:rFonts w:cs="Arial"/>
                <w:b/>
                <w:szCs w:val="22"/>
              </w:rPr>
              <w:t>5.</w:t>
            </w:r>
          </w:p>
        </w:tc>
        <w:tc>
          <w:tcPr>
            <w:tcW w:w="8782" w:type="dxa"/>
            <w:vAlign w:val="center"/>
          </w:tcPr>
          <w:p w:rsidR="00F46FFF" w:rsidRPr="001803E5" w:rsidRDefault="00F46FFF" w:rsidP="001803E5">
            <w:pPr>
              <w:rPr>
                <w:rFonts w:cs="Arial"/>
                <w:b/>
                <w:bCs/>
              </w:rPr>
            </w:pPr>
          </w:p>
        </w:tc>
      </w:tr>
    </w:tbl>
    <w:p w:rsidR="00F46FFF" w:rsidRPr="001803E5" w:rsidRDefault="00F46FFF" w:rsidP="00F46FFF">
      <w:pPr>
        <w:ind w:left="4248" w:firstLine="708"/>
        <w:rPr>
          <w:rFonts w:cs="Arial"/>
          <w:b/>
        </w:rPr>
      </w:pPr>
    </w:p>
    <w:p w:rsidR="00F46FFF" w:rsidRPr="001803E5" w:rsidRDefault="00F46FFF" w:rsidP="00F46FFF">
      <w:pPr>
        <w:rPr>
          <w:rFonts w:cs="Arial"/>
          <w:b/>
        </w:rPr>
      </w:pPr>
      <w:r w:rsidRPr="001803E5">
        <w:rPr>
          <w:rFonts w:cs="Arial"/>
          <w:b/>
        </w:rPr>
        <w:t>Datum:</w:t>
      </w:r>
    </w:p>
    <w:p w:rsidR="00F46FFF" w:rsidRPr="001803E5" w:rsidRDefault="00F46FFF" w:rsidP="00F46FFF">
      <w:pPr>
        <w:ind w:left="4248" w:firstLine="708"/>
        <w:rPr>
          <w:rFonts w:cs="Arial"/>
          <w:szCs w:val="22"/>
        </w:rPr>
      </w:pPr>
      <w:r w:rsidRPr="001803E5">
        <w:rPr>
          <w:rFonts w:cs="Arial"/>
          <w:b/>
        </w:rPr>
        <w:t>Odgovorna oseba izvajalca:</w:t>
      </w:r>
    </w:p>
    <w:p w:rsidR="00F46FFF" w:rsidRPr="001803E5" w:rsidRDefault="00F46FFF" w:rsidP="00F46FFF">
      <w:pPr>
        <w:rPr>
          <w:rFonts w:cs="Arial"/>
          <w:i/>
          <w:szCs w:val="22"/>
        </w:rPr>
      </w:pPr>
      <w:r w:rsidRPr="001803E5">
        <w:rPr>
          <w:rFonts w:cs="Arial"/>
          <w:i/>
          <w:szCs w:val="22"/>
        </w:rPr>
        <w:br w:type="page"/>
      </w:r>
    </w:p>
    <w:p w:rsidR="00F46FFF" w:rsidRPr="00FA79F2" w:rsidRDefault="00F46FFF" w:rsidP="00FA79F2">
      <w:pPr>
        <w:pStyle w:val="Naslov2"/>
        <w:numPr>
          <w:ilvl w:val="0"/>
          <w:numId w:val="0"/>
        </w:numPr>
        <w:spacing w:after="240"/>
        <w:rPr>
          <w:b/>
          <w:sz w:val="24"/>
        </w:rPr>
      </w:pPr>
      <w:bookmarkStart w:id="24" w:name="_Toc450118895"/>
      <w:r w:rsidRPr="00FA79F2">
        <w:rPr>
          <w:b/>
          <w:sz w:val="24"/>
        </w:rPr>
        <w:lastRenderedPageBreak/>
        <w:t>Storitev C – Pomoč pri sprejemanju lastne invalidnosti in seznanjanje z možnostmi vključevanja v usposabljanje in delo</w:t>
      </w:r>
      <w:bookmarkEnd w:id="24"/>
    </w:p>
    <w:p w:rsidR="00F46FFF" w:rsidRPr="001803E5" w:rsidRDefault="00F46FFF" w:rsidP="000D24D9">
      <w:pPr>
        <w:spacing w:after="60"/>
        <w:ind w:left="-219" w:firstLine="219"/>
        <w:rPr>
          <w:rFonts w:cs="Arial"/>
          <w:b/>
        </w:rPr>
      </w:pPr>
      <w:r w:rsidRPr="001803E5">
        <w:rPr>
          <w:rFonts w:cs="Arial"/>
          <w:b/>
          <w:szCs w:val="22"/>
        </w:rPr>
        <w:t>Opis in cilji s</w:t>
      </w:r>
      <w:r w:rsidRPr="001803E5">
        <w:rPr>
          <w:rFonts w:cs="Arial"/>
          <w:b/>
        </w:rPr>
        <w:t>toritve</w:t>
      </w:r>
    </w:p>
    <w:p w:rsidR="00F46FFF" w:rsidRPr="001803E5" w:rsidRDefault="00F46FFF" w:rsidP="00F46FFF">
      <w:pPr>
        <w:rPr>
          <w:rFonts w:cs="Arial"/>
          <w:color w:val="000000"/>
          <w:szCs w:val="22"/>
        </w:rPr>
      </w:pPr>
      <w:r w:rsidRPr="001803E5">
        <w:rPr>
          <w:rFonts w:cs="Arial"/>
          <w:color w:val="000000"/>
          <w:szCs w:val="22"/>
        </w:rPr>
        <w:t xml:space="preserve">Storitev zajema niz različnih, predvsem </w:t>
      </w:r>
      <w:proofErr w:type="spellStart"/>
      <w:r w:rsidRPr="001803E5">
        <w:rPr>
          <w:rFonts w:cs="Arial"/>
          <w:color w:val="000000"/>
          <w:szCs w:val="22"/>
        </w:rPr>
        <w:t>socioterapevtskih</w:t>
      </w:r>
      <w:proofErr w:type="spellEnd"/>
      <w:r w:rsidRPr="001803E5">
        <w:rPr>
          <w:rFonts w:cs="Arial"/>
          <w:color w:val="000000"/>
          <w:szCs w:val="22"/>
        </w:rPr>
        <w:t>, psihosocialnih in svetovalnih pristopov in metod, ki udeležencem omogočajo:</w:t>
      </w:r>
    </w:p>
    <w:p w:rsidR="00F46FFF" w:rsidRPr="001803E5" w:rsidRDefault="00F46FFF" w:rsidP="009570E5">
      <w:pPr>
        <w:numPr>
          <w:ilvl w:val="0"/>
          <w:numId w:val="55"/>
        </w:numPr>
        <w:rPr>
          <w:rFonts w:cs="Arial"/>
          <w:color w:val="000000"/>
          <w:szCs w:val="22"/>
        </w:rPr>
      </w:pPr>
      <w:r w:rsidRPr="001803E5">
        <w:rPr>
          <w:rFonts w:cs="Arial"/>
          <w:color w:val="000000"/>
          <w:szCs w:val="22"/>
        </w:rPr>
        <w:t>širjenje vpogleda v lastno situacijo in dejavnike, ki vplivajo nanjo,</w:t>
      </w:r>
    </w:p>
    <w:p w:rsidR="00F46FFF" w:rsidRPr="001803E5" w:rsidRDefault="00F46FFF" w:rsidP="009570E5">
      <w:pPr>
        <w:numPr>
          <w:ilvl w:val="0"/>
          <w:numId w:val="55"/>
        </w:numPr>
        <w:rPr>
          <w:rFonts w:cs="Arial"/>
          <w:color w:val="000000"/>
          <w:szCs w:val="22"/>
        </w:rPr>
      </w:pPr>
      <w:r w:rsidRPr="001803E5">
        <w:rPr>
          <w:rFonts w:cs="Arial"/>
          <w:color w:val="000000"/>
          <w:szCs w:val="22"/>
        </w:rPr>
        <w:t>pridobivanje novih življenjskih izkušenj,</w:t>
      </w:r>
    </w:p>
    <w:p w:rsidR="00F46FFF" w:rsidRPr="001803E5" w:rsidRDefault="00F46FFF" w:rsidP="009570E5">
      <w:pPr>
        <w:numPr>
          <w:ilvl w:val="0"/>
          <w:numId w:val="55"/>
        </w:numPr>
        <w:rPr>
          <w:rFonts w:cs="Arial"/>
          <w:color w:val="000000"/>
          <w:szCs w:val="22"/>
        </w:rPr>
      </w:pPr>
      <w:r w:rsidRPr="001803E5">
        <w:rPr>
          <w:rFonts w:cs="Arial"/>
          <w:color w:val="000000"/>
          <w:szCs w:val="22"/>
        </w:rPr>
        <w:t>predelavo lastnih problemov in izkušenj,</w:t>
      </w:r>
    </w:p>
    <w:p w:rsidR="00F46FFF" w:rsidRPr="001803E5" w:rsidRDefault="00F46FFF" w:rsidP="009570E5">
      <w:pPr>
        <w:numPr>
          <w:ilvl w:val="0"/>
          <w:numId w:val="55"/>
        </w:numPr>
        <w:rPr>
          <w:rFonts w:cs="Arial"/>
          <w:color w:val="000000"/>
          <w:szCs w:val="22"/>
        </w:rPr>
      </w:pPr>
      <w:r w:rsidRPr="001803E5">
        <w:rPr>
          <w:rFonts w:cs="Arial"/>
          <w:color w:val="000000"/>
          <w:szCs w:val="22"/>
        </w:rPr>
        <w:t>prepoznavanje in razvijanje lastnih interesov in potencialov,</w:t>
      </w:r>
    </w:p>
    <w:p w:rsidR="00F46FFF" w:rsidRPr="001803E5" w:rsidRDefault="00F46FFF" w:rsidP="009570E5">
      <w:pPr>
        <w:numPr>
          <w:ilvl w:val="0"/>
          <w:numId w:val="55"/>
        </w:numPr>
        <w:rPr>
          <w:rFonts w:cs="Arial"/>
          <w:color w:val="000000"/>
          <w:szCs w:val="22"/>
        </w:rPr>
      </w:pPr>
      <w:r w:rsidRPr="001803E5">
        <w:rPr>
          <w:rFonts w:cs="Arial"/>
          <w:color w:val="000000"/>
          <w:szCs w:val="22"/>
        </w:rPr>
        <w:t>sodelovanje pri sprejemanju skupinskih nalog, pravil in ciljev,</w:t>
      </w:r>
    </w:p>
    <w:p w:rsidR="00F46FFF" w:rsidRPr="001803E5" w:rsidRDefault="00F46FFF" w:rsidP="009570E5">
      <w:pPr>
        <w:numPr>
          <w:ilvl w:val="0"/>
          <w:numId w:val="55"/>
        </w:numPr>
        <w:rPr>
          <w:rFonts w:cs="Arial"/>
          <w:color w:val="000000"/>
          <w:szCs w:val="22"/>
        </w:rPr>
      </w:pPr>
      <w:r w:rsidRPr="001803E5">
        <w:rPr>
          <w:rFonts w:cs="Arial"/>
          <w:color w:val="000000"/>
          <w:szCs w:val="22"/>
        </w:rPr>
        <w:t>učenje soodločanja pri delu in sprejemanja odgovornosti,</w:t>
      </w:r>
    </w:p>
    <w:p w:rsidR="00F46FFF" w:rsidRPr="001803E5" w:rsidRDefault="00F46FFF" w:rsidP="009570E5">
      <w:pPr>
        <w:numPr>
          <w:ilvl w:val="0"/>
          <w:numId w:val="55"/>
        </w:numPr>
        <w:rPr>
          <w:rFonts w:cs="Arial"/>
          <w:color w:val="000000"/>
          <w:szCs w:val="22"/>
        </w:rPr>
      </w:pPr>
      <w:r w:rsidRPr="001803E5">
        <w:rPr>
          <w:rFonts w:cs="Arial"/>
          <w:color w:val="000000"/>
          <w:szCs w:val="22"/>
        </w:rPr>
        <w:t>pridobivanje informacij in znanj, ki omogočajo bolj kompetentno vključevanje v socialno okolje,</w:t>
      </w:r>
    </w:p>
    <w:p w:rsidR="00F46FFF" w:rsidRPr="001803E5" w:rsidRDefault="00F46FFF" w:rsidP="009570E5">
      <w:pPr>
        <w:numPr>
          <w:ilvl w:val="0"/>
          <w:numId w:val="55"/>
        </w:numPr>
        <w:spacing w:after="240"/>
        <w:ind w:left="357" w:hanging="357"/>
        <w:rPr>
          <w:rFonts w:cs="Arial"/>
          <w:color w:val="000000"/>
          <w:szCs w:val="22"/>
        </w:rPr>
      </w:pPr>
      <w:r w:rsidRPr="001803E5">
        <w:rPr>
          <w:rFonts w:cs="Arial"/>
          <w:color w:val="000000"/>
          <w:szCs w:val="22"/>
        </w:rPr>
        <w:t>krepitev moči, ki omogoča prevzemanje odgovornosti za lasten razvoj in vzpostavljanje nadzora nad procesom rehabilitacije.</w:t>
      </w:r>
    </w:p>
    <w:p w:rsidR="00F46FFF" w:rsidRPr="001803E5" w:rsidRDefault="00F46FFF" w:rsidP="00F46FFF">
      <w:pPr>
        <w:spacing w:after="60"/>
        <w:rPr>
          <w:rFonts w:cs="Arial"/>
          <w:b/>
        </w:rPr>
      </w:pPr>
      <w:r w:rsidRPr="001803E5">
        <w:rPr>
          <w:rFonts w:cs="Arial"/>
          <w:b/>
        </w:rPr>
        <w:t>Priporočen časovni obseg storitve</w:t>
      </w:r>
    </w:p>
    <w:p w:rsidR="00F46FFF" w:rsidRPr="001803E5" w:rsidRDefault="00F46FFF" w:rsidP="00F46FFF">
      <w:pPr>
        <w:spacing w:after="240"/>
        <w:rPr>
          <w:rFonts w:cs="Arial"/>
          <w:color w:val="000000"/>
          <w:szCs w:val="22"/>
        </w:rPr>
      </w:pPr>
      <w:r w:rsidRPr="001803E5">
        <w:rPr>
          <w:rFonts w:cs="Arial"/>
          <w:color w:val="000000"/>
          <w:szCs w:val="22"/>
        </w:rPr>
        <w:t xml:space="preserve">Predvideno je mesečno do 12 ur </w:t>
      </w:r>
      <w:r w:rsidRPr="001803E5">
        <w:rPr>
          <w:rFonts w:cs="Arial"/>
          <w:szCs w:val="22"/>
        </w:rPr>
        <w:t>individualne obravnave in skupinskega dela z uporabnikom</w:t>
      </w:r>
      <w:r w:rsidRPr="001803E5">
        <w:rPr>
          <w:rFonts w:cs="Arial"/>
          <w:color w:val="000000"/>
          <w:szCs w:val="22"/>
        </w:rPr>
        <w:t>. S stopnjo invalidovih ovir in težav pa je mogoče utemeljiti tudi dodaten obseg ur.</w:t>
      </w:r>
    </w:p>
    <w:p w:rsidR="00F46FFF" w:rsidRPr="001803E5" w:rsidRDefault="00F46FFF" w:rsidP="00F46FFF">
      <w:pPr>
        <w:spacing w:after="60"/>
        <w:rPr>
          <w:rFonts w:cs="Arial"/>
          <w:b/>
        </w:rPr>
      </w:pPr>
      <w:r w:rsidRPr="001803E5">
        <w:rPr>
          <w:rFonts w:cs="Arial"/>
          <w:b/>
        </w:rPr>
        <w:t>Ciljna skupina</w:t>
      </w:r>
    </w:p>
    <w:p w:rsidR="00F46FFF" w:rsidRPr="001803E5" w:rsidRDefault="00F46FFF" w:rsidP="00F46FFF">
      <w:pPr>
        <w:spacing w:after="240"/>
        <w:rPr>
          <w:rFonts w:cs="Arial"/>
          <w:color w:val="000000"/>
          <w:szCs w:val="22"/>
        </w:rPr>
      </w:pPr>
      <w:r w:rsidRPr="001803E5">
        <w:rPr>
          <w:rFonts w:cs="Arial"/>
          <w:color w:val="000000"/>
          <w:szCs w:val="22"/>
        </w:rPr>
        <w:t>Storitev je namenjena invalidom, ki imajo težave v razumevanju lastnih omejitev v funkcioniranju in v odnosu do njih, in potrebujejo pomoč pri načrtovanju in izbiri nadaljnjih zaposlitvenih ciljev.</w:t>
      </w:r>
    </w:p>
    <w:p w:rsidR="00F46FFF" w:rsidRPr="001803E5" w:rsidRDefault="00F46FFF" w:rsidP="00F46FFF">
      <w:pPr>
        <w:spacing w:after="60"/>
        <w:rPr>
          <w:rFonts w:cs="Arial"/>
          <w:b/>
        </w:rPr>
      </w:pPr>
      <w:r w:rsidRPr="001803E5">
        <w:rPr>
          <w:rFonts w:cs="Arial"/>
          <w:b/>
        </w:rPr>
        <w:t>Pričakovani učinki</w:t>
      </w:r>
    </w:p>
    <w:p w:rsidR="00F46FFF" w:rsidRPr="001803E5" w:rsidRDefault="00F46FFF" w:rsidP="00F46FFF">
      <w:pPr>
        <w:spacing w:after="240"/>
        <w:rPr>
          <w:rFonts w:cs="Arial"/>
          <w:color w:val="000000"/>
          <w:szCs w:val="22"/>
        </w:rPr>
      </w:pPr>
      <w:r w:rsidRPr="001803E5">
        <w:rPr>
          <w:rFonts w:cs="Arial"/>
          <w:color w:val="000000"/>
          <w:szCs w:val="22"/>
        </w:rPr>
        <w:t xml:space="preserve">Udeležencem omogoča storitev pridobivanje novih izkušenj in predelavo negativnih čustev v razmerah podpirajočega okolja skupine oseb s podobnimi izkušnjami, problemi in življenjsko situacijo. Omogoča pa tudi poglobljen uvid v lastno situacijo in vedênje ter povratne informacije o realnosti prepričanj in stališč in ustreznosti reakcij. </w:t>
      </w:r>
    </w:p>
    <w:p w:rsidR="00F46FFF" w:rsidRPr="001803E5" w:rsidRDefault="00F46FFF" w:rsidP="00F46FFF">
      <w:pPr>
        <w:spacing w:after="240"/>
        <w:rPr>
          <w:rFonts w:cs="Arial"/>
          <w:color w:val="000000"/>
          <w:szCs w:val="22"/>
        </w:rPr>
      </w:pPr>
      <w:r w:rsidRPr="001803E5">
        <w:rPr>
          <w:rFonts w:cs="Arial"/>
          <w:color w:val="000000"/>
          <w:szCs w:val="22"/>
        </w:rPr>
        <w:t>Storitev, izvedena v individualni ali skupinski obliki, invalidu veča védenje in izbor različnih možnosti spoprijemanja s problemi, s tem povečuje njegovo aktivnost in omogoča učinkovitejše vključevanje v delovno in širše socialno okolje in učinkovitejše reševanje problemov. Posredno pa vpliva na izboljšanje samopodobe, zmanjšuje socialno izključenost in spodbuja k vključevanju v skupine za samopomoč.</w:t>
      </w:r>
    </w:p>
    <w:p w:rsidR="00F46FFF" w:rsidRPr="001803E5" w:rsidRDefault="00F46FFF" w:rsidP="00F46FFF">
      <w:pPr>
        <w:spacing w:after="60"/>
        <w:rPr>
          <w:rFonts w:cs="Arial"/>
          <w:b/>
        </w:rPr>
      </w:pPr>
      <w:r w:rsidRPr="001803E5">
        <w:rPr>
          <w:rFonts w:cs="Arial"/>
          <w:b/>
        </w:rPr>
        <w:t>Priporočene metode, tehnike in aktivnosti izvajanja storitve</w:t>
      </w:r>
    </w:p>
    <w:p w:rsidR="00F46FFF" w:rsidRPr="001803E5" w:rsidRDefault="00F46FFF" w:rsidP="00F46FFF">
      <w:pPr>
        <w:spacing w:after="240"/>
        <w:rPr>
          <w:rFonts w:cs="Arial"/>
          <w:color w:val="000000"/>
          <w:szCs w:val="22"/>
        </w:rPr>
      </w:pPr>
      <w:r w:rsidRPr="001803E5">
        <w:rPr>
          <w:rFonts w:cs="Arial"/>
          <w:color w:val="000000"/>
          <w:szCs w:val="22"/>
        </w:rPr>
        <w:t>Storitev se izvaja kombinirano, z individualnim in skupinskim svetovanjem ter izkustvenim učenjem v skupini (6–10 udeležencev). Na osnovi sestave in potreb skupine se izberejo aktualne teme in skupinske aktivnosti. Temeljno izhodišče programa je, da so udeleženci njegovi aktivni sooblikovalci.</w:t>
      </w:r>
    </w:p>
    <w:p w:rsidR="00F46FFF" w:rsidRPr="001803E5" w:rsidRDefault="00F46FFF" w:rsidP="00F46FFF">
      <w:pPr>
        <w:spacing w:after="240"/>
        <w:rPr>
          <w:rFonts w:cs="Arial"/>
          <w:color w:val="000000"/>
          <w:szCs w:val="22"/>
        </w:rPr>
      </w:pPr>
      <w:r w:rsidRPr="001803E5">
        <w:rPr>
          <w:rFonts w:cs="Arial"/>
          <w:color w:val="000000"/>
          <w:szCs w:val="22"/>
        </w:rPr>
        <w:t xml:space="preserve">Za krepitev moči uporabnika storitve uporabljajo strokovni delavci pri reševanju težav v individualnem in skupinskem svetovanju podatke, zbrane s pogovori, ocenjevanjem in iz drugih virov. Svetovanje vključuje tudi ustrezno predstavitev podatkov, v obliki, ki jo </w:t>
      </w:r>
      <w:r w:rsidRPr="001803E5">
        <w:rPr>
          <w:rFonts w:cs="Arial"/>
          <w:color w:val="000000"/>
          <w:szCs w:val="22"/>
        </w:rPr>
        <w:lastRenderedPageBreak/>
        <w:t>uporabniki lahko razumejo, sprejmejo in uporabijo. Pri tem uporabljajo primerne svetovalne veščine, kot so poslušanje, povzemanje, izražanje razumevanja, zrcaljenje, vadba in sprejemanje.</w:t>
      </w:r>
    </w:p>
    <w:p w:rsidR="00F46FFF" w:rsidRPr="001803E5" w:rsidRDefault="00F46FFF" w:rsidP="00F46FFF">
      <w:pPr>
        <w:spacing w:after="240"/>
        <w:rPr>
          <w:rFonts w:cs="Arial"/>
          <w:color w:val="000000"/>
          <w:szCs w:val="22"/>
        </w:rPr>
      </w:pPr>
      <w:r w:rsidRPr="001803E5">
        <w:rPr>
          <w:rFonts w:cs="Arial"/>
          <w:color w:val="000000"/>
          <w:szCs w:val="22"/>
        </w:rPr>
        <w:t>Pri skupinskem delu se upoštevajo načela skupinskega dela in se uporabljajo metode in tehnike, kot so izkustveno učenje, podporna terapija, metode vedenjsko-kognitivne terapije in kratke dinamične psihoterapije ter drugi, potrebam in ciljem skupine prilagojeni terapevtski pristopi in tehnike.</w:t>
      </w:r>
    </w:p>
    <w:p w:rsidR="00F46FFF" w:rsidRPr="001803E5" w:rsidRDefault="00F46FFF" w:rsidP="00F46FFF">
      <w:pPr>
        <w:spacing w:line="240" w:lineRule="auto"/>
        <w:jc w:val="left"/>
        <w:rPr>
          <w:rFonts w:cs="Arial"/>
          <w:b/>
          <w:bCs/>
          <w:i/>
          <w:iCs/>
          <w:szCs w:val="22"/>
        </w:rPr>
      </w:pPr>
      <w:r w:rsidRPr="001803E5">
        <w:rPr>
          <w:rFonts w:cs="Arial"/>
          <w:b/>
          <w:szCs w:val="22"/>
        </w:rPr>
        <w:br w:type="page"/>
      </w:r>
    </w:p>
    <w:p w:rsidR="00F46FFF" w:rsidRPr="00FA79F2" w:rsidRDefault="00F46FFF" w:rsidP="00FA79F2">
      <w:pPr>
        <w:pStyle w:val="Naslov2"/>
        <w:numPr>
          <w:ilvl w:val="0"/>
          <w:numId w:val="0"/>
        </w:numPr>
        <w:spacing w:after="240"/>
        <w:rPr>
          <w:b/>
          <w:sz w:val="24"/>
        </w:rPr>
      </w:pPr>
      <w:bookmarkStart w:id="25" w:name="_Toc450118896"/>
      <w:r w:rsidRPr="00FA79F2">
        <w:rPr>
          <w:b/>
          <w:sz w:val="24"/>
        </w:rPr>
        <w:lastRenderedPageBreak/>
        <w:t>Storitev D – Pomoč pri izboru ustreznih poklicnih ciljev</w:t>
      </w:r>
      <w:bookmarkEnd w:id="25"/>
    </w:p>
    <w:p w:rsidR="00F46FFF" w:rsidRPr="001803E5" w:rsidRDefault="00F46FFF" w:rsidP="00F46FFF">
      <w:pPr>
        <w:spacing w:after="60"/>
        <w:rPr>
          <w:rFonts w:cs="Arial"/>
          <w:b/>
        </w:rPr>
      </w:pPr>
      <w:r w:rsidRPr="001803E5">
        <w:rPr>
          <w:rFonts w:cs="Arial"/>
          <w:b/>
          <w:szCs w:val="22"/>
        </w:rPr>
        <w:t>Opis in cilji</w:t>
      </w:r>
      <w:r w:rsidRPr="001803E5">
        <w:rPr>
          <w:rFonts w:cs="Arial"/>
          <w:b/>
        </w:rPr>
        <w:t xml:space="preserve"> storitve</w:t>
      </w:r>
    </w:p>
    <w:p w:rsidR="00F46FFF" w:rsidRPr="001803E5" w:rsidRDefault="00F46FFF" w:rsidP="00F46FFF">
      <w:pPr>
        <w:spacing w:after="240"/>
        <w:rPr>
          <w:rFonts w:cs="Arial"/>
          <w:color w:val="000000"/>
          <w:szCs w:val="22"/>
        </w:rPr>
      </w:pPr>
      <w:r w:rsidRPr="001803E5">
        <w:rPr>
          <w:rFonts w:cs="Arial"/>
          <w:color w:val="000000"/>
          <w:szCs w:val="22"/>
        </w:rPr>
        <w:t xml:space="preserve">Pri izbiri poklicnega cilja je potrebno poznavanje posameznikovih sposobnosti, interesov, motivacije, osebnostnih lastnosti in drugih potencialov ter ovir, ki pomembno vplivajo na načrtovanje nadaljnjega šolanja, usposabljanja in zaposlitve. </w:t>
      </w:r>
    </w:p>
    <w:p w:rsidR="00F46FFF" w:rsidRPr="001803E5" w:rsidRDefault="00F46FFF" w:rsidP="00F46FFF">
      <w:pPr>
        <w:pStyle w:val="Telobesedila2"/>
        <w:rPr>
          <w:rFonts w:cs="Arial"/>
          <w:color w:val="000000"/>
          <w:szCs w:val="22"/>
          <w:u w:val="none"/>
        </w:rPr>
      </w:pPr>
      <w:r w:rsidRPr="001803E5">
        <w:rPr>
          <w:rFonts w:cs="Arial"/>
          <w:color w:val="000000"/>
          <w:szCs w:val="22"/>
          <w:u w:val="none"/>
        </w:rPr>
        <w:t>V splošnem so namen pomoči pri izbiri poklicnega cilja:</w:t>
      </w:r>
    </w:p>
    <w:p w:rsidR="00F46FFF" w:rsidRPr="001803E5" w:rsidRDefault="009F5A2B" w:rsidP="009570E5">
      <w:pPr>
        <w:pStyle w:val="Telobesedila2"/>
        <w:numPr>
          <w:ilvl w:val="0"/>
          <w:numId w:val="56"/>
        </w:numPr>
        <w:rPr>
          <w:rFonts w:cs="Arial"/>
          <w:color w:val="000000"/>
          <w:szCs w:val="22"/>
          <w:u w:val="none"/>
        </w:rPr>
      </w:pPr>
      <w:r>
        <w:rPr>
          <w:rFonts w:cs="Arial"/>
          <w:color w:val="000000"/>
          <w:szCs w:val="22"/>
          <w:u w:val="none"/>
        </w:rPr>
        <w:t>poklicno informiranje invalida</w:t>
      </w:r>
      <w:r w:rsidR="00F46FFF" w:rsidRPr="001803E5">
        <w:rPr>
          <w:rFonts w:cs="Arial"/>
          <w:color w:val="000000"/>
          <w:szCs w:val="22"/>
          <w:u w:val="none"/>
        </w:rPr>
        <w:t xml:space="preserve">, svetovanje in motiviranje za lastno aktivnost pri načrtovanju poklicne poti in njenem uresničevanju, </w:t>
      </w:r>
    </w:p>
    <w:p w:rsidR="00F46FFF" w:rsidRPr="001803E5" w:rsidRDefault="00F46FFF" w:rsidP="009570E5">
      <w:pPr>
        <w:pStyle w:val="Telobesedila2"/>
        <w:numPr>
          <w:ilvl w:val="0"/>
          <w:numId w:val="56"/>
        </w:numPr>
        <w:rPr>
          <w:rFonts w:cs="Arial"/>
          <w:color w:val="000000"/>
          <w:szCs w:val="22"/>
          <w:u w:val="none"/>
        </w:rPr>
      </w:pPr>
      <w:r w:rsidRPr="00FA79F2">
        <w:rPr>
          <w:rFonts w:cs="Arial"/>
          <w:color w:val="000000"/>
          <w:szCs w:val="22"/>
          <w:u w:val="none"/>
        </w:rPr>
        <w:t>prognoza uspešnosti načrtovanja poklicnega cilja</w:t>
      </w:r>
      <w:r w:rsidRPr="001803E5">
        <w:rPr>
          <w:rFonts w:cs="Arial"/>
          <w:color w:val="000000"/>
          <w:szCs w:val="22"/>
          <w:u w:val="none"/>
        </w:rPr>
        <w:t xml:space="preserve"> in načrtovanje aktivnosti za njegovo dosego, </w:t>
      </w:r>
    </w:p>
    <w:p w:rsidR="00F46FFF" w:rsidRPr="001803E5" w:rsidRDefault="00F46FFF" w:rsidP="009570E5">
      <w:pPr>
        <w:pStyle w:val="Telobesedila2"/>
        <w:numPr>
          <w:ilvl w:val="0"/>
          <w:numId w:val="56"/>
        </w:numPr>
        <w:spacing w:after="240"/>
        <w:ind w:left="357" w:hanging="357"/>
        <w:rPr>
          <w:rFonts w:cs="Arial"/>
          <w:color w:val="000000"/>
          <w:szCs w:val="22"/>
          <w:u w:val="none"/>
        </w:rPr>
      </w:pPr>
      <w:r w:rsidRPr="001803E5">
        <w:rPr>
          <w:rFonts w:cs="Arial"/>
          <w:color w:val="000000"/>
          <w:szCs w:val="22"/>
          <w:u w:val="none"/>
        </w:rPr>
        <w:t xml:space="preserve">svetovanje pri izbiri konkretnega poklicnega cilja, vrste in smeri izobraževanja ali usposabljanja, svetovanje in pomoč pri načrtovanju učinkovitega pristopa k šolanju, oblikovanje morebitnih prilagoditev in podpornih ukrepov med šolanjem in usposabljanjem. </w:t>
      </w:r>
    </w:p>
    <w:p w:rsidR="00F46FFF" w:rsidRPr="001803E5" w:rsidRDefault="00F46FFF" w:rsidP="00F46FFF">
      <w:pPr>
        <w:spacing w:after="60"/>
        <w:rPr>
          <w:rFonts w:cs="Arial"/>
          <w:b/>
        </w:rPr>
      </w:pPr>
      <w:r w:rsidRPr="001803E5">
        <w:rPr>
          <w:rFonts w:cs="Arial"/>
          <w:b/>
        </w:rPr>
        <w:t>Priporočen časovni obseg storitve</w:t>
      </w:r>
    </w:p>
    <w:p w:rsidR="00F46FFF" w:rsidRPr="001803E5" w:rsidRDefault="00F46FFF" w:rsidP="00F46FFF">
      <w:pPr>
        <w:spacing w:after="240"/>
        <w:rPr>
          <w:rFonts w:cs="Arial"/>
          <w:color w:val="000000"/>
          <w:szCs w:val="22"/>
        </w:rPr>
      </w:pPr>
      <w:r w:rsidRPr="001803E5">
        <w:rPr>
          <w:rFonts w:cs="Arial"/>
          <w:color w:val="000000"/>
          <w:szCs w:val="22"/>
        </w:rPr>
        <w:t xml:space="preserve">Predvideno je do 24 ur </w:t>
      </w:r>
      <w:r w:rsidRPr="001803E5">
        <w:rPr>
          <w:rFonts w:cs="Arial"/>
          <w:szCs w:val="22"/>
        </w:rPr>
        <w:t>individualne obravnave in skupinskega dela na uporabnika,</w:t>
      </w:r>
      <w:r w:rsidRPr="001803E5">
        <w:rPr>
          <w:rFonts w:cs="Arial"/>
          <w:color w:val="000000"/>
          <w:szCs w:val="22"/>
        </w:rPr>
        <w:t xml:space="preserve"> glede na stopnjo invalidovih ovir in težav pa je mogoče utemeljiti tudi dodaten obseg ur.</w:t>
      </w:r>
    </w:p>
    <w:p w:rsidR="00F46FFF" w:rsidRPr="001803E5" w:rsidRDefault="00F46FFF" w:rsidP="00F46FFF">
      <w:pPr>
        <w:spacing w:after="60"/>
        <w:rPr>
          <w:rFonts w:cs="Arial"/>
          <w:b/>
        </w:rPr>
      </w:pPr>
      <w:r w:rsidRPr="001803E5">
        <w:rPr>
          <w:rFonts w:cs="Arial"/>
          <w:b/>
        </w:rPr>
        <w:t>Ciljna skupina</w:t>
      </w:r>
    </w:p>
    <w:p w:rsidR="00F46FFF" w:rsidRPr="001803E5" w:rsidRDefault="00F46FFF" w:rsidP="00F46FFF">
      <w:pPr>
        <w:spacing w:after="240"/>
        <w:rPr>
          <w:rFonts w:cs="Arial"/>
          <w:szCs w:val="22"/>
        </w:rPr>
      </w:pPr>
      <w:r w:rsidRPr="001803E5">
        <w:rPr>
          <w:rFonts w:cs="Arial"/>
          <w:szCs w:val="22"/>
        </w:rPr>
        <w:t xml:space="preserve">Storitev je namenjena invalidom, ki imajo težave pri izbiri poklicnih ciljev, pri vključevanju v delo, usposabljanju ali izobraževanju, njen cilj pa je izboljšanje zaposlitvene situacije. </w:t>
      </w:r>
    </w:p>
    <w:p w:rsidR="00F46FFF" w:rsidRPr="001803E5" w:rsidRDefault="00F46FFF" w:rsidP="00F46FFF">
      <w:pPr>
        <w:spacing w:after="60"/>
        <w:rPr>
          <w:rFonts w:cs="Arial"/>
          <w:b/>
        </w:rPr>
      </w:pPr>
      <w:r w:rsidRPr="001803E5">
        <w:rPr>
          <w:rFonts w:cs="Arial"/>
          <w:b/>
        </w:rPr>
        <w:t>Predvideni učinki storitve</w:t>
      </w:r>
    </w:p>
    <w:p w:rsidR="00F46FFF" w:rsidRPr="00FA79F2" w:rsidRDefault="00F46FFF" w:rsidP="00F46FFF">
      <w:pPr>
        <w:rPr>
          <w:rFonts w:cs="Arial"/>
        </w:rPr>
      </w:pPr>
      <w:r w:rsidRPr="00FA79F2">
        <w:rPr>
          <w:rFonts w:cs="Arial"/>
        </w:rPr>
        <w:t>Na ravni posameznika:</w:t>
      </w:r>
    </w:p>
    <w:p w:rsidR="00F46FFF" w:rsidRPr="001803E5" w:rsidRDefault="00F46FFF" w:rsidP="009570E5">
      <w:pPr>
        <w:numPr>
          <w:ilvl w:val="0"/>
          <w:numId w:val="62"/>
        </w:numPr>
        <w:tabs>
          <w:tab w:val="left" w:pos="6660"/>
        </w:tabs>
        <w:rPr>
          <w:rFonts w:cs="Arial"/>
          <w:color w:val="000000"/>
          <w:szCs w:val="22"/>
        </w:rPr>
      </w:pPr>
      <w:r w:rsidRPr="001803E5">
        <w:rPr>
          <w:rFonts w:cs="Arial"/>
          <w:color w:val="000000"/>
          <w:szCs w:val="22"/>
        </w:rPr>
        <w:t>izbor realnejših poklicnih ciljev, usklajenih z njegovimi sposobnostmi in interesi,</w:t>
      </w:r>
    </w:p>
    <w:p w:rsidR="00F46FFF" w:rsidRPr="001803E5" w:rsidRDefault="00F46FFF" w:rsidP="009570E5">
      <w:pPr>
        <w:numPr>
          <w:ilvl w:val="0"/>
          <w:numId w:val="62"/>
        </w:numPr>
        <w:tabs>
          <w:tab w:val="left" w:pos="6660"/>
        </w:tabs>
        <w:rPr>
          <w:rFonts w:cs="Arial"/>
          <w:color w:val="000000"/>
          <w:szCs w:val="22"/>
        </w:rPr>
      </w:pPr>
      <w:r w:rsidRPr="001803E5">
        <w:rPr>
          <w:rFonts w:cs="Arial"/>
          <w:color w:val="000000"/>
          <w:szCs w:val="22"/>
        </w:rPr>
        <w:t>večja motiviranost za izobraževanje, usposabljanje in zaposlitev,</w:t>
      </w:r>
    </w:p>
    <w:p w:rsidR="00F46FFF" w:rsidRPr="001803E5" w:rsidRDefault="00F46FFF" w:rsidP="009570E5">
      <w:pPr>
        <w:numPr>
          <w:ilvl w:val="0"/>
          <w:numId w:val="62"/>
        </w:numPr>
        <w:tabs>
          <w:tab w:val="left" w:pos="6660"/>
        </w:tabs>
        <w:rPr>
          <w:rFonts w:cs="Arial"/>
          <w:color w:val="000000"/>
          <w:szCs w:val="22"/>
        </w:rPr>
      </w:pPr>
      <w:r w:rsidRPr="001803E5">
        <w:rPr>
          <w:rFonts w:cs="Arial"/>
          <w:color w:val="000000"/>
          <w:szCs w:val="22"/>
        </w:rPr>
        <w:t>vzpostavljanje in omogočanje prevzemanja odgovornosti za razvoj poklicne poti,</w:t>
      </w:r>
    </w:p>
    <w:p w:rsidR="00F46FFF" w:rsidRPr="001803E5" w:rsidRDefault="00F46FFF" w:rsidP="009570E5">
      <w:pPr>
        <w:numPr>
          <w:ilvl w:val="0"/>
          <w:numId w:val="62"/>
        </w:numPr>
        <w:tabs>
          <w:tab w:val="left" w:pos="6660"/>
        </w:tabs>
        <w:spacing w:after="240"/>
        <w:ind w:left="357" w:hanging="357"/>
        <w:rPr>
          <w:rFonts w:cs="Arial"/>
          <w:color w:val="000000"/>
          <w:szCs w:val="22"/>
        </w:rPr>
      </w:pPr>
      <w:r w:rsidRPr="001803E5">
        <w:rPr>
          <w:rFonts w:cs="Arial"/>
          <w:color w:val="000000"/>
          <w:szCs w:val="22"/>
        </w:rPr>
        <w:t xml:space="preserve">boljša socialna vključenost in napredovanje v poklicni karieri. </w:t>
      </w:r>
    </w:p>
    <w:p w:rsidR="00F46FFF" w:rsidRPr="00FA79F2" w:rsidRDefault="00F46FFF" w:rsidP="00F46FFF">
      <w:pPr>
        <w:rPr>
          <w:rFonts w:cs="Arial"/>
        </w:rPr>
      </w:pPr>
      <w:r w:rsidRPr="00FA79F2">
        <w:rPr>
          <w:rFonts w:cs="Arial"/>
        </w:rPr>
        <w:t>V širšem smislu:</w:t>
      </w:r>
    </w:p>
    <w:p w:rsidR="00F46FFF" w:rsidRPr="001803E5" w:rsidRDefault="00F46FFF" w:rsidP="00F46FFF">
      <w:pPr>
        <w:pStyle w:val="Telobesedila"/>
        <w:numPr>
          <w:ilvl w:val="0"/>
          <w:numId w:val="2"/>
        </w:numPr>
        <w:tabs>
          <w:tab w:val="num" w:pos="-2472"/>
          <w:tab w:val="num" w:pos="1068"/>
          <w:tab w:val="left" w:pos="6660"/>
        </w:tabs>
        <w:spacing w:after="0"/>
        <w:rPr>
          <w:rFonts w:cs="Arial"/>
          <w:color w:val="000000"/>
          <w:szCs w:val="22"/>
        </w:rPr>
      </w:pPr>
      <w:r w:rsidRPr="001803E5">
        <w:rPr>
          <w:rFonts w:cs="Arial"/>
          <w:color w:val="000000"/>
          <w:szCs w:val="22"/>
        </w:rPr>
        <w:t>intenzivnejše vključevanje invalidnih oseb v:</w:t>
      </w:r>
    </w:p>
    <w:p w:rsidR="00F46FFF" w:rsidRPr="001803E5" w:rsidRDefault="00F46FFF" w:rsidP="009570E5">
      <w:pPr>
        <w:numPr>
          <w:ilvl w:val="0"/>
          <w:numId w:val="81"/>
        </w:numPr>
        <w:tabs>
          <w:tab w:val="left" w:pos="6660"/>
        </w:tabs>
        <w:rPr>
          <w:rFonts w:cs="Arial"/>
          <w:color w:val="000000"/>
          <w:szCs w:val="22"/>
        </w:rPr>
      </w:pPr>
      <w:r w:rsidRPr="001803E5">
        <w:rPr>
          <w:rFonts w:cs="Arial"/>
          <w:color w:val="000000"/>
          <w:szCs w:val="22"/>
        </w:rPr>
        <w:t>programe usposabljanja in izobraževanja in</w:t>
      </w:r>
    </w:p>
    <w:p w:rsidR="00F46FFF" w:rsidRPr="001803E5" w:rsidRDefault="00F46FFF" w:rsidP="009570E5">
      <w:pPr>
        <w:numPr>
          <w:ilvl w:val="0"/>
          <w:numId w:val="81"/>
        </w:numPr>
        <w:tabs>
          <w:tab w:val="left" w:pos="6660"/>
        </w:tabs>
        <w:rPr>
          <w:rFonts w:cs="Arial"/>
          <w:color w:val="000000"/>
          <w:szCs w:val="22"/>
        </w:rPr>
      </w:pPr>
      <w:r w:rsidRPr="001803E5">
        <w:rPr>
          <w:rFonts w:cs="Arial"/>
          <w:color w:val="000000"/>
          <w:szCs w:val="22"/>
        </w:rPr>
        <w:t>zaposlitev (na odprtem trgu dela ali v prilagojenih delovnih razmerah),</w:t>
      </w:r>
    </w:p>
    <w:p w:rsidR="00F46FFF" w:rsidRPr="001803E5" w:rsidRDefault="00F46FFF" w:rsidP="00F46FFF">
      <w:pPr>
        <w:pStyle w:val="Telobesedila"/>
        <w:numPr>
          <w:ilvl w:val="0"/>
          <w:numId w:val="2"/>
        </w:numPr>
        <w:tabs>
          <w:tab w:val="num" w:pos="-2472"/>
          <w:tab w:val="num" w:pos="1068"/>
          <w:tab w:val="left" w:pos="6660"/>
        </w:tabs>
        <w:spacing w:after="0"/>
        <w:rPr>
          <w:rFonts w:cs="Arial"/>
          <w:color w:val="000000"/>
          <w:szCs w:val="22"/>
        </w:rPr>
      </w:pPr>
      <w:r w:rsidRPr="001803E5">
        <w:rPr>
          <w:rFonts w:cs="Arial"/>
          <w:color w:val="000000"/>
          <w:szCs w:val="22"/>
        </w:rPr>
        <w:t xml:space="preserve">zmanjševanje osipa pri izobraževanju in preprečevanje </w:t>
      </w:r>
      <w:r w:rsidRPr="001803E5">
        <w:rPr>
          <w:rFonts w:cs="Arial"/>
          <w:szCs w:val="22"/>
        </w:rPr>
        <w:t>neuspešnosti</w:t>
      </w:r>
      <w:r w:rsidRPr="001803E5">
        <w:rPr>
          <w:rFonts w:cs="Arial"/>
          <w:color w:val="000000"/>
          <w:szCs w:val="22"/>
        </w:rPr>
        <w:t xml:space="preserve"> vključitev v usposabljanje in zaposlitev,</w:t>
      </w:r>
    </w:p>
    <w:p w:rsidR="00F46FFF" w:rsidRPr="001803E5" w:rsidRDefault="00F46FFF" w:rsidP="009570E5">
      <w:pPr>
        <w:numPr>
          <w:ilvl w:val="0"/>
          <w:numId w:val="13"/>
        </w:numPr>
        <w:tabs>
          <w:tab w:val="left" w:pos="6660"/>
        </w:tabs>
        <w:rPr>
          <w:rFonts w:cs="Arial"/>
          <w:color w:val="000000"/>
          <w:szCs w:val="22"/>
        </w:rPr>
      </w:pPr>
      <w:r w:rsidRPr="001803E5">
        <w:rPr>
          <w:rFonts w:cs="Arial"/>
          <w:color w:val="000000"/>
          <w:szCs w:val="22"/>
        </w:rPr>
        <w:t>načrtovanje in razvoj ustreznejših programov usposabljanja, izobraževanja in zaposlovanja za posamezne ciljne skupine invalidov in težje zaposljive brezposelne osebe,</w:t>
      </w:r>
    </w:p>
    <w:p w:rsidR="00F46FFF" w:rsidRPr="001803E5" w:rsidRDefault="00F46FFF" w:rsidP="009570E5">
      <w:pPr>
        <w:numPr>
          <w:ilvl w:val="0"/>
          <w:numId w:val="13"/>
        </w:numPr>
        <w:tabs>
          <w:tab w:val="left" w:pos="6660"/>
        </w:tabs>
        <w:spacing w:after="240"/>
        <w:ind w:left="357" w:hanging="357"/>
        <w:rPr>
          <w:rFonts w:cs="Arial"/>
          <w:color w:val="000000"/>
          <w:szCs w:val="22"/>
        </w:rPr>
      </w:pPr>
      <w:r w:rsidRPr="001803E5">
        <w:rPr>
          <w:rFonts w:cs="Arial"/>
          <w:color w:val="000000"/>
          <w:szCs w:val="22"/>
        </w:rPr>
        <w:t>dolgoročnejše izboljšanje zaposlitvenih možnosti, večja socialna varnost in izenačevanje možnosti invalidnih in težje zaposljivih oseb.</w:t>
      </w:r>
    </w:p>
    <w:p w:rsidR="00F46FFF" w:rsidRPr="001803E5" w:rsidRDefault="00F46FFF" w:rsidP="00F46FFF">
      <w:pPr>
        <w:tabs>
          <w:tab w:val="left" w:pos="6660"/>
        </w:tabs>
        <w:rPr>
          <w:rFonts w:cs="Arial"/>
          <w:color w:val="000000"/>
          <w:szCs w:val="22"/>
        </w:rPr>
      </w:pPr>
    </w:p>
    <w:p w:rsidR="00F46FFF" w:rsidRPr="001803E5" w:rsidRDefault="00F46FFF" w:rsidP="00F46FFF">
      <w:pPr>
        <w:tabs>
          <w:tab w:val="left" w:pos="6660"/>
        </w:tabs>
        <w:rPr>
          <w:rFonts w:cs="Arial"/>
          <w:color w:val="000000"/>
          <w:szCs w:val="22"/>
        </w:rPr>
      </w:pPr>
    </w:p>
    <w:p w:rsidR="00F46FFF" w:rsidRPr="001803E5" w:rsidRDefault="00F46FFF" w:rsidP="00F46FFF">
      <w:pPr>
        <w:spacing w:line="240" w:lineRule="auto"/>
        <w:jc w:val="left"/>
        <w:rPr>
          <w:rFonts w:cs="Arial"/>
          <w:b/>
        </w:rPr>
      </w:pPr>
    </w:p>
    <w:p w:rsidR="00F46FFF" w:rsidRPr="001803E5" w:rsidRDefault="00F46FFF" w:rsidP="00CA2B99">
      <w:pPr>
        <w:keepNext/>
        <w:spacing w:after="60"/>
        <w:rPr>
          <w:rFonts w:cs="Arial"/>
          <w:b/>
        </w:rPr>
      </w:pPr>
      <w:r w:rsidRPr="001803E5">
        <w:rPr>
          <w:rFonts w:cs="Arial"/>
          <w:b/>
        </w:rPr>
        <w:lastRenderedPageBreak/>
        <w:t>Priporočene metode, tehnike in aktivnosti izvajanja storitve</w:t>
      </w:r>
    </w:p>
    <w:p w:rsidR="00F46FFF" w:rsidRPr="001803E5" w:rsidRDefault="00F46FFF" w:rsidP="00CA2B99">
      <w:pPr>
        <w:pStyle w:val="Telobesedila2"/>
        <w:keepNext/>
        <w:spacing w:after="240"/>
        <w:rPr>
          <w:rFonts w:cs="Arial"/>
          <w:color w:val="000000"/>
          <w:szCs w:val="22"/>
          <w:u w:val="none"/>
        </w:rPr>
      </w:pPr>
      <w:r w:rsidRPr="001803E5">
        <w:rPr>
          <w:rFonts w:cs="Arial"/>
          <w:color w:val="000000"/>
          <w:szCs w:val="22"/>
          <w:u w:val="none"/>
        </w:rPr>
        <w:t>Vsebina in metode dela morajo biti prilagojene potrebam in potencialom uporabnika storitve. Aktivnosti potekajo po metodah skupinskega in individualnega dela. Uporabljajo se metode informiranja, poklicnega svetovanja, ocenjevanja in odkrivanja poklicnih interesov, seznanjanja z možnostmi izobraževanja in zaposlovanja v njegovem okolju in z zahtevami in značilnostmi različnih poklicev ali programov izobraževanja.</w:t>
      </w:r>
    </w:p>
    <w:p w:rsidR="00F46FFF" w:rsidRPr="00FA79F2" w:rsidRDefault="00F46FFF" w:rsidP="00F46FFF">
      <w:pPr>
        <w:rPr>
          <w:rFonts w:cs="Arial"/>
        </w:rPr>
      </w:pPr>
      <w:r w:rsidRPr="00FA79F2">
        <w:rPr>
          <w:rFonts w:cs="Arial"/>
        </w:rPr>
        <w:t>Individualno delo:</w:t>
      </w:r>
    </w:p>
    <w:p w:rsidR="00F46FFF" w:rsidRPr="001803E5" w:rsidRDefault="00F46FFF" w:rsidP="009570E5">
      <w:pPr>
        <w:pStyle w:val="Telobesedila2"/>
        <w:numPr>
          <w:ilvl w:val="0"/>
          <w:numId w:val="58"/>
        </w:numPr>
        <w:rPr>
          <w:rFonts w:cs="Arial"/>
          <w:color w:val="000000"/>
          <w:szCs w:val="22"/>
          <w:u w:val="none"/>
        </w:rPr>
      </w:pPr>
      <w:r w:rsidRPr="001803E5">
        <w:rPr>
          <w:rFonts w:cs="Arial"/>
          <w:color w:val="000000"/>
          <w:szCs w:val="22"/>
          <w:u w:val="none"/>
        </w:rPr>
        <w:t>pridobivanje in analiza anamnestičnih podatkov, dokumentacije in drugih informacij (specifična znanja in zmožnosti, pomembni za določen poklic ali delo, morebitne specifične učne težave in oblikovanje predloga prilagoditve procesa šolanja ali usposabljanja),</w:t>
      </w:r>
    </w:p>
    <w:p w:rsidR="00F46FFF" w:rsidRPr="001803E5" w:rsidRDefault="00F46FFF" w:rsidP="009570E5">
      <w:pPr>
        <w:pStyle w:val="Telobesedila2"/>
        <w:numPr>
          <w:ilvl w:val="0"/>
          <w:numId w:val="58"/>
        </w:numPr>
        <w:rPr>
          <w:rFonts w:cs="Arial"/>
          <w:color w:val="000000"/>
          <w:szCs w:val="22"/>
          <w:u w:val="none"/>
        </w:rPr>
      </w:pPr>
      <w:r w:rsidRPr="001803E5">
        <w:rPr>
          <w:rFonts w:cs="Arial"/>
          <w:color w:val="000000"/>
          <w:szCs w:val="22"/>
          <w:u w:val="none"/>
        </w:rPr>
        <w:t>preizkus poklicnih interesov,</w:t>
      </w:r>
    </w:p>
    <w:p w:rsidR="00F46FFF" w:rsidRPr="001803E5" w:rsidRDefault="00F46FFF" w:rsidP="009570E5">
      <w:pPr>
        <w:pStyle w:val="Telobesedila2"/>
        <w:numPr>
          <w:ilvl w:val="0"/>
          <w:numId w:val="58"/>
        </w:numPr>
        <w:rPr>
          <w:rFonts w:cs="Arial"/>
          <w:color w:val="000000"/>
          <w:szCs w:val="22"/>
          <w:u w:val="none"/>
        </w:rPr>
      </w:pPr>
      <w:r w:rsidRPr="001803E5">
        <w:rPr>
          <w:rFonts w:cs="Arial"/>
          <w:color w:val="000000"/>
          <w:szCs w:val="22"/>
          <w:u w:val="none"/>
        </w:rPr>
        <w:t>individualno poklicno informiranje in svetovanje,</w:t>
      </w:r>
    </w:p>
    <w:p w:rsidR="00F46FFF" w:rsidRPr="001803E5" w:rsidRDefault="00F46FFF" w:rsidP="009570E5">
      <w:pPr>
        <w:pStyle w:val="Telobesedila2"/>
        <w:numPr>
          <w:ilvl w:val="0"/>
          <w:numId w:val="58"/>
        </w:numPr>
        <w:spacing w:after="240"/>
        <w:ind w:left="357" w:hanging="357"/>
        <w:rPr>
          <w:rFonts w:cs="Arial"/>
          <w:color w:val="000000"/>
          <w:szCs w:val="22"/>
          <w:u w:val="none"/>
        </w:rPr>
      </w:pPr>
      <w:r w:rsidRPr="001803E5">
        <w:rPr>
          <w:rFonts w:cs="Arial"/>
          <w:color w:val="000000"/>
          <w:szCs w:val="22"/>
          <w:u w:val="none"/>
        </w:rPr>
        <w:t>izbor poklicnega cilja in individualni načrt za njegovo dosego.</w:t>
      </w:r>
    </w:p>
    <w:p w:rsidR="00F46FFF" w:rsidRPr="00FA79F2" w:rsidRDefault="00F46FFF" w:rsidP="00F46FFF">
      <w:pPr>
        <w:rPr>
          <w:rFonts w:cs="Arial"/>
        </w:rPr>
      </w:pPr>
      <w:r w:rsidRPr="00FA79F2">
        <w:rPr>
          <w:rFonts w:cs="Arial"/>
        </w:rPr>
        <w:t>Skupinsko delo:</w:t>
      </w:r>
    </w:p>
    <w:p w:rsidR="00F46FFF" w:rsidRPr="001803E5" w:rsidRDefault="00F46FFF" w:rsidP="009570E5">
      <w:pPr>
        <w:pStyle w:val="Telobesedila2"/>
        <w:numPr>
          <w:ilvl w:val="0"/>
          <w:numId w:val="57"/>
        </w:numPr>
        <w:rPr>
          <w:rFonts w:cs="Arial"/>
          <w:color w:val="000000"/>
          <w:szCs w:val="22"/>
          <w:u w:val="none"/>
        </w:rPr>
      </w:pPr>
      <w:r w:rsidRPr="001803E5">
        <w:rPr>
          <w:rFonts w:cs="Arial"/>
          <w:color w:val="000000"/>
          <w:szCs w:val="22"/>
          <w:u w:val="none"/>
        </w:rPr>
        <w:t>samoocenjevanje potreb, sposobnosti, interesov, vrednot idr.,</w:t>
      </w:r>
    </w:p>
    <w:p w:rsidR="00F46FFF" w:rsidRPr="001803E5" w:rsidRDefault="00F46FFF" w:rsidP="009570E5">
      <w:pPr>
        <w:pStyle w:val="Telobesedila2"/>
        <w:numPr>
          <w:ilvl w:val="0"/>
          <w:numId w:val="57"/>
        </w:numPr>
        <w:rPr>
          <w:rFonts w:cs="Arial"/>
          <w:color w:val="000000"/>
          <w:szCs w:val="22"/>
          <w:u w:val="none"/>
        </w:rPr>
      </w:pPr>
      <w:r w:rsidRPr="001803E5">
        <w:rPr>
          <w:rFonts w:cs="Arial"/>
          <w:color w:val="000000"/>
          <w:szCs w:val="22"/>
          <w:u w:val="none"/>
        </w:rPr>
        <w:t>razvijanje veščin za raziskovanje možnosti usposabljanja, izobraževanja in zaposlitve,</w:t>
      </w:r>
    </w:p>
    <w:p w:rsidR="00F46FFF" w:rsidRPr="001803E5" w:rsidRDefault="00F46FFF" w:rsidP="009570E5">
      <w:pPr>
        <w:pStyle w:val="Telobesedila2"/>
        <w:numPr>
          <w:ilvl w:val="0"/>
          <w:numId w:val="57"/>
        </w:numPr>
        <w:rPr>
          <w:rFonts w:cs="Arial"/>
          <w:color w:val="000000"/>
          <w:szCs w:val="22"/>
          <w:u w:val="none"/>
        </w:rPr>
      </w:pPr>
      <w:r w:rsidRPr="001803E5">
        <w:rPr>
          <w:rFonts w:cs="Arial"/>
          <w:color w:val="000000"/>
          <w:szCs w:val="22"/>
          <w:u w:val="none"/>
        </w:rPr>
        <w:t>sprejemanje ustreznih odločitev, ki temeljijo na oceni lastnih zmožnosti in realnih možnosti v okolju,</w:t>
      </w:r>
    </w:p>
    <w:p w:rsidR="00F46FFF" w:rsidRPr="001803E5" w:rsidRDefault="00F46FFF" w:rsidP="009570E5">
      <w:pPr>
        <w:pStyle w:val="Telobesedila2"/>
        <w:numPr>
          <w:ilvl w:val="0"/>
          <w:numId w:val="58"/>
        </w:numPr>
        <w:spacing w:after="240"/>
        <w:ind w:left="357" w:hanging="357"/>
        <w:rPr>
          <w:rFonts w:cs="Arial"/>
          <w:color w:val="000000"/>
          <w:szCs w:val="22"/>
          <w:u w:val="none"/>
        </w:rPr>
      </w:pPr>
      <w:r w:rsidRPr="001803E5">
        <w:rPr>
          <w:rFonts w:cs="Arial"/>
          <w:color w:val="000000"/>
          <w:szCs w:val="22"/>
          <w:u w:val="none"/>
        </w:rPr>
        <w:t>spoznavanje strategij doseganja poklicnega cilja.</w:t>
      </w:r>
    </w:p>
    <w:p w:rsidR="00F46FFF" w:rsidRPr="001803E5" w:rsidRDefault="00F46FFF" w:rsidP="00F46FFF">
      <w:pPr>
        <w:pStyle w:val="Telobesedila2"/>
        <w:spacing w:after="240"/>
        <w:rPr>
          <w:rFonts w:cs="Arial"/>
          <w:color w:val="000000"/>
          <w:szCs w:val="22"/>
          <w:u w:val="none"/>
        </w:rPr>
      </w:pPr>
      <w:r w:rsidRPr="001803E5">
        <w:rPr>
          <w:rFonts w:cs="Arial"/>
          <w:color w:val="000000"/>
          <w:szCs w:val="22"/>
          <w:u w:val="none"/>
        </w:rPr>
        <w:t>Za krepitev moči uporabnika storitve uporabljajo strokovni delavci v individualnem in skupinskem svetovanju podatke, zbrane s pogovori, ocenjevanjem in iz drugih virov. Svetovanje vključuje tudi ustrezno predstavitev podatkov, v obliki, ki jo uporabniki lahko razumejo, sprejmejo in uporabijo. Strokovni delavci uporabljajo pri tem primerne svetovalne veščine, kot so poslušanje, povzemanje, izražanje razumevanja, zrcaljenje, trening in sprejemanje.</w:t>
      </w:r>
    </w:p>
    <w:p w:rsidR="00F46FFF" w:rsidRPr="001803E5" w:rsidRDefault="00F46FFF" w:rsidP="00F46FFF">
      <w:pPr>
        <w:spacing w:line="240" w:lineRule="auto"/>
        <w:jc w:val="left"/>
        <w:rPr>
          <w:rFonts w:cs="Arial"/>
          <w:b/>
          <w:bCs/>
          <w:i/>
          <w:iCs/>
          <w:szCs w:val="22"/>
        </w:rPr>
      </w:pPr>
      <w:r w:rsidRPr="001803E5">
        <w:rPr>
          <w:rFonts w:cs="Arial"/>
          <w:b/>
          <w:szCs w:val="22"/>
        </w:rPr>
        <w:br w:type="page"/>
      </w:r>
    </w:p>
    <w:p w:rsidR="00F46FFF" w:rsidRPr="00FA79F2" w:rsidRDefault="00F46FFF" w:rsidP="00FA79F2">
      <w:pPr>
        <w:pStyle w:val="Naslov2"/>
        <w:numPr>
          <w:ilvl w:val="0"/>
          <w:numId w:val="0"/>
        </w:numPr>
        <w:spacing w:after="240"/>
        <w:rPr>
          <w:b/>
          <w:sz w:val="24"/>
        </w:rPr>
      </w:pPr>
      <w:bookmarkStart w:id="26" w:name="_Toc450118897"/>
      <w:r w:rsidRPr="00FA79F2">
        <w:rPr>
          <w:b/>
          <w:sz w:val="24"/>
        </w:rPr>
        <w:lastRenderedPageBreak/>
        <w:t>Storitev E – Razvijanje socialnih spretnosti in veščin</w:t>
      </w:r>
      <w:bookmarkEnd w:id="26"/>
    </w:p>
    <w:p w:rsidR="00F46FFF" w:rsidRPr="001803E5" w:rsidRDefault="00F46FFF" w:rsidP="00F46FFF">
      <w:pPr>
        <w:spacing w:after="60"/>
        <w:rPr>
          <w:rFonts w:cs="Arial"/>
          <w:b/>
        </w:rPr>
      </w:pPr>
      <w:r w:rsidRPr="001803E5">
        <w:rPr>
          <w:rFonts w:cs="Arial"/>
          <w:b/>
          <w:szCs w:val="22"/>
        </w:rPr>
        <w:t>Opis in cilji</w:t>
      </w:r>
      <w:r w:rsidRPr="001803E5">
        <w:rPr>
          <w:rFonts w:cs="Arial"/>
          <w:b/>
        </w:rPr>
        <w:t xml:space="preserve"> storitve</w:t>
      </w:r>
    </w:p>
    <w:p w:rsidR="00F46FFF" w:rsidRPr="001803E5" w:rsidRDefault="00F46FFF" w:rsidP="00F46FFF">
      <w:pPr>
        <w:spacing w:after="240"/>
        <w:rPr>
          <w:rFonts w:cs="Arial"/>
          <w:color w:val="000000"/>
          <w:szCs w:val="22"/>
        </w:rPr>
      </w:pPr>
      <w:r w:rsidRPr="001803E5">
        <w:rPr>
          <w:rFonts w:cs="Arial"/>
          <w:color w:val="000000"/>
          <w:szCs w:val="22"/>
        </w:rPr>
        <w:t xml:space="preserve">Temeljni cilj storitve je razvijanje socialnih spretnosti in veščin, ki omogočajo invalidu učinkovitejše komuniciranje z okoljem, večanje izbire ravnanj v socialnih situacijah, učinkovitejše obvladovanje konfliktnih situacij, razvijanje sposobnosti za zastopanje samega sebe v socialnih situacijah in učenje različnih strategij spoprijemanja s problemskimi situacijami v delovnem in širšem okolju. </w:t>
      </w:r>
    </w:p>
    <w:p w:rsidR="00F46FFF" w:rsidRPr="001803E5" w:rsidRDefault="00F46FFF" w:rsidP="00F46FFF">
      <w:pPr>
        <w:spacing w:after="60"/>
        <w:rPr>
          <w:rFonts w:cs="Arial"/>
          <w:b/>
        </w:rPr>
      </w:pPr>
      <w:r w:rsidRPr="001803E5">
        <w:rPr>
          <w:rFonts w:cs="Arial"/>
          <w:b/>
        </w:rPr>
        <w:t>Priporočen časovni obseg storitve</w:t>
      </w:r>
    </w:p>
    <w:p w:rsidR="00F46FFF" w:rsidRPr="001803E5" w:rsidRDefault="00F46FFF" w:rsidP="00F46FFF">
      <w:pPr>
        <w:spacing w:after="240"/>
        <w:rPr>
          <w:rFonts w:cs="Arial"/>
          <w:color w:val="000000"/>
          <w:szCs w:val="22"/>
        </w:rPr>
      </w:pPr>
      <w:r w:rsidRPr="001803E5">
        <w:rPr>
          <w:rFonts w:cs="Arial"/>
          <w:color w:val="000000"/>
          <w:szCs w:val="22"/>
        </w:rPr>
        <w:t xml:space="preserve">Predvideno je do 12 ur </w:t>
      </w:r>
      <w:r w:rsidRPr="001803E5">
        <w:rPr>
          <w:rFonts w:cs="Arial"/>
          <w:szCs w:val="22"/>
        </w:rPr>
        <w:t>individualne obravnave in skupinskega dela</w:t>
      </w:r>
      <w:r w:rsidRPr="001803E5">
        <w:rPr>
          <w:rFonts w:cs="Arial"/>
          <w:color w:val="000000"/>
          <w:szCs w:val="22"/>
        </w:rPr>
        <w:t xml:space="preserve"> mesečno z uporabnikom, s stopnjo njegovih ovir in težav pa je mogoče utemeljiti tudi dodaten obseg ur.</w:t>
      </w:r>
    </w:p>
    <w:p w:rsidR="00F46FFF" w:rsidRPr="001803E5" w:rsidRDefault="00F46FFF" w:rsidP="00F46FFF">
      <w:pPr>
        <w:spacing w:after="60"/>
        <w:rPr>
          <w:rFonts w:cs="Arial"/>
          <w:b/>
        </w:rPr>
      </w:pPr>
      <w:r w:rsidRPr="001803E5">
        <w:rPr>
          <w:rFonts w:cs="Arial"/>
          <w:b/>
        </w:rPr>
        <w:t>Ciljna skupina</w:t>
      </w:r>
    </w:p>
    <w:p w:rsidR="00F46FFF" w:rsidRPr="001803E5" w:rsidRDefault="00F46FFF" w:rsidP="00F46FFF">
      <w:pPr>
        <w:spacing w:after="240"/>
        <w:rPr>
          <w:rFonts w:cs="Arial"/>
          <w:b/>
          <w:color w:val="000000"/>
          <w:szCs w:val="22"/>
        </w:rPr>
      </w:pPr>
      <w:r w:rsidRPr="001803E5">
        <w:rPr>
          <w:rFonts w:cs="Arial"/>
          <w:color w:val="000000"/>
          <w:szCs w:val="22"/>
        </w:rPr>
        <w:t xml:space="preserve">Storitev je namenjena invalidom s težavami na področju medosebnih odnosov in učinkovitega vključevanja v socialno in delovno okolje, pri vstopanju v zadovoljive socialne odnose, sporazumevanju z drugimi in pri reševanju konfliktov. </w:t>
      </w:r>
    </w:p>
    <w:p w:rsidR="00F46FFF" w:rsidRPr="001803E5" w:rsidRDefault="00F46FFF" w:rsidP="00F46FFF">
      <w:pPr>
        <w:spacing w:after="60"/>
        <w:rPr>
          <w:rFonts w:cs="Arial"/>
          <w:b/>
        </w:rPr>
      </w:pPr>
      <w:r w:rsidRPr="001803E5">
        <w:rPr>
          <w:rFonts w:cs="Arial"/>
          <w:b/>
        </w:rPr>
        <w:t>Predvideni učinki storitve</w:t>
      </w:r>
    </w:p>
    <w:p w:rsidR="00F46FFF" w:rsidRPr="001803E5" w:rsidRDefault="00F46FFF" w:rsidP="00F46FFF">
      <w:pPr>
        <w:spacing w:after="240"/>
        <w:rPr>
          <w:rFonts w:cs="Arial"/>
          <w:b/>
          <w:color w:val="000000"/>
          <w:szCs w:val="22"/>
        </w:rPr>
      </w:pPr>
      <w:r w:rsidRPr="001803E5">
        <w:rPr>
          <w:rFonts w:cs="Arial"/>
          <w:color w:val="000000"/>
          <w:szCs w:val="22"/>
        </w:rPr>
        <w:t>Razvijanje socialnih spretnosti in veščin omogoča uporabnikom storit</w:t>
      </w:r>
      <w:r w:rsidR="00C060C6">
        <w:rPr>
          <w:rFonts w:cs="Arial"/>
          <w:color w:val="000000"/>
          <w:szCs w:val="22"/>
        </w:rPr>
        <w:t>e</w:t>
      </w:r>
      <w:r w:rsidRPr="001803E5">
        <w:rPr>
          <w:rFonts w:cs="Arial"/>
          <w:color w:val="000000"/>
          <w:szCs w:val="22"/>
        </w:rPr>
        <w:t>v učinkovitejše vključevanje v delovno in širše socialno okolje. Zmanjšuje možnost čustvenih stisk, bojazni in umikanja pred socialnimi interakcijami ter zapletanja v konfliktne odnose, iz katerih posameznik ne vidi izhoda. Storitev veča izbor različnih možnosti vedênja in spoprijemanja s problemi, s tem povečuje invalidovo aktivnost in socialno kompetentnost. Posredno vpliva na izboljšanje samopodobe in zmanjšuje socialno izključenost.</w:t>
      </w:r>
    </w:p>
    <w:p w:rsidR="00F46FFF" w:rsidRPr="001803E5" w:rsidRDefault="00F46FFF" w:rsidP="00F46FFF">
      <w:pPr>
        <w:spacing w:after="60"/>
        <w:rPr>
          <w:rFonts w:cs="Arial"/>
          <w:b/>
        </w:rPr>
      </w:pPr>
      <w:r w:rsidRPr="001803E5">
        <w:rPr>
          <w:rFonts w:cs="Arial"/>
          <w:b/>
        </w:rPr>
        <w:t>Priporočene metode, tehnike in aktivnosti izvajanja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razvijanja socialnih spretnosti in veščin vključuje metode in tehnike, ki imajo osnovo v teoriji socialnega učenja. Izvaja se individualno in/ali v skupini, temelji pa na svetovanju in izkustvenem učenju. </w:t>
      </w:r>
    </w:p>
    <w:p w:rsidR="00F46FFF" w:rsidRPr="001803E5" w:rsidRDefault="00F46FFF" w:rsidP="00F46FFF">
      <w:pPr>
        <w:spacing w:after="240"/>
        <w:rPr>
          <w:rFonts w:cs="Arial"/>
          <w:color w:val="000000"/>
          <w:szCs w:val="22"/>
        </w:rPr>
      </w:pPr>
      <w:r w:rsidRPr="001803E5">
        <w:rPr>
          <w:rFonts w:cs="Arial"/>
          <w:color w:val="000000"/>
          <w:szCs w:val="22"/>
        </w:rPr>
        <w:t xml:space="preserve">Storitev zajema obravnavo zaokroženih tematskih področij in urjenje pomembnih socialnih spretnosti in veščin, kot so: komuniciranje, obvladovanje konfliktov, zastopanje samega sebe in specifične spretnosti v delovnem okolju. Vključuje tudi učenje in utrjevanje učinkovitih strategij spoprijemanja z ovirami v delovnem in širšem socialnem okolju – tehnike reševanja problemov, sproščanja, obvladovanja problematičnih ravnanj in vedênj. </w:t>
      </w:r>
    </w:p>
    <w:p w:rsidR="00F46FFF" w:rsidRPr="001803E5" w:rsidRDefault="00F46FFF" w:rsidP="00F46FFF">
      <w:pPr>
        <w:spacing w:after="240"/>
        <w:rPr>
          <w:rFonts w:cs="Arial"/>
          <w:color w:val="000000"/>
          <w:szCs w:val="22"/>
        </w:rPr>
      </w:pPr>
      <w:r w:rsidRPr="001803E5">
        <w:rPr>
          <w:rFonts w:cs="Arial"/>
          <w:color w:val="000000"/>
          <w:szCs w:val="22"/>
        </w:rPr>
        <w:t xml:space="preserve">Razvijanje veščin se ob ustreznem vodenju in nadzoru izvaja tako v simuliranih kot v realnih delovnih in življenjskih okoliščinah. </w:t>
      </w:r>
    </w:p>
    <w:p w:rsidR="00F46FFF" w:rsidRPr="001803E5" w:rsidRDefault="00F46FFF" w:rsidP="00F46FFF">
      <w:pPr>
        <w:spacing w:after="240"/>
        <w:rPr>
          <w:rFonts w:cs="Arial"/>
          <w:color w:val="000000"/>
          <w:szCs w:val="22"/>
        </w:rPr>
      </w:pPr>
      <w:r w:rsidRPr="001803E5">
        <w:rPr>
          <w:rFonts w:cs="Arial"/>
          <w:color w:val="000000"/>
          <w:szCs w:val="22"/>
        </w:rPr>
        <w:t>Za krepitev moči uporabnika storit</w:t>
      </w:r>
      <w:r w:rsidR="002342C7">
        <w:rPr>
          <w:rFonts w:cs="Arial"/>
          <w:color w:val="000000"/>
          <w:szCs w:val="22"/>
        </w:rPr>
        <w:t>e</w:t>
      </w:r>
      <w:r w:rsidRPr="001803E5">
        <w:rPr>
          <w:rFonts w:cs="Arial"/>
          <w:color w:val="000000"/>
          <w:szCs w:val="22"/>
        </w:rPr>
        <w:t>v uporabljajo strokovni delavci v individualnem in skupinskem svetovanju podatke, zbrane v pogovorih, ocenjevanju in iz drugih virov. Svetovanje vključuje tudi ustrezno predstavitev podatkov, v obliki, ki jo uporabniki lahko razumejo, sprejmejo in uporabijo, pri njem pa uporabljajo strokovni delavci primerne svetovalne veščine, kot so poslušanje, povzemanje, izražanje razumevanja, zrcaljenje, vadba in sprejemanje.</w:t>
      </w:r>
    </w:p>
    <w:p w:rsidR="00F46FFF" w:rsidRPr="00FA79F2" w:rsidRDefault="00F46FFF" w:rsidP="00FA79F2">
      <w:pPr>
        <w:pStyle w:val="Naslov2"/>
        <w:numPr>
          <w:ilvl w:val="0"/>
          <w:numId w:val="0"/>
        </w:numPr>
        <w:spacing w:after="240"/>
        <w:rPr>
          <w:b/>
          <w:sz w:val="24"/>
        </w:rPr>
      </w:pPr>
      <w:bookmarkStart w:id="27" w:name="_Toc450118898"/>
      <w:r w:rsidRPr="00FA79F2">
        <w:rPr>
          <w:b/>
          <w:sz w:val="24"/>
        </w:rPr>
        <w:lastRenderedPageBreak/>
        <w:t>Storitev F – Pomoč pri iskanju ustreznega dela oziroma zaposlitve</w:t>
      </w:r>
      <w:bookmarkEnd w:id="27"/>
      <w:r w:rsidRPr="00FA79F2">
        <w:rPr>
          <w:b/>
          <w:sz w:val="24"/>
        </w:rPr>
        <w:t xml:space="preserve"> </w:t>
      </w:r>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spacing w:after="240"/>
        <w:rPr>
          <w:rFonts w:cs="Arial"/>
          <w:color w:val="000000"/>
          <w:szCs w:val="22"/>
        </w:rPr>
      </w:pPr>
      <w:r w:rsidRPr="001803E5">
        <w:rPr>
          <w:rFonts w:cs="Arial"/>
          <w:color w:val="000000"/>
          <w:szCs w:val="22"/>
        </w:rPr>
        <w:t>Storitev je namenjena za pomoč uporabniku storit</w:t>
      </w:r>
      <w:r w:rsidR="002342C7">
        <w:rPr>
          <w:rFonts w:cs="Arial"/>
          <w:color w:val="000000"/>
          <w:szCs w:val="22"/>
        </w:rPr>
        <w:t>e</w:t>
      </w:r>
      <w:r w:rsidRPr="001803E5">
        <w:rPr>
          <w:rFonts w:cs="Arial"/>
          <w:color w:val="000000"/>
          <w:szCs w:val="22"/>
        </w:rPr>
        <w:t xml:space="preserve">v pri iskanju primernega delodajalca za vključitev v zaposlitev neposredno ali z usposabljanjem na konkretnem delovnem mestu. Izvajanje storitve vključuje podporo pri njegovem razvijanju in uporabi spretnosti in veščin ter strategij, ki so potrebne za prepoznavanje in uporabo zmožnosti za zaposlitev na trgu dela, za obvladovanje stikov z delodajalci in pomembnimi ustanovami ter za odločanje o primernosti dela na osnovi primerjanja zahtev dela z njegovimi sposobnostmi in z drugimi okoliščinami. Temeljni cilj storitve je pridobiti možnost za njegovo zaposlitev in usposabljanje pri konkretnem delodajalcu. Pri tem je ključnega pomena tudi večanje uporabnikove samostojnosti in njegovih kompetenc z učenjem, spodbujanjem in omogočanjem njegove aktivne vloge v vseh fazah izvajanja storitve. </w:t>
      </w:r>
    </w:p>
    <w:p w:rsidR="00F46FFF" w:rsidRPr="001803E5" w:rsidRDefault="00F46FFF" w:rsidP="00F46FFF">
      <w:pPr>
        <w:spacing w:after="240"/>
        <w:rPr>
          <w:rFonts w:cs="Arial"/>
          <w:color w:val="000000"/>
          <w:szCs w:val="22"/>
        </w:rPr>
      </w:pPr>
      <w:r w:rsidRPr="001803E5">
        <w:rPr>
          <w:rFonts w:cs="Arial"/>
          <w:color w:val="000000"/>
          <w:szCs w:val="22"/>
        </w:rPr>
        <w:t xml:space="preserve">Izvajanje storitve omogoča oblikovanje mreže delodajalcev. </w:t>
      </w:r>
    </w:p>
    <w:p w:rsidR="00F46FFF" w:rsidRPr="001803E5" w:rsidRDefault="00F46FFF" w:rsidP="00F46FFF">
      <w:pPr>
        <w:spacing w:after="60"/>
        <w:rPr>
          <w:rFonts w:cs="Arial"/>
          <w:b/>
          <w:color w:val="000000"/>
          <w:szCs w:val="22"/>
        </w:rPr>
      </w:pPr>
      <w:r w:rsidRPr="001803E5">
        <w:rPr>
          <w:rFonts w:cs="Arial"/>
          <w:b/>
          <w:color w:val="000000"/>
          <w:szCs w:val="22"/>
        </w:rPr>
        <w:t>Priporočen časovni obseg storitve</w:t>
      </w:r>
    </w:p>
    <w:p w:rsidR="00F46FFF" w:rsidRPr="001803E5" w:rsidRDefault="00F46FFF" w:rsidP="00F46FFF">
      <w:pPr>
        <w:spacing w:after="240"/>
        <w:rPr>
          <w:rFonts w:cs="Arial"/>
          <w:color w:val="000000"/>
          <w:szCs w:val="22"/>
        </w:rPr>
      </w:pPr>
      <w:r w:rsidRPr="001803E5">
        <w:rPr>
          <w:rFonts w:cs="Arial"/>
          <w:color w:val="000000"/>
          <w:szCs w:val="22"/>
        </w:rPr>
        <w:t>Za iskanje ustreznega delovnega mesta je za delo z uporabnikom storit</w:t>
      </w:r>
      <w:r w:rsidR="002342C7">
        <w:rPr>
          <w:rFonts w:cs="Arial"/>
          <w:color w:val="000000"/>
          <w:szCs w:val="22"/>
        </w:rPr>
        <w:t>e</w:t>
      </w:r>
      <w:r w:rsidRPr="001803E5">
        <w:rPr>
          <w:rFonts w:cs="Arial"/>
          <w:color w:val="000000"/>
          <w:szCs w:val="22"/>
        </w:rPr>
        <w:t xml:space="preserve">v predvideno do 40 ur, s stopnjo njegovih ovir in težav pa je mogoče utemeljiti tudi dodaten obseg ur. </w:t>
      </w:r>
    </w:p>
    <w:p w:rsidR="00F46FFF" w:rsidRPr="001803E5" w:rsidRDefault="00F46FFF" w:rsidP="00F46FFF">
      <w:pPr>
        <w:spacing w:after="60"/>
        <w:rPr>
          <w:rFonts w:cs="Arial"/>
          <w:b/>
          <w:color w:val="000000"/>
          <w:szCs w:val="22"/>
        </w:rPr>
      </w:pPr>
      <w:r w:rsidRPr="001803E5">
        <w:rPr>
          <w:rFonts w:cs="Arial"/>
          <w:b/>
          <w:color w:val="000000"/>
          <w:szCs w:val="22"/>
        </w:rPr>
        <w:t>Ciljna skupina</w:t>
      </w:r>
    </w:p>
    <w:p w:rsidR="00F46FFF" w:rsidRPr="001803E5" w:rsidRDefault="00F46FFF" w:rsidP="00F46FFF">
      <w:pPr>
        <w:spacing w:after="240"/>
        <w:rPr>
          <w:rFonts w:cs="Arial"/>
          <w:color w:val="000000"/>
          <w:szCs w:val="22"/>
        </w:rPr>
      </w:pPr>
      <w:r w:rsidRPr="001803E5">
        <w:rPr>
          <w:rFonts w:cs="Arial"/>
          <w:color w:val="000000"/>
          <w:szCs w:val="22"/>
        </w:rPr>
        <w:t xml:space="preserve">Storitev je namenjena invalidom, vključenim v zaposlitveno rehabilitacijo, ki potrebujejo pomoč pri iskanju možnosti za vključitev v delo in zaposlitev, in sicer upoštevajoč njihovo izobrazbo, delovne izkušnje, znanje in spretnosti ter omejitve v funkcioniranju. </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omogoča njenemu uporabniku izbiro ustreznega, njegovim interesom in zmožnostim primernega delovnega mesta, in tako zmanjšuje možnost njegovega neuspeha in izgube dela, s tem pa se pri njem zmanjšuje nevarnost utrjevanja negativnih izkušenj z vključevanjem v realno delovno okolje in povečuje možnost ohranjanja zaposlitve in napredovanja pri delu. Posredno pa se s tem zmanjšuje tudi možnost oblikovanja negativnega stališča do invalidov pri delodajalcu oziroma se s pozitivnimi izkušnjami z zaposlenimi invalidi vzpostavljajo možnosti za nove vključitve in zaposlitve invalidov, saj se z boljšo informiranostjo veča pripravljenost delodajalcev in širšega okolja za njihovo ustrezno integracijo v delo. </w:t>
      </w:r>
    </w:p>
    <w:p w:rsidR="00F46FFF" w:rsidRPr="001803E5" w:rsidRDefault="00F46FFF" w:rsidP="00F46FFF">
      <w:pPr>
        <w:spacing w:after="240"/>
        <w:rPr>
          <w:rFonts w:cs="Arial"/>
          <w:color w:val="000000"/>
          <w:szCs w:val="22"/>
        </w:rPr>
      </w:pPr>
      <w:r w:rsidRPr="001803E5">
        <w:rPr>
          <w:rFonts w:cs="Arial"/>
          <w:color w:val="000000"/>
          <w:szCs w:val="22"/>
        </w:rPr>
        <w:t>Uporabniki storit</w:t>
      </w:r>
      <w:r w:rsidR="00C060C6">
        <w:rPr>
          <w:rFonts w:cs="Arial"/>
          <w:color w:val="000000"/>
          <w:szCs w:val="22"/>
        </w:rPr>
        <w:t>e</w:t>
      </w:r>
      <w:r w:rsidRPr="001803E5">
        <w:rPr>
          <w:rFonts w:cs="Arial"/>
          <w:color w:val="000000"/>
          <w:szCs w:val="22"/>
        </w:rPr>
        <w:t xml:space="preserve">v se v okviru svojih zmožnosti usposobijo za aktivno vlogo v procesu iskanja primernih delodajalcev. </w:t>
      </w:r>
    </w:p>
    <w:p w:rsidR="00F46FFF" w:rsidRPr="001803E5" w:rsidRDefault="00F46FFF" w:rsidP="00F46FFF">
      <w:pPr>
        <w:spacing w:after="60"/>
        <w:rPr>
          <w:rFonts w:cs="Arial"/>
          <w:b/>
          <w:color w:val="000000"/>
          <w:szCs w:val="22"/>
        </w:rPr>
      </w:pPr>
      <w:r w:rsidRPr="001803E5">
        <w:rPr>
          <w:rFonts w:cs="Arial"/>
          <w:b/>
          <w:color w:val="000000"/>
          <w:szCs w:val="22"/>
        </w:rPr>
        <w:t>Priporočene metode, tehnike in aktivnosti izvajanja storitve</w:t>
      </w:r>
    </w:p>
    <w:p w:rsidR="00F46FFF" w:rsidRPr="001803E5" w:rsidRDefault="00F46FFF" w:rsidP="00F46FFF">
      <w:pPr>
        <w:rPr>
          <w:rFonts w:cs="Arial"/>
          <w:color w:val="000000"/>
          <w:szCs w:val="22"/>
        </w:rPr>
      </w:pPr>
      <w:r w:rsidRPr="001803E5">
        <w:rPr>
          <w:rFonts w:cs="Arial"/>
          <w:color w:val="000000"/>
          <w:szCs w:val="22"/>
        </w:rPr>
        <w:t>Storitev se izvaja s kombiniranjem individualnega in skupinskega pristopa, vključuje pa tako aktivnosti, ki jih za iskanje primernega delodajalca izvajajo strokovni delavci ob aktivnem sodelovanju uporabnika storit</w:t>
      </w:r>
      <w:r w:rsidR="00C060C6">
        <w:rPr>
          <w:rFonts w:cs="Arial"/>
          <w:color w:val="000000"/>
          <w:szCs w:val="22"/>
        </w:rPr>
        <w:t>e</w:t>
      </w:r>
      <w:r w:rsidRPr="001803E5">
        <w:rPr>
          <w:rFonts w:cs="Arial"/>
          <w:color w:val="000000"/>
          <w:szCs w:val="22"/>
        </w:rPr>
        <w:t>v, kot aktivnosti, ki jih z namenom iskanja možnosti zanj izvajajo strokovni delavci samostojno. Aktivnosti vključujejo:</w:t>
      </w:r>
    </w:p>
    <w:p w:rsidR="00F46FFF" w:rsidRPr="001803E5" w:rsidRDefault="00F46FFF" w:rsidP="00F46FFF">
      <w:pPr>
        <w:numPr>
          <w:ilvl w:val="0"/>
          <w:numId w:val="2"/>
        </w:numPr>
        <w:rPr>
          <w:rFonts w:cs="Arial"/>
          <w:color w:val="000000"/>
          <w:szCs w:val="22"/>
        </w:rPr>
      </w:pPr>
      <w:r w:rsidRPr="001803E5">
        <w:rPr>
          <w:rFonts w:cs="Arial"/>
          <w:color w:val="000000"/>
          <w:szCs w:val="22"/>
        </w:rPr>
        <w:t>pregledovanje možnosti na trgu dela, v tesnem sodelovanju in s podporo strokovnih delavcev Zavoda Republike Slovenije za zaposlovanje,</w:t>
      </w:r>
    </w:p>
    <w:p w:rsidR="00F46FFF" w:rsidRPr="001803E5" w:rsidRDefault="00F46FFF" w:rsidP="00F46FFF">
      <w:pPr>
        <w:numPr>
          <w:ilvl w:val="0"/>
          <w:numId w:val="2"/>
        </w:numPr>
        <w:rPr>
          <w:rFonts w:cs="Arial"/>
          <w:color w:val="000000"/>
          <w:szCs w:val="22"/>
        </w:rPr>
      </w:pPr>
      <w:r w:rsidRPr="001803E5">
        <w:rPr>
          <w:rFonts w:cs="Arial"/>
          <w:color w:val="000000"/>
          <w:szCs w:val="22"/>
        </w:rPr>
        <w:t>vzpostavljanje stikov z delodajalci,</w:t>
      </w:r>
    </w:p>
    <w:p w:rsidR="00F46FFF" w:rsidRPr="001803E5" w:rsidRDefault="00F46FFF" w:rsidP="00F46FFF">
      <w:pPr>
        <w:numPr>
          <w:ilvl w:val="0"/>
          <w:numId w:val="2"/>
        </w:numPr>
        <w:rPr>
          <w:rFonts w:cs="Arial"/>
          <w:color w:val="000000"/>
          <w:szCs w:val="22"/>
        </w:rPr>
      </w:pPr>
      <w:r w:rsidRPr="001803E5">
        <w:rPr>
          <w:rFonts w:cs="Arial"/>
          <w:color w:val="000000"/>
          <w:szCs w:val="22"/>
        </w:rPr>
        <w:t>primerjanje zahtev dela s sposobnostmi in zmožnostmi ter interesi uporabnika storit</w:t>
      </w:r>
      <w:r w:rsidR="00C060C6">
        <w:rPr>
          <w:rFonts w:cs="Arial"/>
          <w:color w:val="000000"/>
          <w:szCs w:val="22"/>
        </w:rPr>
        <w:t>e</w:t>
      </w:r>
      <w:r w:rsidRPr="001803E5">
        <w:rPr>
          <w:rFonts w:cs="Arial"/>
          <w:color w:val="000000"/>
          <w:szCs w:val="22"/>
        </w:rPr>
        <w:t>v,</w:t>
      </w:r>
    </w:p>
    <w:p w:rsidR="00F46FFF" w:rsidRPr="001803E5" w:rsidRDefault="00F46FFF" w:rsidP="00F46FFF">
      <w:pPr>
        <w:numPr>
          <w:ilvl w:val="0"/>
          <w:numId w:val="2"/>
        </w:numPr>
        <w:rPr>
          <w:rFonts w:cs="Arial"/>
          <w:color w:val="000000"/>
          <w:szCs w:val="22"/>
        </w:rPr>
      </w:pPr>
      <w:r w:rsidRPr="001803E5">
        <w:rPr>
          <w:rFonts w:cs="Arial"/>
          <w:color w:val="000000"/>
          <w:szCs w:val="22"/>
        </w:rPr>
        <w:lastRenderedPageBreak/>
        <w:t>predstavitev zmožnosti in omejitev uporabnika storit</w:t>
      </w:r>
      <w:r w:rsidR="00C060C6">
        <w:rPr>
          <w:rFonts w:cs="Arial"/>
          <w:color w:val="000000"/>
          <w:szCs w:val="22"/>
        </w:rPr>
        <w:t>e</w:t>
      </w:r>
      <w:r w:rsidRPr="001803E5">
        <w:rPr>
          <w:rFonts w:cs="Arial"/>
          <w:color w:val="000000"/>
          <w:szCs w:val="22"/>
        </w:rPr>
        <w:t>v delodajalcu,</w:t>
      </w:r>
    </w:p>
    <w:p w:rsidR="00F46FFF" w:rsidRPr="001803E5" w:rsidRDefault="00F46FFF" w:rsidP="00F46FFF">
      <w:pPr>
        <w:numPr>
          <w:ilvl w:val="0"/>
          <w:numId w:val="2"/>
        </w:numPr>
        <w:rPr>
          <w:rFonts w:cs="Arial"/>
          <w:color w:val="000000"/>
          <w:szCs w:val="22"/>
        </w:rPr>
      </w:pPr>
      <w:r w:rsidRPr="001803E5">
        <w:rPr>
          <w:rFonts w:cs="Arial"/>
          <w:color w:val="000000"/>
          <w:szCs w:val="22"/>
        </w:rPr>
        <w:t>predstavitev možnosti za zaposlovanje in usposabljanje invalidov v okviru zaposlitvene rehabilitacije,</w:t>
      </w:r>
    </w:p>
    <w:p w:rsidR="00F46FFF" w:rsidRPr="001803E5" w:rsidRDefault="00F46FFF" w:rsidP="00F46FFF">
      <w:pPr>
        <w:numPr>
          <w:ilvl w:val="0"/>
          <w:numId w:val="2"/>
        </w:numPr>
        <w:rPr>
          <w:rFonts w:cs="Arial"/>
          <w:color w:val="000000"/>
          <w:szCs w:val="22"/>
        </w:rPr>
      </w:pPr>
      <w:r w:rsidRPr="001803E5">
        <w:rPr>
          <w:rFonts w:cs="Arial"/>
          <w:color w:val="000000"/>
          <w:szCs w:val="22"/>
        </w:rPr>
        <w:t>podporo in svetovanje delodajalcem.</w:t>
      </w:r>
    </w:p>
    <w:p w:rsidR="00F46FFF" w:rsidRPr="001803E5" w:rsidRDefault="00F46FFF" w:rsidP="00F46FFF">
      <w:pPr>
        <w:ind w:left="360"/>
        <w:rPr>
          <w:rFonts w:cs="Arial"/>
          <w:color w:val="000000"/>
          <w:szCs w:val="22"/>
        </w:rPr>
      </w:pPr>
    </w:p>
    <w:p w:rsidR="00F46FFF" w:rsidRPr="001803E5" w:rsidRDefault="00F46FFF" w:rsidP="00F46FFF">
      <w:pPr>
        <w:rPr>
          <w:rFonts w:cs="Arial"/>
          <w:color w:val="000000"/>
          <w:szCs w:val="22"/>
        </w:rPr>
      </w:pPr>
      <w:r w:rsidRPr="001803E5">
        <w:rPr>
          <w:rFonts w:cs="Arial"/>
          <w:color w:val="000000"/>
          <w:szCs w:val="22"/>
        </w:rPr>
        <w:t>V primeru pripravljenosti delodajalca za zaposlitev uporabnika storit</w:t>
      </w:r>
      <w:r w:rsidR="00C060C6">
        <w:rPr>
          <w:rFonts w:cs="Arial"/>
          <w:color w:val="000000"/>
          <w:szCs w:val="22"/>
        </w:rPr>
        <w:t>e</w:t>
      </w:r>
      <w:r w:rsidRPr="001803E5">
        <w:rPr>
          <w:rFonts w:cs="Arial"/>
          <w:color w:val="000000"/>
          <w:szCs w:val="22"/>
        </w:rPr>
        <w:t xml:space="preserve">v ali za njegovo vključitev v usposabljanje na konkretnem delovnem mestu vključuje storitev tudi </w:t>
      </w:r>
      <w:r w:rsidRPr="001803E5">
        <w:rPr>
          <w:rFonts w:cs="Arial"/>
          <w:color w:val="000000"/>
          <w:szCs w:val="22"/>
          <w:u w:val="single"/>
        </w:rPr>
        <w:t>oceno, ali je treba pripraviti</w:t>
      </w:r>
      <w:r w:rsidRPr="001803E5">
        <w:rPr>
          <w:rFonts w:cs="Arial"/>
          <w:color w:val="000000"/>
          <w:szCs w:val="22"/>
        </w:rPr>
        <w:t>:</w:t>
      </w:r>
    </w:p>
    <w:p w:rsidR="00F46FFF" w:rsidRPr="001803E5" w:rsidRDefault="00F46FFF" w:rsidP="00F46FFF">
      <w:pPr>
        <w:numPr>
          <w:ilvl w:val="0"/>
          <w:numId w:val="2"/>
        </w:numPr>
        <w:rPr>
          <w:rFonts w:cs="Arial"/>
          <w:color w:val="000000"/>
          <w:szCs w:val="22"/>
        </w:rPr>
      </w:pPr>
      <w:r w:rsidRPr="001803E5">
        <w:rPr>
          <w:rFonts w:cs="Arial"/>
          <w:color w:val="000000"/>
          <w:szCs w:val="22"/>
        </w:rPr>
        <w:t>analizo delovnega mesta in delovnega okolja,</w:t>
      </w:r>
    </w:p>
    <w:p w:rsidR="00F46FFF" w:rsidRPr="001803E5" w:rsidRDefault="00F46FFF" w:rsidP="00F46FFF">
      <w:pPr>
        <w:numPr>
          <w:ilvl w:val="0"/>
          <w:numId w:val="2"/>
        </w:numPr>
        <w:rPr>
          <w:rFonts w:cs="Arial"/>
          <w:color w:val="000000"/>
          <w:szCs w:val="22"/>
        </w:rPr>
      </w:pPr>
      <w:r w:rsidRPr="001803E5">
        <w:rPr>
          <w:rFonts w:cs="Arial"/>
          <w:color w:val="000000"/>
          <w:szCs w:val="22"/>
        </w:rPr>
        <w:t>izbor oz. oblikovanje primernih del in nalog,</w:t>
      </w:r>
    </w:p>
    <w:p w:rsidR="00F46FFF" w:rsidRPr="001803E5" w:rsidRDefault="00F46FFF" w:rsidP="00F46FFF">
      <w:pPr>
        <w:numPr>
          <w:ilvl w:val="0"/>
          <w:numId w:val="2"/>
        </w:numPr>
        <w:rPr>
          <w:rFonts w:cs="Arial"/>
          <w:color w:val="000000"/>
          <w:szCs w:val="22"/>
        </w:rPr>
      </w:pPr>
      <w:r w:rsidRPr="001803E5">
        <w:rPr>
          <w:rFonts w:cs="Arial"/>
          <w:color w:val="000000"/>
          <w:szCs w:val="22"/>
        </w:rPr>
        <w:t>načrt prilagoditve delovnega mesta in delovnega okolja ter opreme in delovnih sredstev,</w:t>
      </w:r>
    </w:p>
    <w:p w:rsidR="00F46FFF" w:rsidRPr="001803E5" w:rsidRDefault="00F46FFF" w:rsidP="00F46FFF">
      <w:pPr>
        <w:numPr>
          <w:ilvl w:val="0"/>
          <w:numId w:val="2"/>
        </w:numPr>
        <w:rPr>
          <w:rFonts w:cs="Arial"/>
          <w:color w:val="000000"/>
          <w:szCs w:val="22"/>
        </w:rPr>
      </w:pPr>
      <w:r w:rsidRPr="001803E5">
        <w:rPr>
          <w:rFonts w:cs="Arial"/>
          <w:color w:val="000000"/>
          <w:szCs w:val="22"/>
        </w:rPr>
        <w:t>program spremljanja in strokovne pomoči pri usposabljanju ali zaposlitvi,</w:t>
      </w:r>
    </w:p>
    <w:p w:rsidR="00F46FFF" w:rsidRPr="001803E5" w:rsidRDefault="00F46FFF" w:rsidP="00F46FFF">
      <w:pPr>
        <w:numPr>
          <w:ilvl w:val="0"/>
          <w:numId w:val="2"/>
        </w:numPr>
        <w:rPr>
          <w:rFonts w:cs="Arial"/>
          <w:color w:val="000000"/>
          <w:szCs w:val="22"/>
        </w:rPr>
      </w:pPr>
      <w:r w:rsidRPr="001803E5">
        <w:rPr>
          <w:rFonts w:cs="Arial"/>
          <w:color w:val="000000"/>
          <w:szCs w:val="22"/>
        </w:rPr>
        <w:t>opis del in nalog, program usposabljanja ter opis zdravstvenih omejitev za konkretno delovno mesto,</w:t>
      </w:r>
    </w:p>
    <w:p w:rsidR="00F46FFF" w:rsidRPr="001803E5" w:rsidRDefault="00F46FFF" w:rsidP="00F46FFF">
      <w:pPr>
        <w:numPr>
          <w:ilvl w:val="0"/>
          <w:numId w:val="2"/>
        </w:numPr>
        <w:spacing w:after="240"/>
        <w:ind w:left="357" w:hanging="357"/>
        <w:rPr>
          <w:rFonts w:cs="Arial"/>
          <w:color w:val="000000"/>
          <w:szCs w:val="22"/>
        </w:rPr>
      </w:pPr>
      <w:r w:rsidRPr="001803E5">
        <w:rPr>
          <w:rFonts w:cs="Arial"/>
          <w:color w:val="000000"/>
          <w:szCs w:val="22"/>
        </w:rPr>
        <w:t>dogovor o vključitvi uporabnika storit</w:t>
      </w:r>
      <w:r w:rsidR="00C060C6">
        <w:rPr>
          <w:rFonts w:cs="Arial"/>
          <w:color w:val="000000"/>
          <w:szCs w:val="22"/>
        </w:rPr>
        <w:t>e</w:t>
      </w:r>
      <w:r w:rsidRPr="001803E5">
        <w:rPr>
          <w:rFonts w:cs="Arial"/>
          <w:color w:val="000000"/>
          <w:szCs w:val="22"/>
        </w:rPr>
        <w:t>v v usposabljanje na konkretnem delovnem mestu pri delodajalcu.</w:t>
      </w:r>
    </w:p>
    <w:p w:rsidR="00F46FFF" w:rsidRPr="001803E5" w:rsidRDefault="00F46FFF" w:rsidP="00F46FFF">
      <w:pPr>
        <w:pStyle w:val="Telobesedila2"/>
        <w:spacing w:after="240"/>
        <w:rPr>
          <w:rFonts w:cs="Arial"/>
          <w:color w:val="000000"/>
          <w:szCs w:val="22"/>
          <w:u w:val="none"/>
        </w:rPr>
      </w:pPr>
      <w:r w:rsidRPr="001803E5">
        <w:rPr>
          <w:rFonts w:cs="Arial"/>
          <w:color w:val="000000"/>
          <w:szCs w:val="22"/>
          <w:u w:val="none"/>
        </w:rPr>
        <w:t>Za krepitev moči uporabnika storit</w:t>
      </w:r>
      <w:r w:rsidR="00C060C6">
        <w:rPr>
          <w:rFonts w:cs="Arial"/>
          <w:color w:val="000000"/>
          <w:szCs w:val="22"/>
          <w:u w:val="none"/>
        </w:rPr>
        <w:t>e</w:t>
      </w:r>
      <w:r w:rsidRPr="001803E5">
        <w:rPr>
          <w:rFonts w:cs="Arial"/>
          <w:color w:val="000000"/>
          <w:szCs w:val="22"/>
          <w:u w:val="none"/>
        </w:rPr>
        <w:t>v uporabljajo strokovni delavci v individualnem in skupinskem svetovanju podatke, zbrane s pogovori, ocenjevanjem in iz drugih virov. Svetovanje vključuje tudi ustrezno predstavitev podatkov, v obliki, ki jo uporabniki lahko razumejo, sprejmejo in uporabijo. Strokovni delavci uporabljajo pri tem primerne svetovalne veščine, kot so poslušanje, povzemanje, izražanje razumevanja, zrcaljenje, vadba in sprejemanje.</w:t>
      </w:r>
    </w:p>
    <w:p w:rsidR="00F46FFF" w:rsidRPr="001803E5" w:rsidRDefault="00F46FFF" w:rsidP="00F46FFF">
      <w:pPr>
        <w:rPr>
          <w:rFonts w:cs="Arial"/>
          <w:color w:val="000000"/>
          <w:szCs w:val="22"/>
        </w:rPr>
      </w:pPr>
      <w:r w:rsidRPr="001803E5">
        <w:rPr>
          <w:rFonts w:cs="Arial"/>
          <w:color w:val="000000"/>
          <w:szCs w:val="22"/>
        </w:rPr>
        <w:br w:type="page"/>
      </w:r>
    </w:p>
    <w:p w:rsidR="00F46FFF" w:rsidRPr="00FA79F2" w:rsidRDefault="00F46FFF" w:rsidP="00FA79F2">
      <w:pPr>
        <w:pStyle w:val="Naslov2"/>
        <w:numPr>
          <w:ilvl w:val="0"/>
          <w:numId w:val="0"/>
        </w:numPr>
        <w:spacing w:after="240"/>
        <w:rPr>
          <w:b/>
          <w:sz w:val="24"/>
        </w:rPr>
      </w:pPr>
      <w:bookmarkStart w:id="28" w:name="_Toc450118899"/>
      <w:r w:rsidRPr="00FA79F2">
        <w:rPr>
          <w:b/>
          <w:sz w:val="24"/>
        </w:rPr>
        <w:lastRenderedPageBreak/>
        <w:t xml:space="preserve">Storitev G – Analiza </w:t>
      </w:r>
      <w:r w:rsidR="005C6BF3" w:rsidRPr="00FA79F2">
        <w:rPr>
          <w:b/>
          <w:sz w:val="24"/>
        </w:rPr>
        <w:t>invalid</w:t>
      </w:r>
      <w:r w:rsidR="005C6BF3">
        <w:rPr>
          <w:b/>
          <w:sz w:val="24"/>
        </w:rPr>
        <w:t>ovega</w:t>
      </w:r>
      <w:r w:rsidR="005C6BF3" w:rsidRPr="00FA79F2">
        <w:rPr>
          <w:b/>
          <w:sz w:val="24"/>
        </w:rPr>
        <w:t xml:space="preserve"> </w:t>
      </w:r>
      <w:r w:rsidRPr="00FA79F2">
        <w:rPr>
          <w:b/>
          <w:sz w:val="24"/>
        </w:rPr>
        <w:t>konkretnega delovnega mesta in delovnega okolja</w:t>
      </w:r>
      <w:bookmarkEnd w:id="28"/>
      <w:r w:rsidRPr="00FA79F2">
        <w:rPr>
          <w:b/>
          <w:sz w:val="24"/>
        </w:rPr>
        <w:t xml:space="preserve"> </w:t>
      </w:r>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tabs>
          <w:tab w:val="left" w:pos="567"/>
        </w:tabs>
        <w:spacing w:after="240"/>
        <w:rPr>
          <w:rFonts w:cs="Arial"/>
          <w:color w:val="000000"/>
          <w:szCs w:val="22"/>
        </w:rPr>
      </w:pPr>
      <w:r w:rsidRPr="001803E5">
        <w:rPr>
          <w:rFonts w:cs="Arial"/>
          <w:color w:val="000000"/>
          <w:szCs w:val="22"/>
        </w:rPr>
        <w:t xml:space="preserve">Analiza delovnega mesta je storitev za sistematično ugotavljanje zahtev, obremenitev in škodljivosti potencialnega delovnega mesta in delovnega okolja za invalida. Njen cilj je zdravstvena, tehnična in psihosocialna ocena vpliva dela in delovnega okolja na invalidovo funkcioniranje in zdravje. Namenjena je odločanju o primernosti izbranega dela zanj, in to glede na njegove zmožnosti in omejitve, stopnjo izobrazbe in z delom ali usposabljanjem pridobljene izkušnje. Analiza ob tem omogoča tudi opredelitev potrebe po pripravi načrta in izvedbi prilagoditve delovnega mesta, delovnega okolja ter opreme in sredstev za delo. Eden od ciljev storitve je tudi opredelitev potreb po podpori invalidu na delovnem mestu oz. v delovnem okolju. </w:t>
      </w:r>
    </w:p>
    <w:p w:rsidR="00F46FFF" w:rsidRPr="001803E5" w:rsidRDefault="00F46FFF" w:rsidP="00F46FFF">
      <w:pPr>
        <w:spacing w:after="60"/>
        <w:rPr>
          <w:rFonts w:cs="Arial"/>
          <w:b/>
          <w:color w:val="000000"/>
          <w:szCs w:val="22"/>
        </w:rPr>
      </w:pPr>
      <w:r w:rsidRPr="001803E5">
        <w:rPr>
          <w:rFonts w:cs="Arial"/>
          <w:b/>
          <w:color w:val="000000"/>
          <w:szCs w:val="22"/>
        </w:rPr>
        <w:t>Priporočen časovni obseg</w:t>
      </w:r>
    </w:p>
    <w:p w:rsidR="00F46FFF" w:rsidRPr="001803E5" w:rsidRDefault="00F46FFF" w:rsidP="00F46FFF">
      <w:pPr>
        <w:tabs>
          <w:tab w:val="left" w:pos="567"/>
        </w:tabs>
        <w:spacing w:after="240"/>
        <w:rPr>
          <w:rFonts w:cs="Arial"/>
          <w:color w:val="000000"/>
          <w:szCs w:val="22"/>
        </w:rPr>
      </w:pPr>
      <w:r w:rsidRPr="001803E5">
        <w:rPr>
          <w:rFonts w:cs="Arial"/>
          <w:color w:val="000000"/>
          <w:szCs w:val="22"/>
        </w:rPr>
        <w:t>Predvideno je do 8 ur dela enega strokovnega delavca v okviru ene storitve za uporabnika.</w:t>
      </w:r>
    </w:p>
    <w:p w:rsidR="00F46FFF" w:rsidRPr="001803E5" w:rsidRDefault="00F46FFF" w:rsidP="00F46FFF">
      <w:pPr>
        <w:spacing w:after="60"/>
        <w:rPr>
          <w:rFonts w:cs="Arial"/>
          <w:b/>
          <w:color w:val="000000"/>
          <w:szCs w:val="22"/>
        </w:rPr>
      </w:pPr>
      <w:r w:rsidRPr="001803E5">
        <w:rPr>
          <w:rFonts w:cs="Arial"/>
          <w:b/>
          <w:color w:val="000000"/>
          <w:szCs w:val="22"/>
        </w:rPr>
        <w:t>Ciljna skupina</w:t>
      </w:r>
    </w:p>
    <w:p w:rsidR="00F46FFF" w:rsidRPr="001803E5" w:rsidRDefault="00F46FFF" w:rsidP="00F46FFF">
      <w:pPr>
        <w:tabs>
          <w:tab w:val="left" w:pos="567"/>
        </w:tabs>
        <w:spacing w:after="240"/>
        <w:rPr>
          <w:rFonts w:cs="Arial"/>
          <w:color w:val="000000"/>
          <w:szCs w:val="22"/>
        </w:rPr>
      </w:pPr>
      <w:r w:rsidRPr="001803E5">
        <w:rPr>
          <w:rFonts w:cs="Arial"/>
          <w:color w:val="000000"/>
          <w:szCs w:val="22"/>
        </w:rPr>
        <w:t xml:space="preserve">Ciljna skupina so invalidi, ki se vključujejo v usposabljanje ali zaposlitev na konkretnem delovnem mestu v procesu zaposlitvene rehabilitacije. </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tabs>
          <w:tab w:val="left" w:pos="567"/>
        </w:tabs>
        <w:spacing w:after="240"/>
        <w:rPr>
          <w:rFonts w:cs="Arial"/>
          <w:color w:val="000000"/>
          <w:szCs w:val="22"/>
        </w:rPr>
      </w:pPr>
      <w:r w:rsidRPr="001803E5">
        <w:rPr>
          <w:rFonts w:cs="Arial"/>
          <w:color w:val="000000"/>
          <w:szCs w:val="22"/>
        </w:rPr>
        <w:t xml:space="preserve">Storitev omogoča varno in zdravo </w:t>
      </w:r>
      <w:r w:rsidRPr="00EE1241">
        <w:rPr>
          <w:rFonts w:cs="Arial"/>
          <w:color w:val="000000"/>
          <w:szCs w:val="22"/>
        </w:rPr>
        <w:t>vključevanje</w:t>
      </w:r>
      <w:r w:rsidRPr="001803E5">
        <w:rPr>
          <w:rFonts w:cs="Arial"/>
          <w:color w:val="000000"/>
          <w:szCs w:val="22"/>
        </w:rPr>
        <w:t xml:space="preserve"> invalida v usposabljanje oz. zaposlitev na delovnem mestu, na katerem ne bo izpostavljen nevarnosti za poslabšanje zdravstvenega stanja ali znižanje ravni funkcioniranja. </w:t>
      </w:r>
    </w:p>
    <w:p w:rsidR="00F46FFF" w:rsidRPr="001803E5" w:rsidRDefault="00F46FFF" w:rsidP="00F46FFF">
      <w:pPr>
        <w:tabs>
          <w:tab w:val="left" w:pos="567"/>
        </w:tabs>
        <w:spacing w:after="240"/>
        <w:rPr>
          <w:rFonts w:cs="Arial"/>
          <w:color w:val="000000"/>
          <w:szCs w:val="22"/>
        </w:rPr>
      </w:pPr>
      <w:r w:rsidRPr="001803E5">
        <w:rPr>
          <w:rFonts w:cs="Arial"/>
          <w:color w:val="000000"/>
          <w:szCs w:val="22"/>
        </w:rPr>
        <w:t xml:space="preserve">Storitev je hkrati tudi osnova za opredelitev potrebe po prilagoditvi delovnega mesta in delovnega okolja, potrebne opreme in delovnih sredstev in za opredelitev področij in strategije podpore in spremljanja invalida na delovnem mestu med usposabljanjem ali </w:t>
      </w:r>
      <w:r w:rsidRPr="00EE1241">
        <w:rPr>
          <w:rFonts w:cs="Arial"/>
          <w:color w:val="000000"/>
          <w:szCs w:val="22"/>
        </w:rPr>
        <w:t>delom</w:t>
      </w:r>
      <w:r w:rsidRPr="001803E5">
        <w:rPr>
          <w:rFonts w:cs="Arial"/>
          <w:color w:val="000000"/>
          <w:szCs w:val="22"/>
        </w:rPr>
        <w:t xml:space="preserve">. </w:t>
      </w:r>
    </w:p>
    <w:p w:rsidR="00F46FFF" w:rsidRPr="001803E5" w:rsidRDefault="00F46FFF" w:rsidP="00F46FFF">
      <w:pPr>
        <w:spacing w:after="60"/>
        <w:rPr>
          <w:rFonts w:cs="Arial"/>
          <w:b/>
          <w:color w:val="000000"/>
          <w:szCs w:val="22"/>
        </w:rPr>
      </w:pPr>
      <w:r w:rsidRPr="001803E5">
        <w:rPr>
          <w:rFonts w:cs="Arial"/>
          <w:b/>
          <w:color w:val="000000"/>
          <w:szCs w:val="22"/>
        </w:rPr>
        <w:t>Priporočene metode, tehnike in aktivnosti izvajanja storitve</w:t>
      </w:r>
    </w:p>
    <w:p w:rsidR="00F46FFF" w:rsidRPr="001803E5" w:rsidRDefault="00F46FFF" w:rsidP="00F46FFF">
      <w:pPr>
        <w:tabs>
          <w:tab w:val="left" w:pos="567"/>
        </w:tabs>
        <w:rPr>
          <w:rFonts w:cs="Arial"/>
          <w:b/>
          <w:color w:val="000000"/>
          <w:szCs w:val="22"/>
        </w:rPr>
      </w:pPr>
      <w:r w:rsidRPr="001803E5">
        <w:rPr>
          <w:rFonts w:cs="Arial"/>
          <w:color w:val="000000"/>
          <w:szCs w:val="22"/>
        </w:rPr>
        <w:t>Storitev izvaja interdisciplinarni tim na konkretnem delovnem mestu, zajema pa naslednje metode</w:t>
      </w:r>
      <w:r w:rsidRPr="001803E5">
        <w:rPr>
          <w:rFonts w:cs="Arial"/>
          <w:b/>
          <w:color w:val="000000"/>
          <w:szCs w:val="22"/>
        </w:rPr>
        <w:t xml:space="preserve">: </w:t>
      </w:r>
    </w:p>
    <w:p w:rsidR="00F46FFF" w:rsidRPr="001803E5" w:rsidRDefault="00F46FFF" w:rsidP="00F46FFF">
      <w:pPr>
        <w:numPr>
          <w:ilvl w:val="0"/>
          <w:numId w:val="1"/>
        </w:numPr>
        <w:rPr>
          <w:rFonts w:cs="Arial"/>
          <w:color w:val="000000"/>
          <w:szCs w:val="22"/>
        </w:rPr>
      </w:pPr>
      <w:r w:rsidRPr="001803E5">
        <w:rPr>
          <w:rFonts w:cs="Arial"/>
          <w:color w:val="000000"/>
          <w:szCs w:val="22"/>
        </w:rPr>
        <w:t>usmerjen ogled delovnega mesta z oceno zdravstvenih, tehničnih in psihosocialnih značilnosti in zahtev dela,</w:t>
      </w:r>
    </w:p>
    <w:p w:rsidR="00F46FFF" w:rsidRPr="001803E5" w:rsidRDefault="00F46FFF" w:rsidP="00F46FFF">
      <w:pPr>
        <w:numPr>
          <w:ilvl w:val="0"/>
          <w:numId w:val="1"/>
        </w:numPr>
        <w:spacing w:after="240"/>
        <w:ind w:left="714" w:hanging="357"/>
        <w:rPr>
          <w:rFonts w:cs="Arial"/>
          <w:color w:val="000000"/>
          <w:szCs w:val="22"/>
        </w:rPr>
      </w:pPr>
      <w:r w:rsidRPr="001803E5">
        <w:rPr>
          <w:rFonts w:cs="Arial"/>
          <w:color w:val="000000"/>
          <w:szCs w:val="22"/>
        </w:rPr>
        <w:t xml:space="preserve">primerjanje profila zahtev dela s profilom delavčevih zmožnosti (npr. ERTOMIS) in druge uveljavljene metode analize delovnega mesta in delovnega okolja (npr. okvirna ocenjevalna analiza delovnega mesta). </w:t>
      </w:r>
    </w:p>
    <w:p w:rsidR="00F46FFF" w:rsidRPr="001803E5" w:rsidRDefault="00F46FFF" w:rsidP="00F46FFF">
      <w:pPr>
        <w:tabs>
          <w:tab w:val="left" w:pos="567"/>
        </w:tabs>
        <w:spacing w:after="240"/>
        <w:rPr>
          <w:rFonts w:cs="Arial"/>
          <w:color w:val="000000"/>
          <w:szCs w:val="22"/>
        </w:rPr>
      </w:pPr>
      <w:r w:rsidRPr="001803E5">
        <w:rPr>
          <w:rFonts w:cs="Arial"/>
          <w:color w:val="000000"/>
          <w:szCs w:val="22"/>
        </w:rPr>
        <w:t>Izvajalec potrebne aktivnosti po vsebini in obsegu še prilagodi izsledkom analize, ki temelji na potrebah uporabnika storit</w:t>
      </w:r>
      <w:r w:rsidR="00C060C6">
        <w:rPr>
          <w:rFonts w:cs="Arial"/>
          <w:color w:val="000000"/>
          <w:szCs w:val="22"/>
        </w:rPr>
        <w:t>e</w:t>
      </w:r>
      <w:r w:rsidRPr="001803E5">
        <w:rPr>
          <w:rFonts w:cs="Arial"/>
          <w:color w:val="000000"/>
          <w:szCs w:val="22"/>
        </w:rPr>
        <w:t xml:space="preserve">v in značilnostih delovnega mesta in delovnega okolja. </w:t>
      </w:r>
    </w:p>
    <w:p w:rsidR="00F46FFF" w:rsidRPr="001803E5" w:rsidRDefault="00F46FFF" w:rsidP="00F46FFF">
      <w:pPr>
        <w:spacing w:line="240" w:lineRule="auto"/>
        <w:jc w:val="left"/>
        <w:rPr>
          <w:rFonts w:cs="Arial"/>
          <w:b/>
        </w:rPr>
      </w:pPr>
      <w:r w:rsidRPr="001803E5">
        <w:rPr>
          <w:rFonts w:cs="Arial"/>
          <w:b/>
        </w:rPr>
        <w:br w:type="page"/>
      </w:r>
    </w:p>
    <w:p w:rsidR="00F46FFF" w:rsidRPr="001803E5" w:rsidRDefault="00F46FFF" w:rsidP="00F46FFF">
      <w:pPr>
        <w:spacing w:after="60"/>
        <w:rPr>
          <w:rFonts w:cs="Arial"/>
          <w:b/>
          <w:color w:val="000000"/>
          <w:szCs w:val="22"/>
        </w:rPr>
      </w:pPr>
      <w:r w:rsidRPr="001803E5">
        <w:rPr>
          <w:rFonts w:cs="Arial"/>
          <w:b/>
          <w:color w:val="000000"/>
          <w:szCs w:val="22"/>
        </w:rPr>
        <w:lastRenderedPageBreak/>
        <w:t>Povzetek opravljene storitve</w:t>
      </w:r>
    </w:p>
    <w:p w:rsidR="00F46FFF" w:rsidRPr="001803E5" w:rsidRDefault="00F46FFF" w:rsidP="00F46FFF">
      <w:pPr>
        <w:tabs>
          <w:tab w:val="left" w:pos="567"/>
        </w:tabs>
        <w:spacing w:after="240"/>
        <w:rPr>
          <w:rFonts w:cs="Arial"/>
          <w:color w:val="000000"/>
          <w:szCs w:val="22"/>
        </w:rPr>
      </w:pPr>
      <w:r w:rsidRPr="001803E5">
        <w:rPr>
          <w:rFonts w:cs="Arial"/>
          <w:color w:val="000000"/>
          <w:szCs w:val="22"/>
        </w:rPr>
        <w:t>Po izvedbi storitve interdisciplinarni tim opredeli zahteve in značilnosti dela ter potrebo po prilagoditvah in podpori, in sicer v povzetku, ki ga sestavljajo naslednji elementi:</w:t>
      </w:r>
    </w:p>
    <w:p w:rsidR="00F46FFF" w:rsidRPr="001803E5" w:rsidRDefault="00F46FFF" w:rsidP="00F46FFF">
      <w:pPr>
        <w:numPr>
          <w:ilvl w:val="0"/>
          <w:numId w:val="4"/>
        </w:numPr>
        <w:tabs>
          <w:tab w:val="left" w:pos="567"/>
        </w:tabs>
        <w:rPr>
          <w:rFonts w:cs="Arial"/>
          <w:color w:val="000000"/>
          <w:szCs w:val="22"/>
        </w:rPr>
      </w:pPr>
      <w:r w:rsidRPr="001803E5">
        <w:rPr>
          <w:rFonts w:cs="Arial"/>
          <w:color w:val="000000"/>
          <w:szCs w:val="22"/>
        </w:rPr>
        <w:t>osnovni podatki o delovnem mestu:</w:t>
      </w:r>
    </w:p>
    <w:p w:rsidR="00F46FFF" w:rsidRPr="001803E5" w:rsidRDefault="00F46FFF" w:rsidP="00F46FFF">
      <w:pPr>
        <w:numPr>
          <w:ilvl w:val="0"/>
          <w:numId w:val="5"/>
        </w:numPr>
        <w:tabs>
          <w:tab w:val="left" w:pos="567"/>
        </w:tabs>
        <w:rPr>
          <w:rFonts w:cs="Arial"/>
          <w:color w:val="000000"/>
          <w:szCs w:val="22"/>
        </w:rPr>
      </w:pPr>
      <w:r w:rsidRPr="001803E5">
        <w:rPr>
          <w:rFonts w:cs="Arial"/>
          <w:color w:val="000000"/>
          <w:szCs w:val="22"/>
        </w:rPr>
        <w:t>podatki o delodajalcu,</w:t>
      </w:r>
    </w:p>
    <w:p w:rsidR="00F46FFF" w:rsidRPr="001803E5" w:rsidRDefault="00F46FFF" w:rsidP="00F46FFF">
      <w:pPr>
        <w:numPr>
          <w:ilvl w:val="0"/>
          <w:numId w:val="5"/>
        </w:numPr>
        <w:tabs>
          <w:tab w:val="left" w:pos="567"/>
        </w:tabs>
        <w:rPr>
          <w:rFonts w:cs="Arial"/>
          <w:color w:val="000000"/>
          <w:szCs w:val="22"/>
        </w:rPr>
      </w:pPr>
      <w:r w:rsidRPr="001803E5">
        <w:rPr>
          <w:rFonts w:cs="Arial"/>
          <w:color w:val="000000"/>
          <w:szCs w:val="22"/>
        </w:rPr>
        <w:t>naziv delovnega mesta,</w:t>
      </w:r>
    </w:p>
    <w:p w:rsidR="00F46FFF" w:rsidRPr="001803E5" w:rsidRDefault="00F46FFF" w:rsidP="00F46FFF">
      <w:pPr>
        <w:numPr>
          <w:ilvl w:val="0"/>
          <w:numId w:val="5"/>
        </w:numPr>
        <w:tabs>
          <w:tab w:val="left" w:pos="567"/>
        </w:tabs>
        <w:rPr>
          <w:rFonts w:cs="Arial"/>
          <w:color w:val="000000"/>
          <w:szCs w:val="22"/>
        </w:rPr>
      </w:pPr>
      <w:r w:rsidRPr="001803E5">
        <w:rPr>
          <w:rFonts w:cs="Arial"/>
          <w:color w:val="000000"/>
          <w:szCs w:val="22"/>
        </w:rPr>
        <w:t>zahtevana izobrazba oz. usposobljenost delavca,</w:t>
      </w:r>
    </w:p>
    <w:p w:rsidR="00F46FFF" w:rsidRPr="001803E5" w:rsidRDefault="00F46FFF" w:rsidP="00F46FFF">
      <w:pPr>
        <w:numPr>
          <w:ilvl w:val="0"/>
          <w:numId w:val="4"/>
        </w:numPr>
        <w:tabs>
          <w:tab w:val="left" w:pos="567"/>
        </w:tabs>
        <w:rPr>
          <w:rFonts w:cs="Arial"/>
          <w:color w:val="000000"/>
          <w:szCs w:val="22"/>
        </w:rPr>
      </w:pPr>
      <w:r w:rsidRPr="001803E5">
        <w:rPr>
          <w:rFonts w:cs="Arial"/>
          <w:color w:val="000000"/>
          <w:szCs w:val="22"/>
        </w:rPr>
        <w:t>podroben opis delovnih nalog,</w:t>
      </w:r>
    </w:p>
    <w:p w:rsidR="00F46FFF" w:rsidRPr="001803E5" w:rsidRDefault="00F46FFF" w:rsidP="00F46FFF">
      <w:pPr>
        <w:numPr>
          <w:ilvl w:val="0"/>
          <w:numId w:val="4"/>
        </w:numPr>
        <w:tabs>
          <w:tab w:val="left" w:pos="567"/>
        </w:tabs>
        <w:rPr>
          <w:rFonts w:cs="Arial"/>
          <w:color w:val="000000"/>
          <w:szCs w:val="22"/>
        </w:rPr>
      </w:pPr>
      <w:r w:rsidRPr="001803E5">
        <w:rPr>
          <w:rFonts w:cs="Arial"/>
          <w:color w:val="000000"/>
          <w:szCs w:val="22"/>
        </w:rPr>
        <w:t>opis dostopnosti delovnega okolja in delovnega mesta,</w:t>
      </w:r>
    </w:p>
    <w:p w:rsidR="00F46FFF" w:rsidRPr="001803E5" w:rsidRDefault="00F46FFF" w:rsidP="00F46FFF">
      <w:pPr>
        <w:numPr>
          <w:ilvl w:val="0"/>
          <w:numId w:val="4"/>
        </w:numPr>
        <w:tabs>
          <w:tab w:val="left" w:pos="567"/>
        </w:tabs>
        <w:rPr>
          <w:rFonts w:cs="Arial"/>
          <w:color w:val="000000"/>
          <w:szCs w:val="22"/>
        </w:rPr>
      </w:pPr>
      <w:r w:rsidRPr="001803E5">
        <w:rPr>
          <w:rFonts w:cs="Arial"/>
          <w:color w:val="000000"/>
          <w:szCs w:val="22"/>
        </w:rPr>
        <w:t>opis stvarnih razmer v delovnem okolju (npr. klimatske, prostorske, hrup, osvetljenost, naprave, predmeti …),</w:t>
      </w:r>
    </w:p>
    <w:p w:rsidR="00F46FFF" w:rsidRPr="001803E5" w:rsidRDefault="00F46FFF" w:rsidP="00F46FFF">
      <w:pPr>
        <w:numPr>
          <w:ilvl w:val="0"/>
          <w:numId w:val="4"/>
        </w:numPr>
        <w:tabs>
          <w:tab w:val="left" w:pos="567"/>
        </w:tabs>
        <w:rPr>
          <w:rFonts w:cs="Arial"/>
          <w:color w:val="000000"/>
          <w:szCs w:val="22"/>
        </w:rPr>
      </w:pPr>
      <w:r w:rsidRPr="001803E5">
        <w:rPr>
          <w:rFonts w:cs="Arial"/>
          <w:color w:val="000000"/>
          <w:szCs w:val="22"/>
        </w:rPr>
        <w:t>opis psihosocialnih razmer v delovnem okolju (npr. sodelovanje z drugimi, vrsta nadzora …),</w:t>
      </w:r>
    </w:p>
    <w:p w:rsidR="00F46FFF" w:rsidRPr="001803E5" w:rsidRDefault="00F46FFF" w:rsidP="00F46FFF">
      <w:pPr>
        <w:numPr>
          <w:ilvl w:val="0"/>
          <w:numId w:val="4"/>
        </w:numPr>
        <w:tabs>
          <w:tab w:val="left" w:pos="567"/>
        </w:tabs>
        <w:rPr>
          <w:rFonts w:cs="Arial"/>
          <w:color w:val="000000"/>
          <w:szCs w:val="22"/>
        </w:rPr>
      </w:pPr>
      <w:r w:rsidRPr="001803E5">
        <w:rPr>
          <w:rFonts w:cs="Arial"/>
          <w:color w:val="000000"/>
          <w:szCs w:val="22"/>
        </w:rPr>
        <w:t>opis telesnih zahtev in značilnosti dela (položaj, gibanje, rokovanje s predmeti, napor, ponavljanje gibov, telesne obremenitve, zaščitna oprema …),</w:t>
      </w:r>
    </w:p>
    <w:p w:rsidR="00F46FFF" w:rsidRPr="001803E5" w:rsidRDefault="00F46FFF" w:rsidP="00F46FFF">
      <w:pPr>
        <w:numPr>
          <w:ilvl w:val="0"/>
          <w:numId w:val="4"/>
        </w:numPr>
        <w:tabs>
          <w:tab w:val="left" w:pos="567"/>
        </w:tabs>
        <w:rPr>
          <w:rFonts w:cs="Arial"/>
          <w:color w:val="000000"/>
          <w:szCs w:val="22"/>
        </w:rPr>
      </w:pPr>
      <w:r w:rsidRPr="001803E5">
        <w:rPr>
          <w:rFonts w:cs="Arial"/>
          <w:color w:val="000000"/>
          <w:szCs w:val="22"/>
        </w:rPr>
        <w:t>opis kognitivnih zahtev dela (stopnja samostojnosti, vrsta navodil, strukturiranost, organizacija, načrtovanje in razporejanje nalog, specifične kognitivne zahteve, stopnja motenj v okolju …),</w:t>
      </w:r>
    </w:p>
    <w:p w:rsidR="00F46FFF" w:rsidRPr="001803E5" w:rsidRDefault="00F46FFF" w:rsidP="00F46FFF">
      <w:pPr>
        <w:numPr>
          <w:ilvl w:val="0"/>
          <w:numId w:val="4"/>
        </w:numPr>
        <w:tabs>
          <w:tab w:val="left" w:pos="567"/>
        </w:tabs>
        <w:rPr>
          <w:rFonts w:cs="Arial"/>
          <w:color w:val="000000"/>
          <w:szCs w:val="22"/>
        </w:rPr>
      </w:pPr>
      <w:r w:rsidRPr="001803E5">
        <w:rPr>
          <w:rFonts w:cs="Arial"/>
          <w:color w:val="000000"/>
          <w:szCs w:val="22"/>
        </w:rPr>
        <w:t>zahtevana učinkovitost (npr. normativ, način izračunavanja in opredeljevanja),</w:t>
      </w:r>
    </w:p>
    <w:p w:rsidR="00F46FFF" w:rsidRPr="001803E5" w:rsidRDefault="00F46FFF" w:rsidP="00F46FFF">
      <w:pPr>
        <w:numPr>
          <w:ilvl w:val="0"/>
          <w:numId w:val="4"/>
        </w:numPr>
        <w:tabs>
          <w:tab w:val="left" w:pos="567"/>
        </w:tabs>
        <w:rPr>
          <w:rFonts w:cs="Arial"/>
          <w:color w:val="000000"/>
          <w:szCs w:val="22"/>
        </w:rPr>
      </w:pPr>
      <w:r w:rsidRPr="001803E5">
        <w:rPr>
          <w:rFonts w:cs="Arial"/>
          <w:color w:val="000000"/>
          <w:szCs w:val="22"/>
        </w:rPr>
        <w:t>ocena primernosti delovnega mesta za konkretnega invalida,</w:t>
      </w:r>
    </w:p>
    <w:p w:rsidR="00F46FFF" w:rsidRPr="001803E5" w:rsidRDefault="00F46FFF" w:rsidP="00F46FFF">
      <w:pPr>
        <w:numPr>
          <w:ilvl w:val="0"/>
          <w:numId w:val="4"/>
        </w:numPr>
        <w:tabs>
          <w:tab w:val="left" w:pos="567"/>
        </w:tabs>
        <w:spacing w:after="240"/>
        <w:ind w:left="357" w:hanging="357"/>
        <w:rPr>
          <w:rFonts w:cs="Arial"/>
          <w:color w:val="000000"/>
          <w:szCs w:val="22"/>
        </w:rPr>
      </w:pPr>
      <w:r w:rsidRPr="001803E5">
        <w:rPr>
          <w:rFonts w:cs="Arial"/>
          <w:color w:val="000000"/>
          <w:szCs w:val="22"/>
        </w:rPr>
        <w:t xml:space="preserve">predlog izvedbe </w:t>
      </w:r>
      <w:r w:rsidRPr="00EE1241">
        <w:rPr>
          <w:rFonts w:cs="Arial"/>
          <w:color w:val="000000"/>
          <w:szCs w:val="22"/>
        </w:rPr>
        <w:t>storitve</w:t>
      </w:r>
      <w:r w:rsidRPr="001803E5">
        <w:rPr>
          <w:rFonts w:cs="Arial"/>
          <w:color w:val="000000"/>
          <w:szCs w:val="22"/>
        </w:rPr>
        <w:t xml:space="preserve"> H in I (načrta potrebnih prilagoditev in podpore invalidu na konkretnem delovnem mestu).</w:t>
      </w: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1803E5" w:rsidRDefault="00F46FFF" w:rsidP="00F46FFF">
      <w:pPr>
        <w:tabs>
          <w:tab w:val="left" w:pos="567"/>
        </w:tabs>
        <w:spacing w:after="240"/>
        <w:rPr>
          <w:rFonts w:cs="Arial"/>
          <w:color w:val="000000"/>
          <w:szCs w:val="22"/>
        </w:rPr>
      </w:pPr>
    </w:p>
    <w:p w:rsidR="00F46FFF" w:rsidRPr="00FA79F2" w:rsidRDefault="00F46FFF" w:rsidP="00FA79F2">
      <w:pPr>
        <w:pStyle w:val="Naslov2"/>
        <w:numPr>
          <w:ilvl w:val="0"/>
          <w:numId w:val="0"/>
        </w:numPr>
        <w:spacing w:after="240"/>
        <w:rPr>
          <w:b/>
          <w:sz w:val="24"/>
        </w:rPr>
      </w:pPr>
      <w:bookmarkStart w:id="29" w:name="_Toc450118900"/>
      <w:r w:rsidRPr="00FA79F2">
        <w:rPr>
          <w:b/>
          <w:sz w:val="24"/>
        </w:rPr>
        <w:lastRenderedPageBreak/>
        <w:t xml:space="preserve">Storitev H in I – Izdelava načrta prilagoditve delovnega mesta in delovnega okolja ter potrebne opreme in sredstev </w:t>
      </w:r>
      <w:r w:rsidR="00EE1241">
        <w:rPr>
          <w:b/>
          <w:sz w:val="24"/>
        </w:rPr>
        <w:t>za delo</w:t>
      </w:r>
      <w:bookmarkEnd w:id="29"/>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obsega predloge različnih ukrepov za prilagoditev delovnega mesta, delovnega okolja ter opreme in delovnih sredstev za invalida, in sicer prilagoditve, ki ali omogočijo izvajanje konkretnega dela ali zmanjšajo obremenitve, zahteve in škodljivost dela. Prilagoditve vključujejo vse vidike prilagajanja delovnega mesta in delovnega okolja – prilagajanje v stvarnem, socialnem, organizacijskem, kognitivnem in drugih pogledih. Cilji storitve so invalidova večja delovna učinkovitost, samostojnost, vzdržljivost in zanesljivost ter varno izvajanje dela oziroma optimalna prilagoditev dela invalidu. Izhodišče za izvedbo storitve je predhodna analiza razmer na konkretnem delovnem mestu in v delovnem okolju, kjer naj bi invalid delal. </w:t>
      </w:r>
    </w:p>
    <w:p w:rsidR="00F46FFF" w:rsidRPr="001803E5" w:rsidRDefault="00F46FFF" w:rsidP="00F46FFF">
      <w:pPr>
        <w:spacing w:after="60"/>
        <w:rPr>
          <w:rFonts w:cs="Arial"/>
          <w:b/>
          <w:color w:val="000000"/>
          <w:szCs w:val="22"/>
        </w:rPr>
      </w:pPr>
      <w:r w:rsidRPr="001803E5">
        <w:rPr>
          <w:rFonts w:cs="Arial"/>
          <w:b/>
          <w:color w:val="000000"/>
          <w:szCs w:val="22"/>
        </w:rPr>
        <w:t>Predviden časovni obseg</w:t>
      </w:r>
    </w:p>
    <w:p w:rsidR="00F46FFF" w:rsidRPr="001803E5" w:rsidRDefault="00F46FFF" w:rsidP="00F46FFF">
      <w:pPr>
        <w:spacing w:after="240"/>
        <w:rPr>
          <w:rFonts w:cs="Arial"/>
          <w:color w:val="000000"/>
          <w:szCs w:val="22"/>
        </w:rPr>
      </w:pPr>
      <w:r w:rsidRPr="001803E5">
        <w:rPr>
          <w:rFonts w:cs="Arial"/>
          <w:color w:val="000000"/>
          <w:szCs w:val="22"/>
        </w:rPr>
        <w:t>Predvideno je do 8 ur dela enega strokovnega delavca.</w:t>
      </w:r>
    </w:p>
    <w:p w:rsidR="00F46FFF" w:rsidRPr="001803E5" w:rsidRDefault="00F46FFF" w:rsidP="00F46FFF">
      <w:pPr>
        <w:spacing w:after="60"/>
        <w:rPr>
          <w:rFonts w:cs="Arial"/>
          <w:b/>
          <w:color w:val="000000"/>
          <w:szCs w:val="22"/>
        </w:rPr>
      </w:pPr>
      <w:r w:rsidRPr="001803E5">
        <w:rPr>
          <w:rFonts w:cs="Arial"/>
          <w:b/>
          <w:color w:val="000000"/>
          <w:szCs w:val="22"/>
        </w:rPr>
        <w:t>Ciljna skupina</w:t>
      </w:r>
    </w:p>
    <w:p w:rsidR="00F46FFF" w:rsidRPr="001803E5" w:rsidRDefault="00F46FFF" w:rsidP="00F46FFF">
      <w:pPr>
        <w:spacing w:after="240"/>
        <w:rPr>
          <w:rFonts w:cs="Arial"/>
          <w:color w:val="000000"/>
          <w:szCs w:val="22"/>
        </w:rPr>
      </w:pPr>
      <w:r w:rsidRPr="001803E5">
        <w:rPr>
          <w:rFonts w:cs="Arial"/>
          <w:color w:val="000000"/>
          <w:szCs w:val="22"/>
        </w:rPr>
        <w:t xml:space="preserve">Storitev je namenjena invalidom, ki potrebujejo za učinkovito, varno in zdravo vključevanje v usposabljanje in delo prilagojeno delovno mesto, delovno okolje, opremo in delovna sredstva. </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numPr>
          <w:ilvl w:val="0"/>
          <w:numId w:val="6"/>
        </w:numPr>
        <w:rPr>
          <w:rFonts w:cs="Arial"/>
          <w:color w:val="000000"/>
          <w:szCs w:val="22"/>
        </w:rPr>
      </w:pPr>
      <w:r w:rsidRPr="001803E5">
        <w:rPr>
          <w:rFonts w:cs="Arial"/>
          <w:color w:val="000000"/>
          <w:szCs w:val="22"/>
        </w:rPr>
        <w:t>večja uspešnost usposabljanja,</w:t>
      </w:r>
    </w:p>
    <w:p w:rsidR="00F46FFF" w:rsidRPr="001803E5" w:rsidRDefault="00F46FFF" w:rsidP="00F46FFF">
      <w:pPr>
        <w:numPr>
          <w:ilvl w:val="0"/>
          <w:numId w:val="6"/>
        </w:numPr>
        <w:rPr>
          <w:rFonts w:cs="Arial"/>
          <w:color w:val="000000"/>
          <w:szCs w:val="22"/>
        </w:rPr>
      </w:pPr>
      <w:r w:rsidRPr="001803E5">
        <w:rPr>
          <w:rFonts w:cs="Arial"/>
          <w:color w:val="000000"/>
          <w:szCs w:val="22"/>
        </w:rPr>
        <w:t>boljše možnosti za zaposlitev in ohranitev dela,</w:t>
      </w:r>
    </w:p>
    <w:p w:rsidR="00F46FFF" w:rsidRPr="001803E5" w:rsidRDefault="00F46FFF" w:rsidP="00F46FFF">
      <w:pPr>
        <w:numPr>
          <w:ilvl w:val="0"/>
          <w:numId w:val="6"/>
        </w:numPr>
        <w:rPr>
          <w:rFonts w:cs="Arial"/>
          <w:color w:val="000000"/>
          <w:szCs w:val="22"/>
        </w:rPr>
      </w:pPr>
      <w:r w:rsidRPr="001803E5">
        <w:rPr>
          <w:rFonts w:cs="Arial"/>
          <w:color w:val="000000"/>
          <w:szCs w:val="22"/>
        </w:rPr>
        <w:t xml:space="preserve">povečanje učinkovitosti, vzdržljivosti in samostojnosti pri delu, </w:t>
      </w:r>
    </w:p>
    <w:p w:rsidR="00F46FFF" w:rsidRPr="001803E5" w:rsidRDefault="00F46FFF" w:rsidP="00F46FFF">
      <w:pPr>
        <w:numPr>
          <w:ilvl w:val="0"/>
          <w:numId w:val="6"/>
        </w:numPr>
        <w:spacing w:after="240"/>
        <w:ind w:left="357" w:hanging="357"/>
        <w:rPr>
          <w:rFonts w:cs="Arial"/>
          <w:color w:val="000000"/>
          <w:szCs w:val="22"/>
        </w:rPr>
      </w:pPr>
      <w:r w:rsidRPr="001803E5">
        <w:rPr>
          <w:rFonts w:cs="Arial"/>
          <w:color w:val="000000"/>
          <w:szCs w:val="22"/>
        </w:rPr>
        <w:t>preprečevanje slabšanja zdravstvenega stanja.</w:t>
      </w:r>
    </w:p>
    <w:p w:rsidR="00F46FFF" w:rsidRPr="001803E5" w:rsidRDefault="00F46FFF" w:rsidP="00F46FFF">
      <w:pPr>
        <w:spacing w:after="60"/>
        <w:rPr>
          <w:rFonts w:cs="Arial"/>
          <w:b/>
          <w:color w:val="000000"/>
          <w:szCs w:val="22"/>
        </w:rPr>
      </w:pPr>
      <w:r w:rsidRPr="001803E5">
        <w:rPr>
          <w:rFonts w:cs="Arial"/>
          <w:b/>
          <w:color w:val="000000"/>
          <w:szCs w:val="22"/>
        </w:rPr>
        <w:t>Priporočene metode, tehnike in aktivnosti izvajanja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se izvede na osnovi informacij iz analize razmer na konkretnem delovnem mestu v delovnem okolju posameznega invalida (storitev G) in na osnovi ugotovitev procesa usposabljanja na konkretnem delovnem mestu (storitev J). </w:t>
      </w:r>
    </w:p>
    <w:p w:rsidR="00F46FFF" w:rsidRPr="001803E5" w:rsidRDefault="00F46FFF" w:rsidP="00F46FFF">
      <w:pPr>
        <w:spacing w:after="60"/>
        <w:rPr>
          <w:rFonts w:cs="Arial"/>
          <w:b/>
          <w:color w:val="000000"/>
          <w:szCs w:val="22"/>
        </w:rPr>
      </w:pPr>
      <w:r w:rsidRPr="001803E5">
        <w:rPr>
          <w:rFonts w:cs="Arial"/>
          <w:b/>
          <w:color w:val="000000"/>
          <w:szCs w:val="22"/>
        </w:rPr>
        <w:t xml:space="preserve">Elementi načrta prilagoditve delovnega mesta in delovnega okolja ter potrebne opreme in delovnih sredstev za invalidovo delo </w:t>
      </w:r>
    </w:p>
    <w:p w:rsidR="00F46FFF" w:rsidRPr="001803E5" w:rsidRDefault="00F46FFF" w:rsidP="00F46FFF">
      <w:pPr>
        <w:spacing w:after="240"/>
        <w:rPr>
          <w:rFonts w:cs="Arial"/>
          <w:color w:val="000000"/>
          <w:szCs w:val="22"/>
        </w:rPr>
      </w:pPr>
      <w:r w:rsidRPr="001803E5">
        <w:rPr>
          <w:rFonts w:cs="Arial"/>
          <w:color w:val="000000"/>
          <w:szCs w:val="22"/>
        </w:rPr>
        <w:t xml:space="preserve">Odvisno od značilnosti in potreb invalida ter značilnosti in zahtev konkretnega delovnega okolja in delovnega mesta lahko načrt prilagoditve za posameznega invalida poleg osnovnih podatkov o delovnem mestu zajema še </w:t>
      </w:r>
      <w:r w:rsidRPr="00780FF6">
        <w:rPr>
          <w:rFonts w:cs="Arial"/>
          <w:color w:val="000000"/>
          <w:szCs w:val="22"/>
        </w:rPr>
        <w:t>podatke o naslednjih prilagoditvah delovnega mesta in delovnega okolja:</w:t>
      </w:r>
      <w:r w:rsidRPr="001803E5">
        <w:rPr>
          <w:rFonts w:cs="Arial"/>
          <w:color w:val="000000"/>
          <w:szCs w:val="22"/>
        </w:rPr>
        <w:t xml:space="preserve"> </w:t>
      </w:r>
    </w:p>
    <w:p w:rsidR="00F46FFF" w:rsidRPr="00DA3FAD" w:rsidRDefault="00DA3FAD" w:rsidP="00DA3FAD">
      <w:pPr>
        <w:numPr>
          <w:ilvl w:val="0"/>
          <w:numId w:val="100"/>
        </w:numPr>
        <w:tabs>
          <w:tab w:val="left" w:pos="567"/>
        </w:tabs>
        <w:rPr>
          <w:rFonts w:cs="Arial"/>
          <w:color w:val="000000"/>
          <w:szCs w:val="22"/>
        </w:rPr>
      </w:pPr>
      <w:r w:rsidRPr="00DA3FAD">
        <w:rPr>
          <w:rFonts w:cs="Arial"/>
          <w:color w:val="000000"/>
          <w:szCs w:val="22"/>
        </w:rPr>
        <w:t>prilagoditve</w:t>
      </w:r>
      <w:r w:rsidR="00F46FFF" w:rsidRPr="00DA3FAD">
        <w:rPr>
          <w:rFonts w:cs="Arial"/>
          <w:color w:val="000000"/>
          <w:szCs w:val="22"/>
        </w:rPr>
        <w:t xml:space="preserve"> v zvezi z dostopnostjo (prihod, gibanje …),</w:t>
      </w:r>
    </w:p>
    <w:p w:rsidR="00F46FFF" w:rsidRPr="00DA3FAD" w:rsidRDefault="00C2172E" w:rsidP="00DA3FAD">
      <w:pPr>
        <w:numPr>
          <w:ilvl w:val="0"/>
          <w:numId w:val="100"/>
        </w:numPr>
        <w:tabs>
          <w:tab w:val="left" w:pos="567"/>
        </w:tabs>
        <w:rPr>
          <w:rFonts w:cs="Arial"/>
          <w:color w:val="000000"/>
          <w:szCs w:val="22"/>
        </w:rPr>
      </w:pPr>
      <w:r w:rsidRPr="00DA3FAD">
        <w:rPr>
          <w:rFonts w:cs="Arial"/>
          <w:color w:val="000000"/>
          <w:szCs w:val="22"/>
        </w:rPr>
        <w:t>prilagoditv</w:t>
      </w:r>
      <w:r w:rsidR="00DA3FAD" w:rsidRPr="00DA3FAD">
        <w:rPr>
          <w:rFonts w:cs="Arial"/>
          <w:color w:val="000000"/>
          <w:szCs w:val="22"/>
        </w:rPr>
        <w:t>e pri ureditvi delovnega mesta</w:t>
      </w:r>
      <w:r w:rsidR="00F46FFF" w:rsidRPr="00DA3FAD">
        <w:rPr>
          <w:rFonts w:cs="Arial"/>
          <w:color w:val="000000"/>
          <w:szCs w:val="22"/>
        </w:rPr>
        <w:t xml:space="preserve"> (razmere, položaji, predmeti, oprema …),</w:t>
      </w:r>
    </w:p>
    <w:p w:rsidR="00F46FFF" w:rsidRPr="00DA3FAD" w:rsidRDefault="00DA3FAD" w:rsidP="00DA3FAD">
      <w:pPr>
        <w:numPr>
          <w:ilvl w:val="0"/>
          <w:numId w:val="100"/>
        </w:numPr>
        <w:tabs>
          <w:tab w:val="left" w:pos="567"/>
        </w:tabs>
        <w:rPr>
          <w:rFonts w:cs="Arial"/>
          <w:color w:val="000000"/>
          <w:szCs w:val="22"/>
        </w:rPr>
      </w:pPr>
      <w:r w:rsidRPr="00DA3FAD">
        <w:rPr>
          <w:rFonts w:cs="Arial"/>
          <w:color w:val="000000"/>
          <w:szCs w:val="22"/>
        </w:rPr>
        <w:t>p</w:t>
      </w:r>
      <w:r w:rsidR="00F46FFF" w:rsidRPr="00DA3FAD">
        <w:rPr>
          <w:rFonts w:cs="Arial"/>
          <w:color w:val="000000"/>
          <w:szCs w:val="22"/>
        </w:rPr>
        <w:t>sihosocialne</w:t>
      </w:r>
      <w:r w:rsidRPr="00DA3FAD">
        <w:rPr>
          <w:rFonts w:cs="Arial"/>
          <w:color w:val="000000"/>
          <w:szCs w:val="22"/>
        </w:rPr>
        <w:t xml:space="preserve"> </w:t>
      </w:r>
      <w:r w:rsidR="00F46FFF" w:rsidRPr="00DA3FAD">
        <w:rPr>
          <w:rFonts w:cs="Arial"/>
          <w:color w:val="000000"/>
          <w:szCs w:val="22"/>
        </w:rPr>
        <w:t>p</w:t>
      </w:r>
      <w:r w:rsidRPr="00DA3FAD">
        <w:rPr>
          <w:rFonts w:cs="Arial"/>
          <w:color w:val="000000"/>
          <w:szCs w:val="22"/>
        </w:rPr>
        <w:t xml:space="preserve">rilagoditve </w:t>
      </w:r>
      <w:r w:rsidR="00F46FFF" w:rsidRPr="00DA3FAD">
        <w:rPr>
          <w:rFonts w:cs="Arial"/>
          <w:color w:val="000000"/>
          <w:szCs w:val="22"/>
        </w:rPr>
        <w:t>(sodelovanje</w:t>
      </w:r>
      <w:r>
        <w:rPr>
          <w:rFonts w:cs="Arial"/>
          <w:color w:val="000000"/>
          <w:szCs w:val="22"/>
        </w:rPr>
        <w:t xml:space="preserve"> z drugimi, podpora, nadzor …) in</w:t>
      </w:r>
    </w:p>
    <w:p w:rsidR="00F46FFF" w:rsidRPr="00DA3FAD" w:rsidRDefault="001C633B" w:rsidP="00DA3FAD">
      <w:pPr>
        <w:numPr>
          <w:ilvl w:val="0"/>
          <w:numId w:val="100"/>
        </w:numPr>
        <w:tabs>
          <w:tab w:val="left" w:pos="567"/>
        </w:tabs>
        <w:rPr>
          <w:rFonts w:cs="Arial"/>
          <w:color w:val="000000"/>
          <w:szCs w:val="22"/>
        </w:rPr>
      </w:pPr>
      <w:r w:rsidRPr="00DA3FAD">
        <w:rPr>
          <w:rFonts w:cs="Arial"/>
          <w:color w:val="000000"/>
          <w:szCs w:val="22"/>
        </w:rPr>
        <w:t xml:space="preserve">prilagoditve na </w:t>
      </w:r>
      <w:r w:rsidR="00F46FFF" w:rsidRPr="00DA3FAD">
        <w:rPr>
          <w:rFonts w:cs="Arial"/>
          <w:color w:val="000000"/>
          <w:szCs w:val="22"/>
        </w:rPr>
        <w:t>kognitivnem po</w:t>
      </w:r>
      <w:r w:rsidRPr="00DA3FAD">
        <w:rPr>
          <w:rFonts w:cs="Arial"/>
          <w:color w:val="000000"/>
          <w:szCs w:val="22"/>
        </w:rPr>
        <w:t>dročju</w:t>
      </w:r>
      <w:r w:rsidR="00F46FFF" w:rsidRPr="00DA3FAD">
        <w:rPr>
          <w:rFonts w:cs="Arial"/>
          <w:color w:val="000000"/>
          <w:szCs w:val="22"/>
        </w:rPr>
        <w:t xml:space="preserve"> (stopnja zahtev, pomoči, struktura …) ter</w:t>
      </w:r>
    </w:p>
    <w:p w:rsidR="00F46FFF" w:rsidRPr="00DA3FAD" w:rsidRDefault="00F46FFF" w:rsidP="00DA3FAD">
      <w:pPr>
        <w:numPr>
          <w:ilvl w:val="0"/>
          <w:numId w:val="100"/>
        </w:numPr>
        <w:tabs>
          <w:tab w:val="left" w:pos="567"/>
        </w:tabs>
        <w:rPr>
          <w:rFonts w:cs="Arial"/>
          <w:color w:val="000000"/>
          <w:szCs w:val="22"/>
        </w:rPr>
      </w:pPr>
      <w:r w:rsidRPr="00DA3FAD">
        <w:rPr>
          <w:rFonts w:cs="Arial"/>
          <w:color w:val="000000"/>
          <w:szCs w:val="22"/>
        </w:rPr>
        <w:t>prilagoditv</w:t>
      </w:r>
      <w:r w:rsidR="00DA3FAD" w:rsidRPr="00DA3FAD">
        <w:rPr>
          <w:rFonts w:cs="Arial"/>
          <w:color w:val="000000"/>
          <w:szCs w:val="22"/>
        </w:rPr>
        <w:t>e</w:t>
      </w:r>
      <w:r w:rsidRPr="00DA3FAD">
        <w:rPr>
          <w:rFonts w:cs="Arial"/>
          <w:color w:val="000000"/>
          <w:szCs w:val="22"/>
        </w:rPr>
        <w:t xml:space="preserve"> v zahtevani učinkovitosti in trajanju dela.</w:t>
      </w:r>
    </w:p>
    <w:p w:rsidR="00F46FFF" w:rsidRPr="001803E5" w:rsidRDefault="00F46FFF" w:rsidP="00F46FFF">
      <w:pPr>
        <w:tabs>
          <w:tab w:val="left" w:pos="567"/>
        </w:tabs>
        <w:rPr>
          <w:rFonts w:cs="Arial"/>
          <w:color w:val="000000"/>
          <w:szCs w:val="22"/>
        </w:rPr>
      </w:pPr>
    </w:p>
    <w:p w:rsidR="00F46FFF" w:rsidRPr="001803E5" w:rsidRDefault="00F46FFF" w:rsidP="00F46FFF">
      <w:pPr>
        <w:tabs>
          <w:tab w:val="left" w:pos="567"/>
        </w:tabs>
        <w:rPr>
          <w:rFonts w:cs="Arial"/>
          <w:color w:val="000000"/>
          <w:szCs w:val="22"/>
        </w:rPr>
      </w:pPr>
    </w:p>
    <w:p w:rsidR="00F46FFF" w:rsidRPr="00FA79F2" w:rsidRDefault="00F46FFF" w:rsidP="00FA79F2">
      <w:pPr>
        <w:pStyle w:val="Naslov2"/>
        <w:numPr>
          <w:ilvl w:val="0"/>
          <w:numId w:val="0"/>
        </w:numPr>
        <w:spacing w:after="240"/>
        <w:rPr>
          <w:b/>
          <w:sz w:val="24"/>
        </w:rPr>
      </w:pPr>
      <w:bookmarkStart w:id="30" w:name="_Toc450118901"/>
      <w:r w:rsidRPr="00FA79F2">
        <w:rPr>
          <w:b/>
          <w:sz w:val="24"/>
        </w:rPr>
        <w:lastRenderedPageBreak/>
        <w:t>Storitev J – Usposabljanje na konkretnem delovnem mestu oziroma v izbranem poklicu</w:t>
      </w:r>
      <w:bookmarkEnd w:id="30"/>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zajema organizacijo in izvajanje oz. omogočanje sistematičnega izkustvenega </w:t>
      </w:r>
      <w:r w:rsidRPr="001803E5">
        <w:rPr>
          <w:rFonts w:cs="Arial"/>
          <w:szCs w:val="22"/>
        </w:rPr>
        <w:t>učenja uporabnikov storit</w:t>
      </w:r>
      <w:r w:rsidR="00C060C6">
        <w:rPr>
          <w:rFonts w:cs="Arial"/>
          <w:szCs w:val="22"/>
        </w:rPr>
        <w:t>e</w:t>
      </w:r>
      <w:r w:rsidRPr="001803E5">
        <w:rPr>
          <w:rFonts w:cs="Arial"/>
          <w:szCs w:val="22"/>
        </w:rPr>
        <w:t>v v izbranih delovnih situacijah in na izbranih delovnih mestih, pri izvajalcu ZR ali pri konkretnem delodajalcu. Vse te aktivnosti, ki jih posameznik potrebuje na delovnem mestu, mu neposredno zagotavlja strokovni delavec oziroma strokovni tim. Usposabljanje na delovnem mestu omogoča razvoj delovnih veščin, večanje delovne učinkovitosti in osebnostno prilagajanje delovnemu okolju, s tem pa je mogoče</w:t>
      </w:r>
      <w:r w:rsidRPr="001803E5">
        <w:rPr>
          <w:rFonts w:cs="Arial"/>
          <w:color w:val="000000"/>
          <w:szCs w:val="22"/>
        </w:rPr>
        <w:t xml:space="preserve"> pričakovati izboljšanje zaposljivosti invalidov in njihovo učinkovitejše in uspešnejše vključevanje v delo. </w:t>
      </w:r>
    </w:p>
    <w:p w:rsidR="00F46FFF" w:rsidRPr="001803E5" w:rsidRDefault="00F46FFF" w:rsidP="00F46FFF">
      <w:pPr>
        <w:rPr>
          <w:rFonts w:cs="Arial"/>
          <w:color w:val="000000"/>
          <w:szCs w:val="22"/>
        </w:rPr>
      </w:pPr>
      <w:r w:rsidRPr="001803E5">
        <w:rPr>
          <w:rFonts w:cs="Arial"/>
          <w:color w:val="000000"/>
          <w:szCs w:val="22"/>
        </w:rPr>
        <w:t xml:space="preserve">Cilj usposabljanja je predvsem razvijanje delovnih spretnosti in veščin ter navad in vedênja, potrebnih za uspešno vključitev invalidov v zaposlitev ali za drugačno dolgoročno rešitev zaposlitvene situacije. Rezultati usposabljanja so osnova za pripravo ocene njihovih zaposlitvenih možnosti, ki zajema: </w:t>
      </w:r>
    </w:p>
    <w:p w:rsidR="00F46FFF" w:rsidRPr="001803E5" w:rsidRDefault="00F46FFF" w:rsidP="009570E5">
      <w:pPr>
        <w:numPr>
          <w:ilvl w:val="0"/>
          <w:numId w:val="7"/>
        </w:numPr>
        <w:rPr>
          <w:rFonts w:cs="Arial"/>
          <w:color w:val="000000"/>
          <w:szCs w:val="22"/>
        </w:rPr>
      </w:pPr>
      <w:r w:rsidRPr="001803E5">
        <w:rPr>
          <w:rFonts w:cs="Arial"/>
          <w:color w:val="000000"/>
          <w:szCs w:val="22"/>
        </w:rPr>
        <w:t>oceno ravni in stabilnosti delovnega funkcioniranja,</w:t>
      </w:r>
    </w:p>
    <w:p w:rsidR="00F46FFF" w:rsidRPr="001803E5" w:rsidRDefault="00F46FFF" w:rsidP="009570E5">
      <w:pPr>
        <w:numPr>
          <w:ilvl w:val="0"/>
          <w:numId w:val="7"/>
        </w:numPr>
        <w:rPr>
          <w:rFonts w:cs="Arial"/>
          <w:color w:val="000000"/>
          <w:szCs w:val="22"/>
        </w:rPr>
      </w:pPr>
      <w:r w:rsidRPr="001803E5">
        <w:rPr>
          <w:rFonts w:cs="Arial"/>
          <w:color w:val="000000"/>
          <w:szCs w:val="22"/>
        </w:rPr>
        <w:t xml:space="preserve">oceno doseganja delovnih rezultatov, </w:t>
      </w:r>
    </w:p>
    <w:p w:rsidR="00F46FFF" w:rsidRPr="001803E5" w:rsidRDefault="00F46FFF" w:rsidP="009570E5">
      <w:pPr>
        <w:numPr>
          <w:ilvl w:val="0"/>
          <w:numId w:val="7"/>
        </w:numPr>
        <w:rPr>
          <w:rFonts w:cs="Arial"/>
          <w:color w:val="000000"/>
          <w:szCs w:val="22"/>
        </w:rPr>
      </w:pPr>
      <w:r w:rsidRPr="001803E5">
        <w:rPr>
          <w:rFonts w:cs="Arial"/>
          <w:color w:val="000000"/>
          <w:szCs w:val="22"/>
        </w:rPr>
        <w:t xml:space="preserve">individualni načrt podpore invalidu in delodajalcu (opredelitev vrste in obsega podpore), </w:t>
      </w:r>
    </w:p>
    <w:p w:rsidR="00F46FFF" w:rsidRPr="001803E5" w:rsidRDefault="00F46FFF" w:rsidP="009570E5">
      <w:pPr>
        <w:numPr>
          <w:ilvl w:val="0"/>
          <w:numId w:val="7"/>
        </w:numPr>
        <w:spacing w:after="240"/>
        <w:ind w:left="714" w:hanging="357"/>
        <w:rPr>
          <w:rFonts w:cs="Arial"/>
          <w:color w:val="000000"/>
          <w:szCs w:val="22"/>
        </w:rPr>
      </w:pPr>
      <w:r w:rsidRPr="001803E5">
        <w:rPr>
          <w:rFonts w:cs="Arial"/>
          <w:color w:val="000000"/>
          <w:szCs w:val="22"/>
        </w:rPr>
        <w:t>načrt prilagoditve delovnega mesta in delovnega okolja ter opreme in delovnih sredstev za invalida.</w:t>
      </w:r>
    </w:p>
    <w:p w:rsidR="00F46FFF" w:rsidRPr="001803E5" w:rsidRDefault="00F46FFF" w:rsidP="00F46FFF">
      <w:pPr>
        <w:spacing w:after="60"/>
        <w:rPr>
          <w:rFonts w:cs="Arial"/>
          <w:b/>
          <w:color w:val="000000"/>
          <w:szCs w:val="22"/>
        </w:rPr>
      </w:pPr>
      <w:r w:rsidRPr="001803E5">
        <w:rPr>
          <w:rFonts w:cs="Arial"/>
          <w:b/>
          <w:color w:val="000000"/>
          <w:szCs w:val="22"/>
        </w:rPr>
        <w:t>Priporočen časovni obseg</w:t>
      </w:r>
    </w:p>
    <w:p w:rsidR="00F46FFF" w:rsidRPr="001803E5" w:rsidRDefault="00F46FFF" w:rsidP="00F46FFF">
      <w:pPr>
        <w:spacing w:after="240"/>
        <w:rPr>
          <w:rFonts w:cs="Arial"/>
          <w:color w:val="000000"/>
          <w:szCs w:val="22"/>
        </w:rPr>
      </w:pPr>
      <w:r w:rsidRPr="001803E5">
        <w:rPr>
          <w:rFonts w:cs="Arial"/>
          <w:color w:val="000000"/>
          <w:szCs w:val="22"/>
        </w:rPr>
        <w:t>V skladu z ocenjeno stopnjo ovir in težav, potekom procesa usposabljanja in zagotavljanjem ustreznih razmer za ocenitev zaposlitvenih možnosti na osnovi rezultatov usposabljanja na ustreznem delovnem mestu traja vključenost v storitev do 2 leti. S stopnjo invalidovih ovir in težav pa je mogoče utemeljiti še podaljšanje storitve.</w:t>
      </w:r>
    </w:p>
    <w:p w:rsidR="00F46FFF" w:rsidRPr="001803E5" w:rsidRDefault="00F46FFF" w:rsidP="00F46FFF">
      <w:pPr>
        <w:spacing w:after="240"/>
        <w:rPr>
          <w:rFonts w:cs="Arial"/>
          <w:color w:val="000000"/>
          <w:szCs w:val="22"/>
        </w:rPr>
      </w:pPr>
      <w:r w:rsidRPr="001803E5">
        <w:rPr>
          <w:rFonts w:cs="Arial"/>
          <w:color w:val="000000"/>
          <w:szCs w:val="22"/>
        </w:rPr>
        <w:t xml:space="preserve">Ob vključenosti v storitev J se njen uporabnik po potrebi vključi še v storitve A, C, D, E, in F. </w:t>
      </w:r>
    </w:p>
    <w:p w:rsidR="00F46FFF" w:rsidRPr="001803E5" w:rsidRDefault="00F46FFF" w:rsidP="00F46FFF">
      <w:pPr>
        <w:spacing w:after="60"/>
        <w:rPr>
          <w:rFonts w:cs="Arial"/>
          <w:b/>
          <w:color w:val="000000"/>
          <w:szCs w:val="22"/>
        </w:rPr>
      </w:pPr>
      <w:r w:rsidRPr="001803E5">
        <w:rPr>
          <w:rFonts w:cs="Arial"/>
          <w:b/>
          <w:color w:val="000000"/>
          <w:szCs w:val="22"/>
        </w:rPr>
        <w:t>Priporočen normativ za izvajanje storitve J za strokovne delavce</w:t>
      </w:r>
    </w:p>
    <w:p w:rsidR="00F46FFF" w:rsidRPr="001803E5" w:rsidRDefault="00F46FFF" w:rsidP="00F46FFF">
      <w:pPr>
        <w:spacing w:after="240"/>
        <w:rPr>
          <w:rFonts w:cs="Arial"/>
          <w:szCs w:val="22"/>
        </w:rPr>
      </w:pPr>
      <w:r w:rsidRPr="001803E5">
        <w:rPr>
          <w:rFonts w:cs="Arial"/>
          <w:color w:val="000000"/>
          <w:szCs w:val="22"/>
        </w:rPr>
        <w:t>Za optimalno dosego ciljev usposabljanja je predlagan okvirni mesečni normativ do</w:t>
      </w:r>
      <w:r w:rsidR="00C060C6">
        <w:rPr>
          <w:rFonts w:cs="Arial"/>
          <w:color w:val="000000"/>
          <w:szCs w:val="22"/>
        </w:rPr>
        <w:t> </w:t>
      </w:r>
      <w:r w:rsidRPr="001803E5">
        <w:rPr>
          <w:rFonts w:cs="Arial"/>
          <w:color w:val="000000"/>
          <w:szCs w:val="22"/>
        </w:rPr>
        <w:t>12</w:t>
      </w:r>
      <w:r w:rsidR="00C060C6">
        <w:t> </w:t>
      </w:r>
      <w:r w:rsidRPr="001803E5">
        <w:rPr>
          <w:rFonts w:cs="Arial"/>
          <w:color w:val="000000"/>
          <w:szCs w:val="22"/>
        </w:rPr>
        <w:t>uporabnikov</w:t>
      </w:r>
      <w:r w:rsidRPr="001803E5">
        <w:rPr>
          <w:rFonts w:cs="Arial"/>
          <w:szCs w:val="22"/>
        </w:rPr>
        <w:t xml:space="preserve"> te storitve na enega strokovnega delavca.</w:t>
      </w:r>
    </w:p>
    <w:p w:rsidR="00F46FFF" w:rsidRPr="001803E5" w:rsidRDefault="00F46FFF" w:rsidP="00F46FFF">
      <w:pPr>
        <w:spacing w:after="60"/>
        <w:rPr>
          <w:rFonts w:cs="Arial"/>
          <w:b/>
          <w:color w:val="000000"/>
          <w:szCs w:val="22"/>
        </w:rPr>
      </w:pPr>
      <w:r w:rsidRPr="001803E5">
        <w:rPr>
          <w:rFonts w:cs="Arial"/>
          <w:b/>
          <w:color w:val="000000"/>
          <w:szCs w:val="22"/>
        </w:rPr>
        <w:t>Ciljna skupina</w:t>
      </w:r>
    </w:p>
    <w:p w:rsidR="00F46FFF" w:rsidRPr="001803E5" w:rsidRDefault="00F46FFF" w:rsidP="00F46FFF">
      <w:pPr>
        <w:spacing w:after="240"/>
        <w:rPr>
          <w:rFonts w:cs="Arial"/>
          <w:color w:val="000000"/>
          <w:szCs w:val="22"/>
        </w:rPr>
      </w:pPr>
      <w:r w:rsidRPr="001803E5">
        <w:rPr>
          <w:rFonts w:cs="Arial"/>
          <w:color w:val="000000"/>
          <w:szCs w:val="22"/>
        </w:rPr>
        <w:t xml:space="preserve">Storitev je namenjena invalidom s težavami pri vključevanju v delo zaradi nižje stopnje znanja, pomanjkljivih delovnih izkušenj in spretnosti, invalidom z omejeno zmogljivostjo za delo in tistim z manjšo delovno učinkovitostjo. </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spacing w:after="240"/>
        <w:rPr>
          <w:rFonts w:cs="Arial"/>
          <w:color w:val="000000"/>
          <w:szCs w:val="22"/>
        </w:rPr>
      </w:pPr>
      <w:r w:rsidRPr="001803E5">
        <w:rPr>
          <w:rFonts w:cs="Arial"/>
          <w:color w:val="000000"/>
          <w:szCs w:val="22"/>
        </w:rPr>
        <w:t>Z usposabljanjem na konkretnem delovnem mestu je mogoče v realnih razmerah v daljšem obdobju pridobiti zanesljivejšo oceno ravni in stabilnosti delovnega funkcioniranja. S tem je mogoče preprečiti zaplete in neuspehe, do katerih prihaja pri neposrednem vključevanju v realno delovno okolje, s tem pa se zmanjša tudi nevarnost utrjevanja negativnih izkušenj in posredno tudi možnost oblikovanja negativnega stališča pri delodajalcih. Z usposabljanjem se ob tem povečuje možnost ohranitve zaposlitve.</w:t>
      </w:r>
    </w:p>
    <w:p w:rsidR="00243E2A" w:rsidRDefault="00243E2A">
      <w:pPr>
        <w:spacing w:line="240" w:lineRule="auto"/>
        <w:jc w:val="left"/>
        <w:rPr>
          <w:rFonts w:cs="Arial"/>
          <w:color w:val="000000"/>
          <w:szCs w:val="22"/>
        </w:rPr>
      </w:pPr>
      <w:r>
        <w:rPr>
          <w:rFonts w:cs="Arial"/>
          <w:color w:val="000000"/>
          <w:szCs w:val="22"/>
        </w:rPr>
        <w:lastRenderedPageBreak/>
        <w:br w:type="page"/>
      </w:r>
    </w:p>
    <w:p w:rsidR="00F46FFF" w:rsidRPr="001803E5" w:rsidRDefault="00F46FFF" w:rsidP="00F46FFF">
      <w:pPr>
        <w:rPr>
          <w:rFonts w:cs="Arial"/>
          <w:color w:val="000000"/>
          <w:szCs w:val="22"/>
        </w:rPr>
      </w:pPr>
      <w:r w:rsidRPr="001803E5">
        <w:rPr>
          <w:rFonts w:cs="Arial"/>
          <w:color w:val="000000"/>
          <w:szCs w:val="22"/>
        </w:rPr>
        <w:lastRenderedPageBreak/>
        <w:t>Storitev predstavlja kontinuiran usklajen proces, ki omogoča udeležencem:</w:t>
      </w:r>
    </w:p>
    <w:p w:rsidR="00F46FFF" w:rsidRPr="001803E5" w:rsidRDefault="00F46FFF" w:rsidP="009570E5">
      <w:pPr>
        <w:numPr>
          <w:ilvl w:val="0"/>
          <w:numId w:val="8"/>
        </w:numPr>
        <w:rPr>
          <w:rFonts w:cs="Arial"/>
          <w:color w:val="000000"/>
          <w:szCs w:val="22"/>
        </w:rPr>
      </w:pPr>
      <w:r w:rsidRPr="001803E5">
        <w:rPr>
          <w:rFonts w:cs="Arial"/>
          <w:color w:val="000000"/>
          <w:szCs w:val="22"/>
        </w:rPr>
        <w:t>pridobivanje delovnih znanj, veščin in izkušenj,</w:t>
      </w:r>
    </w:p>
    <w:p w:rsidR="00F46FFF" w:rsidRPr="001803E5" w:rsidRDefault="00F46FFF" w:rsidP="009570E5">
      <w:pPr>
        <w:numPr>
          <w:ilvl w:val="0"/>
          <w:numId w:val="8"/>
        </w:numPr>
        <w:rPr>
          <w:rFonts w:cs="Arial"/>
          <w:color w:val="000000"/>
          <w:szCs w:val="22"/>
        </w:rPr>
      </w:pPr>
      <w:r w:rsidRPr="001803E5">
        <w:rPr>
          <w:rFonts w:cs="Arial"/>
          <w:color w:val="000000"/>
          <w:szCs w:val="22"/>
        </w:rPr>
        <w:t>izboljševanje delovne učinkovitosti in kvalitete dela,</w:t>
      </w:r>
    </w:p>
    <w:p w:rsidR="00F46FFF" w:rsidRPr="001803E5" w:rsidRDefault="00F46FFF" w:rsidP="009570E5">
      <w:pPr>
        <w:numPr>
          <w:ilvl w:val="0"/>
          <w:numId w:val="8"/>
        </w:numPr>
        <w:rPr>
          <w:rFonts w:cs="Arial"/>
          <w:color w:val="000000"/>
          <w:szCs w:val="22"/>
        </w:rPr>
      </w:pPr>
      <w:r w:rsidRPr="001803E5">
        <w:rPr>
          <w:rFonts w:cs="Arial"/>
          <w:color w:val="000000"/>
          <w:szCs w:val="22"/>
        </w:rPr>
        <w:t xml:space="preserve">razvijanje delovne vzdržljivosti, večje </w:t>
      </w:r>
      <w:proofErr w:type="spellStart"/>
      <w:r w:rsidRPr="001803E5">
        <w:rPr>
          <w:rFonts w:cs="Arial"/>
          <w:color w:val="000000"/>
          <w:szCs w:val="22"/>
        </w:rPr>
        <w:t>obremenljivosti</w:t>
      </w:r>
      <w:proofErr w:type="spellEnd"/>
      <w:r w:rsidRPr="001803E5">
        <w:rPr>
          <w:rFonts w:cs="Arial"/>
          <w:color w:val="000000"/>
          <w:szCs w:val="22"/>
        </w:rPr>
        <w:t xml:space="preserve"> in tolerance za dejavnike iz okolja,</w:t>
      </w:r>
    </w:p>
    <w:p w:rsidR="00F46FFF" w:rsidRPr="001803E5" w:rsidRDefault="00F46FFF" w:rsidP="009570E5">
      <w:pPr>
        <w:numPr>
          <w:ilvl w:val="0"/>
          <w:numId w:val="8"/>
        </w:numPr>
        <w:rPr>
          <w:rFonts w:cs="Arial"/>
          <w:color w:val="000000"/>
          <w:szCs w:val="22"/>
        </w:rPr>
      </w:pPr>
      <w:r w:rsidRPr="001803E5">
        <w:rPr>
          <w:rFonts w:cs="Arial"/>
          <w:color w:val="000000"/>
          <w:szCs w:val="22"/>
        </w:rPr>
        <w:t xml:space="preserve">razvoj </w:t>
      </w:r>
      <w:r w:rsidRPr="001803E5">
        <w:rPr>
          <w:rFonts w:cs="Arial"/>
        </w:rPr>
        <w:t xml:space="preserve">osebnosti, utrjevanje delovnih lastnosti in </w:t>
      </w:r>
      <w:r w:rsidRPr="001803E5">
        <w:rPr>
          <w:rFonts w:cs="Arial"/>
          <w:color w:val="000000"/>
          <w:szCs w:val="22"/>
        </w:rPr>
        <w:t xml:space="preserve">prilagajanje na zahteve in omejitve delovnega okolja, </w:t>
      </w:r>
    </w:p>
    <w:p w:rsidR="00F46FFF" w:rsidRPr="001803E5" w:rsidRDefault="00F46FFF" w:rsidP="009570E5">
      <w:pPr>
        <w:numPr>
          <w:ilvl w:val="0"/>
          <w:numId w:val="8"/>
        </w:numPr>
        <w:rPr>
          <w:rFonts w:cs="Arial"/>
          <w:color w:val="000000"/>
          <w:szCs w:val="22"/>
        </w:rPr>
      </w:pPr>
      <w:r w:rsidRPr="001803E5">
        <w:rPr>
          <w:rFonts w:cs="Arial"/>
          <w:color w:val="000000"/>
          <w:szCs w:val="22"/>
        </w:rPr>
        <w:t>oblikovanje in utrjevanje poklicne identitete,</w:t>
      </w:r>
    </w:p>
    <w:p w:rsidR="00F46FFF" w:rsidRPr="001803E5" w:rsidRDefault="00F46FFF" w:rsidP="009570E5">
      <w:pPr>
        <w:numPr>
          <w:ilvl w:val="0"/>
          <w:numId w:val="8"/>
        </w:numPr>
        <w:rPr>
          <w:rFonts w:cs="Arial"/>
          <w:color w:val="000000"/>
          <w:szCs w:val="22"/>
        </w:rPr>
      </w:pPr>
      <w:r w:rsidRPr="001803E5">
        <w:rPr>
          <w:rFonts w:cs="Arial"/>
          <w:color w:val="000000"/>
          <w:szCs w:val="22"/>
        </w:rPr>
        <w:t xml:space="preserve">učenje sodelovanja v delovni skupini, </w:t>
      </w:r>
    </w:p>
    <w:p w:rsidR="00F46FFF" w:rsidRPr="001803E5" w:rsidRDefault="00F46FFF" w:rsidP="009570E5">
      <w:pPr>
        <w:numPr>
          <w:ilvl w:val="0"/>
          <w:numId w:val="8"/>
        </w:numPr>
        <w:rPr>
          <w:rFonts w:cs="Arial"/>
          <w:color w:val="000000"/>
          <w:szCs w:val="22"/>
        </w:rPr>
      </w:pPr>
      <w:r w:rsidRPr="001803E5">
        <w:rPr>
          <w:rFonts w:cs="Arial"/>
          <w:color w:val="000000"/>
          <w:szCs w:val="22"/>
        </w:rPr>
        <w:t>učenje organiziranja dela in prevzemanja odgovornosti,</w:t>
      </w:r>
    </w:p>
    <w:p w:rsidR="00F46FFF" w:rsidRPr="001803E5" w:rsidRDefault="00F46FFF" w:rsidP="009570E5">
      <w:pPr>
        <w:numPr>
          <w:ilvl w:val="0"/>
          <w:numId w:val="8"/>
        </w:numPr>
        <w:spacing w:after="240"/>
        <w:ind w:left="357" w:hanging="357"/>
        <w:rPr>
          <w:rFonts w:cs="Arial"/>
          <w:color w:val="000000"/>
          <w:szCs w:val="22"/>
        </w:rPr>
      </w:pPr>
      <w:r w:rsidRPr="001803E5">
        <w:rPr>
          <w:rFonts w:cs="Arial"/>
          <w:color w:val="000000"/>
          <w:szCs w:val="22"/>
        </w:rPr>
        <w:t>učenje upoštevanja varnostnih predpisov in načel zdravega in varnega dela.</w:t>
      </w:r>
    </w:p>
    <w:p w:rsidR="00F46FFF" w:rsidRPr="001803E5" w:rsidRDefault="00F46FFF" w:rsidP="00F46FFF">
      <w:pPr>
        <w:spacing w:after="60"/>
        <w:rPr>
          <w:rFonts w:cs="Arial"/>
          <w:b/>
          <w:color w:val="000000"/>
          <w:szCs w:val="22"/>
        </w:rPr>
      </w:pPr>
      <w:r w:rsidRPr="001803E5">
        <w:rPr>
          <w:rFonts w:cs="Arial"/>
          <w:b/>
          <w:color w:val="000000"/>
          <w:szCs w:val="22"/>
        </w:rPr>
        <w:t>Priporočene metode, tehnike in aktivnosti izvajanja storitve</w:t>
      </w:r>
    </w:p>
    <w:p w:rsidR="00F46FFF" w:rsidRPr="001803E5" w:rsidRDefault="00F46FFF" w:rsidP="00F46FFF">
      <w:pPr>
        <w:spacing w:after="240"/>
        <w:rPr>
          <w:rFonts w:cs="Arial"/>
          <w:color w:val="000000"/>
          <w:szCs w:val="22"/>
        </w:rPr>
      </w:pPr>
      <w:r w:rsidRPr="001803E5">
        <w:rPr>
          <w:rFonts w:cs="Arial"/>
          <w:color w:val="000000"/>
          <w:szCs w:val="22"/>
        </w:rPr>
        <w:t xml:space="preserve">Izvedbo storitve načrtuje, vodi in </w:t>
      </w:r>
      <w:proofErr w:type="spellStart"/>
      <w:r w:rsidRPr="001803E5">
        <w:rPr>
          <w:rFonts w:cs="Arial"/>
          <w:color w:val="000000"/>
          <w:szCs w:val="22"/>
        </w:rPr>
        <w:t>evalvira</w:t>
      </w:r>
      <w:proofErr w:type="spellEnd"/>
      <w:r w:rsidRPr="001803E5">
        <w:rPr>
          <w:rFonts w:cs="Arial"/>
          <w:color w:val="000000"/>
          <w:szCs w:val="22"/>
        </w:rPr>
        <w:t xml:space="preserve"> strokovni tim. Z namenom zagotavljanja varnega in učinkovitega vključevanja invalidov v usposabljanje na konkretnem delovnem mestu morajo biti izvajalcem ZR v okviru financiranja zaposlitvene rehabilitacije zagotovljena sredstva za prilagajanje delovnega okolja in</w:t>
      </w:r>
      <w:r w:rsidRPr="001803E5">
        <w:rPr>
          <w:rFonts w:cs="Arial"/>
          <w:color w:val="000000"/>
          <w:sz w:val="16"/>
          <w:szCs w:val="22"/>
        </w:rPr>
        <w:t xml:space="preserve"> </w:t>
      </w:r>
      <w:r w:rsidRPr="001803E5">
        <w:rPr>
          <w:rFonts w:cs="Arial"/>
          <w:color w:val="000000"/>
          <w:szCs w:val="22"/>
        </w:rPr>
        <w:t xml:space="preserve">potrebne opreme in delovnih sredstev. Prilagoditve se načrtujejo in izvedejo na osnovi ugotovitev storitev G ter H in I. </w:t>
      </w:r>
    </w:p>
    <w:p w:rsidR="00F46FFF" w:rsidRPr="001803E5" w:rsidRDefault="00F46FFF" w:rsidP="00F46FFF">
      <w:pPr>
        <w:spacing w:after="240"/>
        <w:rPr>
          <w:rFonts w:cs="Arial"/>
          <w:color w:val="000000"/>
          <w:szCs w:val="22"/>
        </w:rPr>
      </w:pPr>
      <w:r w:rsidRPr="001803E5">
        <w:rPr>
          <w:rFonts w:cs="Arial"/>
          <w:color w:val="000000"/>
          <w:szCs w:val="22"/>
        </w:rPr>
        <w:t xml:space="preserve">Za izvajanje usposabljanja na konkretnem delovnem mestu mora izvajalec v okviru lastnih zmogljivosti zagotoviti zadostne možnosti za usposabljanje na različnih delih oziroma delovnih vzorcih in delovnih področjih. Za potrebe usposabljanja mora zagotavljati primerne prostorske in organizacijske razmere, primerljive z realnimi delovnimi razmerami, vključno s sodobno tehnologijo. Odvisno od možnosti v delovnem okolju in od invalidovih potreb se lahko uspešno in ustvarjalno uporabi množica različnih delovnih aktivnosti, vsekakor pa je ključni dejavnik za uspešno in ekološko naravnano rehabilitacijo uporaba realnih delovnih opravil, bodisi v obliki prenosa teh del v program usposabljanja pri izvajalcu ZR bodisi z namestitvijo invalida na delovno mesto pri konkretnem delodajalcu. </w:t>
      </w:r>
    </w:p>
    <w:p w:rsidR="00F46FFF" w:rsidRPr="001803E5" w:rsidRDefault="00F46FFF" w:rsidP="00F46FFF">
      <w:pPr>
        <w:spacing w:after="240"/>
        <w:rPr>
          <w:rFonts w:cs="Arial"/>
          <w:color w:val="000000"/>
          <w:szCs w:val="22"/>
        </w:rPr>
      </w:pPr>
      <w:r w:rsidRPr="001803E5">
        <w:rPr>
          <w:rFonts w:cs="Arial"/>
          <w:color w:val="000000"/>
          <w:szCs w:val="22"/>
        </w:rPr>
        <w:t>Storitev je individualno načrtovana – načrt usposabljanja pripravi strokovni tim skupaj z uporabnikom storit</w:t>
      </w:r>
      <w:r w:rsidR="00C060C6">
        <w:rPr>
          <w:rFonts w:cs="Arial"/>
          <w:color w:val="000000"/>
          <w:szCs w:val="22"/>
        </w:rPr>
        <w:t>e</w:t>
      </w:r>
      <w:r w:rsidRPr="001803E5">
        <w:rPr>
          <w:rFonts w:cs="Arial"/>
          <w:color w:val="000000"/>
          <w:szCs w:val="22"/>
        </w:rPr>
        <w:t xml:space="preserve">v in delodajalcem. Usposabljanje se izvaja prvenstveno na konkretnih delovnih mestih v realnem delovnem okolju, kar je tudi pogoj za veljavno oceno uporabnikovih zaposlitvenih možnosti. Usposabljanje pri izvajalcu se izvaja kot priprava na prehod v realnem delovno okolje. Ocena zaposlitvenih možnosti na osnovi vključitve v usposabljanje le pri izvajalcu ZR je možna le pri uporabnikih, za katere se v procesu rehabilitacije ugotovi, da njihove ovire in težave ne omogočajo varnega in zdravega vključevanja v usposabljanje v realnem okolju. </w:t>
      </w:r>
    </w:p>
    <w:p w:rsidR="00F46FFF" w:rsidRPr="001803E5" w:rsidRDefault="00F46FFF" w:rsidP="00F46FFF">
      <w:pPr>
        <w:rPr>
          <w:rFonts w:cs="Arial"/>
          <w:color w:val="000000"/>
          <w:szCs w:val="22"/>
        </w:rPr>
      </w:pPr>
      <w:r w:rsidRPr="001803E5">
        <w:rPr>
          <w:rFonts w:cs="Arial"/>
          <w:color w:val="000000"/>
          <w:szCs w:val="22"/>
        </w:rPr>
        <w:t xml:space="preserve">Storitev zajema naslednja področja in naloge: </w:t>
      </w:r>
    </w:p>
    <w:p w:rsidR="00F46FFF" w:rsidRPr="001803E5" w:rsidRDefault="00F46FFF" w:rsidP="009570E5">
      <w:pPr>
        <w:numPr>
          <w:ilvl w:val="0"/>
          <w:numId w:val="11"/>
        </w:numPr>
        <w:rPr>
          <w:rFonts w:cs="Arial"/>
          <w:szCs w:val="22"/>
        </w:rPr>
      </w:pPr>
      <w:r w:rsidRPr="001803E5">
        <w:rPr>
          <w:rFonts w:cs="Arial"/>
          <w:szCs w:val="22"/>
        </w:rPr>
        <w:t>individualno spremljanje in svetovanje,</w:t>
      </w:r>
    </w:p>
    <w:p w:rsidR="00F46FFF" w:rsidRPr="001803E5" w:rsidRDefault="00F46FFF" w:rsidP="009570E5">
      <w:pPr>
        <w:numPr>
          <w:ilvl w:val="0"/>
          <w:numId w:val="11"/>
        </w:numPr>
        <w:rPr>
          <w:rFonts w:cs="Arial"/>
          <w:color w:val="000000"/>
          <w:szCs w:val="22"/>
        </w:rPr>
      </w:pPr>
      <w:r w:rsidRPr="001803E5">
        <w:rPr>
          <w:rFonts w:cs="Arial"/>
          <w:color w:val="000000"/>
          <w:szCs w:val="22"/>
        </w:rPr>
        <w:t>sistematično razvijanje osnovnih delovnih veščin in kompetenc,</w:t>
      </w:r>
    </w:p>
    <w:p w:rsidR="00F46FFF" w:rsidRPr="001803E5" w:rsidRDefault="00F46FFF" w:rsidP="009570E5">
      <w:pPr>
        <w:numPr>
          <w:ilvl w:val="0"/>
          <w:numId w:val="11"/>
        </w:numPr>
        <w:rPr>
          <w:rFonts w:cs="Arial"/>
          <w:color w:val="000000"/>
          <w:szCs w:val="22"/>
        </w:rPr>
      </w:pPr>
      <w:r w:rsidRPr="001803E5">
        <w:rPr>
          <w:rFonts w:cs="Arial"/>
          <w:color w:val="000000"/>
          <w:szCs w:val="22"/>
        </w:rPr>
        <w:t>učenje delovnih postopkov in metod dela,</w:t>
      </w:r>
    </w:p>
    <w:p w:rsidR="00F46FFF" w:rsidRPr="001803E5" w:rsidRDefault="00F46FFF" w:rsidP="009570E5">
      <w:pPr>
        <w:numPr>
          <w:ilvl w:val="0"/>
          <w:numId w:val="11"/>
        </w:numPr>
        <w:rPr>
          <w:rFonts w:cs="Arial"/>
          <w:color w:val="000000"/>
          <w:szCs w:val="22"/>
        </w:rPr>
      </w:pPr>
      <w:r w:rsidRPr="001803E5">
        <w:rPr>
          <w:rFonts w:cs="Arial"/>
          <w:color w:val="000000"/>
          <w:szCs w:val="22"/>
        </w:rPr>
        <w:t>pridobivanje izkušenj in znanj s konkretnega poklicnega področja,</w:t>
      </w:r>
    </w:p>
    <w:p w:rsidR="00F46FFF" w:rsidRPr="001803E5" w:rsidRDefault="00F46FFF" w:rsidP="009570E5">
      <w:pPr>
        <w:numPr>
          <w:ilvl w:val="0"/>
          <w:numId w:val="11"/>
        </w:numPr>
        <w:rPr>
          <w:rFonts w:cs="Arial"/>
          <w:color w:val="000000"/>
          <w:szCs w:val="22"/>
        </w:rPr>
      </w:pPr>
      <w:r w:rsidRPr="001803E5">
        <w:rPr>
          <w:rFonts w:cs="Arial"/>
          <w:color w:val="000000"/>
          <w:szCs w:val="22"/>
        </w:rPr>
        <w:t>učenje načel učinkovitega načrtovanja, organiziranja in izvajanja dela,</w:t>
      </w:r>
    </w:p>
    <w:p w:rsidR="00F46FFF" w:rsidRPr="001803E5" w:rsidRDefault="00F46FFF" w:rsidP="009570E5">
      <w:pPr>
        <w:numPr>
          <w:ilvl w:val="0"/>
          <w:numId w:val="11"/>
        </w:numPr>
        <w:rPr>
          <w:rFonts w:cs="Arial"/>
          <w:color w:val="000000"/>
          <w:szCs w:val="22"/>
        </w:rPr>
      </w:pPr>
      <w:r w:rsidRPr="001803E5">
        <w:rPr>
          <w:rFonts w:cs="Arial"/>
          <w:color w:val="000000"/>
          <w:szCs w:val="22"/>
        </w:rPr>
        <w:t>razvijanje kvalitete dela,</w:t>
      </w:r>
    </w:p>
    <w:p w:rsidR="00F46FFF" w:rsidRPr="001803E5" w:rsidRDefault="00F46FFF" w:rsidP="009570E5">
      <w:pPr>
        <w:numPr>
          <w:ilvl w:val="0"/>
          <w:numId w:val="11"/>
        </w:numPr>
        <w:rPr>
          <w:rFonts w:cs="Arial"/>
          <w:color w:val="000000"/>
          <w:szCs w:val="22"/>
        </w:rPr>
      </w:pPr>
      <w:r w:rsidRPr="001803E5">
        <w:rPr>
          <w:rFonts w:cs="Arial"/>
          <w:color w:val="000000"/>
          <w:szCs w:val="22"/>
        </w:rPr>
        <w:t>učenje učinkovite uporabe delovnih orodij in opreme,</w:t>
      </w:r>
    </w:p>
    <w:p w:rsidR="00F46FFF" w:rsidRPr="001803E5" w:rsidRDefault="00F46FFF" w:rsidP="009570E5">
      <w:pPr>
        <w:numPr>
          <w:ilvl w:val="0"/>
          <w:numId w:val="11"/>
        </w:numPr>
        <w:rPr>
          <w:rFonts w:cs="Arial"/>
          <w:color w:val="000000"/>
          <w:szCs w:val="22"/>
        </w:rPr>
      </w:pPr>
      <w:r w:rsidRPr="001803E5">
        <w:rPr>
          <w:rFonts w:cs="Arial"/>
          <w:color w:val="000000"/>
          <w:szCs w:val="22"/>
        </w:rPr>
        <w:t>spoznavanje delovnega materiala,</w:t>
      </w:r>
    </w:p>
    <w:p w:rsidR="00F46FFF" w:rsidRPr="001803E5" w:rsidRDefault="00F46FFF" w:rsidP="009570E5">
      <w:pPr>
        <w:numPr>
          <w:ilvl w:val="0"/>
          <w:numId w:val="11"/>
        </w:numPr>
        <w:rPr>
          <w:rFonts w:cs="Arial"/>
          <w:color w:val="000000"/>
          <w:szCs w:val="22"/>
        </w:rPr>
      </w:pPr>
      <w:r w:rsidRPr="001803E5">
        <w:rPr>
          <w:rFonts w:cs="Arial"/>
          <w:color w:val="000000"/>
          <w:szCs w:val="22"/>
        </w:rPr>
        <w:t xml:space="preserve">usvajanje ukrepov za varno in zdravo delo, </w:t>
      </w:r>
    </w:p>
    <w:p w:rsidR="00F46FFF" w:rsidRPr="001803E5" w:rsidRDefault="00F46FFF" w:rsidP="009570E5">
      <w:pPr>
        <w:numPr>
          <w:ilvl w:val="0"/>
          <w:numId w:val="11"/>
        </w:numPr>
        <w:rPr>
          <w:rFonts w:cs="Arial"/>
          <w:color w:val="000000"/>
          <w:szCs w:val="22"/>
        </w:rPr>
      </w:pPr>
      <w:r w:rsidRPr="001803E5">
        <w:rPr>
          <w:rFonts w:cs="Arial"/>
          <w:color w:val="000000"/>
          <w:szCs w:val="22"/>
        </w:rPr>
        <w:lastRenderedPageBreak/>
        <w:t>navajanje na uporabo zaščitnih sredstev,</w:t>
      </w:r>
    </w:p>
    <w:p w:rsidR="00F46FFF" w:rsidRPr="001803E5" w:rsidRDefault="00F46FFF" w:rsidP="009570E5">
      <w:pPr>
        <w:numPr>
          <w:ilvl w:val="0"/>
          <w:numId w:val="11"/>
        </w:numPr>
        <w:rPr>
          <w:rFonts w:cs="Arial"/>
          <w:color w:val="000000"/>
          <w:szCs w:val="22"/>
        </w:rPr>
      </w:pPr>
      <w:r w:rsidRPr="001803E5">
        <w:rPr>
          <w:rFonts w:cs="Arial"/>
          <w:color w:val="000000"/>
          <w:szCs w:val="22"/>
        </w:rPr>
        <w:t>utrjevanje delovnega ritma in delovne vzdržljivosti,</w:t>
      </w:r>
    </w:p>
    <w:p w:rsidR="00F46FFF" w:rsidRPr="001803E5" w:rsidRDefault="00F46FFF" w:rsidP="009570E5">
      <w:pPr>
        <w:numPr>
          <w:ilvl w:val="0"/>
          <w:numId w:val="11"/>
        </w:numPr>
        <w:spacing w:after="240"/>
        <w:ind w:left="357" w:hanging="357"/>
        <w:rPr>
          <w:rFonts w:cs="Arial"/>
          <w:color w:val="000000"/>
          <w:szCs w:val="22"/>
        </w:rPr>
      </w:pPr>
      <w:r w:rsidRPr="001803E5">
        <w:rPr>
          <w:rFonts w:cs="Arial"/>
          <w:color w:val="000000"/>
          <w:szCs w:val="22"/>
        </w:rPr>
        <w:t>razvijanje delovnih navad.</w:t>
      </w:r>
    </w:p>
    <w:p w:rsidR="00F46FFF" w:rsidRPr="001803E5" w:rsidRDefault="00F46FFF" w:rsidP="00F46FFF">
      <w:pPr>
        <w:rPr>
          <w:rFonts w:cs="Arial"/>
          <w:color w:val="000000"/>
          <w:szCs w:val="22"/>
        </w:rPr>
      </w:pPr>
      <w:r w:rsidRPr="001803E5">
        <w:rPr>
          <w:rFonts w:cs="Arial"/>
          <w:color w:val="000000"/>
          <w:szCs w:val="22"/>
        </w:rPr>
        <w:t>Za učinkovito in uspešno izvajanje storitve mora izvajalec ZR zagotoviti:</w:t>
      </w:r>
    </w:p>
    <w:p w:rsidR="00F46FFF" w:rsidRPr="001803E5" w:rsidRDefault="00F46FFF" w:rsidP="009570E5">
      <w:pPr>
        <w:numPr>
          <w:ilvl w:val="0"/>
          <w:numId w:val="9"/>
        </w:numPr>
        <w:rPr>
          <w:rFonts w:cs="Arial"/>
          <w:color w:val="000000"/>
          <w:szCs w:val="22"/>
        </w:rPr>
      </w:pPr>
      <w:r w:rsidRPr="001803E5">
        <w:rPr>
          <w:rFonts w:cs="Arial"/>
          <w:color w:val="000000"/>
          <w:szCs w:val="22"/>
        </w:rPr>
        <w:t>načrt usposabljanja na konkretnem delovnem mestu, v katerem so navedene delovne naloge, dnevni in obdobni obseg usposabljanja, opredelitev okvirnega povečanja</w:t>
      </w:r>
      <w:r w:rsidRPr="001803E5">
        <w:rPr>
          <w:rFonts w:cs="Arial"/>
          <w:color w:val="000000"/>
          <w:sz w:val="16"/>
          <w:szCs w:val="22"/>
        </w:rPr>
        <w:t xml:space="preserve"> </w:t>
      </w:r>
      <w:r w:rsidRPr="001803E5">
        <w:rPr>
          <w:rFonts w:cs="Arial"/>
          <w:color w:val="000000"/>
          <w:szCs w:val="22"/>
        </w:rPr>
        <w:t>doseganja zahtev delovnega mesta in časovnega obsega, določitev mentorja na delovnem mestu,</w:t>
      </w:r>
    </w:p>
    <w:p w:rsidR="00F46FFF" w:rsidRPr="001803E5" w:rsidRDefault="00F46FFF" w:rsidP="009570E5">
      <w:pPr>
        <w:numPr>
          <w:ilvl w:val="0"/>
          <w:numId w:val="9"/>
        </w:numPr>
        <w:rPr>
          <w:rFonts w:cs="Arial"/>
          <w:color w:val="000000"/>
          <w:szCs w:val="22"/>
        </w:rPr>
      </w:pPr>
      <w:r w:rsidRPr="001803E5">
        <w:rPr>
          <w:rFonts w:cs="Arial"/>
          <w:color w:val="000000"/>
          <w:szCs w:val="22"/>
        </w:rPr>
        <w:t>strukturiranost delovnega okolja, postopkov in organizacije dela, jasno določitev vlog, pravil in norm delovnega vedênja,</w:t>
      </w:r>
    </w:p>
    <w:p w:rsidR="00F46FFF" w:rsidRPr="001803E5" w:rsidRDefault="00F46FFF" w:rsidP="009570E5">
      <w:pPr>
        <w:numPr>
          <w:ilvl w:val="0"/>
          <w:numId w:val="9"/>
        </w:numPr>
        <w:rPr>
          <w:rFonts w:cs="Arial"/>
          <w:color w:val="000000"/>
          <w:szCs w:val="22"/>
        </w:rPr>
      </w:pPr>
      <w:r w:rsidRPr="001803E5">
        <w:rPr>
          <w:rFonts w:cs="Arial"/>
          <w:color w:val="000000"/>
          <w:szCs w:val="22"/>
        </w:rPr>
        <w:t xml:space="preserve">umeščenost usposabljanja v druge rehabilitacijske aktivnosti, </w:t>
      </w:r>
    </w:p>
    <w:p w:rsidR="00F46FFF" w:rsidRPr="001803E5" w:rsidRDefault="00F46FFF" w:rsidP="009570E5">
      <w:pPr>
        <w:numPr>
          <w:ilvl w:val="0"/>
          <w:numId w:val="9"/>
        </w:numPr>
        <w:rPr>
          <w:rFonts w:cs="Arial"/>
          <w:color w:val="000000"/>
          <w:szCs w:val="22"/>
        </w:rPr>
      </w:pPr>
      <w:r w:rsidRPr="001803E5">
        <w:rPr>
          <w:rFonts w:cs="Arial"/>
          <w:color w:val="000000"/>
          <w:szCs w:val="22"/>
        </w:rPr>
        <w:t xml:space="preserve">soodgovorno in enakopravno načrtovanje programskih aktivnosti in ciljev usposabljanja s sodelovanjem vključenega invalida in delodajalca, </w:t>
      </w:r>
    </w:p>
    <w:p w:rsidR="00F46FFF" w:rsidRPr="001803E5" w:rsidRDefault="00F46FFF" w:rsidP="009570E5">
      <w:pPr>
        <w:numPr>
          <w:ilvl w:val="0"/>
          <w:numId w:val="11"/>
        </w:numPr>
        <w:spacing w:after="240"/>
        <w:ind w:left="357" w:hanging="357"/>
        <w:rPr>
          <w:rFonts w:cs="Arial"/>
          <w:color w:val="000000"/>
          <w:szCs w:val="22"/>
        </w:rPr>
      </w:pPr>
      <w:r w:rsidRPr="001803E5">
        <w:rPr>
          <w:rFonts w:cs="Arial"/>
          <w:color w:val="000000"/>
          <w:szCs w:val="22"/>
        </w:rPr>
        <w:t>strukturiranost delovnega procesa z dogovori na začetku in ob koncu, z jasnimi informacijami o pričakovanih delovnih učinkih in z zagotavljanjem rednih povratnih informacij.</w:t>
      </w:r>
    </w:p>
    <w:p w:rsidR="00F46FFF" w:rsidRPr="001803E5" w:rsidRDefault="00F46FFF" w:rsidP="00F46FFF">
      <w:pPr>
        <w:rPr>
          <w:rFonts w:cs="Arial"/>
          <w:color w:val="000000"/>
          <w:szCs w:val="22"/>
        </w:rPr>
      </w:pPr>
      <w:r w:rsidRPr="001803E5">
        <w:rPr>
          <w:rFonts w:cs="Arial"/>
          <w:color w:val="000000"/>
          <w:szCs w:val="22"/>
        </w:rPr>
        <w:t>Za dosego cilja storitve je treba izvajati tudi aktivnosti, kot so:</w:t>
      </w:r>
    </w:p>
    <w:p w:rsidR="00F46FFF" w:rsidRPr="001803E5" w:rsidRDefault="00F46FFF" w:rsidP="009570E5">
      <w:pPr>
        <w:numPr>
          <w:ilvl w:val="0"/>
          <w:numId w:val="10"/>
        </w:numPr>
        <w:tabs>
          <w:tab w:val="clear" w:pos="720"/>
          <w:tab w:val="num" w:pos="360"/>
        </w:tabs>
        <w:ind w:left="360"/>
        <w:rPr>
          <w:rFonts w:cs="Arial"/>
          <w:color w:val="000000"/>
          <w:szCs w:val="22"/>
        </w:rPr>
      </w:pPr>
      <w:r w:rsidRPr="001803E5">
        <w:rPr>
          <w:rFonts w:cs="Arial"/>
          <w:color w:val="000000"/>
          <w:szCs w:val="22"/>
        </w:rPr>
        <w:t>redno (mesečno) spremljanje in evalviranje procesa usposabljanja,</w:t>
      </w:r>
    </w:p>
    <w:p w:rsidR="00F46FFF" w:rsidRPr="001803E5" w:rsidRDefault="00F46FFF" w:rsidP="009570E5">
      <w:pPr>
        <w:numPr>
          <w:ilvl w:val="0"/>
          <w:numId w:val="10"/>
        </w:numPr>
        <w:tabs>
          <w:tab w:val="clear" w:pos="720"/>
          <w:tab w:val="num" w:pos="360"/>
        </w:tabs>
        <w:ind w:left="360"/>
        <w:rPr>
          <w:rFonts w:cs="Arial"/>
          <w:color w:val="000000"/>
          <w:szCs w:val="22"/>
        </w:rPr>
      </w:pPr>
      <w:r w:rsidRPr="001803E5">
        <w:rPr>
          <w:rFonts w:cs="Arial"/>
          <w:color w:val="000000"/>
          <w:szCs w:val="22"/>
        </w:rPr>
        <w:t>zagotavljanje podpore tako njenemu uporabniku kot delodajalcu,</w:t>
      </w:r>
    </w:p>
    <w:p w:rsidR="00F46FFF" w:rsidRPr="001803E5" w:rsidRDefault="00F46FFF" w:rsidP="009570E5">
      <w:pPr>
        <w:numPr>
          <w:ilvl w:val="0"/>
          <w:numId w:val="11"/>
        </w:numPr>
        <w:spacing w:after="240"/>
        <w:ind w:left="357" w:hanging="357"/>
        <w:rPr>
          <w:rFonts w:cs="Arial"/>
          <w:color w:val="000000"/>
          <w:szCs w:val="22"/>
        </w:rPr>
      </w:pPr>
      <w:r w:rsidRPr="001803E5">
        <w:rPr>
          <w:rFonts w:cs="Arial"/>
          <w:color w:val="000000"/>
          <w:szCs w:val="22"/>
        </w:rPr>
        <w:t>reševanje konfliktov in zapletov po načelih učinkovite komunikacije.</w:t>
      </w:r>
    </w:p>
    <w:p w:rsidR="00F46FFF" w:rsidRPr="001803E5" w:rsidRDefault="00F46FFF" w:rsidP="00F46FFF">
      <w:pPr>
        <w:rPr>
          <w:rFonts w:cs="Arial"/>
          <w:color w:val="000000"/>
          <w:szCs w:val="22"/>
        </w:rPr>
      </w:pPr>
      <w:r w:rsidRPr="001803E5">
        <w:rPr>
          <w:rFonts w:cs="Arial"/>
          <w:color w:val="000000"/>
          <w:szCs w:val="22"/>
        </w:rPr>
        <w:t>V neposrednem delovnem procesu so lahko v skladu z značilnostmi in potrebami uporabnikov storit</w:t>
      </w:r>
      <w:r w:rsidR="00C060C6">
        <w:rPr>
          <w:rFonts w:cs="Arial"/>
          <w:color w:val="000000"/>
          <w:szCs w:val="22"/>
        </w:rPr>
        <w:t>e</w:t>
      </w:r>
      <w:r w:rsidRPr="001803E5">
        <w:rPr>
          <w:rFonts w:cs="Arial"/>
          <w:color w:val="000000"/>
          <w:szCs w:val="22"/>
        </w:rPr>
        <w:t>v uporabljene naslednje metode:</w:t>
      </w:r>
    </w:p>
    <w:p w:rsidR="00F46FFF" w:rsidRPr="001803E5" w:rsidRDefault="00F46FFF" w:rsidP="009570E5">
      <w:pPr>
        <w:numPr>
          <w:ilvl w:val="0"/>
          <w:numId w:val="12"/>
        </w:numPr>
        <w:rPr>
          <w:rFonts w:cs="Arial"/>
          <w:color w:val="000000"/>
          <w:szCs w:val="22"/>
        </w:rPr>
      </w:pPr>
      <w:r w:rsidRPr="001803E5">
        <w:rPr>
          <w:rFonts w:cs="Arial"/>
          <w:color w:val="000000"/>
          <w:szCs w:val="22"/>
        </w:rPr>
        <w:t>modeliranje,</w:t>
      </w:r>
    </w:p>
    <w:p w:rsidR="00F46FFF" w:rsidRPr="001803E5" w:rsidRDefault="00F46FFF" w:rsidP="009570E5">
      <w:pPr>
        <w:numPr>
          <w:ilvl w:val="0"/>
          <w:numId w:val="12"/>
        </w:numPr>
        <w:rPr>
          <w:rFonts w:cs="Arial"/>
          <w:color w:val="000000"/>
          <w:szCs w:val="22"/>
        </w:rPr>
      </w:pPr>
      <w:r w:rsidRPr="001803E5">
        <w:rPr>
          <w:rFonts w:cs="Arial"/>
          <w:color w:val="000000"/>
          <w:szCs w:val="22"/>
        </w:rPr>
        <w:t>demonstriranje,</w:t>
      </w:r>
    </w:p>
    <w:p w:rsidR="00F46FFF" w:rsidRPr="001803E5" w:rsidRDefault="00F46FFF" w:rsidP="009570E5">
      <w:pPr>
        <w:numPr>
          <w:ilvl w:val="0"/>
          <w:numId w:val="12"/>
        </w:numPr>
        <w:rPr>
          <w:rFonts w:cs="Arial"/>
          <w:color w:val="000000"/>
          <w:szCs w:val="22"/>
        </w:rPr>
      </w:pPr>
      <w:r w:rsidRPr="001803E5">
        <w:rPr>
          <w:rFonts w:cs="Arial"/>
          <w:color w:val="000000"/>
          <w:szCs w:val="22"/>
        </w:rPr>
        <w:t>delo po navodilih,</w:t>
      </w:r>
    </w:p>
    <w:p w:rsidR="00F46FFF" w:rsidRPr="001803E5" w:rsidRDefault="00F46FFF" w:rsidP="009570E5">
      <w:pPr>
        <w:numPr>
          <w:ilvl w:val="0"/>
          <w:numId w:val="12"/>
        </w:numPr>
        <w:rPr>
          <w:rFonts w:cs="Arial"/>
          <w:color w:val="000000"/>
          <w:szCs w:val="22"/>
        </w:rPr>
      </w:pPr>
      <w:r w:rsidRPr="001803E5">
        <w:rPr>
          <w:rFonts w:cs="Arial"/>
          <w:color w:val="000000"/>
          <w:szCs w:val="22"/>
        </w:rPr>
        <w:t>analiza dela in postopkov,</w:t>
      </w:r>
    </w:p>
    <w:p w:rsidR="00F46FFF" w:rsidRPr="001803E5" w:rsidRDefault="00F46FFF" w:rsidP="009570E5">
      <w:pPr>
        <w:numPr>
          <w:ilvl w:val="0"/>
          <w:numId w:val="11"/>
        </w:numPr>
        <w:spacing w:after="240"/>
        <w:ind w:left="357" w:hanging="357"/>
        <w:rPr>
          <w:rFonts w:cs="Arial"/>
          <w:color w:val="000000"/>
          <w:szCs w:val="22"/>
        </w:rPr>
      </w:pPr>
      <w:r w:rsidRPr="001803E5">
        <w:rPr>
          <w:rFonts w:cs="Arial"/>
          <w:color w:val="000000"/>
          <w:szCs w:val="22"/>
        </w:rPr>
        <w:t>analiza doseženih rezultatov.</w:t>
      </w:r>
    </w:p>
    <w:p w:rsidR="00F46FFF" w:rsidRPr="001803E5" w:rsidRDefault="00F46FFF" w:rsidP="00F46FFF">
      <w:pPr>
        <w:spacing w:after="240"/>
        <w:rPr>
          <w:rFonts w:cs="Arial"/>
          <w:color w:val="000000"/>
          <w:szCs w:val="22"/>
        </w:rPr>
      </w:pPr>
      <w:r w:rsidRPr="001803E5">
        <w:rPr>
          <w:rFonts w:cs="Arial"/>
          <w:color w:val="000000"/>
          <w:szCs w:val="22"/>
        </w:rPr>
        <w:t>Za krepitev moči uporabnika storit</w:t>
      </w:r>
      <w:r w:rsidR="00C060C6">
        <w:rPr>
          <w:rFonts w:cs="Arial"/>
          <w:color w:val="000000"/>
          <w:szCs w:val="22"/>
        </w:rPr>
        <w:t>e</w:t>
      </w:r>
      <w:r w:rsidRPr="001803E5">
        <w:rPr>
          <w:rFonts w:cs="Arial"/>
          <w:color w:val="000000"/>
          <w:szCs w:val="22"/>
        </w:rPr>
        <w:t>v uporabljajo strokovni delavci v individualnem in skupinskem svetovanju ugotovitve, zbrane v pogovorih in ocenjevanjih in iz drugih virov. Strokovno svetovanje vključuje tudi ustrezno predstavitev podatkov, v obliki, ki jo uporabniki lahko razumejo, sprejmejo in uporabijo. Svetovalci uporabljajo pri delu primerne svetovalne veščine, kot so poslušanje, povzemanje, izražanje razumevanja, zrcaljenje, vadba in sprejemanje.</w:t>
      </w:r>
    </w:p>
    <w:p w:rsidR="00F46FFF" w:rsidRPr="001803E5" w:rsidRDefault="00F46FFF" w:rsidP="00F46FFF">
      <w:pPr>
        <w:spacing w:after="240"/>
        <w:rPr>
          <w:rFonts w:cs="Arial"/>
          <w:color w:val="000000"/>
          <w:szCs w:val="22"/>
        </w:rPr>
      </w:pPr>
    </w:p>
    <w:p w:rsidR="00F46FFF" w:rsidRPr="001803E5" w:rsidRDefault="00F46FFF" w:rsidP="00F46FFF">
      <w:pPr>
        <w:spacing w:after="240"/>
        <w:rPr>
          <w:rFonts w:cs="Arial"/>
          <w:color w:val="000000"/>
          <w:szCs w:val="22"/>
        </w:rPr>
      </w:pPr>
    </w:p>
    <w:p w:rsidR="00F46FFF" w:rsidRPr="001803E5" w:rsidRDefault="00F46FFF" w:rsidP="00F46FFF">
      <w:pPr>
        <w:spacing w:after="240"/>
        <w:rPr>
          <w:rFonts w:cs="Arial"/>
          <w:color w:val="000000"/>
          <w:szCs w:val="22"/>
        </w:rPr>
      </w:pPr>
    </w:p>
    <w:p w:rsidR="00F46FFF" w:rsidRPr="001803E5" w:rsidRDefault="00F46FFF" w:rsidP="00F46FFF">
      <w:pPr>
        <w:spacing w:after="240"/>
        <w:rPr>
          <w:rFonts w:cs="Arial"/>
          <w:color w:val="000000"/>
          <w:szCs w:val="22"/>
        </w:rPr>
      </w:pPr>
    </w:p>
    <w:p w:rsidR="00F46FFF" w:rsidRPr="001803E5" w:rsidRDefault="00F46FFF" w:rsidP="00F46FFF">
      <w:pPr>
        <w:spacing w:after="240"/>
        <w:rPr>
          <w:rFonts w:cs="Arial"/>
          <w:color w:val="000000"/>
          <w:szCs w:val="22"/>
        </w:rPr>
      </w:pPr>
    </w:p>
    <w:p w:rsidR="00F46FFF" w:rsidRPr="001803E5" w:rsidRDefault="00F46FFF" w:rsidP="00F46FFF">
      <w:pPr>
        <w:spacing w:after="240"/>
        <w:rPr>
          <w:rFonts w:cs="Arial"/>
          <w:color w:val="000000"/>
          <w:szCs w:val="22"/>
        </w:rPr>
      </w:pPr>
    </w:p>
    <w:p w:rsidR="00F46FFF" w:rsidRPr="00FA79F2" w:rsidRDefault="00F46FFF" w:rsidP="00FA79F2">
      <w:pPr>
        <w:pStyle w:val="Naslov2"/>
        <w:numPr>
          <w:ilvl w:val="0"/>
          <w:numId w:val="0"/>
        </w:numPr>
        <w:spacing w:after="240"/>
        <w:rPr>
          <w:b/>
          <w:sz w:val="24"/>
        </w:rPr>
      </w:pPr>
      <w:bookmarkStart w:id="31" w:name="_Toc450118902"/>
      <w:r w:rsidRPr="00FA79F2">
        <w:rPr>
          <w:b/>
          <w:sz w:val="24"/>
        </w:rPr>
        <w:lastRenderedPageBreak/>
        <w:t>Storitev K – Spremljanje in strokovna pomoč pri usposabljanju in izobraževanju</w:t>
      </w:r>
      <w:bookmarkEnd w:id="31"/>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spacing w:after="240"/>
        <w:rPr>
          <w:rFonts w:cs="Arial"/>
          <w:color w:val="000000"/>
          <w:szCs w:val="22"/>
        </w:rPr>
      </w:pPr>
      <w:r w:rsidRPr="001803E5">
        <w:rPr>
          <w:rFonts w:cs="Arial"/>
          <w:color w:val="000000"/>
          <w:szCs w:val="22"/>
        </w:rPr>
        <w:t>Storitev vključuje spremljanje in zagotavljanje podpore invalidom in okolju med usposabljanjem ali izobraževanjem, to pa pripomore k boljšim rezultatom zaposlitvene rehabilitacije in večji zaposljivosti. Njeno izvajanje omogoča tudi preprečevanje oziroma prepoznavanje in obvladovanje težav in zapletov, ki bi lahko ogrozili uspešnost invalidovega usposabljanja ali izobraževanja.</w:t>
      </w:r>
    </w:p>
    <w:p w:rsidR="00F46FFF" w:rsidRPr="001803E5" w:rsidRDefault="00F46FFF" w:rsidP="00F46FFF">
      <w:pPr>
        <w:spacing w:after="60"/>
        <w:rPr>
          <w:rFonts w:cs="Arial"/>
          <w:b/>
          <w:color w:val="000000"/>
          <w:szCs w:val="22"/>
        </w:rPr>
      </w:pPr>
      <w:r w:rsidRPr="001803E5">
        <w:rPr>
          <w:rFonts w:cs="Arial"/>
          <w:b/>
          <w:color w:val="000000"/>
          <w:szCs w:val="22"/>
        </w:rPr>
        <w:t>Priporočen časovni obseg</w:t>
      </w:r>
    </w:p>
    <w:p w:rsidR="00F46FFF" w:rsidRPr="001803E5" w:rsidRDefault="00F46FFF" w:rsidP="00F46FFF">
      <w:pPr>
        <w:spacing w:after="240"/>
        <w:rPr>
          <w:rFonts w:cs="Arial"/>
          <w:color w:val="000000"/>
          <w:szCs w:val="22"/>
        </w:rPr>
      </w:pPr>
      <w:r w:rsidRPr="001803E5">
        <w:rPr>
          <w:rFonts w:cs="Arial"/>
          <w:color w:val="000000"/>
          <w:szCs w:val="22"/>
        </w:rPr>
        <w:t xml:space="preserve">Na uporabnika je predvideno do 12 ur storitve mesečno. S stopnjo invalidovih ovir in težav pa je mogoče utemeljiti še dodaten obseg ur. </w:t>
      </w:r>
    </w:p>
    <w:p w:rsidR="00F46FFF" w:rsidRPr="001803E5" w:rsidRDefault="00F46FFF" w:rsidP="00F46FFF">
      <w:pPr>
        <w:spacing w:after="60"/>
        <w:rPr>
          <w:rFonts w:cs="Arial"/>
          <w:b/>
          <w:color w:val="000000"/>
          <w:szCs w:val="22"/>
        </w:rPr>
      </w:pPr>
      <w:r w:rsidRPr="001803E5">
        <w:rPr>
          <w:rFonts w:cs="Arial"/>
          <w:b/>
          <w:color w:val="000000"/>
          <w:szCs w:val="22"/>
        </w:rPr>
        <w:t>Ciljna skupina</w:t>
      </w:r>
    </w:p>
    <w:p w:rsidR="00F46FFF" w:rsidRPr="001803E5" w:rsidRDefault="00F46FFF" w:rsidP="00F46FFF">
      <w:pPr>
        <w:spacing w:after="240"/>
        <w:rPr>
          <w:rFonts w:cs="Arial"/>
          <w:color w:val="000000"/>
          <w:szCs w:val="22"/>
        </w:rPr>
      </w:pPr>
      <w:r w:rsidRPr="001803E5">
        <w:rPr>
          <w:rFonts w:cs="Arial"/>
          <w:color w:val="000000"/>
          <w:szCs w:val="22"/>
        </w:rPr>
        <w:t xml:space="preserve">Storitev je namenjena invalidom s težavami v doseganju pričakovane samostojnosti v procesu usposabljanja in izobraževanja in invalidom, ki za uspešno usposabljanje ali izobraževanje potrebujejo spremljanje oziroma dodatno podporo in pomoč. </w:t>
      </w:r>
    </w:p>
    <w:p w:rsidR="00F46FFF" w:rsidRPr="001803E5" w:rsidRDefault="00F46FFF" w:rsidP="00F46FFF">
      <w:pPr>
        <w:rPr>
          <w:rFonts w:cs="Arial"/>
          <w:color w:val="000000"/>
          <w:szCs w:val="22"/>
        </w:rPr>
      </w:pPr>
      <w:r w:rsidRPr="001803E5">
        <w:rPr>
          <w:rFonts w:cs="Arial"/>
          <w:color w:val="000000"/>
          <w:szCs w:val="22"/>
        </w:rPr>
        <w:t>Storitev se izvaja za</w:t>
      </w:r>
      <w:r w:rsidR="00AE7D52">
        <w:rPr>
          <w:rFonts w:cs="Arial"/>
          <w:color w:val="000000"/>
          <w:szCs w:val="22"/>
        </w:rPr>
        <w:t xml:space="preserve"> uporabnike storitev</w:t>
      </w:r>
      <w:r w:rsidRPr="001803E5">
        <w:rPr>
          <w:rFonts w:cs="Arial"/>
          <w:color w:val="000000"/>
          <w:szCs w:val="22"/>
        </w:rPr>
        <w:t>:</w:t>
      </w:r>
    </w:p>
    <w:p w:rsidR="00F46FFF" w:rsidRPr="001803E5" w:rsidRDefault="00F46FFF" w:rsidP="009570E5">
      <w:pPr>
        <w:pStyle w:val="Odstavekseznama"/>
        <w:numPr>
          <w:ilvl w:val="0"/>
          <w:numId w:val="13"/>
        </w:numPr>
        <w:rPr>
          <w:rFonts w:cs="Arial"/>
          <w:color w:val="000000"/>
          <w:szCs w:val="22"/>
        </w:rPr>
      </w:pPr>
      <w:r w:rsidRPr="001803E5">
        <w:rPr>
          <w:rFonts w:cs="Arial"/>
          <w:color w:val="000000"/>
          <w:szCs w:val="22"/>
        </w:rPr>
        <w:t>vključene v proces poklicne rehabilitacije (po Zakonu o pokojninskem in invalidskem zavarovanju),</w:t>
      </w:r>
    </w:p>
    <w:p w:rsidR="00F46FFF" w:rsidRPr="001803E5" w:rsidRDefault="00F46FFF" w:rsidP="009570E5">
      <w:pPr>
        <w:pStyle w:val="Odstavekseznama"/>
        <w:numPr>
          <w:ilvl w:val="0"/>
          <w:numId w:val="13"/>
        </w:numPr>
        <w:rPr>
          <w:rFonts w:cs="Arial"/>
          <w:color w:val="000000"/>
          <w:szCs w:val="22"/>
        </w:rPr>
      </w:pPr>
      <w:r w:rsidRPr="001803E5">
        <w:rPr>
          <w:rFonts w:cs="Arial"/>
          <w:color w:val="000000"/>
          <w:szCs w:val="22"/>
        </w:rPr>
        <w:t xml:space="preserve">vključene v proces izobraževanja, </w:t>
      </w:r>
    </w:p>
    <w:p w:rsidR="00F46FFF" w:rsidRPr="001803E5" w:rsidRDefault="00F46FFF" w:rsidP="009570E5">
      <w:pPr>
        <w:pStyle w:val="Odstavekseznama"/>
        <w:numPr>
          <w:ilvl w:val="0"/>
          <w:numId w:val="13"/>
        </w:numPr>
        <w:spacing w:after="240"/>
        <w:ind w:left="357" w:hanging="357"/>
        <w:rPr>
          <w:rFonts w:cs="Arial"/>
          <w:color w:val="000000"/>
          <w:szCs w:val="22"/>
        </w:rPr>
      </w:pPr>
      <w:r w:rsidRPr="001803E5">
        <w:rPr>
          <w:rFonts w:cs="Arial"/>
          <w:color w:val="000000"/>
          <w:szCs w:val="22"/>
        </w:rPr>
        <w:t>vključene v programe aktivne politike zaposlovanja (izobraževanje, usposabljanje na delovnem mestu, delovni preizkus ipd.).</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spacing w:after="240"/>
        <w:rPr>
          <w:rFonts w:cs="Arial"/>
          <w:color w:val="000000"/>
          <w:szCs w:val="22"/>
        </w:rPr>
      </w:pPr>
      <w:r w:rsidRPr="001803E5">
        <w:rPr>
          <w:rFonts w:cs="Arial"/>
          <w:color w:val="000000"/>
          <w:szCs w:val="22"/>
        </w:rPr>
        <w:t>Storitev omogoča tako invalidu kot tudi njegovemu okolju strokovno pomoč pri odpravljanju ovir v usposabljanju in izobraževanju, da se pravočasno prepoznajo morebitne težave, da se načrtujejo in izvajajo potrebni ukrepi za njihovo reševanje in da se tako zmanjša možnost neuspeha. Uspešno izvedena storitev pripomore, da invalid uspešno konča izobraževanje ali usposabljanje ali/in se bolj konstruktivno in učinkoviteje spoprijema z reševanjem konfliktov in odpravljanjem ovir.</w:t>
      </w:r>
    </w:p>
    <w:p w:rsidR="00F46FFF" w:rsidRPr="001803E5" w:rsidRDefault="00F46FFF" w:rsidP="00F46FFF">
      <w:pPr>
        <w:spacing w:after="240"/>
        <w:rPr>
          <w:rFonts w:cs="Arial"/>
          <w:color w:val="000000"/>
          <w:szCs w:val="22"/>
        </w:rPr>
      </w:pPr>
      <w:r w:rsidRPr="001803E5">
        <w:rPr>
          <w:rFonts w:cs="Arial"/>
          <w:color w:val="000000"/>
          <w:szCs w:val="22"/>
        </w:rPr>
        <w:t xml:space="preserve">Ker vključuje storitev tudi strokovno pomoč in svetovanje delodajalcu in okolju, se pri delodajalcih posredno zmanjšuje tudi možnost oblikovanja negativnega stališča do invalidov. </w:t>
      </w:r>
    </w:p>
    <w:p w:rsidR="00F46FFF" w:rsidRPr="001803E5" w:rsidRDefault="00F46FFF" w:rsidP="00F46FFF">
      <w:pPr>
        <w:spacing w:after="60"/>
        <w:rPr>
          <w:rFonts w:cs="Arial"/>
          <w:b/>
          <w:color w:val="000000"/>
          <w:szCs w:val="22"/>
        </w:rPr>
      </w:pPr>
      <w:r w:rsidRPr="001803E5">
        <w:rPr>
          <w:rFonts w:cs="Arial"/>
          <w:b/>
          <w:color w:val="000000"/>
          <w:szCs w:val="22"/>
        </w:rPr>
        <w:t>Priporočene metode, tehnike in aktivnosti izvajanja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se izvaja pretežno z uporabo metod individualnega spremljanja in svetovanja, in to s pristopi iz izobraževanja odraslih. Ko je to utemeljeno, se storitev izvaja tudi v skupinski obliki. </w:t>
      </w:r>
    </w:p>
    <w:p w:rsidR="00F46FFF" w:rsidRPr="001803E5" w:rsidRDefault="00F46FFF" w:rsidP="00F46FFF">
      <w:pPr>
        <w:spacing w:after="240"/>
        <w:rPr>
          <w:rFonts w:cs="Arial"/>
          <w:color w:val="000000"/>
          <w:szCs w:val="22"/>
        </w:rPr>
      </w:pPr>
      <w:r w:rsidRPr="001803E5">
        <w:rPr>
          <w:rFonts w:cs="Arial"/>
          <w:color w:val="000000"/>
          <w:szCs w:val="22"/>
        </w:rPr>
        <w:t>Za krepitev moči uporabnika storit</w:t>
      </w:r>
      <w:r w:rsidR="00C060C6">
        <w:rPr>
          <w:rFonts w:cs="Arial"/>
          <w:color w:val="000000"/>
          <w:szCs w:val="22"/>
        </w:rPr>
        <w:t>e</w:t>
      </w:r>
      <w:r w:rsidRPr="001803E5">
        <w:rPr>
          <w:rFonts w:cs="Arial"/>
          <w:color w:val="000000"/>
          <w:szCs w:val="22"/>
        </w:rPr>
        <w:t>v uporabljajo strokovni delavci v individualnem in skupinskem svetovanju ugotovitve, zbrane s pogovori in ocenjevanjem in iz drugih virov. Svetovalno delo vključuje tudi ustrezno predstavitev podatkov, v obliki, ki jo uporabniki lahko razumejo, sprejmejo in uporabijo. Pri delu se uporabljajo primerne svetovalne veščine, kot so poslušanje, povzemanje, izražanje razumevanja, zrcaljenje, vadba in sprejemanje.</w:t>
      </w:r>
    </w:p>
    <w:p w:rsidR="00F46FFF" w:rsidRPr="001803E5" w:rsidRDefault="00F46FFF" w:rsidP="00F46FFF">
      <w:pPr>
        <w:spacing w:after="240"/>
        <w:rPr>
          <w:rFonts w:cs="Arial"/>
          <w:color w:val="000000"/>
          <w:szCs w:val="22"/>
        </w:rPr>
      </w:pPr>
    </w:p>
    <w:p w:rsidR="00F46FFF" w:rsidRPr="00FA79F2" w:rsidRDefault="00F46FFF" w:rsidP="00FA79F2">
      <w:pPr>
        <w:pStyle w:val="Naslov2"/>
        <w:numPr>
          <w:ilvl w:val="0"/>
          <w:numId w:val="0"/>
        </w:numPr>
        <w:spacing w:after="240"/>
        <w:rPr>
          <w:b/>
          <w:sz w:val="24"/>
        </w:rPr>
      </w:pPr>
      <w:bookmarkStart w:id="32" w:name="_Toc450118903"/>
      <w:r w:rsidRPr="00FA79F2">
        <w:rPr>
          <w:b/>
          <w:sz w:val="24"/>
        </w:rPr>
        <w:t>Storitev L – Spremljanje invalida na delovnem mestu tudi po zaposlitvi</w:t>
      </w:r>
      <w:bookmarkEnd w:id="32"/>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vključuje pomoč invalidu in njegovemu delovnem okolju pri obvladovanju in preprečevanju težav, ki bi lahko ogrozile uspešno prilagoditev delu in delovnemu okolju, ohranitev zaposlitve in napredovanje v poklicni karieri. </w:t>
      </w:r>
    </w:p>
    <w:p w:rsidR="00F46FFF" w:rsidRPr="001803E5" w:rsidRDefault="00F46FFF" w:rsidP="00F46FFF">
      <w:pPr>
        <w:spacing w:after="240"/>
        <w:rPr>
          <w:rFonts w:cs="Arial"/>
          <w:color w:val="000000"/>
          <w:szCs w:val="22"/>
        </w:rPr>
      </w:pPr>
      <w:r w:rsidRPr="001803E5">
        <w:rPr>
          <w:rFonts w:cs="Arial"/>
          <w:color w:val="000000"/>
          <w:szCs w:val="22"/>
        </w:rPr>
        <w:t>Cilj storitve je pomagati invalidu in tudi njegovemu delovnemu okolju tako, da invalid usvoji določeno raven funkcioniranja in vključevanja v delovno okolje oziroma to raven ohrani, da obdrži delo in da pri njem napreduje.</w:t>
      </w:r>
    </w:p>
    <w:p w:rsidR="00F46FFF" w:rsidRPr="001803E5" w:rsidRDefault="00F46FFF" w:rsidP="00F46FFF">
      <w:pPr>
        <w:spacing w:after="60"/>
        <w:rPr>
          <w:rFonts w:cs="Arial"/>
          <w:b/>
          <w:color w:val="000000"/>
          <w:szCs w:val="22"/>
        </w:rPr>
      </w:pPr>
      <w:r w:rsidRPr="001803E5">
        <w:rPr>
          <w:rFonts w:cs="Arial"/>
          <w:b/>
          <w:color w:val="000000"/>
          <w:szCs w:val="22"/>
        </w:rPr>
        <w:t>Priporočen časovni obseg</w:t>
      </w:r>
    </w:p>
    <w:p w:rsidR="00F46FFF" w:rsidRPr="001803E5" w:rsidRDefault="00F46FFF" w:rsidP="00F46FFF">
      <w:pPr>
        <w:spacing w:after="240"/>
        <w:rPr>
          <w:rFonts w:cs="Arial"/>
          <w:color w:val="000000"/>
          <w:szCs w:val="22"/>
        </w:rPr>
      </w:pPr>
      <w:r w:rsidRPr="00AE7D52">
        <w:rPr>
          <w:rFonts w:cs="Arial"/>
          <w:color w:val="000000"/>
          <w:szCs w:val="22"/>
        </w:rPr>
        <w:t>Predvideno je do 12 mesecev, s skupnim obsegom do 60 ur na uporabnika storit</w:t>
      </w:r>
      <w:r w:rsidR="00C060C6">
        <w:rPr>
          <w:rFonts w:cs="Arial"/>
          <w:color w:val="000000"/>
          <w:szCs w:val="22"/>
        </w:rPr>
        <w:t>e</w:t>
      </w:r>
      <w:r w:rsidRPr="00AE7D52">
        <w:rPr>
          <w:rFonts w:cs="Arial"/>
          <w:color w:val="000000"/>
          <w:szCs w:val="22"/>
        </w:rPr>
        <w:t>v.</w:t>
      </w:r>
    </w:p>
    <w:p w:rsidR="00F46FFF" w:rsidRPr="00AE7D52" w:rsidRDefault="00F46FFF" w:rsidP="00F46FFF">
      <w:pPr>
        <w:spacing w:after="240"/>
        <w:rPr>
          <w:rFonts w:cs="Arial"/>
          <w:b/>
          <w:color w:val="000000"/>
          <w:szCs w:val="22"/>
        </w:rPr>
      </w:pPr>
      <w:r w:rsidRPr="00AE7D52" w:rsidDel="00883DD2">
        <w:rPr>
          <w:rFonts w:cs="Arial"/>
          <w:color w:val="000000"/>
          <w:szCs w:val="22"/>
        </w:rPr>
        <w:t xml:space="preserve"> </w:t>
      </w:r>
      <w:r w:rsidRPr="00AE7D52">
        <w:rPr>
          <w:rFonts w:cs="Arial"/>
          <w:b/>
          <w:color w:val="000000"/>
          <w:szCs w:val="22"/>
        </w:rPr>
        <w:t>Ciljna skupina</w:t>
      </w:r>
    </w:p>
    <w:p w:rsidR="00F46FFF" w:rsidRPr="00AE7D52" w:rsidRDefault="00F46FFF" w:rsidP="00F46FFF">
      <w:pPr>
        <w:spacing w:after="240"/>
        <w:rPr>
          <w:rFonts w:cs="Arial"/>
          <w:color w:val="000000"/>
          <w:szCs w:val="22"/>
        </w:rPr>
      </w:pPr>
      <w:r w:rsidRPr="00AE7D52">
        <w:rPr>
          <w:rFonts w:cs="Arial"/>
          <w:color w:val="000000"/>
          <w:szCs w:val="22"/>
        </w:rPr>
        <w:t>Storitev je namenjena invalidom s težavami v doseganju pričakovane samostojnosti na delovnem mestu, in to:</w:t>
      </w:r>
    </w:p>
    <w:p w:rsidR="00F46FFF" w:rsidRPr="00AE7D52" w:rsidRDefault="00F46FFF" w:rsidP="009570E5">
      <w:pPr>
        <w:pStyle w:val="Odstavekseznama"/>
        <w:numPr>
          <w:ilvl w:val="0"/>
          <w:numId w:val="13"/>
        </w:numPr>
        <w:rPr>
          <w:rFonts w:cs="Arial"/>
          <w:color w:val="000000"/>
          <w:szCs w:val="22"/>
        </w:rPr>
      </w:pPr>
      <w:r w:rsidRPr="00AE7D52">
        <w:rPr>
          <w:rFonts w:cs="Arial"/>
          <w:color w:val="000000"/>
          <w:szCs w:val="22"/>
        </w:rPr>
        <w:t xml:space="preserve">zaposlenim v običajnem delovnem okolju, ki nimajo odločbe o podporni zaposlitvi, </w:t>
      </w:r>
    </w:p>
    <w:p w:rsidR="00F46FFF" w:rsidRPr="00AE7D52" w:rsidRDefault="00F46FFF" w:rsidP="009570E5">
      <w:pPr>
        <w:pStyle w:val="Odstavekseznama"/>
        <w:numPr>
          <w:ilvl w:val="0"/>
          <w:numId w:val="13"/>
        </w:numPr>
        <w:rPr>
          <w:rFonts w:cs="Arial"/>
          <w:color w:val="000000"/>
          <w:szCs w:val="22"/>
        </w:rPr>
      </w:pPr>
      <w:r w:rsidRPr="00AE7D52">
        <w:rPr>
          <w:rFonts w:cs="Arial"/>
          <w:color w:val="000000"/>
          <w:szCs w:val="22"/>
        </w:rPr>
        <w:t xml:space="preserve">zaposlenim v invalidskih podjetjih in zaposlitvenih centrih ter </w:t>
      </w:r>
    </w:p>
    <w:p w:rsidR="00F46FFF" w:rsidRPr="00AE7D52" w:rsidRDefault="00F46FFF" w:rsidP="009570E5">
      <w:pPr>
        <w:pStyle w:val="Odstavekseznama"/>
        <w:numPr>
          <w:ilvl w:val="0"/>
          <w:numId w:val="13"/>
        </w:numPr>
        <w:spacing w:after="240"/>
        <w:ind w:left="357" w:hanging="357"/>
        <w:rPr>
          <w:rFonts w:cs="Arial"/>
          <w:color w:val="000000"/>
          <w:szCs w:val="22"/>
        </w:rPr>
      </w:pPr>
      <w:r w:rsidRPr="00AE7D52">
        <w:rPr>
          <w:rFonts w:cs="Arial"/>
          <w:color w:val="000000"/>
          <w:szCs w:val="22"/>
        </w:rPr>
        <w:t>zaposlenim preko programov aktivne politike zaposlovanja (Javna dela) v času trajanja javnih del.</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zagotavlja njenemu uporabniku in/ali uporabnikovemu delovnemu okolju strokovno pomoč pri odpravljanju ovir pri delu, v delovnem okolju in v medosebnih odnosih. Uspešno opravljena storitev pomembno zmanjša možnost neuspeha in izgube zaposlitve, s tem pa se zmanjša tudi nevarnost utrjevanja negativne izkušnje. </w:t>
      </w:r>
    </w:p>
    <w:p w:rsidR="00F46FFF" w:rsidRPr="001803E5" w:rsidRDefault="00F46FFF" w:rsidP="00F46FFF">
      <w:pPr>
        <w:spacing w:after="60"/>
        <w:rPr>
          <w:rFonts w:cs="Arial"/>
          <w:b/>
          <w:color w:val="000000"/>
          <w:szCs w:val="22"/>
        </w:rPr>
      </w:pPr>
      <w:r w:rsidRPr="001803E5">
        <w:rPr>
          <w:rFonts w:cs="Arial"/>
          <w:b/>
          <w:color w:val="000000"/>
          <w:szCs w:val="22"/>
        </w:rPr>
        <w:t>Priporočene metode, tehnike in aktivnosti izvajanja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se izvaja z metodami individualnega svetovanja, socialnega učenja in učinkovitega reševanja zapletov. Izvaja se pretežno individualno, ko je to utemeljeno, pa tudi v skupinski obliki. </w:t>
      </w:r>
    </w:p>
    <w:p w:rsidR="00F46FFF" w:rsidRPr="001803E5" w:rsidRDefault="00F46FFF" w:rsidP="00F46FFF">
      <w:pPr>
        <w:spacing w:after="240"/>
        <w:rPr>
          <w:rFonts w:cs="Arial"/>
          <w:color w:val="000000"/>
          <w:szCs w:val="22"/>
        </w:rPr>
      </w:pPr>
      <w:r w:rsidRPr="001803E5">
        <w:rPr>
          <w:rFonts w:cs="Arial"/>
          <w:color w:val="000000"/>
          <w:szCs w:val="22"/>
        </w:rPr>
        <w:t>Za krepitev moči uporabnika storit</w:t>
      </w:r>
      <w:r w:rsidR="00C060C6">
        <w:rPr>
          <w:rFonts w:cs="Arial"/>
          <w:color w:val="000000"/>
          <w:szCs w:val="22"/>
        </w:rPr>
        <w:t>e</w:t>
      </w:r>
      <w:r w:rsidRPr="001803E5">
        <w:rPr>
          <w:rFonts w:cs="Arial"/>
          <w:color w:val="000000"/>
          <w:szCs w:val="22"/>
        </w:rPr>
        <w:t>v uporabljajo strokovni delavci v individualnem in skupinskem svetovanju podatke, zbrane s pogovori in ocenjevanjem, ter informacije</w:t>
      </w:r>
      <w:r w:rsidRPr="001803E5" w:rsidDel="00DC1984">
        <w:rPr>
          <w:rFonts w:cs="Arial"/>
          <w:color w:val="000000"/>
          <w:szCs w:val="22"/>
        </w:rPr>
        <w:t xml:space="preserve"> </w:t>
      </w:r>
      <w:r w:rsidRPr="001803E5">
        <w:rPr>
          <w:rFonts w:cs="Arial"/>
          <w:color w:val="000000"/>
          <w:szCs w:val="22"/>
        </w:rPr>
        <w:t>iz drugih virov. Storitev vključuje tudi ustrezno predstavljanje podatkov, v obliki, ki jo uporabniki lahko razumejo, sprejmejo in uporabijo. Pri delu pa so uporabljene primerne svetovalne veščine, kot so poslušanje, povzemanje, izražanje razumevanja, zrcaljenje, vadba in sprejemanje. Pri delu se uporabljajo primerne svetovalne veščine, kot so poslušanje, povzemanje, izražanje razumevanja, zrcaljenje, vadba in sprejemanje.</w:t>
      </w:r>
    </w:p>
    <w:p w:rsidR="00F46FFF" w:rsidRPr="001803E5" w:rsidRDefault="00F46FFF" w:rsidP="00F46FFF">
      <w:pPr>
        <w:spacing w:after="240"/>
        <w:rPr>
          <w:rFonts w:cs="Arial"/>
          <w:color w:val="000000"/>
          <w:szCs w:val="22"/>
        </w:rPr>
      </w:pPr>
    </w:p>
    <w:p w:rsidR="00F46FFF" w:rsidRPr="001803E5" w:rsidRDefault="00F46FFF" w:rsidP="00F46FFF">
      <w:pPr>
        <w:spacing w:after="240"/>
        <w:rPr>
          <w:rFonts w:cs="Arial"/>
          <w:color w:val="000000"/>
          <w:szCs w:val="22"/>
        </w:rPr>
      </w:pPr>
    </w:p>
    <w:p w:rsidR="00F46FFF" w:rsidRPr="001803E5" w:rsidRDefault="00F46FFF" w:rsidP="00F46FFF">
      <w:pPr>
        <w:spacing w:after="240"/>
        <w:rPr>
          <w:rFonts w:cs="Arial"/>
          <w:color w:val="000000"/>
          <w:szCs w:val="22"/>
        </w:rPr>
      </w:pPr>
    </w:p>
    <w:p w:rsidR="00F46FFF" w:rsidRPr="00FA79F2" w:rsidRDefault="00F46FFF" w:rsidP="00FA79F2">
      <w:pPr>
        <w:pStyle w:val="Naslov2"/>
        <w:numPr>
          <w:ilvl w:val="0"/>
          <w:numId w:val="0"/>
        </w:numPr>
        <w:spacing w:after="240"/>
        <w:rPr>
          <w:b/>
          <w:sz w:val="24"/>
        </w:rPr>
      </w:pPr>
      <w:bookmarkStart w:id="33" w:name="_Toc450118904"/>
      <w:r w:rsidRPr="00FA79F2">
        <w:rPr>
          <w:b/>
          <w:sz w:val="24"/>
        </w:rPr>
        <w:t>Storitev M – Sprotno ocenjevanje uspešnosti rehabilitacijskega procesa</w:t>
      </w:r>
      <w:bookmarkEnd w:id="33"/>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spacing w:after="240"/>
        <w:rPr>
          <w:rFonts w:cs="Arial"/>
          <w:color w:val="000000"/>
          <w:szCs w:val="22"/>
        </w:rPr>
      </w:pPr>
      <w:r w:rsidRPr="001803E5">
        <w:rPr>
          <w:rFonts w:cs="Arial"/>
          <w:color w:val="000000"/>
          <w:szCs w:val="22"/>
        </w:rPr>
        <w:t xml:space="preserve">Ocenjevanje uspešnosti procesa zaposlitvene rehabilitacije pri posameznem uporabniku storitev predstavlja sistematično spremljanje njegovega napredovanja v tem procesu. Uspešnost rehabilitacijskega procesa ocenjujemo z izbranimi kazalniki, ki omogočajo oblikovanje splošne ocene uporabnikove uspešnosti vključevanja v posamezne storitve in učinkovitosti procesa zaposlitvene rehabilitacije. </w:t>
      </w:r>
    </w:p>
    <w:p w:rsidR="00F46FFF" w:rsidRPr="001803E5" w:rsidRDefault="00F46FFF" w:rsidP="00F46FFF">
      <w:pPr>
        <w:spacing w:after="240"/>
        <w:rPr>
          <w:rFonts w:cs="Arial"/>
          <w:color w:val="000000"/>
          <w:szCs w:val="22"/>
        </w:rPr>
      </w:pPr>
      <w:r w:rsidRPr="001803E5">
        <w:rPr>
          <w:rFonts w:cs="Arial"/>
          <w:color w:val="000000"/>
          <w:szCs w:val="22"/>
        </w:rPr>
        <w:t xml:space="preserve">Pomemben element evalvacije je invalidova ocena poteka rehabilitacijskega procesa, doseženih ciljev in njegovega zaznavanja napredovanja v rehabilitacijskem procesu. </w:t>
      </w:r>
    </w:p>
    <w:p w:rsidR="00F46FFF" w:rsidRPr="001803E5" w:rsidRDefault="00F46FFF" w:rsidP="00F46FFF">
      <w:pPr>
        <w:rPr>
          <w:rFonts w:cs="Arial"/>
          <w:szCs w:val="22"/>
        </w:rPr>
      </w:pPr>
      <w:r w:rsidRPr="001803E5">
        <w:rPr>
          <w:rFonts w:cs="Arial"/>
          <w:szCs w:val="22"/>
        </w:rPr>
        <w:t>Ocenjevanje uspešnosti rehabilitacijskega procesa zajema naslednje kazalnike uspešnosti:</w:t>
      </w:r>
    </w:p>
    <w:p w:rsidR="00F46FFF" w:rsidRPr="001803E5" w:rsidRDefault="00F46FFF" w:rsidP="009570E5">
      <w:pPr>
        <w:pStyle w:val="Odstavekseznama"/>
        <w:numPr>
          <w:ilvl w:val="0"/>
          <w:numId w:val="13"/>
        </w:numPr>
        <w:rPr>
          <w:rFonts w:cs="Arial"/>
          <w:szCs w:val="22"/>
        </w:rPr>
      </w:pPr>
      <w:r w:rsidRPr="001803E5">
        <w:rPr>
          <w:rFonts w:cs="Arial"/>
          <w:szCs w:val="22"/>
        </w:rPr>
        <w:t>uporabnikovo zadovoljstvo s celotnim rehabilitacijskim procesom,</w:t>
      </w:r>
    </w:p>
    <w:p w:rsidR="00F46FFF" w:rsidRPr="001803E5" w:rsidRDefault="00F46FFF" w:rsidP="009570E5">
      <w:pPr>
        <w:pStyle w:val="Odstavekseznama"/>
        <w:numPr>
          <w:ilvl w:val="0"/>
          <w:numId w:val="13"/>
        </w:numPr>
        <w:rPr>
          <w:rFonts w:cs="Arial"/>
          <w:szCs w:val="22"/>
        </w:rPr>
      </w:pPr>
      <w:r w:rsidRPr="001803E5">
        <w:rPr>
          <w:rFonts w:cs="Arial"/>
          <w:szCs w:val="22"/>
        </w:rPr>
        <w:t>uspešnost pri krepitvi njegove notranje moči,</w:t>
      </w:r>
    </w:p>
    <w:p w:rsidR="00F46FFF" w:rsidRPr="001803E5" w:rsidRDefault="00F46FFF" w:rsidP="009570E5">
      <w:pPr>
        <w:pStyle w:val="Odstavekseznama"/>
        <w:numPr>
          <w:ilvl w:val="0"/>
          <w:numId w:val="13"/>
        </w:numPr>
        <w:rPr>
          <w:rFonts w:cs="Arial"/>
          <w:szCs w:val="22"/>
        </w:rPr>
      </w:pPr>
      <w:r w:rsidRPr="001803E5">
        <w:rPr>
          <w:rFonts w:cs="Arial"/>
          <w:szCs w:val="22"/>
        </w:rPr>
        <w:t>oceno izboljšanja kakovosti uporabnikovega življenja,</w:t>
      </w:r>
    </w:p>
    <w:p w:rsidR="00F46FFF" w:rsidRPr="001803E5" w:rsidRDefault="00F46FFF" w:rsidP="009570E5">
      <w:pPr>
        <w:pStyle w:val="Odstavekseznama"/>
        <w:numPr>
          <w:ilvl w:val="0"/>
          <w:numId w:val="13"/>
        </w:numPr>
        <w:spacing w:after="240"/>
        <w:ind w:left="357" w:hanging="357"/>
        <w:rPr>
          <w:rFonts w:cs="Arial"/>
          <w:color w:val="000000"/>
          <w:szCs w:val="22"/>
        </w:rPr>
      </w:pPr>
      <w:r w:rsidRPr="001803E5">
        <w:rPr>
          <w:rFonts w:cs="Arial"/>
          <w:szCs w:val="22"/>
        </w:rPr>
        <w:t xml:space="preserve">določitev stopnje težav in ovir (po Orientacijski lestvici ocenjevanja stopnje težav in ovir po izbranih merilih, ki so osnova za priznanje pravice invalida do storitev zaposlitvene rehabilitacije) in njihovo primerjavo s stopnjami težav in ovir, ugotovljenih v okviru storitve B. </w:t>
      </w:r>
    </w:p>
    <w:p w:rsidR="00F46FFF" w:rsidRPr="001803E5" w:rsidRDefault="00F46FFF" w:rsidP="00F46FFF">
      <w:pPr>
        <w:spacing w:after="60"/>
        <w:rPr>
          <w:rFonts w:cs="Arial"/>
          <w:b/>
          <w:color w:val="000000"/>
          <w:szCs w:val="22"/>
        </w:rPr>
      </w:pPr>
      <w:r w:rsidRPr="001803E5">
        <w:rPr>
          <w:rFonts w:cs="Arial"/>
          <w:b/>
          <w:color w:val="000000"/>
          <w:szCs w:val="22"/>
        </w:rPr>
        <w:t>Priporočen časovni obseg</w:t>
      </w:r>
    </w:p>
    <w:p w:rsidR="00F46FFF" w:rsidRPr="001803E5" w:rsidRDefault="00F46FFF" w:rsidP="00F46FFF">
      <w:pPr>
        <w:spacing w:after="240"/>
        <w:rPr>
          <w:rFonts w:cs="Arial"/>
          <w:color w:val="000000"/>
          <w:szCs w:val="22"/>
        </w:rPr>
      </w:pPr>
      <w:r w:rsidRPr="001803E5">
        <w:rPr>
          <w:rFonts w:cs="Arial"/>
          <w:color w:val="000000"/>
          <w:szCs w:val="22"/>
        </w:rPr>
        <w:t>Za enega uporabnika je predvideno do 5 ur mesečno. S stopnjo invalidovih ovir in težav pa je mogoče utemeljiti še dodaten obseg ur.</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spacing w:after="240"/>
        <w:rPr>
          <w:rFonts w:cs="Arial"/>
          <w:color w:val="000000"/>
          <w:szCs w:val="22"/>
        </w:rPr>
      </w:pPr>
      <w:r w:rsidRPr="001803E5">
        <w:rPr>
          <w:rFonts w:cs="Arial"/>
          <w:color w:val="000000"/>
          <w:szCs w:val="22"/>
        </w:rPr>
        <w:t xml:space="preserve">Sprotno ocenjevanje uspešnosti rehabilitacijskega procesa posameznega uporabnika storitev, skupaj z njegovim samoocenjevanjem, omogoča krepitev posameznikove aktivne vloge, večjo motiviranost in višjo stopnjo prevzemanja odgovornosti za svoj razvoj, učinkovitost in oblikovanje realnih ciljev. </w:t>
      </w:r>
    </w:p>
    <w:p w:rsidR="00F46FFF" w:rsidRPr="001803E5" w:rsidRDefault="00F46FFF" w:rsidP="00F46FFF">
      <w:pPr>
        <w:spacing w:after="240"/>
        <w:rPr>
          <w:rFonts w:cs="Arial"/>
          <w:color w:val="000000"/>
          <w:szCs w:val="22"/>
        </w:rPr>
      </w:pPr>
      <w:r w:rsidRPr="001803E5">
        <w:rPr>
          <w:rFonts w:cs="Arial"/>
          <w:color w:val="000000"/>
          <w:szCs w:val="22"/>
        </w:rPr>
        <w:t xml:space="preserve">Storitev omogoča in spodbuja usmerjenost izvajalcev ZR k rezultatom, na področju tako prepoznavanja potreb kot tudi dosežkov, in to v korist obravnavanih uporabnikov, njihovih svojcev/skrbnikov, delodajalcev, drugih zainteresiranih in skupnosti. </w:t>
      </w:r>
    </w:p>
    <w:p w:rsidR="00F46FFF" w:rsidRPr="001803E5" w:rsidRDefault="00F46FFF" w:rsidP="00F46FFF">
      <w:pPr>
        <w:spacing w:after="240"/>
        <w:rPr>
          <w:rFonts w:cs="Arial"/>
          <w:color w:val="000000"/>
          <w:szCs w:val="22"/>
        </w:rPr>
      </w:pPr>
      <w:r w:rsidRPr="001803E5">
        <w:rPr>
          <w:rFonts w:cs="Arial"/>
          <w:color w:val="000000"/>
          <w:szCs w:val="22"/>
        </w:rPr>
        <w:t xml:space="preserve">Spremljanje in merjenje vplivov procesa zaposlitvene rehabilitacije omogoča njegovo nenehno izboljševanje in preglednost in njegovo odgovorno izvajanje. </w:t>
      </w:r>
    </w:p>
    <w:p w:rsidR="00F46FFF" w:rsidRPr="001803E5" w:rsidRDefault="00F46FFF" w:rsidP="00F46FFF">
      <w:pPr>
        <w:spacing w:after="240"/>
        <w:rPr>
          <w:rFonts w:cs="Arial"/>
          <w:color w:val="000000"/>
          <w:szCs w:val="22"/>
        </w:rPr>
      </w:pPr>
      <w:r w:rsidRPr="001803E5">
        <w:rPr>
          <w:rFonts w:cs="Arial"/>
          <w:color w:val="000000"/>
          <w:szCs w:val="22"/>
        </w:rPr>
        <w:t xml:space="preserve">Ocenjevanje uspešnosti na ravni strokovnega tima omogoča doseganje optimalnih učinkov rehabilitacijskega procesa, izbiro ustreznih metod, tehnik in postopkov, kontinuiteto rehabilitacijskega procesa in strokovno utemeljeno načrtovanje nadaljnjih programov. </w:t>
      </w:r>
    </w:p>
    <w:p w:rsidR="00F46FFF" w:rsidRPr="001803E5" w:rsidRDefault="00F46FFF" w:rsidP="00F46FFF">
      <w:pPr>
        <w:spacing w:after="240"/>
        <w:rPr>
          <w:rFonts w:cs="Arial"/>
          <w:color w:val="000000"/>
          <w:szCs w:val="22"/>
        </w:rPr>
      </w:pPr>
      <w:r w:rsidRPr="001803E5">
        <w:rPr>
          <w:rFonts w:cs="Arial"/>
          <w:color w:val="000000"/>
          <w:szCs w:val="22"/>
        </w:rPr>
        <w:t xml:space="preserve">Ocenjevanje rehabilitacijskega procesa omogoča tudi strokovni razvoj rehabilitacijskih programov in rehabilitacijske stroke v celoti. </w:t>
      </w:r>
    </w:p>
    <w:p w:rsidR="00243E2A" w:rsidRDefault="00243E2A">
      <w:pPr>
        <w:spacing w:line="240" w:lineRule="auto"/>
        <w:jc w:val="left"/>
        <w:rPr>
          <w:rFonts w:cs="Arial"/>
          <w:b/>
          <w:color w:val="000000"/>
          <w:szCs w:val="22"/>
        </w:rPr>
      </w:pPr>
      <w:r>
        <w:rPr>
          <w:rFonts w:cs="Arial"/>
          <w:b/>
          <w:color w:val="000000"/>
          <w:szCs w:val="22"/>
        </w:rPr>
        <w:br w:type="page"/>
      </w:r>
    </w:p>
    <w:p w:rsidR="00F46FFF" w:rsidRPr="001803E5" w:rsidRDefault="00F46FFF" w:rsidP="00F46FFF">
      <w:pPr>
        <w:spacing w:after="60"/>
        <w:rPr>
          <w:rFonts w:cs="Arial"/>
          <w:b/>
          <w:color w:val="000000"/>
          <w:szCs w:val="22"/>
        </w:rPr>
      </w:pPr>
      <w:r w:rsidRPr="001803E5">
        <w:rPr>
          <w:rFonts w:cs="Arial"/>
          <w:b/>
          <w:color w:val="000000"/>
          <w:szCs w:val="22"/>
        </w:rPr>
        <w:lastRenderedPageBreak/>
        <w:t>Priporočene metode, tehnike in aktivnosti izvajanja storitve</w:t>
      </w:r>
    </w:p>
    <w:p w:rsidR="00F46FFF" w:rsidRPr="001803E5" w:rsidRDefault="00F46FFF" w:rsidP="00F46FFF">
      <w:pPr>
        <w:spacing w:after="240"/>
        <w:rPr>
          <w:rFonts w:cs="Arial"/>
          <w:color w:val="000000"/>
          <w:szCs w:val="22"/>
        </w:rPr>
      </w:pPr>
      <w:r w:rsidRPr="001803E5">
        <w:rPr>
          <w:rFonts w:cs="Arial"/>
          <w:color w:val="000000"/>
          <w:szCs w:val="22"/>
        </w:rPr>
        <w:t xml:space="preserve">Storitev se izvaja na osnovi metodologije longitudinalnega spremljanja z uporabo izdelanega </w:t>
      </w:r>
      <w:proofErr w:type="spellStart"/>
      <w:r w:rsidRPr="001803E5">
        <w:rPr>
          <w:rFonts w:cs="Arial"/>
          <w:color w:val="000000"/>
          <w:szCs w:val="22"/>
        </w:rPr>
        <w:t>instrumentarija</w:t>
      </w:r>
      <w:proofErr w:type="spellEnd"/>
      <w:r w:rsidRPr="001803E5">
        <w:rPr>
          <w:rFonts w:cs="Arial"/>
          <w:color w:val="000000"/>
          <w:szCs w:val="22"/>
        </w:rPr>
        <w:t xml:space="preserve"> evalvacije napredovanja v rehabilitacijskih procesih. </w:t>
      </w:r>
    </w:p>
    <w:p w:rsidR="00F46FFF" w:rsidRPr="001803E5" w:rsidRDefault="00F46FFF" w:rsidP="00F46FFF">
      <w:pPr>
        <w:spacing w:after="240"/>
        <w:rPr>
          <w:rFonts w:cs="Arial"/>
          <w:color w:val="000000"/>
          <w:szCs w:val="22"/>
        </w:rPr>
      </w:pPr>
      <w:r w:rsidRPr="001803E5">
        <w:rPr>
          <w:rFonts w:cs="Arial"/>
          <w:color w:val="000000"/>
          <w:szCs w:val="22"/>
        </w:rPr>
        <w:t xml:space="preserve">Ocenjevanje uspešnosti rehabilitacijskega procesa je naloga, ki jo izvaja celoten strokovni tim na osnovi primerjave poteka procesa, invalidovega napredovanja in doseženih ciljev z zastavljenim načrtom rehabilitacijskega procesa. </w:t>
      </w:r>
    </w:p>
    <w:p w:rsidR="00F46FFF" w:rsidRPr="001803E5" w:rsidRDefault="00F46FFF" w:rsidP="00F46FFF">
      <w:pPr>
        <w:spacing w:after="240"/>
        <w:rPr>
          <w:rFonts w:cs="Arial"/>
          <w:color w:val="000000"/>
          <w:szCs w:val="22"/>
        </w:rPr>
      </w:pPr>
      <w:r w:rsidRPr="00AE7D52">
        <w:rPr>
          <w:rFonts w:cs="Arial"/>
          <w:color w:val="000000"/>
          <w:szCs w:val="22"/>
        </w:rPr>
        <w:t xml:space="preserve">Izvajalec ZR mora zagotoviti začetni in </w:t>
      </w:r>
      <w:r w:rsidR="00CA2B99">
        <w:rPr>
          <w:rFonts w:cs="Arial"/>
          <w:color w:val="000000"/>
          <w:szCs w:val="22"/>
        </w:rPr>
        <w:t>zaključni</w:t>
      </w:r>
      <w:r w:rsidRPr="00AE7D52">
        <w:rPr>
          <w:rFonts w:cs="Arial"/>
          <w:color w:val="000000"/>
          <w:szCs w:val="22"/>
        </w:rPr>
        <w:t xml:space="preserve"> sestanek strokovnega tima (v začetni in končni fazi izvajanja storitev), ob koncu storitve B in ob koncu celotnega procesa zaposlitvene rehabilitacije.</w:t>
      </w:r>
      <w:r w:rsidRPr="001803E5">
        <w:rPr>
          <w:rFonts w:cs="Arial"/>
          <w:color w:val="000000"/>
          <w:szCs w:val="22"/>
        </w:rPr>
        <w:t xml:space="preserve">  </w:t>
      </w:r>
    </w:p>
    <w:p w:rsidR="00F46FFF" w:rsidRPr="001803E5" w:rsidRDefault="00F46FFF" w:rsidP="00F46FFF">
      <w:pPr>
        <w:spacing w:after="240"/>
        <w:rPr>
          <w:rFonts w:cs="Arial"/>
          <w:color w:val="000000"/>
          <w:szCs w:val="22"/>
        </w:rPr>
      </w:pPr>
    </w:p>
    <w:p w:rsidR="00F46FFF" w:rsidRPr="001803E5" w:rsidRDefault="00F46FFF" w:rsidP="00F46FFF">
      <w:pPr>
        <w:spacing w:after="240"/>
        <w:rPr>
          <w:rFonts w:cs="Arial"/>
          <w:color w:val="000000"/>
          <w:szCs w:val="22"/>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243E2A" w:rsidRDefault="00243E2A">
      <w:pPr>
        <w:spacing w:line="240" w:lineRule="auto"/>
        <w:jc w:val="left"/>
        <w:rPr>
          <w:rFonts w:cs="Arial"/>
        </w:rPr>
      </w:pPr>
      <w:r>
        <w:rPr>
          <w:bCs/>
          <w:i/>
          <w:iCs/>
        </w:rPr>
        <w:br w:type="page"/>
      </w:r>
    </w:p>
    <w:p w:rsidR="00F46FFF" w:rsidRPr="00FA79F2" w:rsidRDefault="00F46FFF" w:rsidP="00FA79F2">
      <w:pPr>
        <w:pStyle w:val="Naslov2"/>
        <w:numPr>
          <w:ilvl w:val="0"/>
          <w:numId w:val="0"/>
        </w:numPr>
        <w:spacing w:after="240"/>
        <w:rPr>
          <w:b/>
          <w:sz w:val="24"/>
        </w:rPr>
      </w:pPr>
      <w:bookmarkStart w:id="34" w:name="_Toc450118905"/>
      <w:r w:rsidRPr="00FA79F2">
        <w:rPr>
          <w:b/>
          <w:sz w:val="24"/>
        </w:rPr>
        <w:lastRenderedPageBreak/>
        <w:t>Storitev N – Ocenjevanje doseganja delovnih rezultatov invalidov</w:t>
      </w:r>
      <w:bookmarkEnd w:id="34"/>
      <w:r w:rsidRPr="00FA79F2">
        <w:rPr>
          <w:b/>
          <w:sz w:val="24"/>
        </w:rPr>
        <w:t xml:space="preserve"> </w:t>
      </w:r>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spacing w:after="120"/>
        <w:rPr>
          <w:rFonts w:cs="Arial"/>
          <w:color w:val="000000"/>
          <w:szCs w:val="22"/>
        </w:rPr>
      </w:pPr>
      <w:r w:rsidRPr="001803E5">
        <w:rPr>
          <w:rFonts w:cs="Arial"/>
          <w:color w:val="000000"/>
          <w:szCs w:val="22"/>
        </w:rPr>
        <w:t xml:space="preserve">Ocenjevanje doseganja delovnih rezultatov predstavlja: </w:t>
      </w:r>
    </w:p>
    <w:p w:rsidR="00F46FFF" w:rsidRPr="001803E5" w:rsidRDefault="00F46FFF" w:rsidP="009570E5">
      <w:pPr>
        <w:numPr>
          <w:ilvl w:val="0"/>
          <w:numId w:val="16"/>
        </w:numPr>
        <w:rPr>
          <w:rFonts w:cs="Arial"/>
          <w:color w:val="000000"/>
          <w:szCs w:val="22"/>
        </w:rPr>
      </w:pPr>
      <w:r w:rsidRPr="001803E5">
        <w:rPr>
          <w:rFonts w:cs="Arial"/>
          <w:color w:val="000000"/>
          <w:szCs w:val="22"/>
        </w:rPr>
        <w:t xml:space="preserve">podlago za določanje </w:t>
      </w:r>
      <w:r w:rsidRPr="001803E5">
        <w:rPr>
          <w:rFonts w:cs="Arial"/>
          <w:b/>
          <w:color w:val="000000"/>
          <w:szCs w:val="22"/>
        </w:rPr>
        <w:t>višine subvencije</w:t>
      </w:r>
      <w:r w:rsidRPr="001803E5">
        <w:rPr>
          <w:rFonts w:cs="Arial"/>
          <w:color w:val="000000"/>
          <w:szCs w:val="22"/>
        </w:rPr>
        <w:t xml:space="preserve"> </w:t>
      </w:r>
      <w:r w:rsidRPr="001803E5">
        <w:rPr>
          <w:rFonts w:cs="Arial"/>
          <w:b/>
          <w:color w:val="000000"/>
          <w:szCs w:val="22"/>
        </w:rPr>
        <w:t>plače</w:t>
      </w:r>
      <w:r w:rsidRPr="001803E5">
        <w:rPr>
          <w:rFonts w:cs="Arial"/>
          <w:color w:val="000000"/>
          <w:szCs w:val="22"/>
        </w:rPr>
        <w:t xml:space="preserve"> zaradi slabših delovnih rezultatov kot posledici invalidnosti (v skladu s </w:t>
      </w:r>
      <w:r w:rsidRPr="001803E5">
        <w:rPr>
          <w:rFonts w:cs="Arial"/>
          <w:i/>
          <w:color w:val="000000"/>
          <w:szCs w:val="22"/>
        </w:rPr>
        <w:t>Pravilnikom o merilih in postopku za določitev višine subvencije plače za invalide</w:t>
      </w:r>
      <w:r w:rsidRPr="001803E5">
        <w:rPr>
          <w:rStyle w:val="Sprotnaopomba-sklic"/>
          <w:rFonts w:cs="Arial"/>
          <w:color w:val="000000"/>
          <w:szCs w:val="22"/>
        </w:rPr>
        <w:footnoteReference w:id="3"/>
      </w:r>
      <w:r w:rsidRPr="001803E5">
        <w:rPr>
          <w:rFonts w:cs="Arial"/>
          <w:color w:val="000000"/>
          <w:szCs w:val="22"/>
        </w:rPr>
        <w:t xml:space="preserve">), </w:t>
      </w:r>
    </w:p>
    <w:p w:rsidR="00F46FFF" w:rsidRPr="001803E5" w:rsidRDefault="00F46FFF" w:rsidP="009570E5">
      <w:pPr>
        <w:numPr>
          <w:ilvl w:val="0"/>
          <w:numId w:val="16"/>
        </w:numPr>
        <w:rPr>
          <w:rFonts w:cs="Arial"/>
          <w:color w:val="000000"/>
          <w:szCs w:val="22"/>
        </w:rPr>
      </w:pPr>
      <w:r w:rsidRPr="001803E5">
        <w:rPr>
          <w:rFonts w:cs="Arial"/>
          <w:color w:val="000000"/>
          <w:szCs w:val="22"/>
        </w:rPr>
        <w:t xml:space="preserve">strokovno podlago za </w:t>
      </w:r>
      <w:r w:rsidRPr="001803E5">
        <w:rPr>
          <w:rFonts w:cs="Arial"/>
          <w:b/>
          <w:color w:val="000000"/>
          <w:szCs w:val="22"/>
        </w:rPr>
        <w:t>oceno zaposlitvenih možnosti</w:t>
      </w:r>
      <w:r w:rsidRPr="001803E5">
        <w:rPr>
          <w:rFonts w:cs="Arial"/>
          <w:color w:val="000000"/>
          <w:szCs w:val="22"/>
        </w:rPr>
        <w:t xml:space="preserve"> brezposelnih invalidov (v skladu s </w:t>
      </w:r>
      <w:r w:rsidRPr="001803E5">
        <w:rPr>
          <w:rFonts w:cs="Arial"/>
          <w:i/>
          <w:color w:val="000000"/>
          <w:szCs w:val="22"/>
        </w:rPr>
        <w:t>Pravilnikom o merilih in postopku za pridobitev statusa invalida</w:t>
      </w:r>
      <w:r w:rsidRPr="001803E5">
        <w:rPr>
          <w:rFonts w:cs="Arial"/>
          <w:color w:val="000000"/>
          <w:szCs w:val="22"/>
        </w:rPr>
        <w:t>)</w:t>
      </w:r>
      <w:r w:rsidRPr="001803E5">
        <w:rPr>
          <w:rFonts w:cs="Arial"/>
          <w:i/>
          <w:color w:val="000000"/>
          <w:szCs w:val="22"/>
        </w:rPr>
        <w:t>, za priznanje pravice do zaposlitvene rehabilitacije in za ocenjevanje zaposlitvenih možnosti invalidov ter o delu rehabilitacijskih komisij</w:t>
      </w:r>
      <w:r w:rsidRPr="001803E5">
        <w:rPr>
          <w:rStyle w:val="Sprotnaopomba-sklic"/>
          <w:rFonts w:cs="Arial"/>
          <w:color w:val="000000"/>
          <w:szCs w:val="22"/>
        </w:rPr>
        <w:footnoteReference w:id="4"/>
      </w:r>
      <w:r w:rsidRPr="001803E5">
        <w:rPr>
          <w:rFonts w:cs="Arial"/>
          <w:color w:val="000000"/>
          <w:szCs w:val="22"/>
        </w:rPr>
        <w:t xml:space="preserve"> in s </w:t>
      </w:r>
      <w:r w:rsidRPr="001803E5">
        <w:rPr>
          <w:rFonts w:cs="Arial"/>
          <w:i/>
          <w:color w:val="000000"/>
          <w:szCs w:val="22"/>
        </w:rPr>
        <w:t>Pravilnikom o merilih in postopku za določitev višine subvencije plače za invalide</w:t>
      </w:r>
      <w:r w:rsidRPr="001803E5">
        <w:rPr>
          <w:rFonts w:cs="Arial"/>
          <w:color w:val="000000"/>
          <w:szCs w:val="22"/>
        </w:rPr>
        <w:t xml:space="preserve">, </w:t>
      </w:r>
    </w:p>
    <w:p w:rsidR="00F46FFF" w:rsidRPr="001803E5" w:rsidRDefault="00F46FFF" w:rsidP="009570E5">
      <w:pPr>
        <w:numPr>
          <w:ilvl w:val="0"/>
          <w:numId w:val="14"/>
        </w:numPr>
        <w:rPr>
          <w:rFonts w:cs="Arial"/>
          <w:color w:val="000000"/>
          <w:szCs w:val="22"/>
        </w:rPr>
      </w:pPr>
      <w:r w:rsidRPr="001803E5">
        <w:rPr>
          <w:rFonts w:cs="Arial"/>
          <w:color w:val="000000"/>
          <w:szCs w:val="22"/>
        </w:rPr>
        <w:t xml:space="preserve">strokovno podlago za oblikovanje </w:t>
      </w:r>
      <w:r w:rsidRPr="001803E5">
        <w:rPr>
          <w:rFonts w:cs="Arial"/>
          <w:b/>
          <w:color w:val="000000"/>
          <w:szCs w:val="22"/>
        </w:rPr>
        <w:t>individualnega načrta podpore</w:t>
      </w:r>
      <w:r w:rsidRPr="001803E5">
        <w:rPr>
          <w:rFonts w:cs="Arial"/>
          <w:color w:val="000000"/>
          <w:szCs w:val="22"/>
        </w:rPr>
        <w:t xml:space="preserve"> za invalida in delodajalca,</w:t>
      </w:r>
    </w:p>
    <w:p w:rsidR="00F46FFF" w:rsidRPr="001803E5" w:rsidRDefault="00F46FFF" w:rsidP="009570E5">
      <w:pPr>
        <w:numPr>
          <w:ilvl w:val="0"/>
          <w:numId w:val="14"/>
        </w:numPr>
        <w:spacing w:after="240"/>
        <w:ind w:left="777" w:hanging="357"/>
        <w:rPr>
          <w:rFonts w:cs="Arial"/>
          <w:color w:val="000000"/>
          <w:szCs w:val="22"/>
        </w:rPr>
      </w:pPr>
      <w:r w:rsidRPr="001803E5">
        <w:rPr>
          <w:rFonts w:cs="Arial"/>
          <w:color w:val="000000"/>
          <w:szCs w:val="22"/>
        </w:rPr>
        <w:t xml:space="preserve">strokovno podlago za utemeljevanje </w:t>
      </w:r>
      <w:r w:rsidRPr="001803E5">
        <w:rPr>
          <w:rFonts w:cs="Arial"/>
          <w:b/>
          <w:color w:val="000000"/>
          <w:szCs w:val="22"/>
        </w:rPr>
        <w:t>prehoda med različnimi oblikami zaposlovanja</w:t>
      </w:r>
      <w:r w:rsidRPr="001803E5">
        <w:rPr>
          <w:rFonts w:cs="Arial"/>
          <w:color w:val="000000"/>
          <w:szCs w:val="22"/>
        </w:rPr>
        <w:t xml:space="preserve"> (zaščitna zaposlitev, podporna zaposlitev, zaposlitev v invalidskem podjetju, zaposlitev v običajnem delovnem okolju).</w:t>
      </w:r>
    </w:p>
    <w:p w:rsidR="00F46FFF" w:rsidRPr="001803E5" w:rsidRDefault="00F46FFF" w:rsidP="00F46FFF">
      <w:pPr>
        <w:spacing w:after="60"/>
        <w:rPr>
          <w:rFonts w:cs="Arial"/>
          <w:b/>
          <w:color w:val="000000"/>
          <w:szCs w:val="22"/>
        </w:rPr>
      </w:pPr>
      <w:r w:rsidRPr="001803E5">
        <w:rPr>
          <w:rFonts w:cs="Arial"/>
          <w:b/>
          <w:color w:val="000000"/>
          <w:szCs w:val="22"/>
        </w:rPr>
        <w:t>Priporočen časovni obseg</w:t>
      </w:r>
    </w:p>
    <w:p w:rsidR="00F46FFF" w:rsidRPr="001803E5" w:rsidRDefault="00F46FFF" w:rsidP="00F46FFF">
      <w:pPr>
        <w:spacing w:after="240"/>
        <w:rPr>
          <w:rFonts w:cs="Arial"/>
          <w:color w:val="000000"/>
          <w:szCs w:val="22"/>
        </w:rPr>
      </w:pPr>
      <w:r w:rsidRPr="001803E5">
        <w:rPr>
          <w:rFonts w:cs="Arial"/>
          <w:color w:val="000000"/>
          <w:szCs w:val="22"/>
        </w:rPr>
        <w:t>Skupno je predvideno za posameznega invalida od 15 do 20 ur. S stopnjo invalidovih ovir in težav pa je mogoče utemeljiti tudi dodaten obseg ur.</w:t>
      </w:r>
    </w:p>
    <w:p w:rsidR="00F46FFF" w:rsidRPr="001803E5" w:rsidRDefault="00F46FFF" w:rsidP="00F46FFF">
      <w:pPr>
        <w:spacing w:after="60"/>
        <w:rPr>
          <w:rFonts w:cs="Arial"/>
          <w:b/>
          <w:color w:val="000000"/>
          <w:szCs w:val="22"/>
        </w:rPr>
      </w:pPr>
      <w:r w:rsidRPr="001803E5">
        <w:rPr>
          <w:rFonts w:cs="Arial"/>
          <w:b/>
          <w:color w:val="000000"/>
          <w:szCs w:val="22"/>
        </w:rPr>
        <w:t>Ciljna skupina</w:t>
      </w:r>
    </w:p>
    <w:p w:rsidR="00F46FFF" w:rsidRPr="001803E5" w:rsidRDefault="00F46FFF" w:rsidP="00F46FFF">
      <w:pPr>
        <w:rPr>
          <w:rFonts w:cs="Arial"/>
          <w:color w:val="000000"/>
          <w:szCs w:val="22"/>
        </w:rPr>
      </w:pPr>
      <w:r w:rsidRPr="001803E5">
        <w:rPr>
          <w:rFonts w:cs="Arial"/>
          <w:color w:val="000000"/>
          <w:szCs w:val="22"/>
        </w:rPr>
        <w:t>Storitev je namenjena brezposelnim invalidom in zaposlenim invalidom, ki ne dosegajo pričakovanih delovnih rezultatov. Ocenjevanje doseganja delovnih rezultatov se izvede pri:</w:t>
      </w:r>
    </w:p>
    <w:p w:rsidR="00F46FFF" w:rsidRPr="001803E5" w:rsidRDefault="00F46FFF" w:rsidP="009570E5">
      <w:pPr>
        <w:numPr>
          <w:ilvl w:val="0"/>
          <w:numId w:val="17"/>
        </w:numPr>
        <w:ind w:left="777" w:hanging="357"/>
        <w:rPr>
          <w:rFonts w:cs="Arial"/>
          <w:color w:val="000000"/>
          <w:szCs w:val="22"/>
        </w:rPr>
      </w:pPr>
      <w:r w:rsidRPr="001803E5">
        <w:rPr>
          <w:rFonts w:cs="Arial"/>
          <w:b/>
          <w:color w:val="000000"/>
          <w:szCs w:val="22"/>
        </w:rPr>
        <w:t>brezposelnih invalidih</w:t>
      </w:r>
      <w:r w:rsidR="00372D5E" w:rsidRPr="00243E2A">
        <w:rPr>
          <w:rFonts w:cs="Arial"/>
          <w:color w:val="000000"/>
          <w:szCs w:val="22"/>
        </w:rPr>
        <w:t>,</w:t>
      </w:r>
      <w:r w:rsidRPr="001803E5">
        <w:rPr>
          <w:rFonts w:cs="Arial"/>
          <w:color w:val="000000"/>
          <w:szCs w:val="22"/>
        </w:rPr>
        <w:t xml:space="preserve"> kot zadnja faza zaposlitvene rehabilitacije oziroma po končanem usposabljanju na delovnem mestu</w:t>
      </w:r>
      <w:r w:rsidR="00372D5E">
        <w:rPr>
          <w:rFonts w:cs="Arial"/>
          <w:color w:val="000000"/>
          <w:szCs w:val="22"/>
        </w:rPr>
        <w:t>,</w:t>
      </w:r>
      <w:r w:rsidRPr="001803E5">
        <w:rPr>
          <w:rFonts w:cs="Arial"/>
          <w:color w:val="000000"/>
          <w:szCs w:val="22"/>
        </w:rPr>
        <w:t xml:space="preserve"> oziroma pri invalidih, vključenih v program socialne vključenosti, ob izboljšanju delovnih rezultatov,</w:t>
      </w:r>
    </w:p>
    <w:p w:rsidR="00F46FFF" w:rsidRPr="001803E5" w:rsidRDefault="00F46FFF" w:rsidP="009570E5">
      <w:pPr>
        <w:numPr>
          <w:ilvl w:val="0"/>
          <w:numId w:val="17"/>
        </w:numPr>
        <w:spacing w:after="240"/>
        <w:rPr>
          <w:rFonts w:cs="Arial"/>
          <w:color w:val="000000"/>
          <w:szCs w:val="22"/>
        </w:rPr>
      </w:pPr>
      <w:r w:rsidRPr="001803E5">
        <w:rPr>
          <w:rFonts w:cs="Arial"/>
          <w:b/>
          <w:color w:val="000000"/>
          <w:szCs w:val="22"/>
        </w:rPr>
        <w:t>zaposlenih invalidih</w:t>
      </w:r>
      <w:r w:rsidRPr="001803E5">
        <w:rPr>
          <w:rFonts w:cs="Arial"/>
          <w:color w:val="000000"/>
          <w:szCs w:val="22"/>
        </w:rPr>
        <w:t xml:space="preserve">, pri katerih je prišlo do pomembnih sprememb pri njihovi delovni zmogljivosti. </w:t>
      </w:r>
    </w:p>
    <w:p w:rsidR="00F46FFF" w:rsidRPr="001803E5" w:rsidRDefault="00F46FFF" w:rsidP="00F46FFF">
      <w:pPr>
        <w:spacing w:after="60"/>
        <w:rPr>
          <w:rFonts w:cs="Arial"/>
          <w:b/>
          <w:color w:val="000000"/>
          <w:szCs w:val="22"/>
        </w:rPr>
      </w:pPr>
      <w:r w:rsidRPr="001803E5">
        <w:rPr>
          <w:rFonts w:cs="Arial"/>
          <w:b/>
          <w:color w:val="000000"/>
          <w:szCs w:val="22"/>
        </w:rPr>
        <w:t>Predvideni učinki storitve</w:t>
      </w:r>
    </w:p>
    <w:p w:rsidR="00F46FFF" w:rsidRPr="001803E5" w:rsidRDefault="00F46FFF" w:rsidP="00F46FFF">
      <w:pPr>
        <w:spacing w:after="240"/>
        <w:rPr>
          <w:rFonts w:cs="Arial"/>
          <w:color w:val="000000"/>
          <w:szCs w:val="22"/>
        </w:rPr>
      </w:pPr>
      <w:r w:rsidRPr="001803E5">
        <w:rPr>
          <w:rFonts w:cs="Arial"/>
          <w:color w:val="000000"/>
          <w:szCs w:val="22"/>
        </w:rPr>
        <w:t>Z opredelitvijo strokovnih podlag za uveljavljanje subvencije in drugih finančnih spodbud, navedeno v veljavni zakonodaji, zagotavlja ta storitev invalidom, ki zaradi posledic bolezni ali okvar ne dosegajo pričakovanih delovnih učinkov, izenačene možnosti za zaposlitev.</w:t>
      </w:r>
    </w:p>
    <w:p w:rsidR="00F46FFF" w:rsidRPr="001803E5" w:rsidRDefault="00F46FFF" w:rsidP="00F46FFF">
      <w:pPr>
        <w:spacing w:after="60"/>
        <w:rPr>
          <w:rFonts w:cs="Arial"/>
          <w:b/>
          <w:color w:val="000000"/>
          <w:szCs w:val="22"/>
        </w:rPr>
      </w:pPr>
      <w:r w:rsidRPr="001803E5">
        <w:rPr>
          <w:rFonts w:cs="Arial"/>
          <w:b/>
          <w:color w:val="000000"/>
          <w:szCs w:val="22"/>
        </w:rPr>
        <w:t>Pogoji in načela pri izvajanju storitve</w:t>
      </w:r>
    </w:p>
    <w:p w:rsidR="00F46FFF" w:rsidRPr="001803E5" w:rsidRDefault="00F46FFF" w:rsidP="00F46FFF">
      <w:pPr>
        <w:spacing w:after="240"/>
        <w:rPr>
          <w:rFonts w:cs="Arial"/>
          <w:color w:val="000000"/>
          <w:szCs w:val="22"/>
        </w:rPr>
      </w:pPr>
      <w:r w:rsidRPr="001803E5">
        <w:rPr>
          <w:rFonts w:cs="Arial"/>
          <w:color w:val="000000"/>
          <w:szCs w:val="22"/>
        </w:rPr>
        <w:t xml:space="preserve">Ocenjevanje doseganja delovnih rezultatov temelji na celostni oceni invalidovega funkcioniranja na konkretnem delovnem mestu, na katerem se je usposabljal ali bil zaposlen najmanj 3 mesece, in na primerjavi invalidovega delovnega funkcioniranja, zmogljivosti in oviranosti z zahtevami delovnega mesta, pri čemer so merilo pričakovana delovna učinkovitost in zahteve običajnega delovnega okolja. </w:t>
      </w:r>
    </w:p>
    <w:p w:rsidR="00F46FFF" w:rsidRPr="001803E5" w:rsidRDefault="00F46FFF" w:rsidP="00F46FFF">
      <w:pPr>
        <w:spacing w:after="240"/>
        <w:rPr>
          <w:rFonts w:cs="Arial"/>
          <w:color w:val="000000"/>
          <w:szCs w:val="22"/>
        </w:rPr>
      </w:pPr>
      <w:r w:rsidRPr="001803E5">
        <w:rPr>
          <w:rFonts w:cs="Arial"/>
          <w:color w:val="000000"/>
          <w:szCs w:val="22"/>
        </w:rPr>
        <w:lastRenderedPageBreak/>
        <w:t xml:space="preserve">Pred določitvijo stopnje zmanjšane učinkovitosti in z njo povezane višine subvencije je treba preveriti ustreznost delovnih razmer, po potrebi </w:t>
      </w:r>
      <w:proofErr w:type="spellStart"/>
      <w:r w:rsidRPr="001803E5">
        <w:rPr>
          <w:rFonts w:cs="Arial"/>
          <w:color w:val="000000"/>
          <w:szCs w:val="22"/>
        </w:rPr>
        <w:t>podvzeti</w:t>
      </w:r>
      <w:proofErr w:type="spellEnd"/>
      <w:r w:rsidRPr="001803E5">
        <w:rPr>
          <w:rFonts w:cs="Arial"/>
          <w:color w:val="000000"/>
          <w:szCs w:val="22"/>
        </w:rPr>
        <w:t xml:space="preserve"> ali predlagati smiselne prilagoditve dela, delovnega mesta in razmer v okolju in tako optimizirati posameznikovo delovno učinkovitost, stopnjo zadovoljstva z delom oziroma v največji možni meri zmanjšati ovire, ki izvirajo iz delovnega okolja.</w:t>
      </w:r>
    </w:p>
    <w:p w:rsidR="00F46FFF" w:rsidRPr="001803E5" w:rsidRDefault="00F46FFF" w:rsidP="00F46FFF">
      <w:pPr>
        <w:spacing w:after="240"/>
        <w:rPr>
          <w:rFonts w:cs="Arial"/>
          <w:color w:val="000000"/>
          <w:szCs w:val="22"/>
        </w:rPr>
      </w:pPr>
      <w:r w:rsidRPr="001803E5">
        <w:rPr>
          <w:rFonts w:cs="Arial"/>
          <w:color w:val="000000"/>
          <w:szCs w:val="22"/>
        </w:rPr>
        <w:t xml:space="preserve">V skladu s Pravilnikom o merilih in postopku za določitev višine subvencije plače za invalide se postopek ocenjevanja invalidovega doseganja delovnih učinkov lahko izvede po naročilu Zavoda Republike Slovenije za zaposlovanje, delodajalca ali drugega naročnika. </w:t>
      </w:r>
    </w:p>
    <w:p w:rsidR="00F46FFF" w:rsidRPr="001803E5" w:rsidRDefault="00F46FFF" w:rsidP="00F46FFF">
      <w:pPr>
        <w:rPr>
          <w:rFonts w:cs="Arial"/>
          <w:color w:val="000000"/>
          <w:szCs w:val="22"/>
        </w:rPr>
      </w:pPr>
      <w:r w:rsidRPr="001803E5">
        <w:rPr>
          <w:rFonts w:cs="Arial"/>
          <w:color w:val="000000"/>
          <w:szCs w:val="22"/>
        </w:rPr>
        <w:t xml:space="preserve">Pravilnik o merilih in postopku za določitev višine subvencije plače za invalide opredeljuje v 6. členu naslednje pogoje za </w:t>
      </w:r>
      <w:r w:rsidRPr="00AE7D52">
        <w:rPr>
          <w:rFonts w:cs="Arial"/>
          <w:color w:val="000000"/>
          <w:szCs w:val="22"/>
        </w:rPr>
        <w:t>ocenjevanje</w:t>
      </w:r>
      <w:r w:rsidRPr="001803E5">
        <w:rPr>
          <w:rFonts w:cs="Arial"/>
          <w:color w:val="000000"/>
          <w:szCs w:val="22"/>
        </w:rPr>
        <w:t xml:space="preserve"> doseganja delovnih rezultatov: </w:t>
      </w:r>
    </w:p>
    <w:p w:rsidR="00F46FFF" w:rsidRPr="001803E5" w:rsidRDefault="00F46FFF" w:rsidP="009570E5">
      <w:pPr>
        <w:numPr>
          <w:ilvl w:val="0"/>
          <w:numId w:val="15"/>
        </w:numPr>
        <w:rPr>
          <w:rFonts w:cs="Arial"/>
          <w:color w:val="000000"/>
          <w:szCs w:val="22"/>
        </w:rPr>
      </w:pPr>
      <w:r w:rsidRPr="001803E5">
        <w:rPr>
          <w:rFonts w:cs="Arial"/>
          <w:color w:val="000000"/>
          <w:szCs w:val="22"/>
        </w:rPr>
        <w:t xml:space="preserve">da je invalid prijavljen kot brezposelna oseba na Zavodu Republike Slovenije za zaposlovanje in je vključen v storitve zaposlitvene rehabilitacije oziroma je zaposlen v invalidskem podjetju, zaposlitvenem centru ali v podporni zaposlitvi, </w:t>
      </w:r>
    </w:p>
    <w:p w:rsidR="00F46FFF" w:rsidRPr="001803E5" w:rsidRDefault="00F46FFF" w:rsidP="009570E5">
      <w:pPr>
        <w:numPr>
          <w:ilvl w:val="0"/>
          <w:numId w:val="15"/>
        </w:numPr>
        <w:rPr>
          <w:rFonts w:cs="Arial"/>
          <w:color w:val="000000"/>
          <w:szCs w:val="22"/>
        </w:rPr>
      </w:pPr>
      <w:r w:rsidRPr="001803E5">
        <w:rPr>
          <w:rFonts w:cs="Arial"/>
          <w:color w:val="000000"/>
          <w:szCs w:val="22"/>
        </w:rPr>
        <w:t xml:space="preserve">da </w:t>
      </w:r>
      <w:proofErr w:type="spellStart"/>
      <w:r w:rsidRPr="001803E5">
        <w:rPr>
          <w:rFonts w:cs="Arial"/>
          <w:color w:val="000000"/>
          <w:szCs w:val="22"/>
        </w:rPr>
        <w:t>da</w:t>
      </w:r>
      <w:proofErr w:type="spellEnd"/>
      <w:r w:rsidRPr="001803E5">
        <w:rPr>
          <w:rFonts w:cs="Arial"/>
          <w:color w:val="000000"/>
          <w:szCs w:val="22"/>
        </w:rPr>
        <w:t xml:space="preserve"> delodajalec izjavo o upoštevanju pravnih, organizacijskih in tehničnih ukrepov, po predpisih, ki urejajo zdravje in varnost pri delu ter</w:t>
      </w:r>
    </w:p>
    <w:p w:rsidR="00F46FFF" w:rsidRPr="001803E5" w:rsidRDefault="00F46FFF" w:rsidP="009570E5">
      <w:pPr>
        <w:numPr>
          <w:ilvl w:val="0"/>
          <w:numId w:val="15"/>
        </w:numPr>
        <w:spacing w:after="240"/>
        <w:ind w:left="714" w:hanging="357"/>
        <w:rPr>
          <w:rFonts w:cs="Arial"/>
          <w:color w:val="000000"/>
          <w:szCs w:val="22"/>
        </w:rPr>
      </w:pPr>
      <w:r w:rsidRPr="001803E5">
        <w:rPr>
          <w:rFonts w:cs="Arial"/>
          <w:color w:val="000000"/>
          <w:szCs w:val="22"/>
        </w:rPr>
        <w:t xml:space="preserve">da sta invalid in delodajalec seznanjena z vsebino, postopki in namenom ocenjevanja. </w:t>
      </w:r>
    </w:p>
    <w:p w:rsidR="00F46FFF" w:rsidRPr="001803E5" w:rsidRDefault="00F46FFF" w:rsidP="00F46FFF">
      <w:pPr>
        <w:spacing w:after="240"/>
        <w:rPr>
          <w:rFonts w:cs="Arial"/>
          <w:color w:val="000000"/>
          <w:szCs w:val="22"/>
        </w:rPr>
      </w:pPr>
      <w:r w:rsidRPr="001803E5">
        <w:rPr>
          <w:rFonts w:cs="Arial"/>
          <w:color w:val="000000"/>
          <w:szCs w:val="22"/>
        </w:rPr>
        <w:t xml:space="preserve">Nadaljnji pogoj za izvedbo storitve je usposobljenost invalida za opravljanje del in nalog na delovnem mestu, na katerem je zaposlen oz. se zanj usposablja. </w:t>
      </w:r>
    </w:p>
    <w:p w:rsidR="00F46FFF" w:rsidRPr="001803E5" w:rsidRDefault="00F46FFF" w:rsidP="00F46FFF">
      <w:pPr>
        <w:spacing w:after="240"/>
        <w:rPr>
          <w:rFonts w:cs="Arial"/>
          <w:color w:val="000000"/>
          <w:szCs w:val="22"/>
        </w:rPr>
      </w:pPr>
      <w:r w:rsidRPr="001803E5">
        <w:rPr>
          <w:rFonts w:cs="Arial"/>
          <w:color w:val="000000"/>
          <w:szCs w:val="22"/>
        </w:rPr>
        <w:t xml:space="preserve">Pri opredeljevanju razlogov za zmanjšano delovno učinkovitost je treba izključiti dejavnike, ki ne izvirajo iz invalidnosti, kot so neprimerna izobrazba, nezadostna usposobljenost za delo, delodajalčevo in/ali invalidovo neupoštevanje predpisov o varnem in zdravem delu in delovno mesto, ki je glede na invalidovo invalidnost neustrezno za njegovo zaposlitev oz. usposabljanje. </w:t>
      </w:r>
    </w:p>
    <w:p w:rsidR="00F46FFF" w:rsidRPr="001803E5" w:rsidRDefault="00F46FFF" w:rsidP="00F46FFF">
      <w:pPr>
        <w:rPr>
          <w:rFonts w:cs="Arial"/>
          <w:color w:val="000000"/>
          <w:szCs w:val="22"/>
        </w:rPr>
      </w:pPr>
      <w:r w:rsidRPr="001803E5">
        <w:rPr>
          <w:rFonts w:cs="Arial"/>
          <w:color w:val="000000"/>
          <w:szCs w:val="22"/>
        </w:rPr>
        <w:t>Načela, ki jih za izvajanje storitve opredeljuje Pravilnik o merilih in postopku za določitev višine subvencije plače za invalide, so naslednja:</w:t>
      </w:r>
    </w:p>
    <w:p w:rsidR="00F46FFF" w:rsidRPr="001803E5" w:rsidRDefault="00F46FFF" w:rsidP="009570E5">
      <w:pPr>
        <w:numPr>
          <w:ilvl w:val="0"/>
          <w:numId w:val="15"/>
        </w:numPr>
        <w:rPr>
          <w:rFonts w:cs="Arial"/>
          <w:color w:val="000000"/>
          <w:szCs w:val="22"/>
        </w:rPr>
      </w:pPr>
      <w:r w:rsidRPr="001803E5">
        <w:rPr>
          <w:rFonts w:cs="Arial"/>
          <w:color w:val="000000"/>
          <w:szCs w:val="22"/>
        </w:rPr>
        <w:t>individualna obravnava invalida,</w:t>
      </w:r>
    </w:p>
    <w:p w:rsidR="00F46FFF" w:rsidRPr="001803E5" w:rsidRDefault="00F46FFF" w:rsidP="009570E5">
      <w:pPr>
        <w:numPr>
          <w:ilvl w:val="0"/>
          <w:numId w:val="15"/>
        </w:numPr>
        <w:rPr>
          <w:rFonts w:cs="Arial"/>
          <w:color w:val="000000"/>
          <w:szCs w:val="22"/>
        </w:rPr>
      </w:pPr>
      <w:r w:rsidRPr="001803E5">
        <w:rPr>
          <w:rFonts w:cs="Arial"/>
          <w:color w:val="000000"/>
          <w:szCs w:val="22"/>
        </w:rPr>
        <w:t>spoštovanje invalidove zasebnosti,</w:t>
      </w:r>
    </w:p>
    <w:p w:rsidR="00F46FFF" w:rsidRPr="001803E5" w:rsidRDefault="00F46FFF" w:rsidP="009570E5">
      <w:pPr>
        <w:numPr>
          <w:ilvl w:val="0"/>
          <w:numId w:val="15"/>
        </w:numPr>
        <w:rPr>
          <w:rFonts w:cs="Arial"/>
          <w:color w:val="000000"/>
          <w:szCs w:val="22"/>
        </w:rPr>
      </w:pPr>
      <w:r w:rsidRPr="001803E5">
        <w:rPr>
          <w:rFonts w:cs="Arial"/>
          <w:color w:val="000000"/>
          <w:szCs w:val="22"/>
        </w:rPr>
        <w:t>nepristranskost ocenjevanja in zagotavljanje možnosti nadzora nad njim,</w:t>
      </w:r>
    </w:p>
    <w:p w:rsidR="00F46FFF" w:rsidRPr="001803E5" w:rsidRDefault="00F46FFF" w:rsidP="009570E5">
      <w:pPr>
        <w:numPr>
          <w:ilvl w:val="0"/>
          <w:numId w:val="15"/>
        </w:numPr>
        <w:spacing w:after="240"/>
        <w:ind w:left="714" w:hanging="357"/>
        <w:rPr>
          <w:rFonts w:cs="Arial"/>
          <w:color w:val="000000"/>
          <w:szCs w:val="22"/>
        </w:rPr>
      </w:pPr>
      <w:r w:rsidRPr="001803E5">
        <w:rPr>
          <w:rFonts w:cs="Arial"/>
          <w:color w:val="000000"/>
          <w:szCs w:val="22"/>
        </w:rPr>
        <w:t xml:space="preserve">prilagojenost postopka stopnji invalidovega razumevanja. </w:t>
      </w:r>
    </w:p>
    <w:p w:rsidR="00F46FFF" w:rsidRPr="001803E5" w:rsidRDefault="00F46FFF" w:rsidP="00F46FFF">
      <w:pPr>
        <w:spacing w:after="240"/>
        <w:rPr>
          <w:rFonts w:cs="Arial"/>
          <w:color w:val="000000"/>
          <w:szCs w:val="22"/>
        </w:rPr>
      </w:pPr>
      <w:r w:rsidRPr="001803E5">
        <w:rPr>
          <w:rFonts w:cs="Arial"/>
          <w:color w:val="000000"/>
          <w:szCs w:val="22"/>
        </w:rPr>
        <w:t xml:space="preserve">Poleg upoštevanja teh načel je treba na željo invalida zagotoviti še, da pri ocenjevanju sodeluje tudi izbrani zaupnik ali predstavnik invalidske organizacije, in upoštevati pravico invalida do vpogleda v dokumentacijo, če to zahteva. </w:t>
      </w:r>
    </w:p>
    <w:p w:rsidR="00F46FFF" w:rsidRPr="001803E5" w:rsidRDefault="00F46FFF" w:rsidP="00F46FFF">
      <w:pPr>
        <w:spacing w:after="60"/>
        <w:rPr>
          <w:rFonts w:cs="Arial"/>
          <w:b/>
          <w:color w:val="000000"/>
          <w:szCs w:val="22"/>
        </w:rPr>
      </w:pPr>
      <w:r w:rsidRPr="001803E5">
        <w:rPr>
          <w:rFonts w:cs="Arial"/>
          <w:b/>
          <w:color w:val="000000"/>
          <w:szCs w:val="22"/>
        </w:rPr>
        <w:t>Metode, tehnike in postopek izvajanja storitve</w:t>
      </w:r>
    </w:p>
    <w:p w:rsidR="00F46FFF" w:rsidRPr="001803E5" w:rsidRDefault="00F46FFF" w:rsidP="00F46FFF">
      <w:pPr>
        <w:spacing w:after="240"/>
        <w:rPr>
          <w:rFonts w:cs="Arial"/>
          <w:color w:val="000000"/>
          <w:szCs w:val="22"/>
        </w:rPr>
      </w:pPr>
      <w:r w:rsidRPr="001803E5">
        <w:rPr>
          <w:rFonts w:cs="Arial"/>
          <w:color w:val="000000"/>
          <w:szCs w:val="22"/>
        </w:rPr>
        <w:t xml:space="preserve">V skladu s Pravilnikom o merilih in postopku za določitev višine subvencije plače za invalide poteka postopek ocenjevanja doseganja delovnih rezultatov na podlagi sklenitve dogovora med naročnikom, invalidom in izvajalcem ZR, ta dogovor pa opredeli tudi namen, način in trajanje postopka ocenjevanja. </w:t>
      </w:r>
    </w:p>
    <w:p w:rsidR="00F46FFF" w:rsidRPr="001803E5" w:rsidRDefault="00F46FFF" w:rsidP="00F46FFF">
      <w:pPr>
        <w:spacing w:after="240"/>
        <w:rPr>
          <w:rFonts w:cs="Arial"/>
          <w:color w:val="000000"/>
          <w:szCs w:val="22"/>
        </w:rPr>
      </w:pPr>
    </w:p>
    <w:p w:rsidR="00F46FFF" w:rsidRPr="001803E5" w:rsidRDefault="00F46FFF" w:rsidP="00F46FFF">
      <w:pPr>
        <w:spacing w:after="240"/>
        <w:rPr>
          <w:rFonts w:cs="Arial"/>
          <w:color w:val="000000"/>
          <w:szCs w:val="22"/>
        </w:rPr>
      </w:pPr>
    </w:p>
    <w:p w:rsidR="00F46FFF" w:rsidRPr="001803E5" w:rsidRDefault="00F46FFF" w:rsidP="00F46FFF">
      <w:pPr>
        <w:spacing w:line="240" w:lineRule="auto"/>
        <w:jc w:val="left"/>
        <w:rPr>
          <w:rFonts w:cs="Arial"/>
          <w:b/>
        </w:rPr>
      </w:pPr>
      <w:r w:rsidRPr="001803E5">
        <w:rPr>
          <w:rFonts w:cs="Arial"/>
          <w:b/>
        </w:rPr>
        <w:lastRenderedPageBreak/>
        <w:t>Izvedba ocenjevanja</w:t>
      </w:r>
    </w:p>
    <w:p w:rsidR="00F46FFF" w:rsidRPr="001803E5" w:rsidRDefault="00F46FFF" w:rsidP="00F46FFF">
      <w:pPr>
        <w:spacing w:after="240"/>
        <w:rPr>
          <w:rFonts w:cs="Arial"/>
          <w:color w:val="000000"/>
          <w:szCs w:val="22"/>
        </w:rPr>
      </w:pPr>
      <w:r w:rsidRPr="001803E5">
        <w:rPr>
          <w:rFonts w:cs="Arial"/>
          <w:color w:val="000000"/>
          <w:szCs w:val="22"/>
        </w:rPr>
        <w:t>Ocenjevanje obsega dva sklopa:</w:t>
      </w:r>
    </w:p>
    <w:p w:rsidR="00F46FFF" w:rsidRPr="001803E5" w:rsidRDefault="00F46FFF" w:rsidP="00F46FFF">
      <w:pPr>
        <w:rPr>
          <w:rFonts w:cs="Arial"/>
          <w:color w:val="000000"/>
          <w:szCs w:val="22"/>
        </w:rPr>
      </w:pPr>
      <w:r w:rsidRPr="001803E5">
        <w:rPr>
          <w:rFonts w:cs="Arial"/>
          <w:color w:val="000000"/>
          <w:szCs w:val="22"/>
        </w:rPr>
        <w:t xml:space="preserve">Prvi sklop je </w:t>
      </w:r>
      <w:r w:rsidRPr="001803E5">
        <w:rPr>
          <w:rFonts w:cs="Arial"/>
          <w:b/>
          <w:color w:val="000000"/>
          <w:szCs w:val="22"/>
        </w:rPr>
        <w:t>zbiranje in analiza podatkov/informacij</w:t>
      </w:r>
      <w:r w:rsidRPr="001803E5">
        <w:rPr>
          <w:rFonts w:cs="Arial"/>
          <w:color w:val="000000"/>
          <w:szCs w:val="22"/>
        </w:rPr>
        <w:t xml:space="preserve"> o invalidovi poklicni karieri in njegovi invalidnosti ter drugih pomembnih informacij. Pri tem strokovni delavci uporabljajo: </w:t>
      </w:r>
    </w:p>
    <w:p w:rsidR="00F46FFF" w:rsidRPr="001803E5" w:rsidRDefault="00F46FFF" w:rsidP="009570E5">
      <w:pPr>
        <w:numPr>
          <w:ilvl w:val="0"/>
          <w:numId w:val="19"/>
        </w:numPr>
        <w:rPr>
          <w:rFonts w:cs="Arial"/>
          <w:color w:val="000000"/>
          <w:szCs w:val="22"/>
        </w:rPr>
      </w:pPr>
      <w:r w:rsidRPr="001803E5">
        <w:rPr>
          <w:rFonts w:cs="Arial"/>
          <w:b/>
          <w:color w:val="000000"/>
          <w:szCs w:val="22"/>
        </w:rPr>
        <w:t>razpoložljive podatke o delavčevi</w:t>
      </w:r>
      <w:r w:rsidR="00AE7D52">
        <w:rPr>
          <w:rFonts w:cs="Arial"/>
          <w:b/>
          <w:color w:val="000000"/>
          <w:szCs w:val="22"/>
        </w:rPr>
        <w:t>h</w:t>
      </w:r>
      <w:r w:rsidRPr="001803E5">
        <w:rPr>
          <w:rFonts w:cs="Arial"/>
          <w:b/>
          <w:color w:val="000000"/>
          <w:szCs w:val="22"/>
        </w:rPr>
        <w:t xml:space="preserve"> delovni</w:t>
      </w:r>
      <w:r w:rsidR="00AE7D52">
        <w:rPr>
          <w:rFonts w:cs="Arial"/>
          <w:b/>
          <w:color w:val="000000"/>
          <w:szCs w:val="22"/>
        </w:rPr>
        <w:t>h izkušnjah</w:t>
      </w:r>
      <w:r w:rsidRPr="001803E5">
        <w:rPr>
          <w:rFonts w:cs="Arial"/>
          <w:b/>
          <w:color w:val="000000"/>
          <w:szCs w:val="22"/>
        </w:rPr>
        <w:t xml:space="preserve">, poklicni karieri in usposobljenosti, </w:t>
      </w:r>
      <w:r w:rsidRPr="001803E5">
        <w:rPr>
          <w:rFonts w:cs="Arial"/>
          <w:color w:val="000000"/>
          <w:szCs w:val="22"/>
        </w:rPr>
        <w:t>ki jih posredujeta delavec in delodajalec (podatki o doseženi izobrazbi in drugih relevantnih znanjih, podatki o poklicni poti ipd.),</w:t>
      </w:r>
    </w:p>
    <w:p w:rsidR="00F46FFF" w:rsidRPr="001803E5" w:rsidRDefault="00F46FFF" w:rsidP="009570E5">
      <w:pPr>
        <w:numPr>
          <w:ilvl w:val="0"/>
          <w:numId w:val="19"/>
        </w:numPr>
        <w:rPr>
          <w:rFonts w:cs="Arial"/>
          <w:color w:val="000000"/>
          <w:szCs w:val="22"/>
        </w:rPr>
      </w:pPr>
      <w:r w:rsidRPr="001803E5">
        <w:rPr>
          <w:rFonts w:cs="Arial"/>
          <w:b/>
          <w:color w:val="000000"/>
          <w:szCs w:val="22"/>
        </w:rPr>
        <w:t>podatke o invalidnosti</w:t>
      </w:r>
      <w:r w:rsidRPr="001803E5">
        <w:rPr>
          <w:rFonts w:cs="Arial"/>
          <w:color w:val="000000"/>
          <w:szCs w:val="22"/>
        </w:rPr>
        <w:t>, kot so obstoječa zdravstvena dokumentacija, odločbe o invalidnosti, ki so jih izdale invalidske in druge komisije, poročila iz programov zaposlitvene rehabilitacije, poročila o vključitvi v različne rehabilitacijske programe, ocene zaposlitvenih možnosti itd.,</w:t>
      </w:r>
    </w:p>
    <w:p w:rsidR="00F46FFF" w:rsidRPr="001803E5" w:rsidRDefault="00F46FFF" w:rsidP="009570E5">
      <w:pPr>
        <w:numPr>
          <w:ilvl w:val="0"/>
          <w:numId w:val="19"/>
        </w:numPr>
        <w:spacing w:after="240"/>
        <w:ind w:left="357" w:hanging="357"/>
        <w:rPr>
          <w:rFonts w:cs="Arial"/>
          <w:b/>
          <w:color w:val="000000"/>
          <w:szCs w:val="22"/>
        </w:rPr>
      </w:pPr>
      <w:r w:rsidRPr="001803E5">
        <w:rPr>
          <w:rFonts w:cs="Arial"/>
          <w:b/>
          <w:color w:val="000000"/>
          <w:szCs w:val="22"/>
        </w:rPr>
        <w:t>opis del in nalog, opis zahtev delovnega mesta in opis pričakovanih delovnih rezultatov,</w:t>
      </w:r>
      <w:r w:rsidRPr="001803E5">
        <w:rPr>
          <w:rFonts w:cs="Arial"/>
          <w:color w:val="000000"/>
          <w:szCs w:val="22"/>
        </w:rPr>
        <w:t xml:space="preserve"> kar pomeni med drugim tudi opis zahtev konkretnega delovnega mesta, podatke o njegovi sistemizaciji in oceni tveganja, interne akte in druge dokumente, ki opredeljujejo način vrednotenja delovnih učinkov, odvisno od narave dela. Vse to je dokumentacija delodajalca.</w:t>
      </w:r>
    </w:p>
    <w:p w:rsidR="00F46FFF" w:rsidRPr="001803E5" w:rsidRDefault="00F46FFF" w:rsidP="00F46FFF">
      <w:pPr>
        <w:rPr>
          <w:rFonts w:cs="Arial"/>
          <w:color w:val="000000"/>
          <w:szCs w:val="22"/>
        </w:rPr>
      </w:pPr>
      <w:r w:rsidRPr="001803E5">
        <w:rPr>
          <w:rFonts w:cs="Arial"/>
          <w:color w:val="000000"/>
          <w:szCs w:val="22"/>
        </w:rPr>
        <w:t>Drugi sklop predstavlja</w:t>
      </w:r>
      <w:r w:rsidRPr="001803E5">
        <w:rPr>
          <w:rFonts w:cs="Arial"/>
          <w:b/>
          <w:color w:val="000000"/>
          <w:szCs w:val="22"/>
        </w:rPr>
        <w:t xml:space="preserve"> celovita ocenitev funkcioniranja invalida na delovnem mestu</w:t>
      </w:r>
      <w:r w:rsidRPr="001803E5">
        <w:rPr>
          <w:rFonts w:cs="Arial"/>
          <w:color w:val="000000"/>
          <w:szCs w:val="22"/>
        </w:rPr>
        <w:t xml:space="preserve">, določanje konkretnih področij dela in nalog zanj in določitev načina za kvantitativno in kvalitativno ocenitev njegove delovne učinkovitosti na teh delih in nalogah. S tem namenom se izvajajo naslednje aktivnosti: </w:t>
      </w:r>
    </w:p>
    <w:p w:rsidR="00F46FFF" w:rsidRPr="001803E5" w:rsidRDefault="00F46FFF" w:rsidP="009570E5">
      <w:pPr>
        <w:numPr>
          <w:ilvl w:val="0"/>
          <w:numId w:val="19"/>
        </w:numPr>
        <w:spacing w:after="240"/>
        <w:ind w:left="357"/>
        <w:rPr>
          <w:rFonts w:cs="Arial"/>
          <w:color w:val="000000"/>
          <w:szCs w:val="22"/>
        </w:rPr>
      </w:pPr>
      <w:r w:rsidRPr="001803E5">
        <w:rPr>
          <w:rFonts w:cs="Arial"/>
          <w:b/>
          <w:color w:val="000000"/>
          <w:szCs w:val="22"/>
        </w:rPr>
        <w:t xml:space="preserve">ogled in analiza delovnega mesta ter neposredno opazovanje, ocenjevanje in spremljanje delavca na tem delovnem mestu, </w:t>
      </w:r>
      <w:r w:rsidRPr="001803E5">
        <w:rPr>
          <w:rFonts w:cs="Arial"/>
          <w:color w:val="000000"/>
          <w:szCs w:val="22"/>
        </w:rPr>
        <w:t>kar pomeni</w:t>
      </w:r>
      <w:r w:rsidRPr="001803E5">
        <w:rPr>
          <w:rFonts w:cs="Arial"/>
          <w:b/>
          <w:color w:val="000000"/>
          <w:szCs w:val="22"/>
        </w:rPr>
        <w:t xml:space="preserve"> </w:t>
      </w:r>
      <w:r w:rsidRPr="001803E5">
        <w:rPr>
          <w:rFonts w:cs="Arial"/>
          <w:color w:val="000000"/>
          <w:szCs w:val="22"/>
        </w:rPr>
        <w:t xml:space="preserve">situacijsko ocenjevanje delavca na delovnem mestu, oceno primernosti delovnega mesta oziroma skladnosti zahtev delovnega mesta in delovnih razmer s posameznikovim profilom zmožnosti in omejitev, izobrazbo in usposobljenostjo, oceno ustreznosti delovnih razmer ter morebitne prilagoditve delovnega mesta in delovnih postopkov, </w:t>
      </w:r>
    </w:p>
    <w:p w:rsidR="00F46FFF" w:rsidRPr="001803E5" w:rsidRDefault="00F46FFF" w:rsidP="009570E5">
      <w:pPr>
        <w:numPr>
          <w:ilvl w:val="0"/>
          <w:numId w:val="19"/>
        </w:numPr>
        <w:spacing w:after="240"/>
        <w:ind w:left="357" w:hanging="357"/>
        <w:rPr>
          <w:rFonts w:cs="Arial"/>
          <w:color w:val="000000"/>
          <w:szCs w:val="22"/>
        </w:rPr>
      </w:pPr>
      <w:r w:rsidRPr="001803E5">
        <w:rPr>
          <w:rFonts w:cs="Arial"/>
          <w:b/>
          <w:color w:val="000000"/>
          <w:szCs w:val="22"/>
        </w:rPr>
        <w:t xml:space="preserve">ocenitev delavčeve delovne učinkovitosti in delovne prilagoditve; </w:t>
      </w:r>
      <w:r w:rsidRPr="001803E5">
        <w:rPr>
          <w:rFonts w:cs="Arial"/>
          <w:color w:val="000000"/>
          <w:szCs w:val="22"/>
        </w:rPr>
        <w:t>oceno poda delodajalec, v obliki izpolnjenega vprašalnika (Priloga 1) in dokumentiranih podatkov o delavčevih delovnih rezultatih v odnosu do pričakovanih na opredeljenem delovnem mestu, za obdobje zadnjih treh mesecev oziroma za opazovano obdobje usposabljanja,</w:t>
      </w:r>
    </w:p>
    <w:p w:rsidR="00F46FFF" w:rsidRPr="001803E5" w:rsidRDefault="00F46FFF" w:rsidP="009570E5">
      <w:pPr>
        <w:numPr>
          <w:ilvl w:val="0"/>
          <w:numId w:val="19"/>
        </w:numPr>
        <w:spacing w:after="240"/>
        <w:ind w:left="357" w:hanging="357"/>
        <w:rPr>
          <w:rFonts w:cs="Arial"/>
          <w:color w:val="000000"/>
          <w:szCs w:val="22"/>
        </w:rPr>
      </w:pPr>
      <w:r w:rsidRPr="001803E5">
        <w:rPr>
          <w:rFonts w:cs="Arial"/>
          <w:b/>
          <w:color w:val="000000"/>
          <w:szCs w:val="22"/>
        </w:rPr>
        <w:t>samoocenitev delavca</w:t>
      </w:r>
      <w:r w:rsidRPr="001803E5">
        <w:rPr>
          <w:rFonts w:cs="Arial"/>
          <w:color w:val="000000"/>
          <w:szCs w:val="22"/>
        </w:rPr>
        <w:t xml:space="preserve"> – z vprašalnikom (Priloga 2) in z intervjujem z njim, o stopnji zadovoljstva z delom, lastnem videnju svojega delovnega funkcioniranja, težavah pri delu, primernosti dela in delovnih razmer ter o njegovih predlogih za odpravljanje ovir in težav pri delu.</w:t>
      </w:r>
    </w:p>
    <w:p w:rsidR="00F46FFF" w:rsidRPr="001803E5" w:rsidRDefault="00F46FFF" w:rsidP="00F46FFF">
      <w:pPr>
        <w:spacing w:after="240"/>
        <w:rPr>
          <w:rFonts w:cs="Arial"/>
          <w:b/>
        </w:rPr>
      </w:pPr>
      <w:r w:rsidRPr="001803E5">
        <w:rPr>
          <w:rFonts w:cs="Arial"/>
          <w:b/>
        </w:rPr>
        <w:t xml:space="preserve">Poročilo o ocenjevanju in </w:t>
      </w:r>
      <w:r w:rsidR="00CA2B99">
        <w:rPr>
          <w:rFonts w:cs="Arial"/>
          <w:b/>
        </w:rPr>
        <w:t>zaključna</w:t>
      </w:r>
      <w:r w:rsidRPr="001803E5">
        <w:rPr>
          <w:rFonts w:cs="Arial"/>
          <w:b/>
        </w:rPr>
        <w:t xml:space="preserve"> ocena</w:t>
      </w:r>
      <w:r w:rsidRPr="001803E5" w:rsidDel="00570FB8">
        <w:rPr>
          <w:rFonts w:cs="Arial"/>
          <w:b/>
        </w:rPr>
        <w:t xml:space="preserve"> </w:t>
      </w:r>
    </w:p>
    <w:p w:rsidR="00F46FFF" w:rsidRPr="001803E5" w:rsidRDefault="00F46FFF" w:rsidP="00F46FFF">
      <w:pPr>
        <w:spacing w:after="240"/>
        <w:rPr>
          <w:rFonts w:cs="Arial"/>
          <w:color w:val="000000"/>
          <w:szCs w:val="22"/>
        </w:rPr>
      </w:pPr>
      <w:r w:rsidRPr="001803E5">
        <w:rPr>
          <w:rFonts w:cs="Arial"/>
          <w:color w:val="000000"/>
          <w:szCs w:val="22"/>
        </w:rPr>
        <w:t>Poročilo o ocenjevanju doseganja delovnih rezultatov se oblikuje po enotni shemi (Priloga 1) oziroma kot določa spletna aplikacija Zavoda Republike Slovenije za zaposlovanje.</w:t>
      </w:r>
    </w:p>
    <w:p w:rsidR="00F46FFF" w:rsidRPr="001803E5" w:rsidRDefault="00CA2B99" w:rsidP="00F46FFF">
      <w:pPr>
        <w:pStyle w:val="Telobesedila-zamik"/>
        <w:spacing w:after="240"/>
        <w:ind w:left="0"/>
        <w:rPr>
          <w:rFonts w:cs="Arial"/>
          <w:color w:val="000000"/>
          <w:szCs w:val="22"/>
        </w:rPr>
      </w:pPr>
      <w:r>
        <w:rPr>
          <w:rFonts w:cs="Arial"/>
          <w:color w:val="000000"/>
          <w:szCs w:val="22"/>
        </w:rPr>
        <w:t>Zaključno</w:t>
      </w:r>
      <w:r w:rsidR="00F46FFF" w:rsidRPr="001803E5">
        <w:rPr>
          <w:rFonts w:cs="Arial"/>
          <w:color w:val="000000"/>
          <w:szCs w:val="22"/>
        </w:rPr>
        <w:t xml:space="preserve"> mnenje predstavlja celostno kvalitativno oceno zmogljivosti in stopnje oviranosti v delovnem prilagajanju, doseganja pričakovanih delovnih rezultatov, obsega potrebne pomoči in delavčeve delovne stabilnosti ter prilagoditve delovnega okolja in sredstev za delo na konkretnem delovnem mestu. Ocena delovnega funkcioniranja ne pomeni zgolj količinskega vrednotenja dela oziroma produktivnosti, temveč je v njej poleg podatkov o doseganju </w:t>
      </w:r>
      <w:r w:rsidR="00F46FFF" w:rsidRPr="001803E5">
        <w:rPr>
          <w:rFonts w:cs="Arial"/>
          <w:color w:val="000000"/>
          <w:szCs w:val="22"/>
        </w:rPr>
        <w:lastRenderedPageBreak/>
        <w:t xml:space="preserve">pričakovanih učinkov treba upoštevati in smiselno povezati tudi informacije o delavčevem celostnem funkcioniranju v konkretnem delovnem okolju, o stopnji in področjih oviranosti, o obsegu potrebne pomoči pri delu, odstopanjih na področju osebnostne prilagoditve in medosebnega sodelovanja, o nihanjih delovne učinkovitosti in delovne zmožnosti v daljšem časovnem obdobju, o predvideni odsotnosti z dela zaradi zdravstvenih težav itd. </w:t>
      </w:r>
    </w:p>
    <w:p w:rsidR="00F46FFF" w:rsidRPr="001803E5" w:rsidRDefault="00F46FFF" w:rsidP="00F46FFF">
      <w:pPr>
        <w:pStyle w:val="Telobesedila-zamik"/>
        <w:spacing w:after="240"/>
        <w:ind w:left="0"/>
        <w:rPr>
          <w:rFonts w:cs="Arial"/>
          <w:color w:val="000000"/>
          <w:szCs w:val="22"/>
        </w:rPr>
      </w:pPr>
      <w:r w:rsidRPr="001803E5">
        <w:rPr>
          <w:rFonts w:cs="Arial"/>
          <w:color w:val="000000"/>
          <w:szCs w:val="22"/>
        </w:rPr>
        <w:t xml:space="preserve">Ocena mora odražati invalidovo celostno funkcioniranje na konkretnem delovnem mestu v daljšem časovnem obdobju, in sicer v obdobju, ki ne sme biti krajše od treh mesecev, pri osebah z določenimi vrstami invalidnosti (npr. osebe s kroničnimi duševnimi motnjami) pa mora biti to obdobje še primerno daljše. </w:t>
      </w:r>
    </w:p>
    <w:p w:rsidR="00F46FFF" w:rsidRPr="001803E5" w:rsidRDefault="00F46FFF" w:rsidP="00F46FFF">
      <w:pPr>
        <w:spacing w:after="240"/>
        <w:rPr>
          <w:rFonts w:cs="Arial"/>
          <w:color w:val="000000"/>
          <w:szCs w:val="22"/>
        </w:rPr>
      </w:pPr>
      <w:r w:rsidRPr="001803E5">
        <w:rPr>
          <w:rFonts w:cs="Arial"/>
          <w:color w:val="000000"/>
          <w:szCs w:val="22"/>
        </w:rPr>
        <w:t xml:space="preserve">Merjenje delovnih učinkov zahteva na različnih področjih dela uporabo različnih metod. </w:t>
      </w:r>
      <w:r w:rsidR="00CA2B99">
        <w:rPr>
          <w:rFonts w:cs="Arial"/>
          <w:color w:val="000000"/>
          <w:szCs w:val="22"/>
        </w:rPr>
        <w:t>Zaključna</w:t>
      </w:r>
      <w:r w:rsidRPr="001803E5">
        <w:rPr>
          <w:rFonts w:cs="Arial"/>
          <w:color w:val="000000"/>
          <w:szCs w:val="22"/>
        </w:rPr>
        <w:t xml:space="preserve"> ocena doseganja delovnih rezultatov pa mora temeljiti na dobljenih rezultatih in predvsem na analizi in primerjavi profila specifičnih zahtev delovnega mesta s profilom invalidovega delovnega funkcioniranja, zmogljivosti in oviranosti. </w:t>
      </w:r>
    </w:p>
    <w:p w:rsidR="00F46FFF" w:rsidRPr="001803E5" w:rsidRDefault="00F46FFF" w:rsidP="00F46FFF">
      <w:pPr>
        <w:spacing w:after="240"/>
        <w:rPr>
          <w:rFonts w:cs="Arial"/>
          <w:color w:val="000000"/>
          <w:szCs w:val="22"/>
        </w:rPr>
      </w:pPr>
      <w:r w:rsidRPr="001803E5">
        <w:rPr>
          <w:rFonts w:cs="Arial"/>
          <w:color w:val="000000"/>
          <w:szCs w:val="22"/>
        </w:rPr>
        <w:t xml:space="preserve">Če se ugotovi potreba po podpornih storitvah, se pripravi </w:t>
      </w:r>
      <w:r w:rsidRPr="001803E5">
        <w:rPr>
          <w:rFonts w:cs="Arial"/>
          <w:b/>
          <w:color w:val="000000"/>
          <w:szCs w:val="22"/>
        </w:rPr>
        <w:t>individualni načrt podpore</w:t>
      </w:r>
      <w:r w:rsidRPr="001803E5">
        <w:rPr>
          <w:rFonts w:cs="Arial"/>
          <w:color w:val="000000"/>
          <w:szCs w:val="22"/>
        </w:rPr>
        <w:t xml:space="preserve"> – INP (glej storitev O). </w:t>
      </w:r>
    </w:p>
    <w:p w:rsidR="00F46FFF" w:rsidRPr="001803E5" w:rsidRDefault="00F46FFF" w:rsidP="00F46FFF">
      <w:pPr>
        <w:spacing w:after="240"/>
        <w:rPr>
          <w:rFonts w:cs="Arial"/>
          <w:color w:val="000000"/>
          <w:szCs w:val="22"/>
        </w:rPr>
      </w:pPr>
      <w:r w:rsidRPr="001803E5">
        <w:rPr>
          <w:rFonts w:cs="Arial"/>
          <w:color w:val="000000"/>
          <w:szCs w:val="22"/>
        </w:rPr>
        <w:t xml:space="preserve">Kadar je za uspešno usposabljanje ali zaposlitev invalida to potrebno, se poročilu o oceni priloži poročilo o storitvi H in I – </w:t>
      </w:r>
      <w:r w:rsidRPr="001803E5">
        <w:rPr>
          <w:rFonts w:cs="Arial"/>
          <w:b/>
          <w:color w:val="000000"/>
          <w:szCs w:val="22"/>
        </w:rPr>
        <w:t xml:space="preserve">načrt prilagoditve delovnega mesta, delovnega okolja ter opreme in sredstev za delo </w:t>
      </w:r>
      <w:r w:rsidRPr="001803E5">
        <w:rPr>
          <w:rFonts w:cs="Arial"/>
          <w:color w:val="000000"/>
          <w:szCs w:val="22"/>
        </w:rPr>
        <w:t>(glej storitev H in I).</w:t>
      </w:r>
      <w:r w:rsidRPr="001803E5">
        <w:rPr>
          <w:rFonts w:cs="Arial"/>
          <w:b/>
          <w:color w:val="000000"/>
          <w:szCs w:val="22"/>
        </w:rPr>
        <w:t xml:space="preserve"> </w:t>
      </w:r>
    </w:p>
    <w:p w:rsidR="00F46FFF" w:rsidRPr="001803E5" w:rsidRDefault="00F46FFF" w:rsidP="00F46FFF">
      <w:pPr>
        <w:spacing w:after="240"/>
        <w:rPr>
          <w:rFonts w:cs="Arial"/>
          <w:color w:val="000000"/>
          <w:szCs w:val="22"/>
        </w:rPr>
      </w:pPr>
      <w:r w:rsidRPr="001803E5">
        <w:rPr>
          <w:rFonts w:cs="Arial"/>
          <w:color w:val="000000"/>
          <w:szCs w:val="22"/>
        </w:rPr>
        <w:t>Ugotovitve ocenjevanja doseganja delovnih rezultatov se povzamejo v Tabeli 1, ki je tudi sestavni del poročila o izvedbi storitve N.</w:t>
      </w:r>
    </w:p>
    <w:p w:rsidR="00F46FFF" w:rsidRPr="001803E5" w:rsidRDefault="00F46FFF" w:rsidP="00F46FFF">
      <w:pPr>
        <w:spacing w:after="240"/>
        <w:rPr>
          <w:rFonts w:cs="Arial"/>
          <w:b/>
        </w:rPr>
      </w:pPr>
      <w:r w:rsidRPr="001803E5">
        <w:rPr>
          <w:rFonts w:cs="Arial"/>
          <w:b/>
        </w:rPr>
        <w:t>Tabela 1: Povzetek ugotovitev storitve 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42"/>
        <w:gridCol w:w="1541"/>
        <w:gridCol w:w="1503"/>
        <w:gridCol w:w="1663"/>
        <w:gridCol w:w="2861"/>
      </w:tblGrid>
      <w:tr w:rsidR="00F46FFF" w:rsidRPr="001803E5" w:rsidTr="001803E5">
        <w:tc>
          <w:tcPr>
            <w:tcW w:w="892" w:type="pct"/>
            <w:vAlign w:val="center"/>
          </w:tcPr>
          <w:p w:rsidR="00F46FFF" w:rsidRPr="001803E5" w:rsidRDefault="00F46FFF" w:rsidP="001803E5">
            <w:pPr>
              <w:jc w:val="left"/>
              <w:rPr>
                <w:rFonts w:cs="Arial"/>
                <w:b/>
                <w:color w:val="000000"/>
                <w:sz w:val="20"/>
              </w:rPr>
            </w:pPr>
            <w:r w:rsidRPr="001803E5">
              <w:rPr>
                <w:rFonts w:cs="Arial"/>
                <w:b/>
                <w:color w:val="000000"/>
                <w:sz w:val="20"/>
                <w:szCs w:val="22"/>
              </w:rPr>
              <w:t>Ocena doseganja delovnih rezultatov</w:t>
            </w:r>
          </w:p>
          <w:p w:rsidR="00F46FFF" w:rsidRPr="001803E5" w:rsidRDefault="00F46FFF" w:rsidP="001803E5">
            <w:pPr>
              <w:jc w:val="left"/>
              <w:rPr>
                <w:rFonts w:cs="Arial"/>
                <w:b/>
                <w:color w:val="000000"/>
                <w:sz w:val="20"/>
              </w:rPr>
            </w:pPr>
          </w:p>
        </w:tc>
        <w:tc>
          <w:tcPr>
            <w:tcW w:w="836" w:type="pct"/>
            <w:vAlign w:val="center"/>
          </w:tcPr>
          <w:p w:rsidR="00F46FFF" w:rsidRPr="001803E5" w:rsidRDefault="00F46FFF" w:rsidP="001803E5">
            <w:pPr>
              <w:jc w:val="left"/>
              <w:rPr>
                <w:rFonts w:cs="Arial"/>
                <w:color w:val="000000"/>
                <w:sz w:val="20"/>
              </w:rPr>
            </w:pPr>
            <w:r w:rsidRPr="001803E5">
              <w:rPr>
                <w:rFonts w:cs="Arial"/>
                <w:b/>
                <w:color w:val="000000"/>
                <w:sz w:val="20"/>
                <w:szCs w:val="22"/>
              </w:rPr>
              <w:t>Zaposlitev</w:t>
            </w:r>
          </w:p>
        </w:tc>
        <w:tc>
          <w:tcPr>
            <w:tcW w:w="816" w:type="pct"/>
            <w:vAlign w:val="center"/>
          </w:tcPr>
          <w:p w:rsidR="00F46FFF" w:rsidRPr="001803E5" w:rsidRDefault="00F46FFF" w:rsidP="001803E5">
            <w:pPr>
              <w:jc w:val="left"/>
              <w:rPr>
                <w:rFonts w:cs="Arial"/>
                <w:b/>
                <w:color w:val="000000"/>
                <w:sz w:val="20"/>
              </w:rPr>
            </w:pPr>
            <w:r w:rsidRPr="001803E5">
              <w:rPr>
                <w:rFonts w:cs="Arial"/>
                <w:b/>
                <w:color w:val="000000"/>
                <w:sz w:val="20"/>
                <w:szCs w:val="22"/>
              </w:rPr>
              <w:t>Subvencija minimalne plače</w:t>
            </w:r>
          </w:p>
        </w:tc>
        <w:tc>
          <w:tcPr>
            <w:tcW w:w="903" w:type="pct"/>
            <w:vAlign w:val="center"/>
          </w:tcPr>
          <w:p w:rsidR="00F46FFF" w:rsidRPr="001803E5" w:rsidRDefault="00F46FFF" w:rsidP="001803E5">
            <w:pPr>
              <w:jc w:val="left"/>
              <w:rPr>
                <w:rFonts w:cs="Arial"/>
                <w:b/>
                <w:color w:val="000000"/>
                <w:sz w:val="20"/>
              </w:rPr>
            </w:pPr>
            <w:r w:rsidRPr="001803E5">
              <w:rPr>
                <w:rFonts w:cs="Arial"/>
                <w:b/>
                <w:color w:val="000000"/>
                <w:sz w:val="20"/>
                <w:szCs w:val="22"/>
              </w:rPr>
              <w:t>Podporne storitve</w:t>
            </w:r>
          </w:p>
          <w:p w:rsidR="00F46FFF" w:rsidRPr="001803E5" w:rsidRDefault="00F46FFF" w:rsidP="001803E5">
            <w:pPr>
              <w:jc w:val="left"/>
              <w:rPr>
                <w:rFonts w:cs="Arial"/>
                <w:b/>
                <w:color w:val="000000"/>
                <w:sz w:val="20"/>
              </w:rPr>
            </w:pPr>
            <w:r w:rsidRPr="001803E5">
              <w:rPr>
                <w:rFonts w:cs="Arial"/>
                <w:b/>
                <w:color w:val="000000"/>
                <w:sz w:val="20"/>
                <w:szCs w:val="22"/>
              </w:rPr>
              <w:t>(da/ne)</w:t>
            </w:r>
          </w:p>
        </w:tc>
        <w:tc>
          <w:tcPr>
            <w:tcW w:w="1553" w:type="pct"/>
            <w:vAlign w:val="center"/>
          </w:tcPr>
          <w:p w:rsidR="00F46FFF" w:rsidRPr="001803E5" w:rsidRDefault="00F46FFF" w:rsidP="001803E5">
            <w:pPr>
              <w:jc w:val="left"/>
              <w:rPr>
                <w:rFonts w:cs="Arial"/>
                <w:b/>
                <w:color w:val="000000"/>
                <w:sz w:val="20"/>
              </w:rPr>
            </w:pPr>
            <w:r w:rsidRPr="001803E5">
              <w:rPr>
                <w:rFonts w:cs="Arial"/>
                <w:b/>
                <w:color w:val="000000"/>
                <w:sz w:val="20"/>
                <w:szCs w:val="22"/>
              </w:rPr>
              <w:t>Potreba po prilagoditvah delovnega mesta, okolja, opreme in sredstev za delo (da/ne)</w:t>
            </w:r>
          </w:p>
        </w:tc>
      </w:tr>
      <w:tr w:rsidR="00F46FFF" w:rsidRPr="001803E5" w:rsidTr="001803E5">
        <w:trPr>
          <w:cantSplit/>
        </w:trPr>
        <w:tc>
          <w:tcPr>
            <w:tcW w:w="892" w:type="pct"/>
            <w:vAlign w:val="center"/>
          </w:tcPr>
          <w:p w:rsidR="00F46FFF" w:rsidRPr="001803E5" w:rsidRDefault="00F46FFF" w:rsidP="001803E5">
            <w:pPr>
              <w:jc w:val="left"/>
              <w:rPr>
                <w:rFonts w:cs="Arial"/>
                <w:b/>
                <w:color w:val="000000"/>
                <w:sz w:val="20"/>
              </w:rPr>
            </w:pPr>
            <w:r w:rsidRPr="001803E5">
              <w:rPr>
                <w:rFonts w:cs="Arial"/>
                <w:b/>
                <w:color w:val="000000"/>
                <w:sz w:val="20"/>
                <w:szCs w:val="22"/>
              </w:rPr>
              <w:t>nad 90, do vključno 95 %</w:t>
            </w:r>
          </w:p>
        </w:tc>
        <w:tc>
          <w:tcPr>
            <w:tcW w:w="836" w:type="pct"/>
            <w:vMerge w:val="restart"/>
            <w:vAlign w:val="center"/>
          </w:tcPr>
          <w:p w:rsidR="00F46FFF" w:rsidRPr="001803E5" w:rsidRDefault="00F46FFF" w:rsidP="001803E5">
            <w:pPr>
              <w:jc w:val="left"/>
              <w:rPr>
                <w:rFonts w:cs="Arial"/>
                <w:b/>
                <w:color w:val="000000"/>
                <w:sz w:val="20"/>
              </w:rPr>
            </w:pPr>
            <w:r w:rsidRPr="001803E5">
              <w:rPr>
                <w:rFonts w:cs="Arial"/>
                <w:b/>
                <w:color w:val="000000"/>
                <w:sz w:val="20"/>
                <w:szCs w:val="22"/>
              </w:rPr>
              <w:t>Invalidsko podjetje</w:t>
            </w:r>
          </w:p>
          <w:p w:rsidR="00F46FFF" w:rsidRPr="001803E5" w:rsidRDefault="00F46FFF" w:rsidP="001803E5">
            <w:pPr>
              <w:jc w:val="left"/>
              <w:rPr>
                <w:rFonts w:cs="Arial"/>
                <w:b/>
                <w:color w:val="000000"/>
                <w:sz w:val="20"/>
              </w:rPr>
            </w:pPr>
          </w:p>
          <w:p w:rsidR="00F46FFF" w:rsidRPr="001803E5" w:rsidRDefault="00F46FFF" w:rsidP="001803E5">
            <w:pPr>
              <w:jc w:val="left"/>
              <w:rPr>
                <w:rFonts w:cs="Arial"/>
                <w:b/>
                <w:color w:val="000000"/>
                <w:sz w:val="20"/>
              </w:rPr>
            </w:pPr>
            <w:r w:rsidRPr="001803E5">
              <w:rPr>
                <w:rFonts w:cs="Arial"/>
                <w:b/>
                <w:color w:val="000000"/>
                <w:sz w:val="20"/>
                <w:szCs w:val="22"/>
              </w:rPr>
              <w:t>Podporna zaposlitev</w:t>
            </w:r>
          </w:p>
        </w:tc>
        <w:tc>
          <w:tcPr>
            <w:tcW w:w="816" w:type="pct"/>
            <w:vAlign w:val="center"/>
          </w:tcPr>
          <w:p w:rsidR="00F46FFF" w:rsidRPr="001803E5" w:rsidRDefault="00F46FFF" w:rsidP="001803E5">
            <w:pPr>
              <w:jc w:val="center"/>
              <w:rPr>
                <w:rFonts w:cs="Arial"/>
                <w:b/>
                <w:color w:val="000000"/>
                <w:sz w:val="20"/>
              </w:rPr>
            </w:pPr>
            <w:r w:rsidRPr="001803E5">
              <w:rPr>
                <w:rFonts w:cs="Arial"/>
                <w:b/>
                <w:color w:val="000000"/>
                <w:sz w:val="20"/>
                <w:szCs w:val="22"/>
              </w:rPr>
              <w:t>10 %</w:t>
            </w:r>
          </w:p>
        </w:tc>
        <w:tc>
          <w:tcPr>
            <w:tcW w:w="903" w:type="pct"/>
            <w:vAlign w:val="center"/>
          </w:tcPr>
          <w:p w:rsidR="00F46FFF" w:rsidRPr="001803E5" w:rsidRDefault="00F46FFF" w:rsidP="001803E5">
            <w:pPr>
              <w:jc w:val="left"/>
              <w:rPr>
                <w:rFonts w:cs="Arial"/>
                <w:b/>
                <w:color w:val="000000"/>
                <w:sz w:val="20"/>
              </w:rPr>
            </w:pPr>
          </w:p>
        </w:tc>
        <w:tc>
          <w:tcPr>
            <w:tcW w:w="1553" w:type="pct"/>
            <w:vAlign w:val="center"/>
          </w:tcPr>
          <w:p w:rsidR="00F46FFF" w:rsidRPr="001803E5" w:rsidRDefault="00F46FFF" w:rsidP="001803E5">
            <w:pPr>
              <w:jc w:val="left"/>
              <w:rPr>
                <w:rFonts w:cs="Arial"/>
                <w:b/>
                <w:color w:val="000000"/>
                <w:sz w:val="20"/>
              </w:rPr>
            </w:pPr>
          </w:p>
        </w:tc>
      </w:tr>
      <w:tr w:rsidR="00F46FFF" w:rsidRPr="001803E5" w:rsidTr="001803E5">
        <w:trPr>
          <w:cantSplit/>
        </w:trPr>
        <w:tc>
          <w:tcPr>
            <w:tcW w:w="892" w:type="pct"/>
            <w:vAlign w:val="center"/>
          </w:tcPr>
          <w:p w:rsidR="00F46FFF" w:rsidRPr="001803E5" w:rsidRDefault="00F46FFF" w:rsidP="001803E5">
            <w:pPr>
              <w:jc w:val="left"/>
              <w:rPr>
                <w:rFonts w:cs="Arial"/>
                <w:b/>
                <w:color w:val="000000"/>
                <w:sz w:val="20"/>
              </w:rPr>
            </w:pPr>
            <w:r w:rsidRPr="001803E5">
              <w:rPr>
                <w:rFonts w:cs="Arial"/>
                <w:b/>
                <w:color w:val="000000"/>
                <w:sz w:val="20"/>
                <w:szCs w:val="22"/>
              </w:rPr>
              <w:t>nad 80, do vključno 90 %</w:t>
            </w:r>
          </w:p>
        </w:tc>
        <w:tc>
          <w:tcPr>
            <w:tcW w:w="836" w:type="pct"/>
            <w:vMerge/>
            <w:vAlign w:val="center"/>
          </w:tcPr>
          <w:p w:rsidR="00F46FFF" w:rsidRPr="001803E5" w:rsidRDefault="00F46FFF" w:rsidP="001803E5">
            <w:pPr>
              <w:jc w:val="left"/>
              <w:rPr>
                <w:rFonts w:cs="Arial"/>
                <w:b/>
                <w:color w:val="000000"/>
                <w:sz w:val="20"/>
              </w:rPr>
            </w:pPr>
          </w:p>
        </w:tc>
        <w:tc>
          <w:tcPr>
            <w:tcW w:w="816" w:type="pct"/>
            <w:vAlign w:val="center"/>
          </w:tcPr>
          <w:p w:rsidR="00F46FFF" w:rsidRPr="001803E5" w:rsidRDefault="00F46FFF" w:rsidP="001803E5">
            <w:pPr>
              <w:jc w:val="center"/>
              <w:rPr>
                <w:rFonts w:cs="Arial"/>
                <w:b/>
                <w:color w:val="000000"/>
                <w:sz w:val="20"/>
              </w:rPr>
            </w:pPr>
            <w:r w:rsidRPr="001803E5">
              <w:rPr>
                <w:rFonts w:cs="Arial"/>
                <w:b/>
                <w:color w:val="000000"/>
                <w:sz w:val="20"/>
                <w:szCs w:val="22"/>
              </w:rPr>
              <w:t>20 %</w:t>
            </w:r>
          </w:p>
        </w:tc>
        <w:tc>
          <w:tcPr>
            <w:tcW w:w="903" w:type="pct"/>
            <w:vAlign w:val="center"/>
          </w:tcPr>
          <w:p w:rsidR="00F46FFF" w:rsidRPr="001803E5" w:rsidRDefault="00F46FFF" w:rsidP="001803E5">
            <w:pPr>
              <w:jc w:val="left"/>
              <w:rPr>
                <w:rFonts w:cs="Arial"/>
                <w:b/>
                <w:color w:val="000000"/>
                <w:sz w:val="20"/>
              </w:rPr>
            </w:pPr>
          </w:p>
        </w:tc>
        <w:tc>
          <w:tcPr>
            <w:tcW w:w="1553" w:type="pct"/>
            <w:vAlign w:val="center"/>
          </w:tcPr>
          <w:p w:rsidR="00F46FFF" w:rsidRPr="001803E5" w:rsidRDefault="00F46FFF" w:rsidP="001803E5">
            <w:pPr>
              <w:jc w:val="left"/>
              <w:rPr>
                <w:rFonts w:cs="Arial"/>
                <w:b/>
                <w:color w:val="000000"/>
                <w:sz w:val="20"/>
              </w:rPr>
            </w:pPr>
          </w:p>
        </w:tc>
      </w:tr>
      <w:tr w:rsidR="00F46FFF" w:rsidRPr="001803E5" w:rsidTr="001803E5">
        <w:trPr>
          <w:cantSplit/>
          <w:trHeight w:val="327"/>
        </w:trPr>
        <w:tc>
          <w:tcPr>
            <w:tcW w:w="892" w:type="pct"/>
            <w:vAlign w:val="center"/>
          </w:tcPr>
          <w:p w:rsidR="00F46FFF" w:rsidRPr="001803E5" w:rsidRDefault="00F46FFF" w:rsidP="001803E5">
            <w:pPr>
              <w:jc w:val="left"/>
              <w:rPr>
                <w:rFonts w:cs="Arial"/>
                <w:b/>
                <w:color w:val="000000"/>
                <w:sz w:val="20"/>
              </w:rPr>
            </w:pPr>
            <w:r w:rsidRPr="001803E5">
              <w:rPr>
                <w:rFonts w:cs="Arial"/>
                <w:b/>
                <w:color w:val="000000"/>
                <w:sz w:val="20"/>
                <w:szCs w:val="22"/>
              </w:rPr>
              <w:t>nad 70, do vključno 80 %</w:t>
            </w:r>
          </w:p>
        </w:tc>
        <w:tc>
          <w:tcPr>
            <w:tcW w:w="836" w:type="pct"/>
            <w:vMerge/>
            <w:vAlign w:val="center"/>
          </w:tcPr>
          <w:p w:rsidR="00F46FFF" w:rsidRPr="001803E5" w:rsidRDefault="00F46FFF" w:rsidP="001803E5">
            <w:pPr>
              <w:jc w:val="left"/>
              <w:rPr>
                <w:rFonts w:cs="Arial"/>
                <w:b/>
                <w:color w:val="000000"/>
                <w:sz w:val="20"/>
              </w:rPr>
            </w:pPr>
          </w:p>
        </w:tc>
        <w:tc>
          <w:tcPr>
            <w:tcW w:w="816" w:type="pct"/>
            <w:vAlign w:val="center"/>
          </w:tcPr>
          <w:p w:rsidR="00F46FFF" w:rsidRPr="001803E5" w:rsidRDefault="00F46FFF" w:rsidP="001803E5">
            <w:pPr>
              <w:jc w:val="center"/>
              <w:rPr>
                <w:rFonts w:cs="Arial"/>
                <w:b/>
                <w:color w:val="000000"/>
                <w:sz w:val="20"/>
              </w:rPr>
            </w:pPr>
            <w:r w:rsidRPr="001803E5">
              <w:rPr>
                <w:rFonts w:cs="Arial"/>
                <w:b/>
                <w:color w:val="000000"/>
                <w:sz w:val="20"/>
                <w:szCs w:val="22"/>
              </w:rPr>
              <w:t>30 %</w:t>
            </w:r>
          </w:p>
        </w:tc>
        <w:tc>
          <w:tcPr>
            <w:tcW w:w="903" w:type="pct"/>
            <w:vAlign w:val="center"/>
          </w:tcPr>
          <w:p w:rsidR="00F46FFF" w:rsidRPr="001803E5" w:rsidRDefault="00F46FFF" w:rsidP="001803E5">
            <w:pPr>
              <w:jc w:val="left"/>
              <w:rPr>
                <w:rFonts w:cs="Arial"/>
                <w:b/>
                <w:color w:val="000000"/>
                <w:sz w:val="20"/>
              </w:rPr>
            </w:pPr>
          </w:p>
        </w:tc>
        <w:tc>
          <w:tcPr>
            <w:tcW w:w="1553" w:type="pct"/>
            <w:vAlign w:val="center"/>
          </w:tcPr>
          <w:p w:rsidR="00F46FFF" w:rsidRPr="001803E5" w:rsidRDefault="00F46FFF" w:rsidP="001803E5">
            <w:pPr>
              <w:jc w:val="left"/>
              <w:rPr>
                <w:rFonts w:cs="Arial"/>
                <w:b/>
                <w:color w:val="000000"/>
                <w:sz w:val="20"/>
              </w:rPr>
            </w:pPr>
          </w:p>
        </w:tc>
      </w:tr>
      <w:tr w:rsidR="00F46FFF" w:rsidRPr="001803E5" w:rsidTr="001803E5">
        <w:trPr>
          <w:cantSplit/>
          <w:trHeight w:val="306"/>
        </w:trPr>
        <w:tc>
          <w:tcPr>
            <w:tcW w:w="892" w:type="pct"/>
            <w:shd w:val="pct15" w:color="000000" w:fill="FFFFFF"/>
            <w:vAlign w:val="center"/>
          </w:tcPr>
          <w:p w:rsidR="00F46FFF" w:rsidRPr="001803E5" w:rsidRDefault="00F46FFF" w:rsidP="001803E5">
            <w:pPr>
              <w:jc w:val="left"/>
              <w:rPr>
                <w:rFonts w:cs="Arial"/>
                <w:b/>
                <w:color w:val="000000"/>
                <w:sz w:val="20"/>
              </w:rPr>
            </w:pPr>
            <w:r w:rsidRPr="001803E5">
              <w:rPr>
                <w:rFonts w:cs="Arial"/>
                <w:b/>
                <w:color w:val="000000"/>
                <w:sz w:val="20"/>
                <w:szCs w:val="22"/>
              </w:rPr>
              <w:t>nad 60, do vključno 70 %</w:t>
            </w:r>
          </w:p>
        </w:tc>
        <w:tc>
          <w:tcPr>
            <w:tcW w:w="836" w:type="pct"/>
            <w:vMerge w:val="restart"/>
            <w:shd w:val="pct15" w:color="000000" w:fill="FFFFFF"/>
            <w:vAlign w:val="center"/>
          </w:tcPr>
          <w:p w:rsidR="00F46FFF" w:rsidRPr="001803E5" w:rsidRDefault="00F46FFF" w:rsidP="001803E5">
            <w:pPr>
              <w:jc w:val="left"/>
              <w:rPr>
                <w:rFonts w:cs="Arial"/>
                <w:b/>
                <w:color w:val="000000"/>
                <w:sz w:val="20"/>
              </w:rPr>
            </w:pPr>
            <w:r w:rsidRPr="001803E5">
              <w:rPr>
                <w:rFonts w:cs="Arial"/>
                <w:b/>
                <w:color w:val="000000"/>
                <w:sz w:val="20"/>
                <w:szCs w:val="22"/>
              </w:rPr>
              <w:t>Zaščitna zaposlitev</w:t>
            </w:r>
          </w:p>
        </w:tc>
        <w:tc>
          <w:tcPr>
            <w:tcW w:w="816" w:type="pct"/>
            <w:shd w:val="pct15" w:color="000000" w:fill="FFFFFF"/>
            <w:vAlign w:val="center"/>
          </w:tcPr>
          <w:p w:rsidR="00F46FFF" w:rsidRPr="001803E5" w:rsidRDefault="00F46FFF" w:rsidP="001803E5">
            <w:pPr>
              <w:jc w:val="center"/>
              <w:rPr>
                <w:rFonts w:cs="Arial"/>
                <w:b/>
                <w:color w:val="000000"/>
                <w:sz w:val="20"/>
              </w:rPr>
            </w:pPr>
            <w:r w:rsidRPr="001803E5">
              <w:rPr>
                <w:rFonts w:cs="Arial"/>
                <w:b/>
                <w:color w:val="000000"/>
                <w:sz w:val="20"/>
                <w:szCs w:val="22"/>
              </w:rPr>
              <w:t>40 %</w:t>
            </w:r>
          </w:p>
        </w:tc>
        <w:tc>
          <w:tcPr>
            <w:tcW w:w="903" w:type="pct"/>
            <w:shd w:val="pct15" w:color="000000" w:fill="FFFFFF"/>
            <w:vAlign w:val="center"/>
          </w:tcPr>
          <w:p w:rsidR="00F46FFF" w:rsidRPr="001803E5" w:rsidRDefault="00F46FFF" w:rsidP="001803E5">
            <w:pPr>
              <w:jc w:val="left"/>
              <w:rPr>
                <w:rFonts w:cs="Arial"/>
                <w:b/>
                <w:color w:val="000000"/>
                <w:sz w:val="20"/>
              </w:rPr>
            </w:pPr>
          </w:p>
        </w:tc>
        <w:tc>
          <w:tcPr>
            <w:tcW w:w="1553" w:type="pct"/>
            <w:shd w:val="pct15" w:color="000000" w:fill="FFFFFF"/>
            <w:vAlign w:val="center"/>
          </w:tcPr>
          <w:p w:rsidR="00F46FFF" w:rsidRPr="001803E5" w:rsidRDefault="00F46FFF" w:rsidP="001803E5">
            <w:pPr>
              <w:jc w:val="left"/>
              <w:rPr>
                <w:rFonts w:cs="Arial"/>
                <w:b/>
                <w:color w:val="000000"/>
                <w:sz w:val="20"/>
              </w:rPr>
            </w:pPr>
          </w:p>
        </w:tc>
      </w:tr>
      <w:tr w:rsidR="00F46FFF" w:rsidRPr="001803E5" w:rsidTr="001803E5">
        <w:trPr>
          <w:cantSplit/>
          <w:trHeight w:val="70"/>
        </w:trPr>
        <w:tc>
          <w:tcPr>
            <w:tcW w:w="892" w:type="pct"/>
            <w:shd w:val="pct15" w:color="000000" w:fill="FFFFFF"/>
            <w:vAlign w:val="center"/>
          </w:tcPr>
          <w:p w:rsidR="00F46FFF" w:rsidRPr="001803E5" w:rsidRDefault="00F46FFF" w:rsidP="001803E5">
            <w:pPr>
              <w:jc w:val="left"/>
              <w:rPr>
                <w:rFonts w:cs="Arial"/>
                <w:b/>
                <w:color w:val="000000"/>
                <w:sz w:val="20"/>
              </w:rPr>
            </w:pPr>
            <w:r w:rsidRPr="001803E5">
              <w:rPr>
                <w:rFonts w:cs="Arial"/>
                <w:b/>
                <w:color w:val="000000"/>
                <w:sz w:val="20"/>
                <w:szCs w:val="22"/>
              </w:rPr>
              <w:t>nad 50, do vključno 60 %</w:t>
            </w:r>
          </w:p>
        </w:tc>
        <w:tc>
          <w:tcPr>
            <w:tcW w:w="836" w:type="pct"/>
            <w:vMerge/>
            <w:vAlign w:val="center"/>
          </w:tcPr>
          <w:p w:rsidR="00F46FFF" w:rsidRPr="001803E5" w:rsidRDefault="00F46FFF" w:rsidP="001803E5">
            <w:pPr>
              <w:jc w:val="left"/>
              <w:rPr>
                <w:rFonts w:cs="Arial"/>
                <w:b/>
                <w:color w:val="000000"/>
                <w:sz w:val="20"/>
              </w:rPr>
            </w:pPr>
          </w:p>
        </w:tc>
        <w:tc>
          <w:tcPr>
            <w:tcW w:w="816" w:type="pct"/>
            <w:shd w:val="pct15" w:color="000000" w:fill="FFFFFF"/>
            <w:vAlign w:val="center"/>
          </w:tcPr>
          <w:p w:rsidR="00F46FFF" w:rsidRPr="001803E5" w:rsidRDefault="00F46FFF" w:rsidP="001803E5">
            <w:pPr>
              <w:jc w:val="center"/>
              <w:rPr>
                <w:rFonts w:cs="Arial"/>
                <w:b/>
                <w:color w:val="000000"/>
                <w:sz w:val="20"/>
              </w:rPr>
            </w:pPr>
            <w:r w:rsidRPr="001803E5">
              <w:rPr>
                <w:rFonts w:cs="Arial"/>
                <w:b/>
                <w:color w:val="000000"/>
                <w:sz w:val="20"/>
                <w:szCs w:val="22"/>
              </w:rPr>
              <w:t>50 %</w:t>
            </w:r>
          </w:p>
        </w:tc>
        <w:tc>
          <w:tcPr>
            <w:tcW w:w="903" w:type="pct"/>
            <w:shd w:val="pct15" w:color="000000" w:fill="FFFFFF"/>
            <w:vAlign w:val="center"/>
          </w:tcPr>
          <w:p w:rsidR="00F46FFF" w:rsidRPr="001803E5" w:rsidRDefault="00F46FFF" w:rsidP="001803E5">
            <w:pPr>
              <w:jc w:val="left"/>
              <w:rPr>
                <w:rFonts w:cs="Arial"/>
                <w:b/>
                <w:color w:val="000000"/>
                <w:sz w:val="20"/>
              </w:rPr>
            </w:pPr>
          </w:p>
        </w:tc>
        <w:tc>
          <w:tcPr>
            <w:tcW w:w="1553" w:type="pct"/>
            <w:shd w:val="pct15" w:color="000000" w:fill="FFFFFF"/>
            <w:vAlign w:val="center"/>
          </w:tcPr>
          <w:p w:rsidR="00F46FFF" w:rsidRPr="001803E5" w:rsidRDefault="00F46FFF" w:rsidP="001803E5">
            <w:pPr>
              <w:jc w:val="left"/>
              <w:rPr>
                <w:rFonts w:cs="Arial"/>
                <w:b/>
                <w:color w:val="000000"/>
                <w:sz w:val="20"/>
              </w:rPr>
            </w:pPr>
          </w:p>
        </w:tc>
      </w:tr>
      <w:tr w:rsidR="00F46FFF" w:rsidRPr="001803E5" w:rsidTr="001803E5">
        <w:trPr>
          <w:cantSplit/>
        </w:trPr>
        <w:tc>
          <w:tcPr>
            <w:tcW w:w="892" w:type="pct"/>
            <w:shd w:val="pct15" w:color="000000" w:fill="FFFFFF"/>
            <w:vAlign w:val="center"/>
          </w:tcPr>
          <w:p w:rsidR="00F46FFF" w:rsidRPr="001803E5" w:rsidRDefault="00F46FFF" w:rsidP="001803E5">
            <w:pPr>
              <w:jc w:val="left"/>
              <w:rPr>
                <w:rFonts w:cs="Arial"/>
                <w:b/>
                <w:color w:val="000000"/>
                <w:sz w:val="20"/>
              </w:rPr>
            </w:pPr>
            <w:r w:rsidRPr="001803E5">
              <w:rPr>
                <w:rFonts w:cs="Arial"/>
                <w:b/>
                <w:color w:val="000000"/>
                <w:sz w:val="20"/>
                <w:szCs w:val="22"/>
              </w:rPr>
              <w:t>nad 30, do vključno 50 %</w:t>
            </w:r>
          </w:p>
        </w:tc>
        <w:tc>
          <w:tcPr>
            <w:tcW w:w="836" w:type="pct"/>
            <w:vMerge/>
            <w:shd w:val="pct15" w:color="000000" w:fill="FFFFFF"/>
            <w:vAlign w:val="center"/>
          </w:tcPr>
          <w:p w:rsidR="00F46FFF" w:rsidRPr="001803E5" w:rsidRDefault="00F46FFF" w:rsidP="001803E5">
            <w:pPr>
              <w:jc w:val="left"/>
              <w:rPr>
                <w:rFonts w:cs="Arial"/>
                <w:b/>
                <w:color w:val="000000"/>
                <w:sz w:val="20"/>
              </w:rPr>
            </w:pPr>
          </w:p>
        </w:tc>
        <w:tc>
          <w:tcPr>
            <w:tcW w:w="816" w:type="pct"/>
            <w:shd w:val="pct15" w:color="000000" w:fill="FFFFFF"/>
            <w:vAlign w:val="center"/>
          </w:tcPr>
          <w:p w:rsidR="00F46FFF" w:rsidRPr="001803E5" w:rsidRDefault="00F46FFF" w:rsidP="001803E5">
            <w:pPr>
              <w:jc w:val="center"/>
              <w:rPr>
                <w:rFonts w:cs="Arial"/>
                <w:b/>
                <w:color w:val="000000"/>
                <w:sz w:val="20"/>
              </w:rPr>
            </w:pPr>
            <w:r w:rsidRPr="001803E5">
              <w:rPr>
                <w:rFonts w:cs="Arial"/>
                <w:b/>
                <w:color w:val="000000"/>
                <w:sz w:val="20"/>
                <w:szCs w:val="22"/>
              </w:rPr>
              <w:t>70 %</w:t>
            </w:r>
          </w:p>
        </w:tc>
        <w:tc>
          <w:tcPr>
            <w:tcW w:w="903" w:type="pct"/>
            <w:shd w:val="pct15" w:color="000000" w:fill="FFFFFF"/>
            <w:vAlign w:val="center"/>
          </w:tcPr>
          <w:p w:rsidR="00F46FFF" w:rsidRPr="001803E5" w:rsidRDefault="00F46FFF" w:rsidP="001803E5">
            <w:pPr>
              <w:jc w:val="left"/>
              <w:rPr>
                <w:rFonts w:cs="Arial"/>
                <w:b/>
                <w:color w:val="000000"/>
                <w:sz w:val="20"/>
              </w:rPr>
            </w:pPr>
          </w:p>
        </w:tc>
        <w:tc>
          <w:tcPr>
            <w:tcW w:w="1553" w:type="pct"/>
            <w:shd w:val="pct15" w:color="000000" w:fill="FFFFFF"/>
            <w:vAlign w:val="center"/>
          </w:tcPr>
          <w:p w:rsidR="00F46FFF" w:rsidRPr="001803E5" w:rsidRDefault="00F46FFF" w:rsidP="001803E5">
            <w:pPr>
              <w:jc w:val="left"/>
              <w:rPr>
                <w:rFonts w:cs="Arial"/>
                <w:b/>
                <w:color w:val="000000"/>
                <w:sz w:val="20"/>
              </w:rPr>
            </w:pPr>
          </w:p>
        </w:tc>
      </w:tr>
      <w:tr w:rsidR="00F46FFF" w:rsidRPr="001803E5" w:rsidTr="001803E5">
        <w:trPr>
          <w:cantSplit/>
        </w:trPr>
        <w:tc>
          <w:tcPr>
            <w:tcW w:w="8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6FFF" w:rsidRPr="001803E5" w:rsidRDefault="00F46FFF" w:rsidP="001803E5">
            <w:pPr>
              <w:jc w:val="left"/>
              <w:rPr>
                <w:rFonts w:cs="Arial"/>
                <w:b/>
                <w:color w:val="000000"/>
                <w:sz w:val="20"/>
              </w:rPr>
            </w:pPr>
            <w:r w:rsidRPr="001803E5">
              <w:rPr>
                <w:rFonts w:cs="Arial"/>
                <w:b/>
                <w:color w:val="000000"/>
                <w:sz w:val="20"/>
                <w:szCs w:val="22"/>
              </w:rPr>
              <w:t>pod 30 %</w:t>
            </w:r>
          </w:p>
        </w:tc>
        <w:tc>
          <w:tcPr>
            <w:tcW w:w="836" w:type="pct"/>
            <w:shd w:val="clear" w:color="auto" w:fill="A6A6A6" w:themeFill="background1" w:themeFillShade="A6"/>
            <w:vAlign w:val="center"/>
          </w:tcPr>
          <w:p w:rsidR="00F46FFF" w:rsidRPr="001803E5" w:rsidRDefault="00F46FFF" w:rsidP="001803E5">
            <w:pPr>
              <w:jc w:val="left"/>
              <w:rPr>
                <w:rFonts w:cs="Arial"/>
                <w:b/>
                <w:color w:val="000000"/>
                <w:sz w:val="20"/>
              </w:rPr>
            </w:pPr>
            <w:r w:rsidRPr="001803E5">
              <w:rPr>
                <w:rFonts w:cs="Arial"/>
                <w:b/>
                <w:color w:val="000000"/>
                <w:sz w:val="20"/>
                <w:szCs w:val="22"/>
              </w:rPr>
              <w:t>Nezaposljivost</w:t>
            </w:r>
          </w:p>
        </w:tc>
        <w:tc>
          <w:tcPr>
            <w:tcW w:w="8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6FFF" w:rsidRPr="001803E5" w:rsidRDefault="00F46FFF" w:rsidP="001803E5">
            <w:pPr>
              <w:jc w:val="center"/>
              <w:rPr>
                <w:rFonts w:cs="Arial"/>
                <w:b/>
                <w:color w:val="000000"/>
                <w:sz w:val="20"/>
              </w:rPr>
            </w:pPr>
            <w:r w:rsidRPr="001803E5">
              <w:rPr>
                <w:rFonts w:cs="Arial"/>
                <w:b/>
                <w:color w:val="000000"/>
                <w:sz w:val="20"/>
                <w:szCs w:val="22"/>
              </w:rPr>
              <w:t>/</w:t>
            </w:r>
          </w:p>
        </w:tc>
        <w:tc>
          <w:tcPr>
            <w:tcW w:w="9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6FFF" w:rsidRPr="001803E5" w:rsidRDefault="00F46FFF" w:rsidP="001803E5">
            <w:pPr>
              <w:jc w:val="center"/>
              <w:rPr>
                <w:rFonts w:cs="Arial"/>
                <w:b/>
                <w:color w:val="000000"/>
                <w:sz w:val="20"/>
              </w:rPr>
            </w:pPr>
          </w:p>
        </w:tc>
        <w:tc>
          <w:tcPr>
            <w:tcW w:w="15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6FFF" w:rsidRPr="001803E5" w:rsidRDefault="00F46FFF" w:rsidP="001803E5">
            <w:pPr>
              <w:jc w:val="left"/>
              <w:rPr>
                <w:rFonts w:cs="Arial"/>
                <w:b/>
                <w:color w:val="000000"/>
                <w:sz w:val="20"/>
              </w:rPr>
            </w:pPr>
          </w:p>
        </w:tc>
      </w:tr>
    </w:tbl>
    <w:p w:rsidR="00F46FFF" w:rsidRPr="001803E5" w:rsidRDefault="00F46FFF" w:rsidP="00F46FFF">
      <w:pPr>
        <w:spacing w:after="240"/>
        <w:rPr>
          <w:rFonts w:cs="Arial"/>
          <w:b/>
          <w:color w:val="000000"/>
          <w:szCs w:val="22"/>
        </w:rPr>
      </w:pPr>
      <w:r w:rsidRPr="001803E5">
        <w:rPr>
          <w:rFonts w:cs="Arial"/>
          <w:b/>
          <w:color w:val="000000"/>
          <w:szCs w:val="22"/>
        </w:rPr>
        <w:br w:type="page"/>
      </w:r>
      <w:r w:rsidRPr="001803E5">
        <w:rPr>
          <w:rFonts w:cs="Arial"/>
          <w:b/>
          <w:color w:val="000000"/>
          <w:szCs w:val="22"/>
        </w:rPr>
        <w:lastRenderedPageBreak/>
        <w:t>Priloge</w:t>
      </w:r>
    </w:p>
    <w:p w:rsidR="00F46FFF" w:rsidRPr="001803E5" w:rsidRDefault="00F46FFF" w:rsidP="00F46FFF">
      <w:pPr>
        <w:rPr>
          <w:rFonts w:cs="Arial"/>
          <w:color w:val="000000"/>
          <w:szCs w:val="22"/>
        </w:rPr>
      </w:pPr>
      <w:r w:rsidRPr="001803E5">
        <w:rPr>
          <w:rFonts w:cs="Arial"/>
          <w:b/>
          <w:color w:val="000000"/>
          <w:szCs w:val="22"/>
        </w:rPr>
        <w:t xml:space="preserve">1. Ocena delovne učinkovitosti in delovne prilagoditve </w:t>
      </w:r>
      <w:r w:rsidRPr="001803E5">
        <w:rPr>
          <w:rFonts w:cs="Arial"/>
          <w:color w:val="000000"/>
          <w:szCs w:val="22"/>
        </w:rPr>
        <w:t>(Obrazec 1, vprašalnik izpolni delodajalec)</w:t>
      </w:r>
    </w:p>
    <w:p w:rsidR="00F46FFF" w:rsidRPr="001803E5" w:rsidRDefault="00F46FFF" w:rsidP="00F46FFF">
      <w:pPr>
        <w:spacing w:after="240"/>
        <w:rPr>
          <w:rFonts w:cs="Arial"/>
          <w:color w:val="000000"/>
          <w:szCs w:val="22"/>
        </w:rPr>
      </w:pPr>
      <w:r w:rsidRPr="001803E5">
        <w:rPr>
          <w:rFonts w:cs="Arial"/>
          <w:color w:val="000000"/>
          <w:szCs w:val="22"/>
        </w:rPr>
        <w:t xml:space="preserve">Oceno poda neposredni vodja ali mentor na osnovi opažanj in rezultatov iz daljšega časovnega obdobja (vsaj zadnjih treh mesecev dela oz. usposabljanja), za delovno mesto in dela, za katera je delavec ustrezno usposobljen oz. za katera se usposablja in jih opravlja pretežni del delovnega časa. Vprašalnik izpolni delodajalec že v pripravljalnem postopku, pregleda, analizira in po potrebi dopolni pa ga na dan ocenjevanja skupaj s člani strokovnega tima. </w:t>
      </w:r>
    </w:p>
    <w:p w:rsidR="00F46FFF" w:rsidRPr="001803E5" w:rsidRDefault="00F46FFF" w:rsidP="00F46FFF">
      <w:pPr>
        <w:rPr>
          <w:rFonts w:cs="Arial"/>
          <w:color w:val="000000"/>
          <w:szCs w:val="22"/>
        </w:rPr>
      </w:pPr>
      <w:r w:rsidRPr="001803E5">
        <w:rPr>
          <w:rFonts w:cs="Arial"/>
          <w:b/>
          <w:color w:val="000000"/>
          <w:szCs w:val="22"/>
        </w:rPr>
        <w:t xml:space="preserve">2. Samoocenitev delovnega vedênja </w:t>
      </w:r>
      <w:r w:rsidRPr="001803E5">
        <w:rPr>
          <w:rFonts w:cs="Arial"/>
          <w:color w:val="000000"/>
          <w:szCs w:val="22"/>
        </w:rPr>
        <w:t>(Obrazec 2, vprašalnik izpolni invalid)</w:t>
      </w:r>
    </w:p>
    <w:p w:rsidR="00F46FFF" w:rsidRPr="001803E5" w:rsidRDefault="00F46FFF" w:rsidP="00F46FFF">
      <w:pPr>
        <w:spacing w:after="240"/>
        <w:rPr>
          <w:rFonts w:cs="Arial"/>
          <w:color w:val="000000"/>
          <w:szCs w:val="22"/>
        </w:rPr>
      </w:pPr>
      <w:r w:rsidRPr="001803E5">
        <w:rPr>
          <w:rFonts w:cs="Arial"/>
          <w:color w:val="000000"/>
          <w:szCs w:val="22"/>
        </w:rPr>
        <w:t xml:space="preserve">Oceno poda invalid, na osnovi lastnega videnja svojega dela v obdobju vsaj zadnjih treh mesecev, za delovno mesto in dela, ki jih opravlja pretežni del delovnega časa. Invalidu je treba zagotoviti, da so informacije, ki jih bo podal, zaupne in da delodajalec nima vpogleda v vprašalnik. Ob tem je treba invalidu pojasniti namen ocenjevanja. Vprašalnik izpolni invalid neposredno na dan ocenjevanja, v okviru razgovora, ki ga z njim opravi član strokovnega tima; ta mu vprašanja po potrebi pojasni in mu ustrezno pomaga pri izpolnjevanju obrazca. </w:t>
      </w:r>
    </w:p>
    <w:p w:rsidR="00F46FFF" w:rsidRPr="001803E5" w:rsidRDefault="00F46FFF" w:rsidP="00F46FFF">
      <w:pPr>
        <w:spacing w:after="240"/>
        <w:rPr>
          <w:rFonts w:cs="Arial"/>
          <w:b/>
          <w:color w:val="000000"/>
          <w:szCs w:val="22"/>
        </w:rPr>
      </w:pPr>
      <w:r w:rsidRPr="001803E5">
        <w:rPr>
          <w:rFonts w:cs="Arial"/>
          <w:b/>
          <w:color w:val="000000"/>
          <w:szCs w:val="22"/>
        </w:rPr>
        <w:t xml:space="preserve">3. Poročilo o ocenjevanju doseganja delovnih rezultatov </w:t>
      </w:r>
      <w:r w:rsidRPr="001803E5">
        <w:rPr>
          <w:rFonts w:cs="Arial"/>
          <w:color w:val="000000"/>
          <w:szCs w:val="22"/>
        </w:rPr>
        <w:t xml:space="preserve">(Obrazec 3, izpolni ga strokovni tim izvajalca ZR) </w:t>
      </w:r>
    </w:p>
    <w:p w:rsidR="00F46FFF" w:rsidRPr="001803E5" w:rsidRDefault="00F46FFF" w:rsidP="00F46FFF">
      <w:pPr>
        <w:spacing w:after="240"/>
        <w:rPr>
          <w:rFonts w:cs="Arial"/>
          <w:color w:val="000000"/>
          <w:szCs w:val="22"/>
        </w:rPr>
      </w:pPr>
      <w:r w:rsidRPr="001803E5">
        <w:rPr>
          <w:rFonts w:cs="Arial"/>
          <w:b/>
          <w:color w:val="000000"/>
          <w:szCs w:val="22"/>
        </w:rPr>
        <w:t xml:space="preserve">4. Individualni načrt podpore v zaposlitvi (INP) </w:t>
      </w:r>
      <w:r w:rsidRPr="001803E5">
        <w:rPr>
          <w:rFonts w:cs="Arial"/>
          <w:color w:val="000000"/>
          <w:szCs w:val="22"/>
        </w:rPr>
        <w:t>–</w:t>
      </w:r>
      <w:r w:rsidRPr="001803E5">
        <w:rPr>
          <w:rFonts w:cs="Arial"/>
          <w:b/>
          <w:color w:val="000000"/>
          <w:szCs w:val="22"/>
        </w:rPr>
        <w:t xml:space="preserve"> </w:t>
      </w:r>
      <w:r w:rsidRPr="001803E5">
        <w:rPr>
          <w:rFonts w:cs="Arial"/>
          <w:color w:val="000000"/>
          <w:szCs w:val="22"/>
        </w:rPr>
        <w:t>če je ugotovljena potreba po podpornih storitvah</w:t>
      </w:r>
    </w:p>
    <w:p w:rsidR="00F46FFF" w:rsidRPr="001803E5" w:rsidRDefault="00F46FFF" w:rsidP="00F46FFF">
      <w:pPr>
        <w:spacing w:after="240"/>
        <w:rPr>
          <w:rFonts w:cs="Arial"/>
          <w:color w:val="000000"/>
          <w:szCs w:val="22"/>
        </w:rPr>
      </w:pPr>
      <w:r w:rsidRPr="001803E5">
        <w:rPr>
          <w:rFonts w:cs="Arial"/>
          <w:b/>
          <w:color w:val="000000"/>
          <w:szCs w:val="22"/>
        </w:rPr>
        <w:t xml:space="preserve">5. Shema načrta prilagoditve delovnega mesta in delovnega okolja ter potrebne opreme in delovnih sredstev za invalida, </w:t>
      </w:r>
      <w:r w:rsidRPr="001803E5">
        <w:rPr>
          <w:rFonts w:cs="Arial"/>
          <w:color w:val="000000"/>
          <w:szCs w:val="22"/>
        </w:rPr>
        <w:t>če je ugotovljena potreba po prilagoditvah delovnega mesta in delovnega okolja in/ali opreme in sredstev za delo.</w:t>
      </w:r>
    </w:p>
    <w:p w:rsidR="00F46FFF" w:rsidRPr="001803E5" w:rsidRDefault="00F46FFF" w:rsidP="00F46FFF">
      <w:pPr>
        <w:spacing w:after="240"/>
        <w:rPr>
          <w:rFonts w:cs="Arial"/>
          <w:b/>
        </w:rPr>
      </w:pPr>
      <w:r w:rsidRPr="001803E5">
        <w:rPr>
          <w:rFonts w:cs="Arial"/>
          <w:color w:val="000000"/>
          <w:szCs w:val="22"/>
        </w:rPr>
        <w:t xml:space="preserve"> </w:t>
      </w:r>
      <w:r w:rsidRPr="001803E5">
        <w:rPr>
          <w:rFonts w:cs="Arial"/>
          <w:b/>
          <w:color w:val="000000"/>
          <w:szCs w:val="22"/>
        </w:rPr>
        <w:br w:type="page"/>
      </w:r>
      <w:r w:rsidRPr="001803E5">
        <w:rPr>
          <w:rFonts w:cs="Arial"/>
          <w:b/>
        </w:rPr>
        <w:lastRenderedPageBreak/>
        <w:t>Storitev N – Priloga 1:</w:t>
      </w:r>
    </w:p>
    <w:tbl>
      <w:tblPr>
        <w:tblpPr w:leftFromText="141" w:rightFromText="141"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tblPr>
      <w:tblGrid>
        <w:gridCol w:w="9212"/>
      </w:tblGrid>
      <w:tr w:rsidR="00F46FFF" w:rsidRPr="001803E5" w:rsidTr="001803E5">
        <w:tc>
          <w:tcPr>
            <w:tcW w:w="9212" w:type="dxa"/>
            <w:shd w:val="clear" w:color="auto" w:fill="CCC0D9"/>
          </w:tcPr>
          <w:p w:rsidR="00F46FFF" w:rsidRPr="001803E5" w:rsidRDefault="00F46FFF" w:rsidP="001803E5">
            <w:pPr>
              <w:spacing w:before="240" w:after="240"/>
              <w:rPr>
                <w:rFonts w:cs="Arial"/>
                <w:b/>
              </w:rPr>
            </w:pPr>
            <w:r w:rsidRPr="001803E5">
              <w:rPr>
                <w:rFonts w:cs="Arial"/>
                <w:b/>
              </w:rPr>
              <w:t xml:space="preserve">OCENA INVALIDOVE DELOVNE UČINKOVITOSTI IN DELOVNE PRILAGODITVE </w:t>
            </w:r>
          </w:p>
          <w:p w:rsidR="00F46FFF" w:rsidRPr="001803E5" w:rsidRDefault="00F46FFF" w:rsidP="001803E5">
            <w:pPr>
              <w:spacing w:after="240"/>
              <w:rPr>
                <w:rFonts w:cs="Arial"/>
                <w:b/>
              </w:rPr>
            </w:pPr>
            <w:r w:rsidRPr="001803E5">
              <w:rPr>
                <w:rFonts w:cs="Arial"/>
                <w:b/>
              </w:rPr>
              <w:t>Vprašalnik za delodajalca/izvajalca usposabljanja na delovnem mestu</w:t>
            </w:r>
          </w:p>
        </w:tc>
      </w:tr>
    </w:tbl>
    <w:p w:rsidR="00F46FFF" w:rsidRPr="001803E5" w:rsidRDefault="00F46FFF" w:rsidP="00F46FFF">
      <w:pPr>
        <w:rPr>
          <w:rFonts w:cs="Arial"/>
          <w:b/>
        </w:rPr>
      </w:pPr>
    </w:p>
    <w:p w:rsidR="00F46FFF" w:rsidRPr="001803E5" w:rsidRDefault="00F46FFF" w:rsidP="00F46FFF">
      <w:pPr>
        <w:spacing w:after="240"/>
        <w:rPr>
          <w:rFonts w:cs="Arial"/>
          <w:b/>
        </w:rPr>
      </w:pPr>
      <w:r w:rsidRPr="001803E5">
        <w:rPr>
          <w:rFonts w:cs="Arial"/>
          <w:b/>
        </w:rPr>
        <w:t>INVALID:____________________________________________________________</w:t>
      </w:r>
    </w:p>
    <w:p w:rsidR="00F46FFF" w:rsidRPr="001803E5" w:rsidRDefault="00F46FFF" w:rsidP="00F46FFF">
      <w:pPr>
        <w:spacing w:after="240"/>
        <w:rPr>
          <w:rFonts w:cs="Arial"/>
          <w:b/>
        </w:rPr>
      </w:pPr>
      <w:r w:rsidRPr="001803E5">
        <w:rPr>
          <w:rFonts w:cs="Arial"/>
          <w:b/>
        </w:rPr>
        <w:t>OCENJEVALEC:_____________________________________________________</w:t>
      </w:r>
    </w:p>
    <w:p w:rsidR="00F46FFF" w:rsidRPr="001803E5" w:rsidRDefault="00F46FFF" w:rsidP="00F46FFF">
      <w:pPr>
        <w:spacing w:after="240"/>
        <w:rPr>
          <w:rFonts w:cs="Arial"/>
          <w:b/>
        </w:rPr>
      </w:pPr>
      <w:r w:rsidRPr="001803E5">
        <w:rPr>
          <w:rFonts w:cs="Arial"/>
          <w:b/>
        </w:rPr>
        <w:t xml:space="preserve">PODJETJE/ ORGANIZACIJA:___________________________________________ </w:t>
      </w:r>
    </w:p>
    <w:p w:rsidR="00F46FFF" w:rsidRPr="001803E5" w:rsidRDefault="00F46FFF" w:rsidP="00F46FFF">
      <w:pPr>
        <w:spacing w:after="240"/>
        <w:rPr>
          <w:rFonts w:cs="Arial"/>
          <w:b/>
        </w:rPr>
      </w:pPr>
      <w:r w:rsidRPr="001803E5">
        <w:rPr>
          <w:rFonts w:cs="Arial"/>
          <w:b/>
        </w:rPr>
        <w:t>DATUM OCENJEVANJA:______________________________________________</w:t>
      </w:r>
    </w:p>
    <w:p w:rsidR="00F46FFF" w:rsidRPr="001803E5" w:rsidRDefault="00F46FFF" w:rsidP="00F46FFF">
      <w:pPr>
        <w:rPr>
          <w:rFonts w:cs="Arial"/>
          <w:b/>
        </w:rPr>
      </w:pPr>
      <w:r w:rsidRPr="001803E5">
        <w:rPr>
          <w:rFonts w:cs="Arial"/>
          <w:b/>
        </w:rPr>
        <w:t>DELOVNO MESTO OZIROMA DELA IN NALOGE, KI JIH INVALID OPRAVLJA:</w:t>
      </w:r>
    </w:p>
    <w:p w:rsidR="00F46FFF" w:rsidRPr="001803E5" w:rsidRDefault="00F46FFF" w:rsidP="00F46FFF">
      <w:pPr>
        <w:rPr>
          <w:rFonts w:cs="Arial"/>
          <w:b/>
        </w:rPr>
      </w:pPr>
      <w:r w:rsidRPr="001803E5">
        <w:rPr>
          <w:rFonts w:cs="Arial"/>
          <w:b/>
        </w:rPr>
        <w:t>______________________________________________________________________________________________________________________________________________________________________________________________________________________________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spacing w:after="240"/>
        <w:rPr>
          <w:rFonts w:cs="Arial"/>
          <w:b/>
          <w:color w:val="000000"/>
          <w:szCs w:val="22"/>
        </w:rPr>
      </w:pPr>
      <w:r w:rsidRPr="001803E5">
        <w:rPr>
          <w:rFonts w:cs="Arial"/>
          <w:b/>
          <w:color w:val="000000"/>
          <w:szCs w:val="22"/>
        </w:rPr>
        <w:t xml:space="preserve">Prosimo vas, da pri naslednjih področjih označite trditve, ki najbolje opisujejo invalidovo vedênje in učinkovitost: </w:t>
      </w:r>
    </w:p>
    <w:p w:rsidR="00F46FFF" w:rsidRPr="001803E5" w:rsidRDefault="00F46FFF" w:rsidP="00F46FFF">
      <w:pPr>
        <w:rPr>
          <w:rFonts w:cs="Arial"/>
          <w:b/>
        </w:rPr>
      </w:pPr>
      <w:r w:rsidRPr="001803E5">
        <w:rPr>
          <w:rFonts w:cs="Arial"/>
          <w:b/>
        </w:rPr>
        <w:t>1. SAMOSTOJNOST PRI DELU:</w:t>
      </w:r>
    </w:p>
    <w:p w:rsidR="00F46FFF" w:rsidRPr="001803E5" w:rsidRDefault="00F46FFF" w:rsidP="009570E5">
      <w:pPr>
        <w:numPr>
          <w:ilvl w:val="0"/>
          <w:numId w:val="21"/>
        </w:numPr>
        <w:tabs>
          <w:tab w:val="num" w:pos="360"/>
        </w:tabs>
        <w:ind w:left="360"/>
        <w:rPr>
          <w:rFonts w:cs="Arial"/>
          <w:color w:val="000000"/>
          <w:szCs w:val="22"/>
        </w:rPr>
      </w:pPr>
      <w:r w:rsidRPr="001803E5">
        <w:rPr>
          <w:rFonts w:cs="Arial"/>
          <w:color w:val="000000"/>
          <w:szCs w:val="22"/>
        </w:rPr>
        <w:t>vsa dela opravlja povsem samostojno</w:t>
      </w:r>
    </w:p>
    <w:p w:rsidR="00F46FFF" w:rsidRPr="001803E5" w:rsidRDefault="00F46FFF" w:rsidP="009570E5">
      <w:pPr>
        <w:numPr>
          <w:ilvl w:val="0"/>
          <w:numId w:val="21"/>
        </w:numPr>
        <w:tabs>
          <w:tab w:val="num" w:pos="360"/>
        </w:tabs>
        <w:ind w:left="360"/>
        <w:rPr>
          <w:rFonts w:cs="Arial"/>
          <w:color w:val="000000"/>
          <w:szCs w:val="22"/>
        </w:rPr>
      </w:pPr>
      <w:r w:rsidRPr="001803E5">
        <w:rPr>
          <w:rFonts w:cs="Arial"/>
          <w:color w:val="000000"/>
          <w:szCs w:val="22"/>
        </w:rPr>
        <w:t>večino del opravlja samostojno</w:t>
      </w:r>
    </w:p>
    <w:p w:rsidR="00F46FFF" w:rsidRPr="001803E5" w:rsidRDefault="00F46FFF" w:rsidP="009570E5">
      <w:pPr>
        <w:numPr>
          <w:ilvl w:val="0"/>
          <w:numId w:val="21"/>
        </w:numPr>
        <w:tabs>
          <w:tab w:val="num" w:pos="360"/>
        </w:tabs>
        <w:ind w:left="360"/>
        <w:rPr>
          <w:rFonts w:cs="Arial"/>
          <w:color w:val="000000"/>
          <w:szCs w:val="22"/>
        </w:rPr>
      </w:pPr>
      <w:r w:rsidRPr="001803E5">
        <w:rPr>
          <w:rFonts w:cs="Arial"/>
          <w:color w:val="000000"/>
          <w:szCs w:val="22"/>
        </w:rPr>
        <w:t>skuša se sam znajti, potrebuje pa občasno pomoč</w:t>
      </w:r>
    </w:p>
    <w:p w:rsidR="00F46FFF" w:rsidRPr="001803E5" w:rsidRDefault="00F46FFF" w:rsidP="009570E5">
      <w:pPr>
        <w:numPr>
          <w:ilvl w:val="0"/>
          <w:numId w:val="21"/>
        </w:numPr>
        <w:tabs>
          <w:tab w:val="num" w:pos="360"/>
        </w:tabs>
        <w:ind w:left="360"/>
        <w:rPr>
          <w:rFonts w:cs="Arial"/>
          <w:color w:val="000000"/>
          <w:szCs w:val="22"/>
        </w:rPr>
      </w:pPr>
      <w:r w:rsidRPr="001803E5">
        <w:rPr>
          <w:rFonts w:cs="Arial"/>
          <w:color w:val="000000"/>
          <w:szCs w:val="22"/>
        </w:rPr>
        <w:t>je pomanjkljivo samostojen, opravlja lahko le najenostavnejša rutinska dela</w:t>
      </w:r>
    </w:p>
    <w:p w:rsidR="00F46FFF" w:rsidRPr="001803E5" w:rsidRDefault="00F46FFF" w:rsidP="009570E5">
      <w:pPr>
        <w:numPr>
          <w:ilvl w:val="0"/>
          <w:numId w:val="21"/>
        </w:numPr>
        <w:tabs>
          <w:tab w:val="num" w:pos="360"/>
        </w:tabs>
        <w:spacing w:after="240"/>
        <w:ind w:left="357" w:hanging="357"/>
        <w:rPr>
          <w:rFonts w:cs="Arial"/>
          <w:color w:val="000000"/>
          <w:szCs w:val="22"/>
        </w:rPr>
      </w:pPr>
      <w:r w:rsidRPr="001803E5">
        <w:rPr>
          <w:rFonts w:cs="Arial"/>
          <w:color w:val="000000"/>
          <w:szCs w:val="22"/>
        </w:rPr>
        <w:t>je nesamostojen, brez stalne pomoči in vodenja se ne znajde</w:t>
      </w:r>
    </w:p>
    <w:p w:rsidR="00F46FFF" w:rsidRPr="001803E5" w:rsidRDefault="00F46FFF" w:rsidP="00F46FFF">
      <w:pPr>
        <w:rPr>
          <w:rFonts w:cs="Arial"/>
          <w:b/>
        </w:rPr>
      </w:pPr>
      <w:r w:rsidRPr="001803E5">
        <w:rPr>
          <w:rFonts w:cs="Arial"/>
          <w:b/>
        </w:rPr>
        <w:t>2. PRILAGAJANJE SPREMEMBAM PRI DELU:</w:t>
      </w:r>
    </w:p>
    <w:p w:rsidR="00F46FFF" w:rsidRPr="001803E5" w:rsidRDefault="00F46FFF" w:rsidP="009570E5">
      <w:pPr>
        <w:numPr>
          <w:ilvl w:val="0"/>
          <w:numId w:val="26"/>
        </w:numPr>
        <w:rPr>
          <w:rFonts w:cs="Arial"/>
          <w:b/>
          <w:color w:val="000000"/>
          <w:szCs w:val="22"/>
        </w:rPr>
      </w:pPr>
      <w:r w:rsidRPr="001803E5">
        <w:rPr>
          <w:rFonts w:cs="Arial"/>
          <w:color w:val="000000"/>
          <w:szCs w:val="22"/>
        </w:rPr>
        <w:t xml:space="preserve">nima nobenih težav z osvajanjem novih nalog in prilagajanjem spremembam pri delu </w:t>
      </w:r>
    </w:p>
    <w:p w:rsidR="00F46FFF" w:rsidRPr="001803E5" w:rsidRDefault="00F46FFF" w:rsidP="009570E5">
      <w:pPr>
        <w:numPr>
          <w:ilvl w:val="0"/>
          <w:numId w:val="26"/>
        </w:numPr>
        <w:rPr>
          <w:rFonts w:cs="Arial"/>
          <w:b/>
          <w:color w:val="000000"/>
          <w:szCs w:val="22"/>
        </w:rPr>
      </w:pPr>
      <w:r w:rsidRPr="001803E5">
        <w:rPr>
          <w:rFonts w:cs="Arial"/>
          <w:color w:val="000000"/>
          <w:szCs w:val="22"/>
        </w:rPr>
        <w:t>potrebuje nekoliko več pomoči pri prilagajanju na spremembe kot drugi delavci</w:t>
      </w:r>
    </w:p>
    <w:p w:rsidR="00F46FFF" w:rsidRPr="001803E5" w:rsidRDefault="00F46FFF" w:rsidP="009570E5">
      <w:pPr>
        <w:numPr>
          <w:ilvl w:val="0"/>
          <w:numId w:val="26"/>
        </w:numPr>
        <w:rPr>
          <w:rFonts w:cs="Arial"/>
          <w:b/>
          <w:color w:val="000000"/>
          <w:szCs w:val="22"/>
        </w:rPr>
      </w:pPr>
      <w:r w:rsidRPr="001803E5">
        <w:rPr>
          <w:rFonts w:cs="Arial"/>
          <w:color w:val="000000"/>
          <w:szCs w:val="22"/>
        </w:rPr>
        <w:t xml:space="preserve">ob spremembah pri delu potrebuje intenzivno uvajanje in usposabljanje </w:t>
      </w:r>
    </w:p>
    <w:p w:rsidR="00F46FFF" w:rsidRPr="001803E5" w:rsidRDefault="00F46FFF" w:rsidP="009570E5">
      <w:pPr>
        <w:numPr>
          <w:ilvl w:val="0"/>
          <w:numId w:val="26"/>
        </w:numPr>
        <w:rPr>
          <w:rFonts w:cs="Arial"/>
          <w:b/>
          <w:color w:val="000000"/>
          <w:szCs w:val="22"/>
        </w:rPr>
      </w:pPr>
      <w:r w:rsidRPr="001803E5">
        <w:rPr>
          <w:rFonts w:cs="Arial"/>
          <w:color w:val="000000"/>
          <w:szCs w:val="22"/>
        </w:rPr>
        <w:t xml:space="preserve">potrebuje dolgotrajno, postopno in individualno prilagajanje ob vsaki spremembi v delovnem procesu ali po dolgotrajnejši odsotnosti z dela </w:t>
      </w:r>
    </w:p>
    <w:p w:rsidR="00F46FFF" w:rsidRPr="001803E5" w:rsidRDefault="00F46FFF" w:rsidP="009570E5">
      <w:pPr>
        <w:numPr>
          <w:ilvl w:val="0"/>
          <w:numId w:val="21"/>
        </w:numPr>
        <w:tabs>
          <w:tab w:val="num" w:pos="360"/>
        </w:tabs>
        <w:spacing w:after="240"/>
        <w:ind w:left="357" w:hanging="357"/>
        <w:rPr>
          <w:rFonts w:cs="Arial"/>
          <w:color w:val="000000"/>
          <w:szCs w:val="22"/>
        </w:rPr>
      </w:pPr>
      <w:r w:rsidRPr="001803E5">
        <w:rPr>
          <w:rFonts w:cs="Arial"/>
          <w:color w:val="000000"/>
          <w:szCs w:val="22"/>
        </w:rPr>
        <w:t>potrebuje stalno vodenje in nadzor tudi pri znanih in utrjenih delovnih opravilih</w:t>
      </w:r>
    </w:p>
    <w:p w:rsidR="00F46FFF" w:rsidRPr="001803E5" w:rsidRDefault="00F46FFF" w:rsidP="00F46FFF">
      <w:pPr>
        <w:rPr>
          <w:rFonts w:cs="Arial"/>
          <w:b/>
        </w:rPr>
      </w:pPr>
      <w:r w:rsidRPr="001803E5">
        <w:rPr>
          <w:rFonts w:cs="Arial"/>
          <w:b/>
        </w:rPr>
        <w:t>3. KVALITETA DELA:</w:t>
      </w:r>
    </w:p>
    <w:p w:rsidR="00F46FFF" w:rsidRPr="001803E5" w:rsidRDefault="00F46FFF" w:rsidP="009570E5">
      <w:pPr>
        <w:numPr>
          <w:ilvl w:val="0"/>
          <w:numId w:val="26"/>
        </w:numPr>
        <w:rPr>
          <w:rFonts w:cs="Arial"/>
          <w:color w:val="000000"/>
          <w:szCs w:val="22"/>
        </w:rPr>
      </w:pPr>
      <w:r w:rsidRPr="001803E5">
        <w:rPr>
          <w:rFonts w:cs="Arial"/>
          <w:color w:val="000000"/>
          <w:szCs w:val="22"/>
        </w:rPr>
        <w:t>v celoti je kvaliteta dela odlična in ustreza vsem danim zahtevam</w:t>
      </w:r>
    </w:p>
    <w:p w:rsidR="00F46FFF" w:rsidRPr="001803E5" w:rsidRDefault="00F46FFF" w:rsidP="009570E5">
      <w:pPr>
        <w:numPr>
          <w:ilvl w:val="0"/>
          <w:numId w:val="26"/>
        </w:numPr>
        <w:rPr>
          <w:rFonts w:cs="Arial"/>
          <w:color w:val="000000"/>
          <w:szCs w:val="22"/>
        </w:rPr>
      </w:pPr>
      <w:r w:rsidRPr="001803E5">
        <w:rPr>
          <w:rFonts w:cs="Arial"/>
          <w:color w:val="000000"/>
          <w:szCs w:val="22"/>
        </w:rPr>
        <w:t>so le manjše ali občasne pomanjkljivosti, v celoti je kvaliteta dela sprejemljiva</w:t>
      </w:r>
    </w:p>
    <w:p w:rsidR="00F46FFF" w:rsidRPr="001803E5" w:rsidRDefault="00F46FFF" w:rsidP="009570E5">
      <w:pPr>
        <w:numPr>
          <w:ilvl w:val="0"/>
          <w:numId w:val="26"/>
        </w:numPr>
        <w:rPr>
          <w:rFonts w:cs="Arial"/>
          <w:color w:val="000000"/>
          <w:szCs w:val="22"/>
        </w:rPr>
      </w:pPr>
      <w:r w:rsidRPr="001803E5">
        <w:rPr>
          <w:rFonts w:cs="Arial"/>
          <w:color w:val="000000"/>
          <w:szCs w:val="22"/>
        </w:rPr>
        <w:t>kvaliteta je v pretežni meri slabša in pod zahtevanim nivojem</w:t>
      </w:r>
    </w:p>
    <w:p w:rsidR="00F46FFF" w:rsidRPr="001803E5" w:rsidRDefault="00F46FFF" w:rsidP="009570E5">
      <w:pPr>
        <w:numPr>
          <w:ilvl w:val="0"/>
          <w:numId w:val="26"/>
        </w:numPr>
        <w:rPr>
          <w:rFonts w:cs="Arial"/>
          <w:color w:val="000000"/>
          <w:szCs w:val="22"/>
        </w:rPr>
      </w:pPr>
      <w:r w:rsidRPr="001803E5">
        <w:rPr>
          <w:rFonts w:cs="Arial"/>
          <w:color w:val="000000"/>
          <w:szCs w:val="22"/>
        </w:rPr>
        <w:t>kvaliteta dela je neustrezna, opravlja lahko le zelo omejen obseg del</w:t>
      </w:r>
    </w:p>
    <w:p w:rsidR="00F46FFF" w:rsidRPr="001803E5" w:rsidRDefault="00F46FFF" w:rsidP="009570E5">
      <w:pPr>
        <w:numPr>
          <w:ilvl w:val="0"/>
          <w:numId w:val="21"/>
        </w:numPr>
        <w:tabs>
          <w:tab w:val="num" w:pos="360"/>
        </w:tabs>
        <w:spacing w:after="240"/>
        <w:ind w:left="357" w:hanging="357"/>
        <w:rPr>
          <w:rFonts w:cs="Arial"/>
          <w:color w:val="000000"/>
          <w:szCs w:val="22"/>
        </w:rPr>
      </w:pPr>
      <w:r w:rsidRPr="001803E5">
        <w:rPr>
          <w:rFonts w:cs="Arial"/>
          <w:color w:val="000000"/>
          <w:szCs w:val="22"/>
        </w:rPr>
        <w:t>kvaliteta dela je izrazito nihajoča</w:t>
      </w:r>
    </w:p>
    <w:p w:rsidR="00F46FFF" w:rsidRPr="001803E5" w:rsidRDefault="00F46FFF" w:rsidP="00F46FFF">
      <w:pPr>
        <w:ind w:left="360"/>
        <w:rPr>
          <w:rFonts w:cs="Arial"/>
          <w:color w:val="000000"/>
          <w:szCs w:val="22"/>
        </w:rPr>
      </w:pPr>
    </w:p>
    <w:p w:rsidR="00243E2A" w:rsidRDefault="00243E2A">
      <w:pPr>
        <w:spacing w:line="240" w:lineRule="auto"/>
        <w:jc w:val="left"/>
        <w:rPr>
          <w:rFonts w:cs="Arial"/>
          <w:b/>
        </w:rPr>
      </w:pPr>
      <w:r>
        <w:rPr>
          <w:rFonts w:cs="Arial"/>
          <w:b/>
        </w:rPr>
        <w:br w:type="page"/>
      </w:r>
    </w:p>
    <w:p w:rsidR="00F46FFF" w:rsidRPr="001803E5" w:rsidRDefault="00F46FFF" w:rsidP="00F46FFF">
      <w:pPr>
        <w:rPr>
          <w:rFonts w:cs="Arial"/>
          <w:b/>
        </w:rPr>
      </w:pPr>
      <w:r w:rsidRPr="001803E5">
        <w:rPr>
          <w:rFonts w:cs="Arial"/>
          <w:b/>
        </w:rPr>
        <w:lastRenderedPageBreak/>
        <w:t>4. STORILNOST PRI DELU:</w:t>
      </w:r>
    </w:p>
    <w:p w:rsidR="00F46FFF" w:rsidRPr="001803E5" w:rsidRDefault="00F46FFF" w:rsidP="009570E5">
      <w:pPr>
        <w:numPr>
          <w:ilvl w:val="0"/>
          <w:numId w:val="25"/>
        </w:numPr>
        <w:tabs>
          <w:tab w:val="clear" w:pos="720"/>
          <w:tab w:val="num" w:pos="360"/>
        </w:tabs>
        <w:ind w:left="360"/>
        <w:rPr>
          <w:rFonts w:cs="Arial"/>
          <w:color w:val="000000"/>
          <w:szCs w:val="22"/>
        </w:rPr>
      </w:pPr>
      <w:r w:rsidRPr="001803E5">
        <w:rPr>
          <w:rFonts w:cs="Arial"/>
          <w:color w:val="000000"/>
          <w:szCs w:val="22"/>
        </w:rPr>
        <w:t>učinek je boljši od pričakovanega oziroma od povprečnega učinka preostalih delavcev</w:t>
      </w:r>
    </w:p>
    <w:p w:rsidR="00F46FFF" w:rsidRPr="001803E5" w:rsidRDefault="00F46FFF" w:rsidP="009570E5">
      <w:pPr>
        <w:numPr>
          <w:ilvl w:val="0"/>
          <w:numId w:val="25"/>
        </w:numPr>
        <w:tabs>
          <w:tab w:val="clear" w:pos="720"/>
          <w:tab w:val="num" w:pos="360"/>
        </w:tabs>
        <w:ind w:left="360"/>
        <w:rPr>
          <w:rFonts w:cs="Arial"/>
          <w:color w:val="000000"/>
          <w:szCs w:val="22"/>
        </w:rPr>
      </w:pPr>
      <w:r w:rsidRPr="001803E5">
        <w:rPr>
          <w:rFonts w:cs="Arial"/>
          <w:color w:val="000000"/>
          <w:szCs w:val="22"/>
        </w:rPr>
        <w:t>učinek se večino časa giblje v okviru pričakovanega</w:t>
      </w:r>
    </w:p>
    <w:p w:rsidR="00F46FFF" w:rsidRPr="001803E5" w:rsidRDefault="00F46FFF" w:rsidP="009570E5">
      <w:pPr>
        <w:numPr>
          <w:ilvl w:val="0"/>
          <w:numId w:val="25"/>
        </w:numPr>
        <w:tabs>
          <w:tab w:val="clear" w:pos="720"/>
          <w:tab w:val="num" w:pos="360"/>
        </w:tabs>
        <w:ind w:left="360"/>
        <w:rPr>
          <w:rFonts w:cs="Arial"/>
          <w:color w:val="000000"/>
          <w:szCs w:val="22"/>
        </w:rPr>
      </w:pPr>
      <w:r w:rsidRPr="001803E5">
        <w:rPr>
          <w:rFonts w:cs="Arial"/>
          <w:color w:val="000000"/>
          <w:szCs w:val="22"/>
        </w:rPr>
        <w:t xml:space="preserve">učinek je rahlo podpovprečen </w:t>
      </w:r>
    </w:p>
    <w:p w:rsidR="00F46FFF" w:rsidRPr="001803E5" w:rsidRDefault="00F46FFF" w:rsidP="009570E5">
      <w:pPr>
        <w:numPr>
          <w:ilvl w:val="0"/>
          <w:numId w:val="25"/>
        </w:numPr>
        <w:tabs>
          <w:tab w:val="clear" w:pos="720"/>
          <w:tab w:val="num" w:pos="360"/>
        </w:tabs>
        <w:ind w:left="360"/>
        <w:rPr>
          <w:rFonts w:cs="Arial"/>
          <w:color w:val="000000"/>
          <w:szCs w:val="22"/>
        </w:rPr>
      </w:pPr>
      <w:r w:rsidRPr="001803E5">
        <w:rPr>
          <w:rFonts w:cs="Arial"/>
          <w:color w:val="000000"/>
          <w:szCs w:val="22"/>
        </w:rPr>
        <w:t>učinek je izrazito slabši od pričakovanega</w:t>
      </w:r>
    </w:p>
    <w:p w:rsidR="00F46FFF" w:rsidRPr="001803E5" w:rsidRDefault="00F46FFF" w:rsidP="009570E5">
      <w:pPr>
        <w:numPr>
          <w:ilvl w:val="0"/>
          <w:numId w:val="25"/>
        </w:numPr>
        <w:tabs>
          <w:tab w:val="clear" w:pos="720"/>
          <w:tab w:val="num" w:pos="360"/>
        </w:tabs>
        <w:ind w:left="360"/>
        <w:rPr>
          <w:rFonts w:cs="Arial"/>
          <w:color w:val="000000"/>
          <w:szCs w:val="22"/>
        </w:rPr>
      </w:pPr>
      <w:r w:rsidRPr="001803E5">
        <w:rPr>
          <w:rFonts w:cs="Arial"/>
          <w:color w:val="000000"/>
          <w:szCs w:val="22"/>
        </w:rPr>
        <w:t>učinek je konstantno nizek in daleč pod pričakovanim</w:t>
      </w:r>
    </w:p>
    <w:p w:rsidR="00F46FFF" w:rsidRPr="001803E5" w:rsidRDefault="00F46FFF" w:rsidP="009570E5">
      <w:pPr>
        <w:numPr>
          <w:ilvl w:val="0"/>
          <w:numId w:val="21"/>
        </w:numPr>
        <w:tabs>
          <w:tab w:val="num" w:pos="360"/>
        </w:tabs>
        <w:spacing w:after="240"/>
        <w:ind w:left="357" w:hanging="357"/>
        <w:rPr>
          <w:rFonts w:cs="Arial"/>
          <w:color w:val="000000"/>
          <w:szCs w:val="22"/>
        </w:rPr>
      </w:pPr>
      <w:r w:rsidRPr="001803E5">
        <w:rPr>
          <w:rFonts w:cs="Arial"/>
          <w:color w:val="000000"/>
          <w:szCs w:val="22"/>
        </w:rPr>
        <w:t xml:space="preserve">učinek je izrazito nihajoč </w:t>
      </w:r>
    </w:p>
    <w:p w:rsidR="00F46FFF" w:rsidRPr="00243E2A" w:rsidRDefault="00243E2A" w:rsidP="00243E2A">
      <w:pPr>
        <w:spacing w:after="120"/>
        <w:rPr>
          <w:rFonts w:cs="Arial"/>
          <w:b/>
        </w:rPr>
      </w:pPr>
      <w:r>
        <w:rPr>
          <w:rFonts w:cs="Arial"/>
          <w:b/>
        </w:rPr>
        <w:t xml:space="preserve">5. </w:t>
      </w:r>
      <w:r w:rsidR="00F46FFF" w:rsidRPr="00243E2A">
        <w:rPr>
          <w:rFonts w:cs="Arial"/>
          <w:b/>
        </w:rPr>
        <w:t>Če je pričakovana delovna storilnost količinsko opredeljena in merljiva, navedite vsaj za obdobje zadnjih treh mesecev podatke o invalidovem doseganju norme, v odstotkih:</w:t>
      </w:r>
    </w:p>
    <w:p w:rsidR="00F46FFF" w:rsidRPr="001803E5" w:rsidRDefault="00F46FFF" w:rsidP="009570E5">
      <w:pPr>
        <w:pStyle w:val="Odstavekseznama"/>
        <w:numPr>
          <w:ilvl w:val="0"/>
          <w:numId w:val="28"/>
        </w:numPr>
        <w:rPr>
          <w:rFonts w:cs="Arial"/>
          <w:b/>
        </w:rPr>
      </w:pPr>
      <w:r w:rsidRPr="001803E5">
        <w:rPr>
          <w:rFonts w:cs="Arial"/>
          <w:b/>
        </w:rPr>
        <w:t>mesec: ___________________________________________________________</w:t>
      </w:r>
    </w:p>
    <w:p w:rsidR="00F46FFF" w:rsidRPr="001803E5" w:rsidRDefault="00F46FFF" w:rsidP="009570E5">
      <w:pPr>
        <w:pStyle w:val="Odstavekseznama"/>
        <w:numPr>
          <w:ilvl w:val="0"/>
          <w:numId w:val="28"/>
        </w:numPr>
        <w:rPr>
          <w:rFonts w:cs="Arial"/>
          <w:b/>
        </w:rPr>
      </w:pPr>
      <w:r w:rsidRPr="001803E5">
        <w:rPr>
          <w:rFonts w:cs="Arial"/>
          <w:b/>
        </w:rPr>
        <w:t>mesec: ___________________________________________________________</w:t>
      </w:r>
    </w:p>
    <w:p w:rsidR="00F46FFF" w:rsidRPr="001803E5" w:rsidRDefault="00F46FFF" w:rsidP="00243E2A">
      <w:pPr>
        <w:pStyle w:val="Odstavekseznama"/>
        <w:numPr>
          <w:ilvl w:val="0"/>
          <w:numId w:val="28"/>
        </w:numPr>
        <w:spacing w:after="240"/>
        <w:ind w:left="357" w:hanging="357"/>
        <w:rPr>
          <w:rFonts w:cs="Arial"/>
          <w:b/>
        </w:rPr>
      </w:pPr>
      <w:r w:rsidRPr="001803E5">
        <w:rPr>
          <w:rFonts w:cs="Arial"/>
          <w:b/>
        </w:rPr>
        <w:t>mesec: ___________________________________________________________</w:t>
      </w:r>
    </w:p>
    <w:p w:rsidR="00F46FFF" w:rsidRPr="001803E5" w:rsidRDefault="00F46FFF" w:rsidP="00F46FFF">
      <w:pPr>
        <w:rPr>
          <w:rFonts w:cs="Arial"/>
          <w:b/>
        </w:rPr>
      </w:pPr>
      <w:r w:rsidRPr="001803E5">
        <w:rPr>
          <w:rFonts w:cs="Arial"/>
          <w:b/>
        </w:rPr>
        <w:t>6. ODNOS DO DELA:</w:t>
      </w:r>
    </w:p>
    <w:p w:rsidR="00F46FFF" w:rsidRPr="001803E5" w:rsidRDefault="00F46FFF" w:rsidP="009570E5">
      <w:pPr>
        <w:numPr>
          <w:ilvl w:val="0"/>
          <w:numId w:val="22"/>
        </w:numPr>
        <w:tabs>
          <w:tab w:val="clear" w:pos="720"/>
          <w:tab w:val="num" w:pos="360"/>
        </w:tabs>
        <w:ind w:left="360"/>
        <w:rPr>
          <w:rFonts w:cs="Arial"/>
          <w:color w:val="000000"/>
          <w:szCs w:val="22"/>
        </w:rPr>
      </w:pPr>
      <w:r w:rsidRPr="001803E5">
        <w:rPr>
          <w:rFonts w:cs="Arial"/>
          <w:color w:val="000000"/>
          <w:szCs w:val="22"/>
        </w:rPr>
        <w:t>ima izredno pozitiven odnos do dela, se zelo trudi in si prizadeva za uspeh</w:t>
      </w:r>
    </w:p>
    <w:p w:rsidR="00F46FFF" w:rsidRPr="001803E5" w:rsidRDefault="00F46FFF" w:rsidP="009570E5">
      <w:pPr>
        <w:numPr>
          <w:ilvl w:val="0"/>
          <w:numId w:val="22"/>
        </w:numPr>
        <w:tabs>
          <w:tab w:val="clear" w:pos="720"/>
          <w:tab w:val="num" w:pos="360"/>
        </w:tabs>
        <w:ind w:left="360"/>
        <w:rPr>
          <w:rFonts w:cs="Arial"/>
          <w:color w:val="000000"/>
          <w:szCs w:val="22"/>
        </w:rPr>
      </w:pPr>
      <w:r w:rsidRPr="001803E5">
        <w:rPr>
          <w:rFonts w:cs="Arial"/>
          <w:color w:val="000000"/>
          <w:szCs w:val="22"/>
        </w:rPr>
        <w:t>je zainteresiran za delo, pripravljen delati</w:t>
      </w:r>
    </w:p>
    <w:p w:rsidR="00F46FFF" w:rsidRPr="001803E5" w:rsidRDefault="00F46FFF" w:rsidP="009570E5">
      <w:pPr>
        <w:numPr>
          <w:ilvl w:val="0"/>
          <w:numId w:val="22"/>
        </w:numPr>
        <w:tabs>
          <w:tab w:val="clear" w:pos="720"/>
          <w:tab w:val="num" w:pos="360"/>
        </w:tabs>
        <w:ind w:left="360"/>
        <w:rPr>
          <w:rFonts w:cs="Arial"/>
          <w:color w:val="000000"/>
          <w:szCs w:val="22"/>
        </w:rPr>
      </w:pPr>
      <w:r w:rsidRPr="001803E5">
        <w:rPr>
          <w:rFonts w:cs="Arial"/>
          <w:color w:val="000000"/>
          <w:szCs w:val="22"/>
        </w:rPr>
        <w:t>kaže dovolj zanimanja za delo, potrebuje pa priložnostne spodbude</w:t>
      </w:r>
    </w:p>
    <w:p w:rsidR="00F46FFF" w:rsidRPr="001803E5" w:rsidRDefault="00F46FFF" w:rsidP="009570E5">
      <w:pPr>
        <w:numPr>
          <w:ilvl w:val="0"/>
          <w:numId w:val="22"/>
        </w:numPr>
        <w:tabs>
          <w:tab w:val="clear" w:pos="720"/>
          <w:tab w:val="num" w:pos="360"/>
        </w:tabs>
        <w:ind w:left="360"/>
        <w:rPr>
          <w:rFonts w:cs="Arial"/>
          <w:color w:val="000000"/>
          <w:szCs w:val="22"/>
        </w:rPr>
      </w:pPr>
      <w:r w:rsidRPr="001803E5">
        <w:rPr>
          <w:rFonts w:cs="Arial"/>
          <w:color w:val="000000"/>
          <w:szCs w:val="22"/>
        </w:rPr>
        <w:t xml:space="preserve">kaže le malo zanimanja za delo, si malo prizadeva, treba ga je pogosto </w:t>
      </w:r>
    </w:p>
    <w:p w:rsidR="00F46FFF" w:rsidRPr="001803E5" w:rsidRDefault="00F46FFF" w:rsidP="00F46FFF">
      <w:pPr>
        <w:ind w:left="360"/>
        <w:rPr>
          <w:rFonts w:cs="Arial"/>
          <w:color w:val="000000"/>
          <w:szCs w:val="22"/>
        </w:rPr>
      </w:pPr>
      <w:r w:rsidRPr="001803E5">
        <w:rPr>
          <w:rFonts w:cs="Arial"/>
          <w:color w:val="000000"/>
          <w:szCs w:val="22"/>
        </w:rPr>
        <w:t>opozarjati in vračati/ga usmerjati k delu</w:t>
      </w:r>
    </w:p>
    <w:p w:rsidR="00F46FFF" w:rsidRPr="001803E5" w:rsidRDefault="00F46FFF" w:rsidP="009570E5">
      <w:pPr>
        <w:numPr>
          <w:ilvl w:val="0"/>
          <w:numId w:val="21"/>
        </w:numPr>
        <w:tabs>
          <w:tab w:val="num" w:pos="360"/>
        </w:tabs>
        <w:spacing w:after="240"/>
        <w:ind w:left="357" w:hanging="357"/>
        <w:rPr>
          <w:rFonts w:cs="Arial"/>
          <w:color w:val="000000"/>
          <w:szCs w:val="22"/>
        </w:rPr>
      </w:pPr>
      <w:r w:rsidRPr="001803E5">
        <w:rPr>
          <w:rFonts w:cs="Arial"/>
          <w:color w:val="000000"/>
          <w:szCs w:val="22"/>
        </w:rPr>
        <w:t>je povsem nezainteresiran za delo, neangažiran in spodbude na zaležejo</w:t>
      </w:r>
    </w:p>
    <w:p w:rsidR="00F46FFF" w:rsidRPr="001803E5" w:rsidRDefault="00F46FFF" w:rsidP="00F46FFF">
      <w:pPr>
        <w:rPr>
          <w:rFonts w:cs="Arial"/>
          <w:b/>
        </w:rPr>
      </w:pPr>
      <w:r w:rsidRPr="00C06F8C">
        <w:rPr>
          <w:rFonts w:cs="Arial"/>
          <w:b/>
        </w:rPr>
        <w:t>7. ODNOSI Z OKOLICO:</w:t>
      </w:r>
    </w:p>
    <w:p w:rsidR="00F46FFF" w:rsidRPr="001803E5" w:rsidRDefault="00F46FFF" w:rsidP="009570E5">
      <w:pPr>
        <w:numPr>
          <w:ilvl w:val="0"/>
          <w:numId w:val="22"/>
        </w:numPr>
        <w:tabs>
          <w:tab w:val="clear" w:pos="720"/>
          <w:tab w:val="num" w:pos="360"/>
        </w:tabs>
        <w:ind w:left="360"/>
        <w:rPr>
          <w:rFonts w:cs="Arial"/>
          <w:color w:val="000000"/>
          <w:szCs w:val="22"/>
        </w:rPr>
      </w:pPr>
      <w:r w:rsidRPr="001803E5">
        <w:rPr>
          <w:rFonts w:cs="Arial"/>
          <w:color w:val="000000"/>
          <w:szCs w:val="22"/>
        </w:rPr>
        <w:t>so zgledni – je tovariški, priljubljen in pripravljen sodelovati</w:t>
      </w:r>
    </w:p>
    <w:p w:rsidR="00F46FFF" w:rsidRPr="001803E5" w:rsidRDefault="00F46FFF" w:rsidP="009570E5">
      <w:pPr>
        <w:numPr>
          <w:ilvl w:val="0"/>
          <w:numId w:val="22"/>
        </w:numPr>
        <w:tabs>
          <w:tab w:val="clear" w:pos="720"/>
          <w:tab w:val="num" w:pos="360"/>
        </w:tabs>
        <w:ind w:left="360"/>
        <w:rPr>
          <w:rFonts w:cs="Arial"/>
          <w:color w:val="000000"/>
          <w:szCs w:val="22"/>
        </w:rPr>
      </w:pPr>
      <w:r w:rsidRPr="001803E5">
        <w:rPr>
          <w:rFonts w:cs="Arial"/>
          <w:color w:val="000000"/>
          <w:szCs w:val="22"/>
        </w:rPr>
        <w:t>so povprečni – ne izstopa, okolica ga sprejema, ni opaznejših težav</w:t>
      </w:r>
    </w:p>
    <w:p w:rsidR="00F46FFF" w:rsidRPr="001803E5" w:rsidRDefault="00F46FFF" w:rsidP="009570E5">
      <w:pPr>
        <w:numPr>
          <w:ilvl w:val="0"/>
          <w:numId w:val="22"/>
        </w:numPr>
        <w:tabs>
          <w:tab w:val="clear" w:pos="720"/>
          <w:tab w:val="num" w:pos="360"/>
        </w:tabs>
        <w:ind w:left="360"/>
        <w:rPr>
          <w:rFonts w:cs="Arial"/>
          <w:color w:val="000000"/>
          <w:szCs w:val="22"/>
        </w:rPr>
      </w:pPr>
      <w:r w:rsidRPr="001803E5">
        <w:rPr>
          <w:rFonts w:cs="Arial"/>
          <w:color w:val="000000"/>
          <w:szCs w:val="22"/>
        </w:rPr>
        <w:t>so delno moteni – občasno prihaja v konflikt s sodelavci in nadrejenimi</w:t>
      </w:r>
    </w:p>
    <w:p w:rsidR="00F46FFF" w:rsidRPr="001803E5" w:rsidRDefault="00F46FFF" w:rsidP="009570E5">
      <w:pPr>
        <w:numPr>
          <w:ilvl w:val="0"/>
          <w:numId w:val="22"/>
        </w:numPr>
        <w:tabs>
          <w:tab w:val="clear" w:pos="720"/>
          <w:tab w:val="num" w:pos="360"/>
        </w:tabs>
        <w:ind w:left="360"/>
        <w:rPr>
          <w:rFonts w:cs="Arial"/>
          <w:color w:val="000000"/>
          <w:szCs w:val="22"/>
        </w:rPr>
      </w:pPr>
      <w:r w:rsidRPr="001803E5">
        <w:rPr>
          <w:rFonts w:cs="Arial"/>
          <w:color w:val="000000"/>
          <w:szCs w:val="22"/>
        </w:rPr>
        <w:t>so zelo moteni – je pogosto v konfliktu s sodelavci ali nadrejenimi</w:t>
      </w:r>
    </w:p>
    <w:p w:rsidR="00F46FFF" w:rsidRPr="001803E5" w:rsidRDefault="00F46FFF" w:rsidP="009570E5">
      <w:pPr>
        <w:numPr>
          <w:ilvl w:val="0"/>
          <w:numId w:val="21"/>
        </w:numPr>
        <w:tabs>
          <w:tab w:val="num" w:pos="360"/>
        </w:tabs>
        <w:spacing w:after="240"/>
        <w:ind w:left="357" w:hanging="357"/>
        <w:rPr>
          <w:rFonts w:cs="Arial"/>
          <w:color w:val="000000"/>
          <w:szCs w:val="22"/>
        </w:rPr>
      </w:pPr>
      <w:r w:rsidRPr="001803E5">
        <w:rPr>
          <w:rFonts w:cs="Arial"/>
          <w:color w:val="000000"/>
          <w:szCs w:val="22"/>
        </w:rPr>
        <w:t>se ne zmore vključiti v skupino in ostaja ob strani</w:t>
      </w:r>
    </w:p>
    <w:p w:rsidR="00F46FFF" w:rsidRPr="001803E5" w:rsidRDefault="00F46FFF" w:rsidP="00F46FFF">
      <w:pPr>
        <w:rPr>
          <w:rFonts w:cs="Arial"/>
          <w:b/>
        </w:rPr>
      </w:pPr>
      <w:r w:rsidRPr="001803E5">
        <w:rPr>
          <w:rFonts w:cs="Arial"/>
          <w:b/>
        </w:rPr>
        <w:t>8. ALI INVALIDA INVALIDNOST OVIRA PRI DELU:</w:t>
      </w:r>
    </w:p>
    <w:p w:rsidR="00F46FFF" w:rsidRPr="001803E5" w:rsidRDefault="00F46FFF" w:rsidP="009570E5">
      <w:pPr>
        <w:numPr>
          <w:ilvl w:val="0"/>
          <w:numId w:val="24"/>
        </w:numPr>
        <w:tabs>
          <w:tab w:val="clear" w:pos="720"/>
          <w:tab w:val="num" w:pos="360"/>
        </w:tabs>
        <w:ind w:left="360"/>
        <w:rPr>
          <w:rFonts w:cs="Arial"/>
          <w:color w:val="000000"/>
          <w:szCs w:val="22"/>
        </w:rPr>
      </w:pPr>
      <w:r w:rsidRPr="001803E5">
        <w:rPr>
          <w:rFonts w:cs="Arial"/>
          <w:color w:val="000000"/>
          <w:szCs w:val="22"/>
        </w:rPr>
        <w:t>invalidnost ga pri delu ne ovira</w:t>
      </w:r>
    </w:p>
    <w:p w:rsidR="00F46FFF" w:rsidRPr="001803E5" w:rsidRDefault="00F46FFF" w:rsidP="009570E5">
      <w:pPr>
        <w:numPr>
          <w:ilvl w:val="0"/>
          <w:numId w:val="24"/>
        </w:numPr>
        <w:tabs>
          <w:tab w:val="clear" w:pos="720"/>
          <w:tab w:val="num" w:pos="360"/>
        </w:tabs>
        <w:ind w:left="360"/>
        <w:rPr>
          <w:rFonts w:cs="Arial"/>
          <w:color w:val="000000"/>
          <w:szCs w:val="22"/>
        </w:rPr>
      </w:pPr>
      <w:r w:rsidRPr="001803E5">
        <w:rPr>
          <w:rFonts w:cs="Arial"/>
          <w:color w:val="000000"/>
          <w:szCs w:val="22"/>
        </w:rPr>
        <w:t>invalidnost ga ovira včasih, toda ne bistveno</w:t>
      </w:r>
    </w:p>
    <w:p w:rsidR="00F46FFF" w:rsidRPr="001803E5" w:rsidRDefault="00F46FFF" w:rsidP="009570E5">
      <w:pPr>
        <w:numPr>
          <w:ilvl w:val="0"/>
          <w:numId w:val="24"/>
        </w:numPr>
        <w:tabs>
          <w:tab w:val="clear" w:pos="720"/>
          <w:tab w:val="num" w:pos="360"/>
        </w:tabs>
        <w:ind w:left="360"/>
        <w:rPr>
          <w:rFonts w:cs="Arial"/>
          <w:color w:val="000000"/>
          <w:szCs w:val="22"/>
        </w:rPr>
      </w:pPr>
      <w:r w:rsidRPr="001803E5">
        <w:rPr>
          <w:rFonts w:cs="Arial"/>
          <w:color w:val="000000"/>
          <w:szCs w:val="22"/>
        </w:rPr>
        <w:t>invalidnost ga pogosto ovira, posebno pri posameznih nalogah ali dejavnostih</w:t>
      </w:r>
    </w:p>
    <w:p w:rsidR="00F46FFF" w:rsidRPr="001803E5" w:rsidRDefault="00F46FFF" w:rsidP="009570E5">
      <w:pPr>
        <w:numPr>
          <w:ilvl w:val="0"/>
          <w:numId w:val="24"/>
        </w:numPr>
        <w:tabs>
          <w:tab w:val="clear" w:pos="720"/>
          <w:tab w:val="num" w:pos="360"/>
        </w:tabs>
        <w:ind w:left="360"/>
        <w:rPr>
          <w:rFonts w:cs="Arial"/>
          <w:color w:val="000000"/>
          <w:szCs w:val="22"/>
        </w:rPr>
      </w:pPr>
      <w:r w:rsidRPr="001803E5">
        <w:rPr>
          <w:rFonts w:cs="Arial"/>
          <w:color w:val="000000"/>
          <w:szCs w:val="22"/>
        </w:rPr>
        <w:t>invalidnost ga zelo in stalno ovira, pri veliki večini delovnih aktivnosti</w:t>
      </w:r>
    </w:p>
    <w:p w:rsidR="00F46FFF" w:rsidRPr="001803E5" w:rsidRDefault="00F46FFF" w:rsidP="009570E5">
      <w:pPr>
        <w:numPr>
          <w:ilvl w:val="0"/>
          <w:numId w:val="21"/>
        </w:numPr>
        <w:tabs>
          <w:tab w:val="num" w:pos="360"/>
        </w:tabs>
        <w:spacing w:after="240"/>
        <w:ind w:left="357" w:hanging="357"/>
        <w:rPr>
          <w:rFonts w:cs="Arial"/>
          <w:color w:val="000000"/>
          <w:szCs w:val="22"/>
        </w:rPr>
      </w:pPr>
      <w:r w:rsidRPr="001803E5">
        <w:rPr>
          <w:rFonts w:cs="Arial"/>
          <w:color w:val="000000"/>
          <w:szCs w:val="22"/>
        </w:rPr>
        <w:t>invalidnost ga v celoti ovira v določenih obdobjih (ob poslabšanju zdravstvenega stanja)</w:t>
      </w:r>
    </w:p>
    <w:p w:rsidR="00F46FFF" w:rsidRPr="001803E5" w:rsidRDefault="00F46FFF" w:rsidP="00F46FFF">
      <w:pPr>
        <w:rPr>
          <w:rFonts w:cs="Arial"/>
          <w:b/>
        </w:rPr>
      </w:pPr>
      <w:r w:rsidRPr="001803E5">
        <w:rPr>
          <w:rFonts w:cs="Arial"/>
          <w:b/>
        </w:rPr>
        <w:t>9. PRITOŽBE V ZVEZI Z BOLEZNIJO IN OMEJITVAMI:</w:t>
      </w:r>
    </w:p>
    <w:p w:rsidR="00F46FFF" w:rsidRPr="001803E5" w:rsidRDefault="00F46FFF" w:rsidP="009570E5">
      <w:pPr>
        <w:numPr>
          <w:ilvl w:val="0"/>
          <w:numId w:val="23"/>
        </w:numPr>
        <w:tabs>
          <w:tab w:val="clear" w:pos="720"/>
          <w:tab w:val="num" w:pos="360"/>
        </w:tabs>
        <w:ind w:left="360"/>
        <w:rPr>
          <w:rFonts w:cs="Arial"/>
          <w:color w:val="000000"/>
          <w:szCs w:val="22"/>
        </w:rPr>
      </w:pPr>
      <w:r w:rsidRPr="001803E5">
        <w:rPr>
          <w:rFonts w:cs="Arial"/>
          <w:color w:val="000000"/>
          <w:szCs w:val="22"/>
        </w:rPr>
        <w:t>nikoli se ne pritožuje zaradi svojih zdravstvenih težav</w:t>
      </w:r>
    </w:p>
    <w:p w:rsidR="00F46FFF" w:rsidRPr="001803E5" w:rsidRDefault="00F46FFF" w:rsidP="009570E5">
      <w:pPr>
        <w:numPr>
          <w:ilvl w:val="0"/>
          <w:numId w:val="23"/>
        </w:numPr>
        <w:tabs>
          <w:tab w:val="clear" w:pos="720"/>
          <w:tab w:val="num" w:pos="360"/>
        </w:tabs>
        <w:ind w:left="360"/>
        <w:rPr>
          <w:rFonts w:cs="Arial"/>
          <w:color w:val="000000"/>
          <w:szCs w:val="22"/>
        </w:rPr>
      </w:pPr>
      <w:r w:rsidRPr="001803E5">
        <w:rPr>
          <w:rFonts w:cs="Arial"/>
          <w:color w:val="000000"/>
          <w:szCs w:val="22"/>
        </w:rPr>
        <w:t>le redko se pritožuje</w:t>
      </w:r>
    </w:p>
    <w:p w:rsidR="00F46FFF" w:rsidRPr="001803E5" w:rsidRDefault="00F46FFF" w:rsidP="009570E5">
      <w:pPr>
        <w:numPr>
          <w:ilvl w:val="0"/>
          <w:numId w:val="23"/>
        </w:numPr>
        <w:tabs>
          <w:tab w:val="clear" w:pos="720"/>
          <w:tab w:val="num" w:pos="360"/>
        </w:tabs>
        <w:ind w:left="360"/>
        <w:rPr>
          <w:rFonts w:cs="Arial"/>
          <w:color w:val="000000"/>
          <w:szCs w:val="22"/>
        </w:rPr>
      </w:pPr>
      <w:r w:rsidRPr="001803E5">
        <w:rPr>
          <w:rFonts w:cs="Arial"/>
          <w:color w:val="000000"/>
          <w:szCs w:val="22"/>
        </w:rPr>
        <w:t>se pritožuje, vendar to ne povzroča večjih težav pri delu in v odnosih z okolico</w:t>
      </w:r>
    </w:p>
    <w:p w:rsidR="00F46FFF" w:rsidRPr="001803E5" w:rsidRDefault="00F46FFF" w:rsidP="009570E5">
      <w:pPr>
        <w:numPr>
          <w:ilvl w:val="0"/>
          <w:numId w:val="23"/>
        </w:numPr>
        <w:tabs>
          <w:tab w:val="clear" w:pos="720"/>
          <w:tab w:val="num" w:pos="360"/>
        </w:tabs>
        <w:ind w:left="360"/>
        <w:rPr>
          <w:rFonts w:cs="Arial"/>
          <w:color w:val="000000"/>
          <w:szCs w:val="22"/>
        </w:rPr>
      </w:pPr>
      <w:r w:rsidRPr="001803E5">
        <w:rPr>
          <w:rFonts w:cs="Arial"/>
          <w:color w:val="000000"/>
          <w:szCs w:val="22"/>
        </w:rPr>
        <w:t>zelo pogosto navaja različne bolezenske težave in omejitve pri delu</w:t>
      </w:r>
    </w:p>
    <w:p w:rsidR="00F46FFF" w:rsidRPr="001803E5" w:rsidRDefault="00F46FFF" w:rsidP="009570E5">
      <w:pPr>
        <w:numPr>
          <w:ilvl w:val="0"/>
          <w:numId w:val="21"/>
        </w:numPr>
        <w:tabs>
          <w:tab w:val="num" w:pos="360"/>
        </w:tabs>
        <w:spacing w:after="240"/>
        <w:ind w:left="357" w:hanging="357"/>
        <w:rPr>
          <w:rFonts w:cs="Arial"/>
          <w:color w:val="000000"/>
          <w:szCs w:val="22"/>
        </w:rPr>
      </w:pPr>
      <w:r w:rsidRPr="001803E5">
        <w:rPr>
          <w:rFonts w:cs="Arial"/>
          <w:color w:val="000000"/>
          <w:szCs w:val="22"/>
        </w:rPr>
        <w:t>izrazito poudarja svoje zdravstvene težave in nezmožnost za delo</w:t>
      </w:r>
    </w:p>
    <w:p w:rsidR="00F46FFF" w:rsidRPr="001803E5" w:rsidRDefault="00F46FFF" w:rsidP="00F46FFF">
      <w:pPr>
        <w:rPr>
          <w:rFonts w:cs="Arial"/>
          <w:b/>
          <w:color w:val="000000"/>
          <w:szCs w:val="22"/>
        </w:rPr>
      </w:pPr>
      <w:r w:rsidRPr="001803E5">
        <w:rPr>
          <w:rFonts w:cs="Arial"/>
          <w:b/>
          <w:color w:val="000000"/>
          <w:szCs w:val="22"/>
        </w:rPr>
        <w:t>Navedite, koliko časa je bil invalid v zadnjih šestih mesecih odsoten z dela zaradi bolniškega staleža oz. zdravstvenih težav:</w:t>
      </w:r>
    </w:p>
    <w:p w:rsidR="00F46FFF" w:rsidRPr="001803E5" w:rsidRDefault="00F46FFF" w:rsidP="00F46FFF">
      <w:pPr>
        <w:spacing w:after="240"/>
        <w:rPr>
          <w:rFonts w:cs="Arial"/>
          <w:b/>
          <w:color w:val="000000"/>
          <w:szCs w:val="22"/>
        </w:rPr>
      </w:pPr>
      <w:r w:rsidRPr="001803E5">
        <w:rPr>
          <w:rFonts w:cs="Arial"/>
          <w:b/>
          <w:color w:val="000000"/>
          <w:szCs w:val="22"/>
        </w:rPr>
        <w:lastRenderedPageBreak/>
        <w:t>_____________________________________________________________________________________________________________________________________________________________________________________________________________________________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F46FFF">
      <w:pPr>
        <w:rPr>
          <w:rFonts w:cs="Arial"/>
          <w:b/>
        </w:rPr>
      </w:pPr>
      <w:r w:rsidRPr="001803E5">
        <w:rPr>
          <w:rFonts w:cs="Arial"/>
          <w:b/>
        </w:rPr>
        <w:t>10. STABILNOST DELOVNEGA FUNKCIONIRANJA V DALJŠEM OBDOBJU:</w:t>
      </w:r>
    </w:p>
    <w:p w:rsidR="00F46FFF" w:rsidRPr="001803E5" w:rsidRDefault="00F46FFF" w:rsidP="009570E5">
      <w:pPr>
        <w:numPr>
          <w:ilvl w:val="0"/>
          <w:numId w:val="27"/>
        </w:numPr>
        <w:tabs>
          <w:tab w:val="clear" w:pos="360"/>
          <w:tab w:val="num" w:pos="0"/>
        </w:tabs>
        <w:rPr>
          <w:rFonts w:cs="Arial"/>
          <w:color w:val="000000"/>
          <w:szCs w:val="22"/>
        </w:rPr>
      </w:pPr>
      <w:r w:rsidRPr="001803E5">
        <w:rPr>
          <w:rFonts w:cs="Arial"/>
        </w:rPr>
        <w:t>funkcioniranje je stabilno in zadovoljivo</w:t>
      </w:r>
      <w:r w:rsidRPr="001803E5">
        <w:rPr>
          <w:rFonts w:cs="Arial"/>
          <w:color w:val="000000"/>
          <w:szCs w:val="22"/>
        </w:rPr>
        <w:t>, brez izrazitejših nihanj</w:t>
      </w:r>
    </w:p>
    <w:p w:rsidR="00F46FFF" w:rsidRPr="001803E5" w:rsidRDefault="00F46FFF" w:rsidP="009570E5">
      <w:pPr>
        <w:numPr>
          <w:ilvl w:val="0"/>
          <w:numId w:val="27"/>
        </w:numPr>
        <w:tabs>
          <w:tab w:val="clear" w:pos="360"/>
          <w:tab w:val="num" w:pos="0"/>
        </w:tabs>
        <w:rPr>
          <w:rFonts w:cs="Arial"/>
          <w:color w:val="000000"/>
          <w:szCs w:val="22"/>
        </w:rPr>
      </w:pPr>
      <w:r w:rsidRPr="001803E5">
        <w:rPr>
          <w:rFonts w:cs="Arial"/>
          <w:color w:val="000000"/>
          <w:szCs w:val="22"/>
        </w:rPr>
        <w:t xml:space="preserve">obstajajo občasna blažja nihanja delovne učinkovitosti </w:t>
      </w:r>
    </w:p>
    <w:p w:rsidR="00F46FFF" w:rsidRPr="001803E5" w:rsidRDefault="00F46FFF" w:rsidP="009570E5">
      <w:pPr>
        <w:numPr>
          <w:ilvl w:val="0"/>
          <w:numId w:val="27"/>
        </w:numPr>
        <w:tabs>
          <w:tab w:val="clear" w:pos="360"/>
          <w:tab w:val="num" w:pos="0"/>
        </w:tabs>
        <w:rPr>
          <w:rFonts w:cs="Arial"/>
          <w:color w:val="000000"/>
          <w:szCs w:val="22"/>
        </w:rPr>
      </w:pPr>
      <w:r w:rsidRPr="001803E5">
        <w:rPr>
          <w:rFonts w:cs="Arial"/>
          <w:color w:val="000000"/>
          <w:szCs w:val="22"/>
        </w:rPr>
        <w:t>kaže se postopno upadanje delovnega funkcioniranja in poglabljanje težav pojavljajo se izrazita dolgotrajnejša obdobja poslabšanja delovnega in/ali splošnega funkcioniranja, vendar so tudi obdobja, ko je delovno funkcioniranje boljše</w:t>
      </w:r>
    </w:p>
    <w:p w:rsidR="00F46FFF" w:rsidRPr="001803E5" w:rsidRDefault="00F46FFF" w:rsidP="009570E5">
      <w:pPr>
        <w:numPr>
          <w:ilvl w:val="0"/>
          <w:numId w:val="21"/>
        </w:numPr>
        <w:tabs>
          <w:tab w:val="num" w:pos="360"/>
        </w:tabs>
        <w:spacing w:after="240"/>
        <w:ind w:left="357" w:hanging="357"/>
        <w:rPr>
          <w:rFonts w:cs="Arial"/>
          <w:color w:val="000000"/>
          <w:szCs w:val="22"/>
        </w:rPr>
      </w:pPr>
      <w:r w:rsidRPr="001803E5">
        <w:rPr>
          <w:rFonts w:cs="Arial"/>
          <w:color w:val="000000"/>
          <w:szCs w:val="22"/>
        </w:rPr>
        <w:t>delovno funkcioniranje je ves čas, stalno znižano</w:t>
      </w:r>
    </w:p>
    <w:p w:rsidR="00F46FFF" w:rsidRPr="001803E5" w:rsidRDefault="00F46FFF" w:rsidP="00F46FFF">
      <w:pPr>
        <w:spacing w:after="240"/>
        <w:rPr>
          <w:rFonts w:cs="Arial"/>
          <w:b/>
        </w:rPr>
      </w:pPr>
      <w:r w:rsidRPr="001803E5">
        <w:rPr>
          <w:rFonts w:cs="Arial"/>
          <w:b/>
        </w:rPr>
        <w:t xml:space="preserve">11. OCENA DELOVNEGA VEDÊNJA </w:t>
      </w:r>
    </w:p>
    <w:p w:rsidR="00F46FFF" w:rsidRPr="001803E5" w:rsidRDefault="00F46FFF" w:rsidP="00F46FFF">
      <w:pPr>
        <w:rPr>
          <w:rFonts w:cs="Arial"/>
          <w:color w:val="000000"/>
          <w:szCs w:val="22"/>
        </w:rPr>
      </w:pPr>
      <w:r w:rsidRPr="001803E5">
        <w:rPr>
          <w:rFonts w:cs="Arial"/>
          <w:b/>
          <w:color w:val="000000"/>
          <w:szCs w:val="22"/>
        </w:rPr>
        <w:t>Ocena</w:t>
      </w:r>
      <w:r w:rsidRPr="001803E5">
        <w:rPr>
          <w:rFonts w:cs="Arial"/>
          <w:color w:val="000000"/>
          <w:szCs w:val="22"/>
        </w:rPr>
        <w:t xml:space="preserve"> </w:t>
      </w:r>
      <w:r w:rsidRPr="001803E5">
        <w:rPr>
          <w:rFonts w:cs="Arial"/>
          <w:b/>
          <w:color w:val="000000"/>
          <w:szCs w:val="22"/>
        </w:rPr>
        <w:t>0</w:t>
      </w:r>
      <w:r w:rsidRPr="001803E5">
        <w:rPr>
          <w:rFonts w:cs="Arial"/>
          <w:color w:val="000000"/>
          <w:szCs w:val="22"/>
        </w:rPr>
        <w:t xml:space="preserve"> pomeni, da trditev popolnoma in vedno drži (da se z njo v celoti strinjate).</w:t>
      </w:r>
    </w:p>
    <w:p w:rsidR="00F46FFF" w:rsidRPr="001803E5" w:rsidRDefault="00F46FFF" w:rsidP="00F46FFF">
      <w:pPr>
        <w:rPr>
          <w:rFonts w:cs="Arial"/>
          <w:color w:val="000000"/>
          <w:szCs w:val="22"/>
        </w:rPr>
      </w:pPr>
      <w:r w:rsidRPr="001803E5">
        <w:rPr>
          <w:rFonts w:cs="Arial"/>
          <w:b/>
          <w:color w:val="000000"/>
          <w:szCs w:val="22"/>
        </w:rPr>
        <w:t>Ocena 1</w:t>
      </w:r>
      <w:r w:rsidRPr="001803E5">
        <w:rPr>
          <w:rFonts w:cs="Arial"/>
          <w:color w:val="000000"/>
          <w:szCs w:val="22"/>
        </w:rPr>
        <w:t xml:space="preserve"> pomeni, da trditev večinoma drži.</w:t>
      </w:r>
    </w:p>
    <w:p w:rsidR="00F46FFF" w:rsidRPr="001803E5" w:rsidRDefault="00F46FFF" w:rsidP="00F46FFF">
      <w:pPr>
        <w:rPr>
          <w:rFonts w:cs="Arial"/>
          <w:color w:val="000000"/>
          <w:szCs w:val="22"/>
        </w:rPr>
      </w:pPr>
      <w:r w:rsidRPr="001803E5">
        <w:rPr>
          <w:rFonts w:cs="Arial"/>
          <w:b/>
          <w:color w:val="000000"/>
          <w:szCs w:val="22"/>
        </w:rPr>
        <w:t>Ocena 2</w:t>
      </w:r>
      <w:r w:rsidRPr="001803E5">
        <w:rPr>
          <w:rFonts w:cs="Arial"/>
          <w:color w:val="000000"/>
          <w:szCs w:val="22"/>
        </w:rPr>
        <w:t xml:space="preserve"> pomeni da trditev včasih (delno) drži.</w:t>
      </w:r>
    </w:p>
    <w:p w:rsidR="00F46FFF" w:rsidRPr="001803E5" w:rsidRDefault="00F46FFF" w:rsidP="00F46FFF">
      <w:pPr>
        <w:rPr>
          <w:rFonts w:cs="Arial"/>
          <w:color w:val="000000"/>
          <w:szCs w:val="22"/>
        </w:rPr>
      </w:pPr>
      <w:r w:rsidRPr="001803E5">
        <w:rPr>
          <w:rFonts w:cs="Arial"/>
          <w:b/>
          <w:color w:val="000000"/>
          <w:szCs w:val="22"/>
        </w:rPr>
        <w:t>Ocena 3</w:t>
      </w:r>
      <w:r w:rsidRPr="001803E5">
        <w:rPr>
          <w:rFonts w:cs="Arial"/>
          <w:color w:val="000000"/>
          <w:szCs w:val="22"/>
        </w:rPr>
        <w:t xml:space="preserve"> pomeni, da trditev večinoma ne drži.</w:t>
      </w:r>
    </w:p>
    <w:p w:rsidR="00F46FFF" w:rsidRPr="001803E5" w:rsidRDefault="00F46FFF" w:rsidP="00F46FFF">
      <w:pPr>
        <w:rPr>
          <w:rFonts w:cs="Arial"/>
          <w:color w:val="000000"/>
          <w:szCs w:val="22"/>
        </w:rPr>
      </w:pPr>
      <w:r w:rsidRPr="001803E5">
        <w:rPr>
          <w:rFonts w:cs="Arial"/>
          <w:b/>
          <w:color w:val="000000"/>
          <w:szCs w:val="22"/>
        </w:rPr>
        <w:t xml:space="preserve">Ocena 4 </w:t>
      </w:r>
      <w:r w:rsidRPr="001803E5">
        <w:rPr>
          <w:rFonts w:cs="Arial"/>
          <w:color w:val="000000"/>
          <w:szCs w:val="22"/>
        </w:rPr>
        <w:t>pomeni, da trditev nikakor ne drži.</w:t>
      </w:r>
    </w:p>
    <w:p w:rsidR="00F46FFF" w:rsidRPr="00243E2A" w:rsidRDefault="00F46FFF" w:rsidP="00F46FFF">
      <w:pPr>
        <w:rPr>
          <w:rFonts w:cs="Arial"/>
          <w:color w:val="000000"/>
          <w:szCs w:val="22"/>
        </w:rPr>
      </w:pPr>
    </w:p>
    <w:p w:rsidR="00F46FFF" w:rsidRPr="001803E5" w:rsidRDefault="00F46FFF" w:rsidP="00F46FFF">
      <w:pPr>
        <w:rPr>
          <w:rFonts w:cs="Arial"/>
          <w:color w:val="000000"/>
          <w:szCs w:val="22"/>
        </w:rPr>
      </w:pPr>
      <w:r w:rsidRPr="001803E5">
        <w:rPr>
          <w:rFonts w:cs="Arial"/>
          <w:b/>
          <w:color w:val="000000"/>
          <w:szCs w:val="22"/>
        </w:rPr>
        <w:t>Ocena X</w:t>
      </w:r>
      <w:r w:rsidRPr="001803E5">
        <w:rPr>
          <w:rFonts w:cs="Arial"/>
          <w:color w:val="000000"/>
          <w:szCs w:val="22"/>
        </w:rPr>
        <w:t xml:space="preserve"> pomeni, da ocene ne morete podati.</w:t>
      </w:r>
    </w:p>
    <w:p w:rsidR="00F46FFF" w:rsidRPr="001803E5" w:rsidRDefault="00F46FFF" w:rsidP="00F46FFF">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40"/>
        <w:gridCol w:w="722"/>
        <w:gridCol w:w="685"/>
        <w:gridCol w:w="704"/>
        <w:gridCol w:w="683"/>
        <w:gridCol w:w="634"/>
        <w:gridCol w:w="842"/>
      </w:tblGrid>
      <w:tr w:rsidR="00F46FFF" w:rsidRPr="001803E5" w:rsidTr="008A4DEB">
        <w:trPr>
          <w:cantSplit/>
          <w:trHeight w:val="1252"/>
        </w:trPr>
        <w:tc>
          <w:tcPr>
            <w:tcW w:w="2682"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Cs w:val="22"/>
              </w:rPr>
              <w:br w:type="page"/>
            </w:r>
            <w:r w:rsidRPr="001803E5">
              <w:rPr>
                <w:rFonts w:cs="Arial"/>
              </w:rPr>
              <w:br w:type="page"/>
            </w:r>
            <w:r w:rsidRPr="001803E5">
              <w:rPr>
                <w:rFonts w:cs="Arial"/>
                <w:color w:val="000000"/>
                <w:szCs w:val="22"/>
              </w:rPr>
              <w:br w:type="page"/>
            </w:r>
          </w:p>
          <w:p w:rsidR="00F46FFF" w:rsidRPr="001803E5" w:rsidRDefault="00F46FFF" w:rsidP="001803E5">
            <w:pPr>
              <w:rPr>
                <w:rFonts w:cs="Arial"/>
                <w:color w:val="000000"/>
                <w:sz w:val="20"/>
                <w:szCs w:val="20"/>
              </w:rPr>
            </w:pPr>
          </w:p>
          <w:p w:rsidR="00F46FFF" w:rsidRPr="001803E5" w:rsidRDefault="00F46FFF" w:rsidP="001803E5">
            <w:pPr>
              <w:rPr>
                <w:rFonts w:cs="Arial"/>
                <w:color w:val="000000"/>
                <w:sz w:val="20"/>
                <w:szCs w:val="20"/>
              </w:rPr>
            </w:pPr>
          </w:p>
          <w:p w:rsidR="00F46FFF" w:rsidRPr="001803E5" w:rsidRDefault="00F46FFF" w:rsidP="001803E5">
            <w:pPr>
              <w:rPr>
                <w:rFonts w:cs="Arial"/>
                <w:color w:val="000000"/>
                <w:sz w:val="20"/>
                <w:szCs w:val="20"/>
              </w:rPr>
            </w:pPr>
          </w:p>
          <w:p w:rsidR="00F46FFF" w:rsidRPr="001803E5" w:rsidRDefault="00F46FFF" w:rsidP="001803E5">
            <w:pPr>
              <w:rPr>
                <w:rFonts w:cs="Arial"/>
                <w:color w:val="000000"/>
                <w:sz w:val="20"/>
                <w:szCs w:val="20"/>
              </w:rPr>
            </w:pPr>
          </w:p>
        </w:tc>
        <w:tc>
          <w:tcPr>
            <w:tcW w:w="392"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Popolnoma drži</w:t>
            </w:r>
          </w:p>
        </w:tc>
        <w:tc>
          <w:tcPr>
            <w:tcW w:w="372"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Večinoma drži</w:t>
            </w:r>
          </w:p>
        </w:tc>
        <w:tc>
          <w:tcPr>
            <w:tcW w:w="382"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Delno drži</w:t>
            </w:r>
          </w:p>
        </w:tc>
        <w:tc>
          <w:tcPr>
            <w:tcW w:w="371"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Ne drži</w:t>
            </w:r>
          </w:p>
        </w:tc>
        <w:tc>
          <w:tcPr>
            <w:tcW w:w="344"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Sploh ne drži</w:t>
            </w:r>
          </w:p>
        </w:tc>
        <w:tc>
          <w:tcPr>
            <w:tcW w:w="456" w:type="pct"/>
            <w:tcBorders>
              <w:right w:val="single" w:sz="6" w:space="0" w:color="auto"/>
            </w:tcBorders>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Ocene ne moremo podati</w:t>
            </w:r>
          </w:p>
        </w:tc>
      </w:tr>
      <w:tr w:rsidR="00F46FFF" w:rsidRPr="001803E5" w:rsidTr="001803E5">
        <w:trPr>
          <w:trHeight w:hRule="exact" w:val="454"/>
        </w:trPr>
        <w:tc>
          <w:tcPr>
            <w:tcW w:w="5000" w:type="pct"/>
            <w:gridSpan w:val="7"/>
            <w:tcBorders>
              <w:top w:val="nil"/>
              <w:left w:val="single" w:sz="6" w:space="0" w:color="auto"/>
              <w:right w:val="single" w:sz="6" w:space="0" w:color="auto"/>
            </w:tcBorders>
            <w:shd w:val="clear" w:color="auto" w:fill="D9D9D9"/>
            <w:vAlign w:val="center"/>
          </w:tcPr>
          <w:p w:rsidR="00F46FFF" w:rsidRPr="001803E5" w:rsidRDefault="00F46FFF" w:rsidP="001803E5">
            <w:pPr>
              <w:rPr>
                <w:rFonts w:cs="Arial"/>
                <w:b/>
                <w:color w:val="000000"/>
                <w:sz w:val="20"/>
                <w:szCs w:val="20"/>
              </w:rPr>
            </w:pPr>
            <w:r w:rsidRPr="001803E5">
              <w:rPr>
                <w:rFonts w:cs="Arial"/>
                <w:b/>
                <w:color w:val="000000"/>
                <w:sz w:val="20"/>
                <w:szCs w:val="20"/>
              </w:rPr>
              <w:t>PODROČJE DELOVNE PRILAGOJENOSTI</w:t>
            </w:r>
          </w:p>
        </w:tc>
      </w:tr>
      <w:tr w:rsidR="00F46FFF" w:rsidRPr="001803E5" w:rsidTr="008A4DEB">
        <w:tc>
          <w:tcPr>
            <w:tcW w:w="2682" w:type="pct"/>
            <w:tcBorders>
              <w:left w:val="single" w:sz="6" w:space="0" w:color="auto"/>
            </w:tcBorders>
            <w:vAlign w:val="center"/>
          </w:tcPr>
          <w:p w:rsidR="00F46FFF" w:rsidRPr="001803E5" w:rsidRDefault="00F46FFF" w:rsidP="001803E5">
            <w:pPr>
              <w:jc w:val="left"/>
              <w:rPr>
                <w:rFonts w:cs="Arial"/>
                <w:color w:val="000000"/>
                <w:sz w:val="20"/>
                <w:szCs w:val="20"/>
              </w:rPr>
            </w:pPr>
            <w:r w:rsidRPr="001803E5">
              <w:rPr>
                <w:rFonts w:cs="Arial"/>
                <w:color w:val="000000"/>
                <w:sz w:val="20"/>
                <w:szCs w:val="20"/>
              </w:rPr>
              <w:t>1. Pri svojem delu je točen in natančen.</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8A4DEB">
        <w:tc>
          <w:tcPr>
            <w:tcW w:w="2682" w:type="pct"/>
            <w:tcBorders>
              <w:left w:val="single" w:sz="6" w:space="0" w:color="auto"/>
            </w:tcBorders>
            <w:vAlign w:val="center"/>
          </w:tcPr>
          <w:p w:rsidR="00F46FFF" w:rsidRPr="001803E5" w:rsidRDefault="00F46FFF" w:rsidP="001803E5">
            <w:pPr>
              <w:jc w:val="left"/>
              <w:rPr>
                <w:rFonts w:cs="Arial"/>
                <w:color w:val="000000"/>
                <w:sz w:val="20"/>
                <w:szCs w:val="20"/>
              </w:rPr>
            </w:pPr>
            <w:r w:rsidRPr="001803E5">
              <w:rPr>
                <w:rFonts w:cs="Arial"/>
                <w:color w:val="000000"/>
                <w:sz w:val="20"/>
                <w:szCs w:val="20"/>
              </w:rPr>
              <w:t>2. Navodila hitro razume in usvoji.</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8A4DEB">
        <w:tc>
          <w:tcPr>
            <w:tcW w:w="2682" w:type="pct"/>
            <w:tcBorders>
              <w:left w:val="single" w:sz="6" w:space="0" w:color="auto"/>
              <w:bottom w:val="single" w:sz="6" w:space="0" w:color="auto"/>
            </w:tcBorders>
            <w:vAlign w:val="center"/>
          </w:tcPr>
          <w:p w:rsidR="00F46FFF" w:rsidRPr="001803E5" w:rsidRDefault="00F46FFF" w:rsidP="001803E5">
            <w:pPr>
              <w:jc w:val="left"/>
              <w:rPr>
                <w:rFonts w:cs="Arial"/>
                <w:color w:val="000000"/>
                <w:sz w:val="20"/>
                <w:szCs w:val="20"/>
              </w:rPr>
            </w:pPr>
            <w:r w:rsidRPr="001803E5">
              <w:rPr>
                <w:rFonts w:cs="Arial"/>
                <w:color w:val="000000"/>
                <w:sz w:val="20"/>
                <w:szCs w:val="20"/>
              </w:rPr>
              <w:t>3. Pri delu je zanesljiv, napake opazi in ustrezno ukrepa.</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8A4DEB">
        <w:tc>
          <w:tcPr>
            <w:tcW w:w="2682" w:type="pct"/>
            <w:tcBorders>
              <w:left w:val="single" w:sz="6" w:space="0" w:color="auto"/>
              <w:bottom w:val="single" w:sz="6" w:space="0" w:color="auto"/>
            </w:tcBorders>
            <w:vAlign w:val="center"/>
          </w:tcPr>
          <w:p w:rsidR="00F46FFF" w:rsidRPr="001803E5" w:rsidRDefault="00F46FFF" w:rsidP="001803E5">
            <w:pPr>
              <w:jc w:val="left"/>
              <w:rPr>
                <w:rFonts w:cs="Arial"/>
                <w:color w:val="000000"/>
                <w:sz w:val="20"/>
                <w:szCs w:val="20"/>
              </w:rPr>
            </w:pPr>
            <w:r w:rsidRPr="001803E5">
              <w:rPr>
                <w:rFonts w:cs="Arial"/>
                <w:color w:val="000000"/>
                <w:sz w:val="20"/>
                <w:szCs w:val="20"/>
              </w:rPr>
              <w:t>4. Sposobnost koncentracije pri izvedbi nalog je dobra.</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8A4DEB">
        <w:tc>
          <w:tcPr>
            <w:tcW w:w="2682" w:type="pct"/>
            <w:tcBorders>
              <w:top w:val="single" w:sz="6" w:space="0" w:color="auto"/>
              <w:left w:val="single" w:sz="6" w:space="0" w:color="auto"/>
            </w:tcBorders>
            <w:vAlign w:val="center"/>
          </w:tcPr>
          <w:p w:rsidR="00F46FFF" w:rsidRPr="001803E5" w:rsidRDefault="00F46FFF" w:rsidP="001803E5">
            <w:pPr>
              <w:jc w:val="left"/>
              <w:rPr>
                <w:rFonts w:cs="Arial"/>
                <w:color w:val="000000"/>
                <w:sz w:val="20"/>
                <w:szCs w:val="20"/>
              </w:rPr>
            </w:pPr>
            <w:r w:rsidRPr="001803E5">
              <w:rPr>
                <w:rFonts w:cs="Arial"/>
                <w:color w:val="000000"/>
                <w:sz w:val="20"/>
                <w:szCs w:val="20"/>
              </w:rPr>
              <w:t>5. Svoje delo, delovne naloge dobro načrtuje.</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8A4DEB">
        <w:tc>
          <w:tcPr>
            <w:tcW w:w="2682" w:type="pct"/>
            <w:tcBorders>
              <w:top w:val="single" w:sz="6" w:space="0" w:color="auto"/>
              <w:left w:val="single" w:sz="6" w:space="0" w:color="auto"/>
            </w:tcBorders>
            <w:vAlign w:val="center"/>
          </w:tcPr>
          <w:p w:rsidR="00F46FFF" w:rsidRPr="001803E5" w:rsidRDefault="00F46FFF" w:rsidP="001803E5">
            <w:pPr>
              <w:jc w:val="left"/>
              <w:rPr>
                <w:rFonts w:cs="Arial"/>
                <w:color w:val="000000"/>
                <w:sz w:val="20"/>
                <w:szCs w:val="20"/>
              </w:rPr>
            </w:pPr>
            <w:r w:rsidRPr="001803E5">
              <w:rPr>
                <w:rFonts w:cs="Arial"/>
                <w:color w:val="000000"/>
                <w:sz w:val="20"/>
                <w:szCs w:val="20"/>
              </w:rPr>
              <w:t>6. Delovne pripomočke učinkovito uporablja.</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8A4DEB">
        <w:tc>
          <w:tcPr>
            <w:tcW w:w="2682" w:type="pct"/>
            <w:tcBorders>
              <w:left w:val="single" w:sz="6" w:space="0" w:color="auto"/>
            </w:tcBorders>
            <w:vAlign w:val="center"/>
          </w:tcPr>
          <w:p w:rsidR="00F46FFF" w:rsidRPr="001803E5" w:rsidRDefault="00F46FFF" w:rsidP="001803E5">
            <w:pPr>
              <w:jc w:val="left"/>
              <w:rPr>
                <w:rFonts w:cs="Arial"/>
                <w:color w:val="000000"/>
                <w:sz w:val="20"/>
                <w:szCs w:val="20"/>
              </w:rPr>
            </w:pPr>
            <w:r w:rsidRPr="001803E5">
              <w:rPr>
                <w:rFonts w:cs="Arial"/>
                <w:color w:val="000000"/>
                <w:sz w:val="20"/>
                <w:szCs w:val="20"/>
              </w:rPr>
              <w:t>7. Spremembam v delovnem procesu se je sposoben hitro prilagoditi.</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8A4DEB">
        <w:tc>
          <w:tcPr>
            <w:tcW w:w="2682" w:type="pct"/>
            <w:tcBorders>
              <w:left w:val="single" w:sz="6" w:space="0" w:color="auto"/>
            </w:tcBorders>
            <w:vAlign w:val="center"/>
          </w:tcPr>
          <w:p w:rsidR="00F46FFF" w:rsidRPr="001803E5" w:rsidRDefault="00F46FFF" w:rsidP="001803E5">
            <w:pPr>
              <w:jc w:val="left"/>
              <w:rPr>
                <w:rFonts w:cs="Arial"/>
                <w:color w:val="000000"/>
                <w:sz w:val="20"/>
                <w:szCs w:val="20"/>
              </w:rPr>
            </w:pPr>
            <w:r w:rsidRPr="001803E5">
              <w:rPr>
                <w:rFonts w:cs="Arial"/>
                <w:color w:val="000000"/>
                <w:sz w:val="20"/>
                <w:szCs w:val="20"/>
              </w:rPr>
              <w:t>8. Upošteva pravila in predpise na delovnem mestu.</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8A4DEB" w:rsidRPr="001803E5" w:rsidTr="008A4DEB">
        <w:tc>
          <w:tcPr>
            <w:tcW w:w="2682" w:type="pct"/>
            <w:tcBorders>
              <w:left w:val="single" w:sz="6" w:space="0" w:color="auto"/>
            </w:tcBorders>
            <w:vAlign w:val="center"/>
          </w:tcPr>
          <w:p w:rsidR="008A4DEB" w:rsidRPr="001803E5" w:rsidRDefault="008A4DEB" w:rsidP="008A4DEB">
            <w:pPr>
              <w:jc w:val="left"/>
              <w:rPr>
                <w:rFonts w:cs="Arial"/>
                <w:color w:val="000000"/>
                <w:sz w:val="20"/>
                <w:szCs w:val="20"/>
              </w:rPr>
            </w:pPr>
            <w:r w:rsidRPr="001803E5">
              <w:rPr>
                <w:rFonts w:cs="Arial"/>
                <w:color w:val="000000"/>
                <w:sz w:val="20"/>
                <w:szCs w:val="20"/>
              </w:rPr>
              <w:t>9. Splošna telesna spretnost (obvladovanje telesnih položajev in gibov) je zadovoljiva.</w:t>
            </w:r>
          </w:p>
        </w:tc>
        <w:tc>
          <w:tcPr>
            <w:tcW w:w="39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0</w:t>
            </w:r>
          </w:p>
        </w:tc>
        <w:tc>
          <w:tcPr>
            <w:tcW w:w="37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1</w:t>
            </w:r>
          </w:p>
        </w:tc>
        <w:tc>
          <w:tcPr>
            <w:tcW w:w="38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2</w:t>
            </w:r>
          </w:p>
        </w:tc>
        <w:tc>
          <w:tcPr>
            <w:tcW w:w="371"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3</w:t>
            </w:r>
          </w:p>
        </w:tc>
        <w:tc>
          <w:tcPr>
            <w:tcW w:w="344"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x</w:t>
            </w:r>
          </w:p>
        </w:tc>
      </w:tr>
      <w:tr w:rsidR="008A4DEB" w:rsidRPr="001803E5" w:rsidTr="008A4DEB">
        <w:tc>
          <w:tcPr>
            <w:tcW w:w="2682" w:type="pct"/>
            <w:tcBorders>
              <w:left w:val="single" w:sz="6" w:space="0" w:color="auto"/>
            </w:tcBorders>
            <w:vAlign w:val="center"/>
          </w:tcPr>
          <w:p w:rsidR="008A4DEB" w:rsidRPr="001803E5" w:rsidRDefault="008A4DEB" w:rsidP="008A4DEB">
            <w:pPr>
              <w:jc w:val="left"/>
              <w:rPr>
                <w:rFonts w:cs="Arial"/>
                <w:color w:val="000000"/>
                <w:sz w:val="20"/>
                <w:szCs w:val="20"/>
              </w:rPr>
            </w:pPr>
            <w:r w:rsidRPr="001803E5">
              <w:rPr>
                <w:rFonts w:cs="Arial"/>
                <w:color w:val="000000"/>
                <w:sz w:val="20"/>
                <w:szCs w:val="20"/>
              </w:rPr>
              <w:t>10. Fina ročna spretnost je zadovoljiva.</w:t>
            </w:r>
          </w:p>
        </w:tc>
        <w:tc>
          <w:tcPr>
            <w:tcW w:w="39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0</w:t>
            </w:r>
          </w:p>
        </w:tc>
        <w:tc>
          <w:tcPr>
            <w:tcW w:w="37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1</w:t>
            </w:r>
          </w:p>
        </w:tc>
        <w:tc>
          <w:tcPr>
            <w:tcW w:w="38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2</w:t>
            </w:r>
          </w:p>
        </w:tc>
        <w:tc>
          <w:tcPr>
            <w:tcW w:w="371"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3</w:t>
            </w:r>
          </w:p>
        </w:tc>
        <w:tc>
          <w:tcPr>
            <w:tcW w:w="344"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x</w:t>
            </w:r>
          </w:p>
        </w:tc>
      </w:tr>
      <w:tr w:rsidR="008A4DEB" w:rsidRPr="001803E5" w:rsidTr="008A4DEB">
        <w:tc>
          <w:tcPr>
            <w:tcW w:w="2682" w:type="pct"/>
            <w:tcBorders>
              <w:left w:val="single" w:sz="6" w:space="0" w:color="auto"/>
            </w:tcBorders>
            <w:vAlign w:val="center"/>
          </w:tcPr>
          <w:p w:rsidR="008A4DEB" w:rsidRPr="001803E5" w:rsidRDefault="008A4DEB" w:rsidP="008A4DEB">
            <w:pPr>
              <w:jc w:val="left"/>
              <w:rPr>
                <w:rFonts w:cs="Arial"/>
                <w:color w:val="000000"/>
                <w:sz w:val="20"/>
                <w:szCs w:val="20"/>
              </w:rPr>
            </w:pPr>
            <w:r w:rsidRPr="001803E5">
              <w:rPr>
                <w:rFonts w:cs="Arial"/>
                <w:color w:val="000000"/>
                <w:sz w:val="20"/>
                <w:szCs w:val="20"/>
              </w:rPr>
              <w:t>11. Groba ročna spretnost je zadovoljiva.</w:t>
            </w:r>
          </w:p>
        </w:tc>
        <w:tc>
          <w:tcPr>
            <w:tcW w:w="39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0</w:t>
            </w:r>
          </w:p>
        </w:tc>
        <w:tc>
          <w:tcPr>
            <w:tcW w:w="37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1</w:t>
            </w:r>
          </w:p>
        </w:tc>
        <w:tc>
          <w:tcPr>
            <w:tcW w:w="38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2</w:t>
            </w:r>
          </w:p>
        </w:tc>
        <w:tc>
          <w:tcPr>
            <w:tcW w:w="371"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3</w:t>
            </w:r>
          </w:p>
        </w:tc>
        <w:tc>
          <w:tcPr>
            <w:tcW w:w="344"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x</w:t>
            </w:r>
          </w:p>
        </w:tc>
      </w:tr>
      <w:tr w:rsidR="008A4DEB" w:rsidRPr="001803E5" w:rsidTr="008A4DEB">
        <w:tc>
          <w:tcPr>
            <w:tcW w:w="2682" w:type="pct"/>
            <w:tcBorders>
              <w:left w:val="single" w:sz="6" w:space="0" w:color="auto"/>
            </w:tcBorders>
            <w:vAlign w:val="center"/>
          </w:tcPr>
          <w:p w:rsidR="008A4DEB" w:rsidRPr="001803E5" w:rsidRDefault="008A4DEB" w:rsidP="008A4DEB">
            <w:pPr>
              <w:jc w:val="left"/>
              <w:rPr>
                <w:rFonts w:cs="Arial"/>
                <w:color w:val="000000"/>
                <w:sz w:val="20"/>
                <w:szCs w:val="20"/>
              </w:rPr>
            </w:pPr>
            <w:r w:rsidRPr="001803E5">
              <w:rPr>
                <w:rFonts w:cs="Arial"/>
                <w:color w:val="000000"/>
                <w:sz w:val="20"/>
                <w:szCs w:val="20"/>
              </w:rPr>
              <w:t>12. Kakovost dela je povsem v skladu s standardi.</w:t>
            </w:r>
          </w:p>
        </w:tc>
        <w:tc>
          <w:tcPr>
            <w:tcW w:w="39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0</w:t>
            </w:r>
          </w:p>
        </w:tc>
        <w:tc>
          <w:tcPr>
            <w:tcW w:w="37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1</w:t>
            </w:r>
          </w:p>
        </w:tc>
        <w:tc>
          <w:tcPr>
            <w:tcW w:w="38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2</w:t>
            </w:r>
          </w:p>
        </w:tc>
        <w:tc>
          <w:tcPr>
            <w:tcW w:w="371"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3</w:t>
            </w:r>
          </w:p>
        </w:tc>
        <w:tc>
          <w:tcPr>
            <w:tcW w:w="344"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x</w:t>
            </w:r>
          </w:p>
        </w:tc>
      </w:tr>
      <w:tr w:rsidR="008A4DEB" w:rsidRPr="001803E5" w:rsidTr="008A4DEB">
        <w:tc>
          <w:tcPr>
            <w:tcW w:w="2682" w:type="pct"/>
            <w:tcBorders>
              <w:left w:val="single" w:sz="6" w:space="0" w:color="auto"/>
            </w:tcBorders>
            <w:vAlign w:val="center"/>
          </w:tcPr>
          <w:p w:rsidR="008A4DEB" w:rsidRPr="001803E5" w:rsidRDefault="008A4DEB" w:rsidP="008A4DEB">
            <w:pPr>
              <w:jc w:val="left"/>
              <w:rPr>
                <w:rFonts w:cs="Arial"/>
                <w:color w:val="000000"/>
                <w:sz w:val="20"/>
                <w:szCs w:val="20"/>
              </w:rPr>
            </w:pPr>
            <w:r w:rsidRPr="001803E5">
              <w:rPr>
                <w:rFonts w:cs="Arial"/>
                <w:color w:val="000000"/>
                <w:sz w:val="20"/>
                <w:szCs w:val="20"/>
              </w:rPr>
              <w:t>13. Učinkovitost pri normiranih delih je zadovoljiva.</w:t>
            </w:r>
          </w:p>
        </w:tc>
        <w:tc>
          <w:tcPr>
            <w:tcW w:w="39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0</w:t>
            </w:r>
          </w:p>
        </w:tc>
        <w:tc>
          <w:tcPr>
            <w:tcW w:w="37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1</w:t>
            </w:r>
          </w:p>
        </w:tc>
        <w:tc>
          <w:tcPr>
            <w:tcW w:w="38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2</w:t>
            </w:r>
          </w:p>
        </w:tc>
        <w:tc>
          <w:tcPr>
            <w:tcW w:w="371"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3</w:t>
            </w:r>
          </w:p>
        </w:tc>
        <w:tc>
          <w:tcPr>
            <w:tcW w:w="344"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x</w:t>
            </w:r>
          </w:p>
        </w:tc>
      </w:tr>
      <w:tr w:rsidR="008A4DEB" w:rsidRPr="001803E5" w:rsidTr="008A4DEB">
        <w:tc>
          <w:tcPr>
            <w:tcW w:w="2682" w:type="pct"/>
            <w:tcBorders>
              <w:left w:val="single" w:sz="6" w:space="0" w:color="auto"/>
            </w:tcBorders>
            <w:vAlign w:val="center"/>
          </w:tcPr>
          <w:p w:rsidR="008A4DEB" w:rsidRPr="001803E5" w:rsidRDefault="008A4DEB" w:rsidP="008A4DEB">
            <w:pPr>
              <w:jc w:val="left"/>
              <w:rPr>
                <w:rFonts w:cs="Arial"/>
                <w:color w:val="000000"/>
                <w:sz w:val="20"/>
                <w:szCs w:val="20"/>
              </w:rPr>
            </w:pPr>
            <w:r w:rsidRPr="001803E5">
              <w:rPr>
                <w:rFonts w:cs="Arial"/>
                <w:color w:val="000000"/>
                <w:sz w:val="20"/>
                <w:szCs w:val="20"/>
              </w:rPr>
              <w:t xml:space="preserve">14. Učinkovitost pri </w:t>
            </w:r>
            <w:proofErr w:type="spellStart"/>
            <w:r w:rsidRPr="001803E5">
              <w:rPr>
                <w:rFonts w:cs="Arial"/>
                <w:color w:val="000000"/>
                <w:sz w:val="20"/>
                <w:szCs w:val="20"/>
              </w:rPr>
              <w:t>nenormiranih</w:t>
            </w:r>
            <w:proofErr w:type="spellEnd"/>
            <w:r w:rsidRPr="001803E5">
              <w:rPr>
                <w:rFonts w:cs="Arial"/>
                <w:color w:val="000000"/>
                <w:sz w:val="20"/>
                <w:szCs w:val="20"/>
              </w:rPr>
              <w:t xml:space="preserve"> delih je zadovoljiva.</w:t>
            </w:r>
          </w:p>
        </w:tc>
        <w:tc>
          <w:tcPr>
            <w:tcW w:w="39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0</w:t>
            </w:r>
          </w:p>
        </w:tc>
        <w:tc>
          <w:tcPr>
            <w:tcW w:w="37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1</w:t>
            </w:r>
          </w:p>
        </w:tc>
        <w:tc>
          <w:tcPr>
            <w:tcW w:w="38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2</w:t>
            </w:r>
          </w:p>
        </w:tc>
        <w:tc>
          <w:tcPr>
            <w:tcW w:w="371"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3</w:t>
            </w:r>
          </w:p>
        </w:tc>
        <w:tc>
          <w:tcPr>
            <w:tcW w:w="344"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x</w:t>
            </w:r>
          </w:p>
        </w:tc>
      </w:tr>
      <w:tr w:rsidR="008A4DEB" w:rsidRPr="001803E5" w:rsidTr="008A4DEB">
        <w:tc>
          <w:tcPr>
            <w:tcW w:w="2682" w:type="pct"/>
            <w:tcBorders>
              <w:left w:val="single" w:sz="6" w:space="0" w:color="auto"/>
              <w:bottom w:val="single" w:sz="6" w:space="0" w:color="auto"/>
            </w:tcBorders>
            <w:vAlign w:val="center"/>
          </w:tcPr>
          <w:p w:rsidR="008A4DEB" w:rsidRPr="001803E5" w:rsidRDefault="008A4DEB" w:rsidP="008A4DEB">
            <w:pPr>
              <w:rPr>
                <w:rFonts w:cs="Arial"/>
                <w:color w:val="000000"/>
                <w:sz w:val="20"/>
                <w:szCs w:val="20"/>
              </w:rPr>
            </w:pPr>
            <w:r w:rsidRPr="001803E5">
              <w:rPr>
                <w:rFonts w:cs="Arial"/>
                <w:color w:val="000000"/>
                <w:sz w:val="20"/>
                <w:szCs w:val="20"/>
              </w:rPr>
              <w:t>15. Delovni rezultati se sčasoma izboljšujejo.</w:t>
            </w:r>
          </w:p>
        </w:tc>
        <w:tc>
          <w:tcPr>
            <w:tcW w:w="39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0</w:t>
            </w:r>
          </w:p>
        </w:tc>
        <w:tc>
          <w:tcPr>
            <w:tcW w:w="37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1</w:t>
            </w:r>
          </w:p>
        </w:tc>
        <w:tc>
          <w:tcPr>
            <w:tcW w:w="38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2</w:t>
            </w:r>
          </w:p>
        </w:tc>
        <w:tc>
          <w:tcPr>
            <w:tcW w:w="371"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3</w:t>
            </w:r>
          </w:p>
        </w:tc>
        <w:tc>
          <w:tcPr>
            <w:tcW w:w="344"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x</w:t>
            </w:r>
          </w:p>
        </w:tc>
      </w:tr>
      <w:tr w:rsidR="008A4DEB" w:rsidRPr="001803E5" w:rsidTr="008A4DEB">
        <w:tc>
          <w:tcPr>
            <w:tcW w:w="2682" w:type="pct"/>
            <w:tcBorders>
              <w:left w:val="single" w:sz="6" w:space="0" w:color="auto"/>
              <w:bottom w:val="single" w:sz="6" w:space="0" w:color="auto"/>
            </w:tcBorders>
            <w:vAlign w:val="center"/>
          </w:tcPr>
          <w:p w:rsidR="008A4DEB" w:rsidRPr="001803E5" w:rsidRDefault="008A4DEB" w:rsidP="008A4DEB">
            <w:pPr>
              <w:rPr>
                <w:rFonts w:cs="Arial"/>
                <w:color w:val="000000"/>
                <w:sz w:val="20"/>
                <w:szCs w:val="20"/>
              </w:rPr>
            </w:pPr>
            <w:r w:rsidRPr="001803E5">
              <w:rPr>
                <w:rFonts w:cs="Arial"/>
                <w:color w:val="000000"/>
                <w:sz w:val="20"/>
                <w:szCs w:val="20"/>
              </w:rPr>
              <w:t>16. Delovni rezultati so stabilni, konstantni.</w:t>
            </w:r>
          </w:p>
        </w:tc>
        <w:tc>
          <w:tcPr>
            <w:tcW w:w="39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0</w:t>
            </w:r>
          </w:p>
        </w:tc>
        <w:tc>
          <w:tcPr>
            <w:tcW w:w="37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1</w:t>
            </w:r>
          </w:p>
        </w:tc>
        <w:tc>
          <w:tcPr>
            <w:tcW w:w="382"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2</w:t>
            </w:r>
          </w:p>
        </w:tc>
        <w:tc>
          <w:tcPr>
            <w:tcW w:w="371"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3</w:t>
            </w:r>
          </w:p>
        </w:tc>
        <w:tc>
          <w:tcPr>
            <w:tcW w:w="344" w:type="pct"/>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4</w:t>
            </w:r>
          </w:p>
        </w:tc>
        <w:tc>
          <w:tcPr>
            <w:tcW w:w="456" w:type="pct"/>
            <w:tcBorders>
              <w:right w:val="single" w:sz="6" w:space="0" w:color="auto"/>
            </w:tcBorders>
            <w:vAlign w:val="center"/>
          </w:tcPr>
          <w:p w:rsidR="008A4DEB" w:rsidRPr="001803E5" w:rsidRDefault="008A4DEB" w:rsidP="008A4DEB">
            <w:pPr>
              <w:jc w:val="center"/>
              <w:rPr>
                <w:rFonts w:cs="Arial"/>
                <w:color w:val="000000"/>
                <w:sz w:val="20"/>
                <w:szCs w:val="20"/>
              </w:rPr>
            </w:pPr>
            <w:r w:rsidRPr="001803E5">
              <w:rPr>
                <w:rFonts w:cs="Arial"/>
                <w:color w:val="000000"/>
                <w:sz w:val="20"/>
                <w:szCs w:val="20"/>
              </w:rPr>
              <w:t>x</w:t>
            </w:r>
          </w:p>
        </w:tc>
      </w:tr>
    </w:tbl>
    <w:p w:rsidR="00243E2A" w:rsidRDefault="00243E2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42"/>
        <w:gridCol w:w="722"/>
        <w:gridCol w:w="685"/>
        <w:gridCol w:w="704"/>
        <w:gridCol w:w="683"/>
        <w:gridCol w:w="634"/>
        <w:gridCol w:w="840"/>
      </w:tblGrid>
      <w:tr w:rsidR="00F46FFF" w:rsidRPr="001803E5" w:rsidTr="001803E5">
        <w:trPr>
          <w:cantSplit/>
          <w:trHeight w:hRule="exact" w:val="454"/>
        </w:trPr>
        <w:tc>
          <w:tcPr>
            <w:tcW w:w="5000" w:type="pct"/>
            <w:gridSpan w:val="7"/>
            <w:tcBorders>
              <w:left w:val="single" w:sz="6" w:space="0" w:color="auto"/>
              <w:bottom w:val="single" w:sz="6" w:space="0" w:color="auto"/>
              <w:right w:val="single" w:sz="6" w:space="0" w:color="auto"/>
            </w:tcBorders>
            <w:shd w:val="clear" w:color="auto" w:fill="D9D9D9"/>
            <w:vAlign w:val="center"/>
          </w:tcPr>
          <w:p w:rsidR="00F46FFF" w:rsidRPr="001803E5" w:rsidRDefault="00F46FFF" w:rsidP="001803E5">
            <w:pPr>
              <w:rPr>
                <w:rFonts w:cs="Arial"/>
                <w:b/>
                <w:color w:val="000000"/>
                <w:sz w:val="20"/>
                <w:szCs w:val="20"/>
              </w:rPr>
            </w:pPr>
            <w:r w:rsidRPr="001803E5">
              <w:rPr>
                <w:rFonts w:cs="Arial"/>
                <w:b/>
                <w:color w:val="000000"/>
                <w:sz w:val="20"/>
                <w:szCs w:val="20"/>
              </w:rPr>
              <w:lastRenderedPageBreak/>
              <w:t>PODROČJE OSEBNOSTNE PRILAGOJENOSTI</w:t>
            </w:r>
          </w:p>
        </w:tc>
      </w:tr>
      <w:tr w:rsidR="00F46FFF" w:rsidRPr="001803E5" w:rsidTr="00243E2A">
        <w:tc>
          <w:tcPr>
            <w:tcW w:w="2683" w:type="pct"/>
            <w:tcBorders>
              <w:left w:val="single" w:sz="6" w:space="0" w:color="auto"/>
              <w:bottom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17. Je usmerjen k delu, motiviran, rad dela.</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bottom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18. Razpoložljiv delovni čas aktivno porabi za delo.</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bottom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19. Pri delu je vztrajen.</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bottom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20. Pri delu je samoiniciativen.</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top w:val="single" w:sz="6" w:space="0" w:color="auto"/>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21. Sposoben je samostojno opravljati dobljene delovne naloge.</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top w:val="single" w:sz="6" w:space="0" w:color="auto"/>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22. Pri delu je zanesljiv, dela na pričakovan način.</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23. Čustveno je obvladan in se ustrezno odziva.</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24. Vedenje je primerno, brez motečih odstopanj.</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25. Osebnostno je stabilen, na dejavnike v okolju ali stres se ne odziva pretirano.</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26. Sposoben je skrbeti za svoj urejen videz.</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rPr>
          <w:cantSplit/>
          <w:trHeight w:hRule="exact" w:val="454"/>
        </w:trPr>
        <w:tc>
          <w:tcPr>
            <w:tcW w:w="5000" w:type="pct"/>
            <w:gridSpan w:val="7"/>
            <w:tcBorders>
              <w:left w:val="single" w:sz="6" w:space="0" w:color="auto"/>
              <w:right w:val="single" w:sz="6" w:space="0" w:color="auto"/>
            </w:tcBorders>
            <w:shd w:val="clear" w:color="auto" w:fill="D9D9D9"/>
            <w:vAlign w:val="center"/>
          </w:tcPr>
          <w:p w:rsidR="00F46FFF" w:rsidRPr="001803E5" w:rsidRDefault="00F46FFF" w:rsidP="001803E5">
            <w:pPr>
              <w:rPr>
                <w:rFonts w:cs="Arial"/>
                <w:b/>
                <w:color w:val="000000"/>
                <w:sz w:val="20"/>
                <w:szCs w:val="20"/>
              </w:rPr>
            </w:pPr>
            <w:r w:rsidRPr="001803E5">
              <w:rPr>
                <w:rFonts w:cs="Arial"/>
                <w:sz w:val="20"/>
                <w:szCs w:val="20"/>
              </w:rPr>
              <w:br w:type="page"/>
            </w:r>
            <w:r w:rsidRPr="001803E5">
              <w:rPr>
                <w:rFonts w:cs="Arial"/>
                <w:b/>
                <w:color w:val="000000"/>
                <w:sz w:val="20"/>
                <w:szCs w:val="20"/>
              </w:rPr>
              <w:t xml:space="preserve"> PODROČJE MEDOSEBNIH ODNOSOV</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27. Vodenje sprejema ustrezno.</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28. Sposoben je sprejeti kritiko in jo upoštevati.</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29. Zmore poiskati pomoč, kadar jo potrebuje.</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30. S sodelavci se dobro razume, ustrezno navezuje stike.</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31. Sposoben je delati v skupini.</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32. Delovno okolje in skupina ga sprejemata.</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243E2A">
        <w:tc>
          <w:tcPr>
            <w:tcW w:w="2683" w:type="pct"/>
            <w:tcBorders>
              <w:left w:val="single" w:sz="6" w:space="0" w:color="auto"/>
            </w:tcBorders>
            <w:vAlign w:val="center"/>
          </w:tcPr>
          <w:p w:rsidR="00F46FFF" w:rsidRPr="001803E5" w:rsidRDefault="00F46FFF" w:rsidP="001803E5">
            <w:pPr>
              <w:rPr>
                <w:rFonts w:cs="Arial"/>
                <w:color w:val="000000"/>
                <w:sz w:val="20"/>
                <w:szCs w:val="20"/>
              </w:rPr>
            </w:pPr>
            <w:r w:rsidRPr="001803E5">
              <w:rPr>
                <w:rFonts w:cs="Arial"/>
                <w:color w:val="000000"/>
                <w:sz w:val="20"/>
                <w:szCs w:val="20"/>
              </w:rPr>
              <w:t>33. V skupini se uveljavlja na primeren način.</w:t>
            </w:r>
          </w:p>
        </w:tc>
        <w:tc>
          <w:tcPr>
            <w:tcW w:w="39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7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82"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71"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44"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55"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bl>
    <w:p w:rsidR="00F46FFF" w:rsidRPr="001803E5" w:rsidRDefault="00F46FFF" w:rsidP="00243E2A">
      <w:pPr>
        <w:pStyle w:val="Telobesedila"/>
        <w:spacing w:before="240" w:after="0"/>
        <w:rPr>
          <w:rFonts w:cs="Arial"/>
          <w:b/>
          <w:color w:val="000000"/>
          <w:szCs w:val="22"/>
        </w:rPr>
      </w:pPr>
      <w:r w:rsidRPr="001803E5">
        <w:rPr>
          <w:rFonts w:cs="Arial"/>
          <w:b/>
          <w:color w:val="000000"/>
          <w:szCs w:val="22"/>
        </w:rPr>
        <w:t>12. PRILAGODITVE IN PODPORA</w:t>
      </w:r>
    </w:p>
    <w:p w:rsidR="00F46FFF" w:rsidRPr="001803E5" w:rsidRDefault="00F46FFF" w:rsidP="00F46FFF">
      <w:pPr>
        <w:pStyle w:val="Telobesedila"/>
        <w:spacing w:after="240"/>
        <w:rPr>
          <w:rFonts w:cs="Arial"/>
          <w:color w:val="000000"/>
          <w:szCs w:val="22"/>
        </w:rPr>
      </w:pPr>
      <w:r w:rsidRPr="001803E5">
        <w:rPr>
          <w:rFonts w:cs="Arial"/>
          <w:color w:val="000000"/>
          <w:szCs w:val="22"/>
        </w:rPr>
        <w:t>Prosim, da navedete ukrepe in aktivnosti, s katerimi ste prilagodili način dela, delovno mesto, delovno okolje ali sredstva za delo invalidu. oz. kako ste mu na drug način zagotavljali podporo pri delu:</w:t>
      </w:r>
    </w:p>
    <w:p w:rsidR="00F46FFF" w:rsidRPr="001803E5" w:rsidRDefault="00F46FFF" w:rsidP="009570E5">
      <w:pPr>
        <w:pStyle w:val="Telobesedila"/>
        <w:numPr>
          <w:ilvl w:val="0"/>
          <w:numId w:val="35"/>
        </w:numPr>
        <w:spacing w:after="0"/>
        <w:ind w:left="360"/>
        <w:rPr>
          <w:rFonts w:cs="Arial"/>
          <w:color w:val="000000"/>
          <w:szCs w:val="22"/>
        </w:rPr>
      </w:pPr>
      <w:r w:rsidRPr="001803E5">
        <w:rPr>
          <w:rFonts w:cs="Arial"/>
          <w:color w:val="000000"/>
          <w:szCs w:val="22"/>
        </w:rPr>
        <w:t>Prilagoditev delovnega mesta, okolja in delovnih sredstev: _______________________</w:t>
      </w:r>
    </w:p>
    <w:p w:rsidR="00F46FFF" w:rsidRPr="001803E5" w:rsidRDefault="00F46FFF" w:rsidP="00F46FFF">
      <w:pPr>
        <w:pStyle w:val="Telobesedila"/>
        <w:spacing w:after="240"/>
        <w:ind w:left="357"/>
        <w:rPr>
          <w:rFonts w:cs="Arial"/>
          <w:color w:val="000000"/>
          <w:szCs w:val="22"/>
        </w:rPr>
      </w:pPr>
      <w:r w:rsidRPr="001803E5">
        <w:rPr>
          <w:rFonts w:cs="Arial"/>
          <w:color w:val="000000"/>
          <w:szCs w:val="22"/>
        </w:rPr>
        <w:t>_____________________________________________________________________________________________________________________________________________________________________________________________________________________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9570E5">
      <w:pPr>
        <w:pStyle w:val="Telobesedila"/>
        <w:numPr>
          <w:ilvl w:val="0"/>
          <w:numId w:val="35"/>
        </w:numPr>
        <w:spacing w:after="0"/>
        <w:ind w:left="360"/>
        <w:rPr>
          <w:rFonts w:cs="Arial"/>
          <w:color w:val="000000"/>
          <w:szCs w:val="22"/>
        </w:rPr>
      </w:pPr>
      <w:r w:rsidRPr="001803E5">
        <w:rPr>
          <w:rFonts w:cs="Arial"/>
          <w:color w:val="000000"/>
          <w:szCs w:val="22"/>
        </w:rPr>
        <w:t>Prilagoditev načina dela (organizacija, trajanje, zahtevnost): _______________________</w:t>
      </w:r>
    </w:p>
    <w:p w:rsidR="00F46FFF" w:rsidRPr="001803E5" w:rsidRDefault="00F46FFF" w:rsidP="00F46FFF">
      <w:pPr>
        <w:pStyle w:val="Telobesedila"/>
        <w:spacing w:after="240"/>
        <w:ind w:left="357"/>
        <w:rPr>
          <w:rFonts w:cs="Arial"/>
          <w:color w:val="000000"/>
          <w:szCs w:val="22"/>
        </w:rPr>
      </w:pPr>
      <w:r w:rsidRPr="001803E5">
        <w:rPr>
          <w:rFonts w:cs="Arial"/>
          <w:color w:val="000000"/>
          <w:szCs w:val="22"/>
        </w:rPr>
        <w:t>_____________________________________________________________________________________________________________________________________________________________________________________________________________________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9570E5">
      <w:pPr>
        <w:pStyle w:val="Telobesedila"/>
        <w:numPr>
          <w:ilvl w:val="0"/>
          <w:numId w:val="35"/>
        </w:numPr>
        <w:spacing w:after="0"/>
        <w:ind w:left="360"/>
        <w:rPr>
          <w:rFonts w:cs="Arial"/>
          <w:color w:val="000000"/>
          <w:szCs w:val="22"/>
        </w:rPr>
      </w:pPr>
      <w:r w:rsidRPr="001803E5">
        <w:rPr>
          <w:rFonts w:cs="Arial"/>
          <w:color w:val="000000"/>
          <w:szCs w:val="22"/>
        </w:rPr>
        <w:t>Podpora pri delu:_________________________________________________________</w:t>
      </w:r>
    </w:p>
    <w:p w:rsidR="00F46FFF" w:rsidRPr="001803E5" w:rsidRDefault="00F46FFF" w:rsidP="00F46FFF">
      <w:pPr>
        <w:pStyle w:val="Telobesedila"/>
        <w:spacing w:after="240"/>
        <w:ind w:left="357"/>
        <w:rPr>
          <w:rFonts w:cs="Arial"/>
          <w:color w:val="000000"/>
          <w:szCs w:val="22"/>
        </w:rPr>
      </w:pPr>
      <w:r w:rsidRPr="001803E5">
        <w:rPr>
          <w:rFonts w:cs="Arial"/>
          <w:color w:val="000000"/>
          <w:szCs w:val="22"/>
        </w:rPr>
        <w:t>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9570E5">
      <w:pPr>
        <w:pStyle w:val="Telobesedila"/>
        <w:numPr>
          <w:ilvl w:val="0"/>
          <w:numId w:val="35"/>
        </w:numPr>
        <w:spacing w:after="0"/>
        <w:ind w:left="360"/>
        <w:rPr>
          <w:rFonts w:cs="Arial"/>
          <w:color w:val="000000"/>
          <w:szCs w:val="22"/>
        </w:rPr>
      </w:pPr>
      <w:r w:rsidRPr="001803E5">
        <w:rPr>
          <w:rFonts w:cs="Arial"/>
          <w:color w:val="000000"/>
          <w:szCs w:val="22"/>
        </w:rPr>
        <w:t>Drugo: ________________________________________________________________</w:t>
      </w:r>
    </w:p>
    <w:p w:rsidR="00F46FFF" w:rsidRPr="001803E5" w:rsidRDefault="00F46FFF" w:rsidP="00F46FFF">
      <w:pPr>
        <w:pStyle w:val="Telobesedila"/>
        <w:spacing w:after="240"/>
        <w:ind w:left="357"/>
        <w:rPr>
          <w:rFonts w:cs="Arial"/>
          <w:color w:val="000000"/>
          <w:szCs w:val="22"/>
        </w:rPr>
      </w:pPr>
      <w:r w:rsidRPr="001803E5">
        <w:rPr>
          <w:rFonts w:cs="Arial"/>
          <w:color w:val="000000"/>
          <w:szCs w:val="22"/>
        </w:rPr>
        <w:t>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F46FFF">
      <w:pPr>
        <w:pStyle w:val="Telobesedila"/>
        <w:spacing w:after="0"/>
        <w:rPr>
          <w:rFonts w:cs="Arial"/>
          <w:b/>
          <w:color w:val="000000"/>
          <w:szCs w:val="22"/>
        </w:rPr>
      </w:pPr>
    </w:p>
    <w:p w:rsidR="00F46FFF" w:rsidRPr="001803E5" w:rsidRDefault="00F46FFF" w:rsidP="00F46FFF">
      <w:pPr>
        <w:rPr>
          <w:rFonts w:cs="Arial"/>
          <w:b/>
        </w:rPr>
      </w:pPr>
      <w:r w:rsidRPr="001803E5">
        <w:rPr>
          <w:rFonts w:cs="Arial"/>
          <w:b/>
        </w:rPr>
        <w:lastRenderedPageBreak/>
        <w:t>Druge pripombe in predlogi:________________________________________________</w:t>
      </w:r>
    </w:p>
    <w:p w:rsidR="00F46FFF" w:rsidRPr="001803E5" w:rsidRDefault="00F46FFF" w:rsidP="00F46FFF">
      <w:pPr>
        <w:rPr>
          <w:rFonts w:cs="Arial"/>
          <w:b/>
        </w:rPr>
      </w:pPr>
      <w:r w:rsidRPr="001803E5">
        <w:rPr>
          <w:rFonts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r w:rsidRPr="001803E5">
        <w:rPr>
          <w:rFonts w:cs="Arial"/>
          <w:b/>
        </w:rPr>
        <w:t>Hvala za sodelovanje!</w:t>
      </w: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r w:rsidRPr="001803E5">
        <w:rPr>
          <w:rFonts w:cs="Arial"/>
          <w:b/>
        </w:rPr>
        <w:t xml:space="preserve">Kraj in datum: </w:t>
      </w:r>
      <w:r w:rsidRPr="001803E5">
        <w:rPr>
          <w:rFonts w:cs="Arial"/>
          <w:b/>
        </w:rPr>
        <w:tab/>
      </w:r>
      <w:r w:rsidRPr="001803E5">
        <w:rPr>
          <w:rFonts w:cs="Arial"/>
          <w:b/>
        </w:rPr>
        <w:tab/>
      </w:r>
      <w:r w:rsidRPr="001803E5">
        <w:rPr>
          <w:rFonts w:cs="Arial"/>
          <w:b/>
        </w:rPr>
        <w:tab/>
      </w:r>
      <w:r w:rsidRPr="001803E5">
        <w:rPr>
          <w:rFonts w:cs="Arial"/>
          <w:b/>
        </w:rPr>
        <w:tab/>
      </w:r>
      <w:r w:rsidRPr="001803E5">
        <w:rPr>
          <w:rFonts w:cs="Arial"/>
          <w:b/>
        </w:rPr>
        <w:tab/>
      </w:r>
      <w:r w:rsidRPr="001803E5">
        <w:rPr>
          <w:rFonts w:cs="Arial"/>
          <w:b/>
        </w:rPr>
        <w:tab/>
        <w:t>Podpis delodajalca:</w:t>
      </w:r>
    </w:p>
    <w:p w:rsidR="00F46FFF" w:rsidRPr="001803E5" w:rsidRDefault="00F46FFF" w:rsidP="00F46FFF">
      <w:pPr>
        <w:rPr>
          <w:rFonts w:cs="Arial"/>
          <w:b/>
        </w:rPr>
      </w:pPr>
      <w:r w:rsidRPr="001803E5">
        <w:rPr>
          <w:rFonts w:cs="Arial"/>
          <w:b/>
        </w:rPr>
        <w:t>___________________________</w:t>
      </w:r>
      <w:r w:rsidRPr="001803E5">
        <w:rPr>
          <w:rFonts w:cs="Arial"/>
          <w:b/>
        </w:rPr>
        <w:tab/>
      </w:r>
      <w:r w:rsidRPr="001803E5">
        <w:rPr>
          <w:rFonts w:cs="Arial"/>
          <w:b/>
        </w:rPr>
        <w:tab/>
      </w:r>
      <w:r w:rsidRPr="001803E5">
        <w:rPr>
          <w:rFonts w:cs="Arial"/>
          <w:b/>
        </w:rPr>
        <w:tab/>
        <w:t xml:space="preserve">     _________________________</w:t>
      </w:r>
    </w:p>
    <w:p w:rsidR="00F46FFF" w:rsidRPr="001803E5" w:rsidRDefault="00F46FFF" w:rsidP="00F46FFF">
      <w:pPr>
        <w:spacing w:after="240"/>
        <w:rPr>
          <w:rFonts w:cs="Arial"/>
          <w:b/>
        </w:rPr>
      </w:pPr>
      <w:r w:rsidRPr="001803E5">
        <w:rPr>
          <w:rFonts w:cs="Arial"/>
          <w:b/>
        </w:rPr>
        <w:br w:type="page"/>
      </w:r>
      <w:r w:rsidRPr="001803E5">
        <w:rPr>
          <w:rFonts w:cs="Arial"/>
          <w:b/>
        </w:rPr>
        <w:lastRenderedPageBreak/>
        <w:t>Storitev N – Priloga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F46FFF" w:rsidRPr="001803E5" w:rsidTr="001803E5">
        <w:tc>
          <w:tcPr>
            <w:tcW w:w="9212" w:type="dxa"/>
            <w:shd w:val="clear" w:color="auto" w:fill="CCC0D9"/>
            <w:vAlign w:val="center"/>
          </w:tcPr>
          <w:p w:rsidR="00F46FFF" w:rsidRPr="001803E5" w:rsidRDefault="00F46FFF" w:rsidP="001803E5">
            <w:pPr>
              <w:spacing w:before="240" w:after="240"/>
              <w:jc w:val="left"/>
              <w:rPr>
                <w:rFonts w:cs="Arial"/>
                <w:b/>
              </w:rPr>
            </w:pPr>
            <w:r w:rsidRPr="001803E5">
              <w:rPr>
                <w:rFonts w:cs="Arial"/>
                <w:b/>
              </w:rPr>
              <w:t>OCENA DELOVNE UČINKOVITOSTI IN DELOVNEGA VEDÊNJA</w:t>
            </w:r>
          </w:p>
          <w:p w:rsidR="00F46FFF" w:rsidRPr="001803E5" w:rsidRDefault="00F46FFF" w:rsidP="001803E5">
            <w:pPr>
              <w:spacing w:after="240"/>
              <w:jc w:val="left"/>
              <w:rPr>
                <w:rFonts w:cs="Arial"/>
                <w:b/>
              </w:rPr>
            </w:pPr>
            <w:r w:rsidRPr="001803E5">
              <w:rPr>
                <w:rFonts w:cs="Arial"/>
                <w:b/>
              </w:rPr>
              <w:t>Vprašalnik za invalida</w:t>
            </w:r>
          </w:p>
        </w:tc>
      </w:tr>
    </w:tbl>
    <w:p w:rsidR="00F46FFF" w:rsidRPr="001803E5" w:rsidRDefault="00F46FFF" w:rsidP="00F46FFF">
      <w:pPr>
        <w:rPr>
          <w:rFonts w:cs="Arial"/>
          <w:color w:val="000000"/>
          <w:szCs w:val="22"/>
        </w:rPr>
      </w:pPr>
    </w:p>
    <w:p w:rsidR="00F46FFF" w:rsidRPr="001803E5" w:rsidRDefault="00F46FFF" w:rsidP="00F46FFF">
      <w:pPr>
        <w:spacing w:after="240"/>
        <w:rPr>
          <w:rFonts w:cs="Arial"/>
          <w:b/>
        </w:rPr>
      </w:pPr>
      <w:r w:rsidRPr="001803E5">
        <w:rPr>
          <w:rFonts w:cs="Arial"/>
          <w:b/>
        </w:rPr>
        <w:t>IME IN PRIIMEK:_____________________________________________________</w:t>
      </w:r>
    </w:p>
    <w:p w:rsidR="00F46FFF" w:rsidRPr="001803E5" w:rsidRDefault="00F46FFF" w:rsidP="00F46FFF">
      <w:pPr>
        <w:spacing w:after="240"/>
        <w:rPr>
          <w:rFonts w:cs="Arial"/>
          <w:b/>
        </w:rPr>
      </w:pPr>
      <w:r w:rsidRPr="001803E5">
        <w:rPr>
          <w:rFonts w:cs="Arial"/>
          <w:b/>
        </w:rPr>
        <w:t>PODJETJE/ ORGANIZACIJA:___________________________________________</w:t>
      </w:r>
    </w:p>
    <w:p w:rsidR="00F46FFF" w:rsidRPr="001803E5" w:rsidRDefault="00F46FFF" w:rsidP="00F46FFF">
      <w:pPr>
        <w:spacing w:after="240"/>
        <w:rPr>
          <w:rFonts w:cs="Arial"/>
          <w:b/>
        </w:rPr>
      </w:pPr>
      <w:r w:rsidRPr="001803E5">
        <w:rPr>
          <w:rFonts w:cs="Arial"/>
          <w:b/>
        </w:rPr>
        <w:t>DATUM OCENJEVANJA:______________________________________________</w:t>
      </w:r>
    </w:p>
    <w:p w:rsidR="00F46FFF" w:rsidRPr="001803E5" w:rsidRDefault="00F46FFF" w:rsidP="00F46FFF">
      <w:pPr>
        <w:rPr>
          <w:rFonts w:cs="Arial"/>
          <w:b/>
        </w:rPr>
      </w:pPr>
      <w:r w:rsidRPr="001803E5">
        <w:rPr>
          <w:rFonts w:cs="Arial"/>
          <w:b/>
        </w:rPr>
        <w:t>DELA, KI JIH IZVAJATE:</w:t>
      </w:r>
    </w:p>
    <w:p w:rsidR="00F46FFF" w:rsidRPr="001803E5" w:rsidRDefault="00F46FFF" w:rsidP="00F46FFF">
      <w:pPr>
        <w:spacing w:after="240"/>
        <w:rPr>
          <w:rFonts w:cs="Arial"/>
          <w:b/>
        </w:rPr>
      </w:pPr>
      <w:r w:rsidRPr="001803E5">
        <w:rPr>
          <w:rFonts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F46FFF">
      <w:pPr>
        <w:rPr>
          <w:rFonts w:cs="Arial"/>
          <w:b/>
        </w:rPr>
      </w:pPr>
      <w:r w:rsidRPr="001803E5">
        <w:rPr>
          <w:rFonts w:cs="Arial"/>
          <w:b/>
        </w:rPr>
        <w:t>Prosimo vas, da pri naslednjih vprašanjih izberete in označite enega ali več odgovorov, ki ustrezajo vašemu počutju in učinkovitosti pri delu.</w:t>
      </w:r>
    </w:p>
    <w:p w:rsidR="00F46FFF" w:rsidRPr="001803E5" w:rsidRDefault="00F46FFF" w:rsidP="00F46FFF">
      <w:pPr>
        <w:rPr>
          <w:rFonts w:cs="Arial"/>
          <w:color w:val="000000"/>
          <w:szCs w:val="22"/>
        </w:rPr>
      </w:pPr>
    </w:p>
    <w:p w:rsidR="00F46FFF" w:rsidRPr="001803E5" w:rsidRDefault="00F46FFF" w:rsidP="00F46FFF">
      <w:pPr>
        <w:rPr>
          <w:rFonts w:cs="Arial"/>
          <w:b/>
        </w:rPr>
      </w:pPr>
      <w:r w:rsidRPr="001803E5">
        <w:rPr>
          <w:rFonts w:cs="Arial"/>
          <w:b/>
        </w:rPr>
        <w:t>1. KAKO STE ZADOVOLJNI Z DELOM, KI GA OPRAVLJATE?</w:t>
      </w:r>
    </w:p>
    <w:p w:rsidR="00F46FFF" w:rsidRPr="001803E5" w:rsidRDefault="00F46FFF" w:rsidP="009570E5">
      <w:pPr>
        <w:numPr>
          <w:ilvl w:val="0"/>
          <w:numId w:val="34"/>
        </w:numPr>
        <w:rPr>
          <w:rFonts w:cs="Arial"/>
          <w:color w:val="000000"/>
          <w:szCs w:val="22"/>
        </w:rPr>
      </w:pPr>
      <w:r w:rsidRPr="001803E5">
        <w:rPr>
          <w:rFonts w:cs="Arial"/>
          <w:color w:val="000000"/>
          <w:szCs w:val="22"/>
        </w:rPr>
        <w:t>zelo sem zadovoljen</w:t>
      </w:r>
    </w:p>
    <w:p w:rsidR="00F46FFF" w:rsidRPr="001803E5" w:rsidRDefault="00F46FFF" w:rsidP="009570E5">
      <w:pPr>
        <w:numPr>
          <w:ilvl w:val="0"/>
          <w:numId w:val="34"/>
        </w:numPr>
        <w:rPr>
          <w:rFonts w:cs="Arial"/>
          <w:color w:val="000000"/>
          <w:szCs w:val="22"/>
        </w:rPr>
      </w:pPr>
      <w:r w:rsidRPr="001803E5">
        <w:rPr>
          <w:rFonts w:cs="Arial"/>
          <w:color w:val="000000"/>
          <w:szCs w:val="22"/>
        </w:rPr>
        <w:t>sem dokaj zadovoljen, motijo me le manjše stvari</w:t>
      </w:r>
    </w:p>
    <w:p w:rsidR="00F46FFF" w:rsidRPr="001803E5" w:rsidRDefault="00F46FFF" w:rsidP="009570E5">
      <w:pPr>
        <w:numPr>
          <w:ilvl w:val="0"/>
          <w:numId w:val="34"/>
        </w:numPr>
        <w:rPr>
          <w:rFonts w:cs="Arial"/>
          <w:color w:val="000000"/>
          <w:szCs w:val="22"/>
        </w:rPr>
      </w:pPr>
      <w:r w:rsidRPr="001803E5">
        <w:rPr>
          <w:rFonts w:cs="Arial"/>
          <w:color w:val="000000"/>
          <w:szCs w:val="22"/>
        </w:rPr>
        <w:t>sem srednje zadovoljen</w:t>
      </w:r>
    </w:p>
    <w:p w:rsidR="00F46FFF" w:rsidRPr="001803E5" w:rsidRDefault="00F46FFF" w:rsidP="009570E5">
      <w:pPr>
        <w:numPr>
          <w:ilvl w:val="0"/>
          <w:numId w:val="34"/>
        </w:numPr>
        <w:rPr>
          <w:rFonts w:cs="Arial"/>
          <w:color w:val="000000"/>
          <w:szCs w:val="22"/>
        </w:rPr>
      </w:pPr>
      <w:r w:rsidRPr="001803E5">
        <w:rPr>
          <w:rFonts w:cs="Arial"/>
          <w:color w:val="000000"/>
          <w:szCs w:val="22"/>
        </w:rPr>
        <w:t>sem večinoma nezadovoljen</w:t>
      </w:r>
    </w:p>
    <w:p w:rsidR="00F46FFF" w:rsidRPr="001803E5" w:rsidRDefault="00F46FFF" w:rsidP="009570E5">
      <w:pPr>
        <w:numPr>
          <w:ilvl w:val="0"/>
          <w:numId w:val="34"/>
        </w:numPr>
        <w:spacing w:after="240"/>
        <w:ind w:left="714" w:hanging="357"/>
        <w:rPr>
          <w:rFonts w:cs="Arial"/>
          <w:color w:val="000000"/>
          <w:szCs w:val="22"/>
        </w:rPr>
      </w:pPr>
      <w:r w:rsidRPr="001803E5">
        <w:rPr>
          <w:rFonts w:cs="Arial"/>
          <w:color w:val="000000"/>
          <w:szCs w:val="22"/>
        </w:rPr>
        <w:t>sem popolnoma nezadovoljen, želel bi opravljati drugo delo</w:t>
      </w:r>
    </w:p>
    <w:p w:rsidR="00F46FFF" w:rsidRPr="001803E5" w:rsidRDefault="00F46FFF" w:rsidP="00243E2A">
      <w:pPr>
        <w:pStyle w:val="Telobesedila-zamik2"/>
        <w:spacing w:after="240" w:line="276" w:lineRule="auto"/>
        <w:ind w:left="284"/>
        <w:rPr>
          <w:rFonts w:cs="Arial"/>
          <w:color w:val="000000"/>
          <w:szCs w:val="22"/>
        </w:rPr>
      </w:pPr>
      <w:r w:rsidRPr="001803E5">
        <w:rPr>
          <w:rFonts w:cs="Arial"/>
          <w:b/>
        </w:rPr>
        <w:t>Če niste zadovoljni, navedite glavne razloge:</w:t>
      </w:r>
      <w:r w:rsidRPr="001803E5">
        <w:rPr>
          <w:rFonts w:cs="Arial"/>
          <w:color w:val="000000"/>
          <w:szCs w:val="22"/>
        </w:rPr>
        <w:t xml:space="preserve"> </w:t>
      </w:r>
    </w:p>
    <w:p w:rsidR="00243E2A" w:rsidRPr="001803E5" w:rsidRDefault="00243E2A" w:rsidP="00243E2A">
      <w:pPr>
        <w:spacing w:after="240"/>
        <w:rPr>
          <w:rFonts w:cs="Arial"/>
          <w:b/>
        </w:rPr>
      </w:pPr>
      <w:r w:rsidRPr="001803E5">
        <w:rPr>
          <w:rFonts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F46FFF">
      <w:pPr>
        <w:rPr>
          <w:rFonts w:cs="Arial"/>
          <w:b/>
        </w:rPr>
      </w:pPr>
      <w:r w:rsidRPr="001803E5">
        <w:rPr>
          <w:rFonts w:cs="Arial"/>
          <w:b/>
        </w:rPr>
        <w:t>2. ČE SE PRIMERJATE Z DRUGIMI DELAVCI, KAKO DOBRO PO VAŠEM MNENJU OPRAVLJATE SVOJE DELO?</w:t>
      </w:r>
    </w:p>
    <w:p w:rsidR="00F46FFF" w:rsidRPr="001803E5" w:rsidRDefault="00F46FFF" w:rsidP="009570E5">
      <w:pPr>
        <w:numPr>
          <w:ilvl w:val="0"/>
          <w:numId w:val="33"/>
        </w:numPr>
        <w:rPr>
          <w:rFonts w:cs="Arial"/>
          <w:color w:val="000000"/>
          <w:szCs w:val="22"/>
        </w:rPr>
      </w:pPr>
      <w:r w:rsidRPr="001803E5">
        <w:rPr>
          <w:rFonts w:cs="Arial"/>
          <w:color w:val="000000"/>
          <w:szCs w:val="22"/>
        </w:rPr>
        <w:t>mnogo bolje</w:t>
      </w:r>
    </w:p>
    <w:p w:rsidR="00F46FFF" w:rsidRPr="001803E5" w:rsidRDefault="00F46FFF" w:rsidP="009570E5">
      <w:pPr>
        <w:numPr>
          <w:ilvl w:val="0"/>
          <w:numId w:val="33"/>
        </w:numPr>
        <w:rPr>
          <w:rFonts w:cs="Arial"/>
          <w:color w:val="000000"/>
          <w:szCs w:val="22"/>
        </w:rPr>
      </w:pPr>
      <w:r w:rsidRPr="001803E5">
        <w:rPr>
          <w:rFonts w:cs="Arial"/>
          <w:color w:val="000000"/>
          <w:szCs w:val="22"/>
        </w:rPr>
        <w:t>nekoliko bolje</w:t>
      </w:r>
    </w:p>
    <w:p w:rsidR="00F46FFF" w:rsidRPr="001803E5" w:rsidRDefault="00F46FFF" w:rsidP="009570E5">
      <w:pPr>
        <w:numPr>
          <w:ilvl w:val="0"/>
          <w:numId w:val="33"/>
        </w:numPr>
        <w:rPr>
          <w:rFonts w:cs="Arial"/>
          <w:color w:val="000000"/>
          <w:szCs w:val="22"/>
        </w:rPr>
      </w:pPr>
      <w:r w:rsidRPr="001803E5">
        <w:rPr>
          <w:rFonts w:cs="Arial"/>
          <w:color w:val="000000"/>
          <w:szCs w:val="22"/>
        </w:rPr>
        <w:t>enako dobro</w:t>
      </w:r>
    </w:p>
    <w:p w:rsidR="00F46FFF" w:rsidRPr="001803E5" w:rsidRDefault="00F46FFF" w:rsidP="009570E5">
      <w:pPr>
        <w:numPr>
          <w:ilvl w:val="0"/>
          <w:numId w:val="33"/>
        </w:numPr>
        <w:rPr>
          <w:rFonts w:cs="Arial"/>
          <w:color w:val="000000"/>
          <w:szCs w:val="22"/>
        </w:rPr>
      </w:pPr>
      <w:r w:rsidRPr="001803E5">
        <w:rPr>
          <w:rFonts w:cs="Arial"/>
          <w:color w:val="000000"/>
          <w:szCs w:val="22"/>
        </w:rPr>
        <w:t>nekoliko slabše</w:t>
      </w:r>
    </w:p>
    <w:p w:rsidR="00F46FFF" w:rsidRPr="001803E5" w:rsidRDefault="00F46FFF" w:rsidP="009570E5">
      <w:pPr>
        <w:numPr>
          <w:ilvl w:val="0"/>
          <w:numId w:val="34"/>
        </w:numPr>
        <w:spacing w:after="240"/>
        <w:ind w:left="714" w:hanging="357"/>
        <w:rPr>
          <w:rFonts w:cs="Arial"/>
          <w:color w:val="000000"/>
          <w:szCs w:val="22"/>
        </w:rPr>
      </w:pPr>
      <w:r w:rsidRPr="001803E5">
        <w:rPr>
          <w:rFonts w:cs="Arial"/>
          <w:color w:val="000000"/>
          <w:szCs w:val="22"/>
        </w:rPr>
        <w:t>mnogo slabše</w:t>
      </w:r>
    </w:p>
    <w:p w:rsidR="00243E2A" w:rsidRDefault="00F46FFF" w:rsidP="00F46FFF">
      <w:pPr>
        <w:ind w:left="360"/>
        <w:rPr>
          <w:rFonts w:cs="Arial"/>
          <w:b/>
          <w:color w:val="000000"/>
          <w:szCs w:val="22"/>
        </w:rPr>
      </w:pPr>
      <w:r w:rsidRPr="00C06F8C">
        <w:rPr>
          <w:rFonts w:cs="Arial"/>
          <w:b/>
          <w:color w:val="000000"/>
          <w:szCs w:val="22"/>
        </w:rPr>
        <w:t>Č</w:t>
      </w:r>
      <w:r w:rsidR="00243E2A" w:rsidRPr="00C06F8C">
        <w:rPr>
          <w:rFonts w:cs="Arial"/>
          <w:b/>
          <w:color w:val="000000"/>
          <w:szCs w:val="22"/>
        </w:rPr>
        <w:t xml:space="preserve">e delate na normo, koliko norme običajno dosežete? </w:t>
      </w:r>
    </w:p>
    <w:p w:rsidR="00F46FFF" w:rsidRPr="001803E5" w:rsidRDefault="00F46FFF" w:rsidP="00F46FFF">
      <w:pPr>
        <w:ind w:left="360"/>
        <w:rPr>
          <w:rFonts w:cs="Arial"/>
          <w:b/>
          <w:color w:val="000000"/>
          <w:szCs w:val="22"/>
        </w:rPr>
      </w:pPr>
      <w:r w:rsidRPr="00C06F8C">
        <w:rPr>
          <w:rFonts w:cs="Arial"/>
          <w:b/>
          <w:color w:val="000000"/>
          <w:szCs w:val="22"/>
        </w:rPr>
        <w:t>____________________________________________________________________________________________________________________________________________________________________________________________________________________</w:t>
      </w:r>
    </w:p>
    <w:p w:rsidR="00F46FFF" w:rsidRPr="001803E5" w:rsidRDefault="00F46FFF" w:rsidP="00F46FFF">
      <w:pPr>
        <w:rPr>
          <w:rFonts w:cs="Arial"/>
          <w:b/>
          <w:color w:val="000000"/>
          <w:szCs w:val="22"/>
        </w:rPr>
      </w:pPr>
    </w:p>
    <w:p w:rsidR="00F46FFF" w:rsidRPr="001803E5" w:rsidRDefault="00F46FFF" w:rsidP="00F46FFF">
      <w:pPr>
        <w:rPr>
          <w:rFonts w:cs="Arial"/>
          <w:b/>
        </w:rPr>
      </w:pPr>
      <w:r w:rsidRPr="001803E5">
        <w:rPr>
          <w:rFonts w:cs="Arial"/>
          <w:b/>
        </w:rPr>
        <w:lastRenderedPageBreak/>
        <w:t>3. ČE IMATE PRI DELU TEŽAVE, SO VEČINOMA POSLEDICA (označite vse, kar velja za vas):</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invalidnosti</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bolezni, zdravstvenih težav, ki niso povezane z invalidnostjo</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 xml:space="preserve">neprimernega ravnanja z menoj </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slabih delovnih razmer</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 xml:space="preserve">norme in prevelikih zahtev </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prevelikih telesnih naporov – fizično delo</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prevelike psihične obremenitve</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prisilne telesne drže</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nezanimivega in enoličnega dela</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odnosa s sodelavci</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odnosov s predpostavljenimi</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stikov s strankami</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slabe organizacije in neprimernih delovnih razmer</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pogostih sprememb pri delu</w:t>
      </w:r>
    </w:p>
    <w:p w:rsidR="00F46FFF" w:rsidRPr="001803E5" w:rsidRDefault="00F46FFF" w:rsidP="009570E5">
      <w:pPr>
        <w:numPr>
          <w:ilvl w:val="0"/>
          <w:numId w:val="32"/>
        </w:numPr>
        <w:tabs>
          <w:tab w:val="clear" w:pos="720"/>
          <w:tab w:val="num" w:pos="502"/>
        </w:tabs>
        <w:ind w:left="502"/>
        <w:rPr>
          <w:rFonts w:cs="Arial"/>
          <w:color w:val="000000"/>
          <w:szCs w:val="22"/>
        </w:rPr>
      </w:pPr>
      <w:r w:rsidRPr="001803E5">
        <w:rPr>
          <w:rFonts w:cs="Arial"/>
          <w:color w:val="000000"/>
          <w:szCs w:val="22"/>
        </w:rPr>
        <w:t>nimam težav</w:t>
      </w:r>
    </w:p>
    <w:p w:rsidR="00F46FFF" w:rsidRPr="001803E5" w:rsidRDefault="00F46FFF" w:rsidP="009570E5">
      <w:pPr>
        <w:numPr>
          <w:ilvl w:val="0"/>
          <w:numId w:val="32"/>
        </w:numPr>
        <w:tabs>
          <w:tab w:val="clear" w:pos="720"/>
          <w:tab w:val="num" w:pos="502"/>
        </w:tabs>
        <w:spacing w:after="240"/>
        <w:ind w:left="499" w:hanging="357"/>
        <w:rPr>
          <w:rFonts w:cs="Arial"/>
          <w:color w:val="000000"/>
          <w:szCs w:val="22"/>
        </w:rPr>
      </w:pPr>
      <w:r w:rsidRPr="001803E5">
        <w:rPr>
          <w:rFonts w:cs="Arial"/>
          <w:color w:val="000000"/>
          <w:szCs w:val="22"/>
        </w:rPr>
        <w:t>drugo___________________________________________________________</w:t>
      </w:r>
    </w:p>
    <w:p w:rsidR="00F46FFF" w:rsidRPr="001803E5" w:rsidRDefault="00F46FFF" w:rsidP="00F46FFF">
      <w:pPr>
        <w:rPr>
          <w:rFonts w:cs="Arial"/>
          <w:b/>
        </w:rPr>
      </w:pPr>
      <w:r w:rsidRPr="001803E5">
        <w:rPr>
          <w:rFonts w:cs="Arial"/>
          <w:b/>
        </w:rPr>
        <w:t>4. V KOLIKŠNI MERI VAS INVALIDNOST OVIRA PRI SEDANJEM DELU?</w:t>
      </w:r>
    </w:p>
    <w:p w:rsidR="00F46FFF" w:rsidRPr="001803E5" w:rsidRDefault="00F46FFF" w:rsidP="009570E5">
      <w:pPr>
        <w:numPr>
          <w:ilvl w:val="0"/>
          <w:numId w:val="36"/>
        </w:numPr>
        <w:rPr>
          <w:rFonts w:cs="Arial"/>
          <w:color w:val="000000"/>
          <w:szCs w:val="22"/>
        </w:rPr>
      </w:pPr>
      <w:r w:rsidRPr="001803E5">
        <w:rPr>
          <w:rFonts w:cs="Arial"/>
          <w:color w:val="000000"/>
          <w:szCs w:val="22"/>
        </w:rPr>
        <w:t>moja invalidnost me pri sedanjem delu ne ovira</w:t>
      </w:r>
    </w:p>
    <w:p w:rsidR="00F46FFF" w:rsidRPr="001803E5" w:rsidRDefault="00F46FFF" w:rsidP="009570E5">
      <w:pPr>
        <w:numPr>
          <w:ilvl w:val="0"/>
          <w:numId w:val="36"/>
        </w:numPr>
        <w:rPr>
          <w:rFonts w:cs="Arial"/>
          <w:color w:val="000000"/>
          <w:szCs w:val="22"/>
        </w:rPr>
      </w:pPr>
      <w:r w:rsidRPr="001803E5">
        <w:rPr>
          <w:rFonts w:cs="Arial"/>
          <w:color w:val="000000"/>
          <w:szCs w:val="22"/>
        </w:rPr>
        <w:t xml:space="preserve">težave imam le redko in na moje delo bistveno ne vplivajo </w:t>
      </w:r>
    </w:p>
    <w:p w:rsidR="00F46FFF" w:rsidRPr="001803E5" w:rsidRDefault="00F46FFF" w:rsidP="009570E5">
      <w:pPr>
        <w:numPr>
          <w:ilvl w:val="0"/>
          <w:numId w:val="36"/>
        </w:numPr>
        <w:rPr>
          <w:rFonts w:cs="Arial"/>
          <w:color w:val="000000"/>
          <w:szCs w:val="22"/>
        </w:rPr>
      </w:pPr>
      <w:r w:rsidRPr="001803E5">
        <w:rPr>
          <w:rFonts w:cs="Arial"/>
          <w:color w:val="000000"/>
          <w:szCs w:val="22"/>
        </w:rPr>
        <w:t>moja invalidnost me pri delu ovira občasno oz. pri nekaterih fazah dela</w:t>
      </w:r>
    </w:p>
    <w:p w:rsidR="00F46FFF" w:rsidRPr="001803E5" w:rsidRDefault="00F46FFF" w:rsidP="009570E5">
      <w:pPr>
        <w:pStyle w:val="Odstavekseznama"/>
        <w:numPr>
          <w:ilvl w:val="0"/>
          <w:numId w:val="36"/>
        </w:numPr>
        <w:rPr>
          <w:rFonts w:cs="Arial"/>
        </w:rPr>
      </w:pPr>
      <w:r w:rsidRPr="001803E5">
        <w:rPr>
          <w:rFonts w:cs="Arial"/>
        </w:rPr>
        <w:t>zelo, delo je povsem neustrezno, mislim, da za to delo nisem sposoben</w:t>
      </w:r>
    </w:p>
    <w:p w:rsidR="00F46FFF" w:rsidRPr="001803E5" w:rsidRDefault="00F46FFF" w:rsidP="009570E5">
      <w:pPr>
        <w:numPr>
          <w:ilvl w:val="0"/>
          <w:numId w:val="30"/>
        </w:numPr>
        <w:tabs>
          <w:tab w:val="clear" w:pos="720"/>
          <w:tab w:val="num" w:pos="360"/>
        </w:tabs>
        <w:spacing w:after="240"/>
        <w:ind w:left="357" w:hanging="357"/>
        <w:rPr>
          <w:rFonts w:cs="Arial"/>
          <w:color w:val="000000"/>
          <w:szCs w:val="22"/>
        </w:rPr>
      </w:pPr>
      <w:r w:rsidRPr="001803E5">
        <w:rPr>
          <w:rFonts w:cs="Arial"/>
          <w:color w:val="000000"/>
          <w:szCs w:val="22"/>
        </w:rPr>
        <w:t>drugo:___________________________________________________________</w:t>
      </w:r>
    </w:p>
    <w:p w:rsidR="00F46FFF" w:rsidRPr="001803E5" w:rsidRDefault="00F46FFF" w:rsidP="00F46FFF">
      <w:pPr>
        <w:rPr>
          <w:rFonts w:cs="Arial"/>
          <w:b/>
        </w:rPr>
      </w:pPr>
      <w:r w:rsidRPr="001803E5">
        <w:rPr>
          <w:rFonts w:cs="Arial"/>
          <w:b/>
        </w:rPr>
        <w:t xml:space="preserve">5. KAKO NA VAS IN VAŠE TEŽAVE GLEDAJO NA DELOVNEM MESTU? </w:t>
      </w:r>
    </w:p>
    <w:p w:rsidR="00F46FFF" w:rsidRPr="001803E5" w:rsidRDefault="00F46FFF" w:rsidP="009570E5">
      <w:pPr>
        <w:numPr>
          <w:ilvl w:val="0"/>
          <w:numId w:val="31"/>
        </w:numPr>
        <w:tabs>
          <w:tab w:val="clear" w:pos="720"/>
          <w:tab w:val="num" w:pos="360"/>
        </w:tabs>
        <w:ind w:left="360"/>
        <w:rPr>
          <w:rFonts w:cs="Arial"/>
          <w:color w:val="000000"/>
          <w:szCs w:val="22"/>
        </w:rPr>
      </w:pPr>
      <w:r w:rsidRPr="001803E5">
        <w:rPr>
          <w:rFonts w:cs="Arial"/>
          <w:color w:val="000000"/>
          <w:szCs w:val="22"/>
        </w:rPr>
        <w:t>me povsem razumejo in mi pomagajo</w:t>
      </w:r>
    </w:p>
    <w:p w:rsidR="00F46FFF" w:rsidRPr="001803E5" w:rsidRDefault="00F46FFF" w:rsidP="009570E5">
      <w:pPr>
        <w:numPr>
          <w:ilvl w:val="0"/>
          <w:numId w:val="31"/>
        </w:numPr>
        <w:tabs>
          <w:tab w:val="clear" w:pos="720"/>
          <w:tab w:val="num" w:pos="360"/>
        </w:tabs>
        <w:ind w:left="360"/>
        <w:rPr>
          <w:rFonts w:cs="Arial"/>
          <w:color w:val="000000"/>
          <w:szCs w:val="22"/>
        </w:rPr>
      </w:pPr>
      <w:r w:rsidRPr="001803E5">
        <w:rPr>
          <w:rFonts w:cs="Arial"/>
          <w:color w:val="000000"/>
          <w:szCs w:val="22"/>
        </w:rPr>
        <w:t>me razumejo in mi pomagajo, a ne povsem in vedno</w:t>
      </w:r>
    </w:p>
    <w:p w:rsidR="00F46FFF" w:rsidRPr="001803E5" w:rsidRDefault="00F46FFF" w:rsidP="009570E5">
      <w:pPr>
        <w:numPr>
          <w:ilvl w:val="0"/>
          <w:numId w:val="31"/>
        </w:numPr>
        <w:tabs>
          <w:tab w:val="clear" w:pos="720"/>
          <w:tab w:val="num" w:pos="360"/>
        </w:tabs>
        <w:ind w:left="360"/>
        <w:rPr>
          <w:rFonts w:cs="Arial"/>
          <w:color w:val="000000"/>
          <w:szCs w:val="22"/>
        </w:rPr>
      </w:pPr>
      <w:r w:rsidRPr="001803E5">
        <w:rPr>
          <w:rFonts w:cs="Arial"/>
          <w:color w:val="000000"/>
          <w:szCs w:val="22"/>
        </w:rPr>
        <w:t>me bolj malo razumejo</w:t>
      </w:r>
    </w:p>
    <w:p w:rsidR="00F46FFF" w:rsidRPr="001803E5" w:rsidRDefault="00F46FFF" w:rsidP="009570E5">
      <w:pPr>
        <w:numPr>
          <w:ilvl w:val="0"/>
          <w:numId w:val="31"/>
        </w:numPr>
        <w:tabs>
          <w:tab w:val="clear" w:pos="720"/>
          <w:tab w:val="num" w:pos="360"/>
        </w:tabs>
        <w:ind w:left="360"/>
        <w:rPr>
          <w:rFonts w:cs="Arial"/>
          <w:color w:val="000000"/>
          <w:szCs w:val="22"/>
        </w:rPr>
      </w:pPr>
      <w:r w:rsidRPr="001803E5">
        <w:rPr>
          <w:rFonts w:cs="Arial"/>
          <w:color w:val="000000"/>
          <w:szCs w:val="22"/>
        </w:rPr>
        <w:t>me ne razumejo, od mene zahtevajo preveč</w:t>
      </w:r>
    </w:p>
    <w:p w:rsidR="00F46FFF" w:rsidRPr="001803E5" w:rsidRDefault="00F46FFF" w:rsidP="009570E5">
      <w:pPr>
        <w:numPr>
          <w:ilvl w:val="0"/>
          <w:numId w:val="31"/>
        </w:numPr>
        <w:tabs>
          <w:tab w:val="clear" w:pos="720"/>
          <w:tab w:val="num" w:pos="360"/>
        </w:tabs>
        <w:ind w:left="360"/>
        <w:rPr>
          <w:rFonts w:cs="Arial"/>
          <w:color w:val="000000"/>
          <w:szCs w:val="22"/>
        </w:rPr>
      </w:pPr>
      <w:r w:rsidRPr="001803E5">
        <w:rPr>
          <w:rFonts w:cs="Arial"/>
          <w:color w:val="000000"/>
          <w:szCs w:val="22"/>
        </w:rPr>
        <w:t>za moje težave ne vedo</w:t>
      </w:r>
    </w:p>
    <w:p w:rsidR="00F46FFF" w:rsidRPr="001803E5" w:rsidRDefault="00F46FFF" w:rsidP="009570E5">
      <w:pPr>
        <w:numPr>
          <w:ilvl w:val="0"/>
          <w:numId w:val="30"/>
        </w:numPr>
        <w:tabs>
          <w:tab w:val="clear" w:pos="720"/>
          <w:tab w:val="num" w:pos="360"/>
        </w:tabs>
        <w:spacing w:after="240"/>
        <w:ind w:left="357" w:hanging="357"/>
        <w:rPr>
          <w:rFonts w:cs="Arial"/>
          <w:color w:val="000000"/>
          <w:szCs w:val="22"/>
        </w:rPr>
      </w:pPr>
      <w:r w:rsidRPr="001803E5">
        <w:rPr>
          <w:rFonts w:cs="Arial"/>
          <w:color w:val="000000"/>
          <w:szCs w:val="22"/>
        </w:rPr>
        <w:t>nimam težav</w:t>
      </w:r>
    </w:p>
    <w:p w:rsidR="00F46FFF" w:rsidRPr="001803E5" w:rsidRDefault="00F46FFF" w:rsidP="00F46FFF">
      <w:pPr>
        <w:rPr>
          <w:rFonts w:cs="Arial"/>
          <w:b/>
        </w:rPr>
      </w:pPr>
      <w:r w:rsidRPr="001803E5">
        <w:rPr>
          <w:rFonts w:cs="Arial"/>
          <w:b/>
        </w:rPr>
        <w:t xml:space="preserve">6. VAŠA OCENA VAŠEGA DELOVNEGA VEDÊNJA  </w:t>
      </w:r>
    </w:p>
    <w:p w:rsidR="00F46FFF" w:rsidRPr="001803E5" w:rsidRDefault="00F46FFF" w:rsidP="00F46FFF">
      <w:pPr>
        <w:spacing w:after="240"/>
        <w:rPr>
          <w:rFonts w:cs="Arial"/>
          <w:b/>
          <w:color w:val="000000"/>
          <w:szCs w:val="22"/>
        </w:rPr>
      </w:pPr>
      <w:r w:rsidRPr="001803E5">
        <w:rPr>
          <w:rFonts w:cs="Arial"/>
          <w:b/>
          <w:color w:val="000000"/>
          <w:szCs w:val="22"/>
        </w:rPr>
        <w:t>Poskušajte odgovoriti, koliko naslednje trditve veljajo za vas, ko delate na sedanjem delovnem mestu. Pri vsaki trditvi izberite eno izmed ocen od 0 do 4 oz., kjer ne morete odgovoriti, označite z X.</w:t>
      </w:r>
    </w:p>
    <w:p w:rsidR="00F46FFF" w:rsidRPr="001803E5" w:rsidRDefault="00F46FFF" w:rsidP="00F46FFF">
      <w:pPr>
        <w:rPr>
          <w:rFonts w:cs="Arial"/>
          <w:color w:val="000000"/>
          <w:szCs w:val="22"/>
        </w:rPr>
      </w:pPr>
      <w:r w:rsidRPr="001803E5">
        <w:rPr>
          <w:rFonts w:cs="Arial"/>
          <w:b/>
          <w:color w:val="000000"/>
          <w:szCs w:val="22"/>
        </w:rPr>
        <w:t>Ocena</w:t>
      </w:r>
      <w:r w:rsidRPr="001803E5">
        <w:rPr>
          <w:rFonts w:cs="Arial"/>
          <w:color w:val="000000"/>
          <w:szCs w:val="22"/>
        </w:rPr>
        <w:t xml:space="preserve"> </w:t>
      </w:r>
      <w:r w:rsidRPr="001803E5">
        <w:rPr>
          <w:rFonts w:cs="Arial"/>
          <w:b/>
          <w:color w:val="000000"/>
          <w:szCs w:val="22"/>
        </w:rPr>
        <w:t>0</w:t>
      </w:r>
      <w:r w:rsidRPr="001803E5">
        <w:rPr>
          <w:rFonts w:cs="Arial"/>
          <w:color w:val="000000"/>
          <w:szCs w:val="22"/>
        </w:rPr>
        <w:t xml:space="preserve"> pomeni, da trditev za vas popolnoma in vedno drži (da se z njo v celoti strinjate).</w:t>
      </w:r>
    </w:p>
    <w:p w:rsidR="00F46FFF" w:rsidRPr="001803E5" w:rsidRDefault="00F46FFF" w:rsidP="00F46FFF">
      <w:pPr>
        <w:rPr>
          <w:rFonts w:cs="Arial"/>
          <w:color w:val="000000"/>
          <w:szCs w:val="22"/>
        </w:rPr>
      </w:pPr>
      <w:r w:rsidRPr="001803E5">
        <w:rPr>
          <w:rFonts w:cs="Arial"/>
          <w:b/>
          <w:color w:val="000000"/>
          <w:szCs w:val="22"/>
        </w:rPr>
        <w:t>Ocena 1</w:t>
      </w:r>
      <w:r w:rsidRPr="001803E5">
        <w:rPr>
          <w:rFonts w:cs="Arial"/>
          <w:color w:val="000000"/>
          <w:szCs w:val="22"/>
        </w:rPr>
        <w:t xml:space="preserve"> pomeni, da trditev za vas večinoma drži.</w:t>
      </w:r>
    </w:p>
    <w:p w:rsidR="00F46FFF" w:rsidRPr="001803E5" w:rsidRDefault="00F46FFF" w:rsidP="00F46FFF">
      <w:pPr>
        <w:rPr>
          <w:rFonts w:cs="Arial"/>
          <w:color w:val="000000"/>
          <w:szCs w:val="22"/>
        </w:rPr>
      </w:pPr>
      <w:r w:rsidRPr="001803E5">
        <w:rPr>
          <w:rFonts w:cs="Arial"/>
          <w:b/>
          <w:color w:val="000000"/>
          <w:szCs w:val="22"/>
        </w:rPr>
        <w:t>Ocena 2</w:t>
      </w:r>
      <w:r w:rsidRPr="001803E5">
        <w:rPr>
          <w:rFonts w:cs="Arial"/>
          <w:color w:val="000000"/>
          <w:szCs w:val="22"/>
        </w:rPr>
        <w:t xml:space="preserve"> pomeni da trditev včasih (delno) drži.</w:t>
      </w:r>
    </w:p>
    <w:p w:rsidR="00F46FFF" w:rsidRPr="001803E5" w:rsidRDefault="00F46FFF" w:rsidP="00F46FFF">
      <w:pPr>
        <w:rPr>
          <w:rFonts w:cs="Arial"/>
          <w:color w:val="000000"/>
          <w:szCs w:val="22"/>
        </w:rPr>
      </w:pPr>
      <w:r w:rsidRPr="001803E5">
        <w:rPr>
          <w:rFonts w:cs="Arial"/>
          <w:b/>
          <w:color w:val="000000"/>
          <w:szCs w:val="22"/>
        </w:rPr>
        <w:t>Ocena 3</w:t>
      </w:r>
      <w:r w:rsidRPr="001803E5">
        <w:rPr>
          <w:rFonts w:cs="Arial"/>
          <w:color w:val="000000"/>
          <w:szCs w:val="22"/>
        </w:rPr>
        <w:t xml:space="preserve"> pomeni, da trditev večinoma ne drži.</w:t>
      </w:r>
    </w:p>
    <w:p w:rsidR="00F46FFF" w:rsidRPr="001803E5" w:rsidRDefault="00F46FFF" w:rsidP="00F46FFF">
      <w:pPr>
        <w:rPr>
          <w:rFonts w:cs="Arial"/>
          <w:color w:val="000000"/>
          <w:szCs w:val="22"/>
        </w:rPr>
      </w:pPr>
      <w:r w:rsidRPr="001803E5">
        <w:rPr>
          <w:rFonts w:cs="Arial"/>
          <w:b/>
          <w:color w:val="000000"/>
          <w:szCs w:val="22"/>
        </w:rPr>
        <w:t xml:space="preserve">Ocena 4 </w:t>
      </w:r>
      <w:r w:rsidRPr="001803E5">
        <w:rPr>
          <w:rFonts w:cs="Arial"/>
          <w:color w:val="000000"/>
          <w:szCs w:val="22"/>
        </w:rPr>
        <w:t xml:space="preserve">pomeni, da trditev za vas nikakor ne drži. </w:t>
      </w:r>
    </w:p>
    <w:p w:rsidR="00F46FFF" w:rsidRPr="001803E5" w:rsidRDefault="00F46FFF" w:rsidP="00F46FFF">
      <w:pPr>
        <w:rPr>
          <w:rFonts w:cs="Arial"/>
          <w:color w:val="000000"/>
          <w:szCs w:val="22"/>
        </w:rPr>
      </w:pPr>
    </w:p>
    <w:p w:rsidR="00F46FFF" w:rsidRPr="001803E5" w:rsidRDefault="00F46FFF" w:rsidP="00F46FFF">
      <w:pPr>
        <w:rPr>
          <w:rFonts w:cs="Arial"/>
          <w:color w:val="000000"/>
          <w:szCs w:val="22"/>
        </w:rPr>
      </w:pPr>
      <w:r w:rsidRPr="001803E5">
        <w:rPr>
          <w:rFonts w:cs="Arial"/>
          <w:b/>
          <w:color w:val="000000"/>
          <w:szCs w:val="22"/>
        </w:rPr>
        <w:t>Ocena X</w:t>
      </w:r>
      <w:r w:rsidRPr="001803E5">
        <w:rPr>
          <w:rFonts w:cs="Arial"/>
          <w:color w:val="000000"/>
          <w:szCs w:val="22"/>
        </w:rPr>
        <w:t xml:space="preserve"> pomeni, da ne morete oceniti.</w:t>
      </w:r>
    </w:p>
    <w:tbl>
      <w:tblPr>
        <w:tblpPr w:leftFromText="141" w:rightFromText="141" w:vertAnchor="text" w:horzAnchor="margin" w:tblpXSpec="right"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51"/>
        <w:gridCol w:w="604"/>
        <w:gridCol w:w="604"/>
        <w:gridCol w:w="604"/>
        <w:gridCol w:w="604"/>
        <w:gridCol w:w="604"/>
        <w:gridCol w:w="739"/>
      </w:tblGrid>
      <w:tr w:rsidR="00F46FFF" w:rsidRPr="001803E5" w:rsidTr="001803E5">
        <w:trPr>
          <w:cantSplit/>
          <w:trHeight w:val="1266"/>
        </w:trPr>
        <w:tc>
          <w:tcPr>
            <w:tcW w:w="2959" w:type="pct"/>
            <w:tcBorders>
              <w:left w:val="single" w:sz="6" w:space="0" w:color="auto"/>
            </w:tcBorders>
          </w:tcPr>
          <w:p w:rsidR="00F46FFF" w:rsidRPr="001803E5" w:rsidRDefault="00F46FFF" w:rsidP="001803E5">
            <w:pPr>
              <w:rPr>
                <w:rFonts w:cs="Arial"/>
                <w:color w:val="000000"/>
                <w:sz w:val="20"/>
                <w:szCs w:val="20"/>
              </w:rPr>
            </w:pPr>
          </w:p>
        </w:tc>
        <w:tc>
          <w:tcPr>
            <w:tcW w:w="328"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Popolnoma drži</w:t>
            </w:r>
          </w:p>
        </w:tc>
        <w:tc>
          <w:tcPr>
            <w:tcW w:w="328"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Večinoma drži</w:t>
            </w:r>
          </w:p>
        </w:tc>
        <w:tc>
          <w:tcPr>
            <w:tcW w:w="328"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Delno drži</w:t>
            </w:r>
          </w:p>
        </w:tc>
        <w:tc>
          <w:tcPr>
            <w:tcW w:w="328"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Ne drži</w:t>
            </w:r>
          </w:p>
        </w:tc>
        <w:tc>
          <w:tcPr>
            <w:tcW w:w="328" w:type="pct"/>
            <w:textDirection w:val="btLr"/>
            <w:vAlign w:val="center"/>
          </w:tcPr>
          <w:p w:rsidR="00F46FFF" w:rsidRPr="001803E5" w:rsidRDefault="00F46FFF" w:rsidP="001803E5">
            <w:pPr>
              <w:ind w:left="113" w:right="113"/>
              <w:jc w:val="center"/>
              <w:rPr>
                <w:rFonts w:cs="Arial"/>
                <w:color w:val="000000"/>
                <w:sz w:val="20"/>
                <w:szCs w:val="20"/>
              </w:rPr>
            </w:pPr>
            <w:r w:rsidRPr="001803E5">
              <w:rPr>
                <w:rFonts w:cs="Arial"/>
                <w:color w:val="000000"/>
                <w:sz w:val="20"/>
                <w:szCs w:val="20"/>
              </w:rPr>
              <w:t>Sploh ne drži</w:t>
            </w:r>
          </w:p>
        </w:tc>
        <w:tc>
          <w:tcPr>
            <w:tcW w:w="401" w:type="pct"/>
            <w:tcBorders>
              <w:right w:val="single" w:sz="6" w:space="0" w:color="auto"/>
            </w:tcBorders>
            <w:textDirection w:val="btLr"/>
            <w:vAlign w:val="center"/>
          </w:tcPr>
          <w:p w:rsidR="00F46FFF" w:rsidRPr="001803E5" w:rsidRDefault="00F46FFF" w:rsidP="001803E5">
            <w:pPr>
              <w:ind w:left="113" w:right="113"/>
              <w:jc w:val="center"/>
              <w:rPr>
                <w:rFonts w:cs="Arial"/>
                <w:color w:val="000000"/>
                <w:sz w:val="18"/>
                <w:szCs w:val="20"/>
              </w:rPr>
            </w:pPr>
            <w:r w:rsidRPr="001803E5">
              <w:rPr>
                <w:rFonts w:cs="Arial"/>
                <w:color w:val="000000"/>
                <w:sz w:val="20"/>
                <w:szCs w:val="20"/>
              </w:rPr>
              <w:t>Ocene ne morem dati</w:t>
            </w:r>
          </w:p>
        </w:tc>
      </w:tr>
      <w:tr w:rsidR="00F46FFF" w:rsidRPr="001803E5" w:rsidTr="001803E5">
        <w:trPr>
          <w:trHeight w:val="634"/>
        </w:trPr>
        <w:tc>
          <w:tcPr>
            <w:tcW w:w="5000" w:type="pct"/>
            <w:gridSpan w:val="7"/>
            <w:tcBorders>
              <w:top w:val="nil"/>
              <w:left w:val="single" w:sz="6" w:space="0" w:color="auto"/>
              <w:right w:val="single" w:sz="6" w:space="0" w:color="auto"/>
            </w:tcBorders>
            <w:shd w:val="clear" w:color="auto" w:fill="D9D9D9"/>
            <w:vAlign w:val="center"/>
          </w:tcPr>
          <w:p w:rsidR="00F46FFF" w:rsidRPr="001803E5" w:rsidRDefault="00F46FFF" w:rsidP="001803E5">
            <w:pPr>
              <w:jc w:val="center"/>
              <w:rPr>
                <w:rFonts w:cs="Arial"/>
                <w:b/>
                <w:color w:val="000000"/>
                <w:sz w:val="20"/>
                <w:szCs w:val="20"/>
              </w:rPr>
            </w:pPr>
            <w:r w:rsidRPr="001803E5">
              <w:rPr>
                <w:rFonts w:cs="Arial"/>
                <w:b/>
                <w:color w:val="000000"/>
                <w:sz w:val="20"/>
                <w:szCs w:val="20"/>
              </w:rPr>
              <w:t>PODROČJE DELOVNE PRILAGOJENOSTI</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1. Pri svojem delu sem točen in natančen.</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2. Navodila hitro razumem in mi jih ni treba ponavljati.</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bottom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3. Pri delu sem zanesljiv, napake opazim in ustrezno ukrepam.</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bottom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4. Delo opravljam zbrano in se lahko skoncentriram na naloge.</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top w:val="single" w:sz="6" w:space="0" w:color="auto"/>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5. Svoje delo dobro načrtujem.</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top w:val="single" w:sz="6" w:space="0" w:color="auto"/>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6. Z delovnimi pripomočki in orodji sem spreten.</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7. Spremembam pri delu se hitro prilagodim.</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8. Vedno upoštevam pravila in predpise na delovnem mestu.</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9. Moja splošna telesna spretnost (obvladovanje telesnih položajev in gibov) je zadovoljiva.</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10. Sem spreten pri finem ročnem delu.</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11. Dober sem pri delu, kjer sta potrebni groba spretnost in moč rok.</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12. Če se primerjam s sodelavci, delam enako dobro ali še bolje kot drugi.</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13. Če se primerjam s sodelavci, naredim enako veliko ali še več kot drugi.</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14. Tudi pri delu, kjer ni norme, naredim toliko, kot se od mene pričakuje.</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bottom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15. Pri delu sem sčasoma vedno bolj uspešen.</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bottom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 xml:space="preserve">16. Moji delovni rezultati so stabilni. </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rPr>
          <w:cantSplit/>
          <w:trHeight w:val="578"/>
        </w:trPr>
        <w:tc>
          <w:tcPr>
            <w:tcW w:w="5000" w:type="pct"/>
            <w:gridSpan w:val="7"/>
            <w:tcBorders>
              <w:left w:val="single" w:sz="6" w:space="0" w:color="auto"/>
              <w:bottom w:val="single" w:sz="6" w:space="0" w:color="auto"/>
              <w:right w:val="single" w:sz="6" w:space="0" w:color="auto"/>
            </w:tcBorders>
            <w:shd w:val="clear" w:color="auto" w:fill="D9D9D9"/>
            <w:vAlign w:val="center"/>
          </w:tcPr>
          <w:p w:rsidR="00F46FFF" w:rsidRPr="001803E5" w:rsidRDefault="00F46FFF" w:rsidP="001803E5">
            <w:pPr>
              <w:jc w:val="center"/>
              <w:rPr>
                <w:rFonts w:cs="Arial"/>
                <w:b/>
                <w:color w:val="000000"/>
                <w:sz w:val="20"/>
                <w:szCs w:val="20"/>
              </w:rPr>
            </w:pPr>
            <w:r w:rsidRPr="001803E5">
              <w:rPr>
                <w:rFonts w:cs="Arial"/>
                <w:b/>
                <w:color w:val="000000"/>
                <w:sz w:val="20"/>
                <w:szCs w:val="20"/>
              </w:rPr>
              <w:t>PODROČJE OSEBNOSTNE PRILAGOJENOSTI</w:t>
            </w:r>
          </w:p>
        </w:tc>
      </w:tr>
      <w:tr w:rsidR="00F46FFF" w:rsidRPr="001803E5" w:rsidTr="001803E5">
        <w:tc>
          <w:tcPr>
            <w:tcW w:w="2959" w:type="pct"/>
            <w:tcBorders>
              <w:left w:val="single" w:sz="6" w:space="0" w:color="auto"/>
              <w:bottom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17. Zelo rad delam.</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bottom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 xml:space="preserve">18. Ves delovni čas porabim za delo, delo le redko prekinjam. </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bottom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19. Pri delu sem vztrajen.</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bottom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20. Sem iniciativen, naredim več, kot je zahtevano.</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top w:val="single" w:sz="6" w:space="0" w:color="auto"/>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21. Svoje delo opravljam samostojno, ne potrebujem pomoči drugih.</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top w:val="single" w:sz="6" w:space="0" w:color="auto"/>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22. Pri delu se lahko zanesejo name.</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23. Problemi me ne vržejo hitro iz tira.</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 xml:space="preserve">24. Moje vedenje med delom je vedno primerno. </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25. Nisem pretirano občutljiv.</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9"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26. Na delo prihajam urejen.</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1"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bl>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p w:rsidR="00F46FFF" w:rsidRPr="001803E5" w:rsidRDefault="00F46FFF" w:rsidP="00F46FFF">
      <w:pPr>
        <w:rPr>
          <w:rFonts w:cs="Arial"/>
        </w:rPr>
      </w:pPr>
    </w:p>
    <w:tbl>
      <w:tblPr>
        <w:tblpPr w:leftFromText="141" w:rightFromText="141" w:vertAnchor="text" w:horzAnchor="margin" w:tblpXSpec="right"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50"/>
        <w:gridCol w:w="604"/>
        <w:gridCol w:w="604"/>
        <w:gridCol w:w="604"/>
        <w:gridCol w:w="604"/>
        <w:gridCol w:w="604"/>
        <w:gridCol w:w="740"/>
      </w:tblGrid>
      <w:tr w:rsidR="00F46FFF" w:rsidRPr="001803E5" w:rsidTr="001803E5">
        <w:trPr>
          <w:cantSplit/>
          <w:trHeight w:val="554"/>
        </w:trPr>
        <w:tc>
          <w:tcPr>
            <w:tcW w:w="5000" w:type="pct"/>
            <w:gridSpan w:val="7"/>
            <w:tcBorders>
              <w:left w:val="single" w:sz="6" w:space="0" w:color="auto"/>
              <w:right w:val="single" w:sz="6" w:space="0" w:color="auto"/>
            </w:tcBorders>
            <w:shd w:val="clear" w:color="auto" w:fill="D9D9D9"/>
            <w:vAlign w:val="center"/>
          </w:tcPr>
          <w:p w:rsidR="00F46FFF" w:rsidRPr="001803E5" w:rsidRDefault="00F46FFF" w:rsidP="001803E5">
            <w:pPr>
              <w:jc w:val="center"/>
              <w:rPr>
                <w:rFonts w:cs="Arial"/>
                <w:b/>
                <w:color w:val="000000"/>
                <w:sz w:val="20"/>
                <w:szCs w:val="20"/>
              </w:rPr>
            </w:pPr>
            <w:r w:rsidRPr="001803E5">
              <w:rPr>
                <w:rFonts w:cs="Arial"/>
                <w:b/>
                <w:color w:val="000000"/>
                <w:sz w:val="20"/>
                <w:szCs w:val="20"/>
              </w:rPr>
              <w:t>PODROČJE MEDOSEBNIH ODNOSOV</w:t>
            </w:r>
          </w:p>
        </w:tc>
      </w:tr>
      <w:tr w:rsidR="00F46FFF" w:rsidRPr="001803E5" w:rsidTr="001803E5">
        <w:tc>
          <w:tcPr>
            <w:tcW w:w="2958"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27. Z nadrejenimi nimam težav.</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3"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8" w:type="pct"/>
            <w:tcBorders>
              <w:left w:val="single" w:sz="6" w:space="0" w:color="auto"/>
            </w:tcBorders>
          </w:tcPr>
          <w:p w:rsidR="00F46FFF" w:rsidRPr="001803E5" w:rsidRDefault="00F46FFF" w:rsidP="001803E5">
            <w:pPr>
              <w:jc w:val="left"/>
              <w:rPr>
                <w:rFonts w:cs="Arial"/>
                <w:color w:val="000000"/>
                <w:sz w:val="20"/>
                <w:szCs w:val="20"/>
              </w:rPr>
            </w:pPr>
            <w:r w:rsidRPr="001803E5">
              <w:rPr>
                <w:rFonts w:cs="Arial"/>
                <w:color w:val="000000"/>
                <w:sz w:val="20"/>
                <w:szCs w:val="20"/>
              </w:rPr>
              <w:t>28. Če mi povedo, da česa ne delam prav, to sprejmem in upoštevam.</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3"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8"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29. Zmorem poiskati pomoč, kadar jo potrebujem.</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3"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8"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30. S sodelavci se dobro razumem.</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3"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8"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31. Rad delam v skupini.</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3"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8"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32. S sodelavci imam primerne odnose, znam sodelovati.</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3"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r w:rsidR="00F46FFF" w:rsidRPr="001803E5" w:rsidTr="001803E5">
        <w:tc>
          <w:tcPr>
            <w:tcW w:w="2958" w:type="pct"/>
            <w:tcBorders>
              <w:left w:val="single" w:sz="6" w:space="0" w:color="auto"/>
            </w:tcBorders>
          </w:tcPr>
          <w:p w:rsidR="00F46FFF" w:rsidRPr="001803E5" w:rsidRDefault="00F46FFF" w:rsidP="001803E5">
            <w:pPr>
              <w:rPr>
                <w:rFonts w:cs="Arial"/>
                <w:color w:val="000000"/>
                <w:sz w:val="20"/>
                <w:szCs w:val="20"/>
              </w:rPr>
            </w:pPr>
            <w:r w:rsidRPr="001803E5">
              <w:rPr>
                <w:rFonts w:cs="Arial"/>
                <w:color w:val="000000"/>
                <w:sz w:val="20"/>
                <w:szCs w:val="20"/>
              </w:rPr>
              <w:t>33. Mislim, da me sodelavci cenijo.</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0</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1</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2</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3</w:t>
            </w:r>
          </w:p>
        </w:tc>
        <w:tc>
          <w:tcPr>
            <w:tcW w:w="328" w:type="pct"/>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4</w:t>
            </w:r>
          </w:p>
        </w:tc>
        <w:tc>
          <w:tcPr>
            <w:tcW w:w="403" w:type="pct"/>
            <w:tcBorders>
              <w:right w:val="single" w:sz="6" w:space="0" w:color="auto"/>
            </w:tcBorders>
            <w:vAlign w:val="center"/>
          </w:tcPr>
          <w:p w:rsidR="00F46FFF" w:rsidRPr="001803E5" w:rsidRDefault="00F46FFF" w:rsidP="001803E5">
            <w:pPr>
              <w:jc w:val="center"/>
              <w:rPr>
                <w:rFonts w:cs="Arial"/>
                <w:color w:val="000000"/>
                <w:sz w:val="20"/>
                <w:szCs w:val="20"/>
              </w:rPr>
            </w:pPr>
            <w:r w:rsidRPr="001803E5">
              <w:rPr>
                <w:rFonts w:cs="Arial"/>
                <w:color w:val="000000"/>
                <w:sz w:val="20"/>
                <w:szCs w:val="20"/>
              </w:rPr>
              <w:t>x</w:t>
            </w:r>
          </w:p>
        </w:tc>
      </w:tr>
    </w:tbl>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r w:rsidRPr="001803E5">
        <w:rPr>
          <w:rFonts w:cs="Arial"/>
          <w:b/>
        </w:rPr>
        <w:t xml:space="preserve">Vaše mnenje, pripombe in predlogi:                       </w:t>
      </w:r>
    </w:p>
    <w:p w:rsidR="00F46FFF" w:rsidRPr="001803E5" w:rsidRDefault="00F46FFF" w:rsidP="00F46FFF">
      <w:pPr>
        <w:rPr>
          <w:rFonts w:cs="Arial"/>
          <w:b/>
        </w:rPr>
      </w:pPr>
      <w:r w:rsidRPr="001803E5">
        <w:rPr>
          <w:rFonts w:cs="Arial"/>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46FFF" w:rsidRPr="001803E5" w:rsidRDefault="00F46FFF" w:rsidP="00F46FFF">
      <w:pPr>
        <w:rPr>
          <w:rFonts w:cs="Arial"/>
          <w:b/>
        </w:rPr>
      </w:pPr>
    </w:p>
    <w:p w:rsidR="00F46FFF" w:rsidRPr="001803E5" w:rsidRDefault="00F46FFF" w:rsidP="00F46FFF">
      <w:pPr>
        <w:rPr>
          <w:rFonts w:cs="Arial"/>
          <w:b/>
        </w:rPr>
      </w:pPr>
      <w:r w:rsidRPr="001803E5">
        <w:rPr>
          <w:rFonts w:cs="Arial"/>
          <w:b/>
        </w:rPr>
        <w:t>Hvala za sodelovanje!</w:t>
      </w: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r w:rsidRPr="001803E5">
        <w:rPr>
          <w:rFonts w:cs="Arial"/>
          <w:b/>
        </w:rPr>
        <w:t xml:space="preserve">Kraj in datum: </w:t>
      </w:r>
      <w:r w:rsidRPr="001803E5">
        <w:rPr>
          <w:rFonts w:cs="Arial"/>
          <w:b/>
        </w:rPr>
        <w:tab/>
      </w:r>
      <w:r w:rsidRPr="001803E5">
        <w:rPr>
          <w:rFonts w:cs="Arial"/>
          <w:b/>
        </w:rPr>
        <w:tab/>
      </w:r>
      <w:r w:rsidRPr="001803E5">
        <w:rPr>
          <w:rFonts w:cs="Arial"/>
          <w:b/>
        </w:rPr>
        <w:tab/>
      </w:r>
      <w:r w:rsidRPr="001803E5">
        <w:rPr>
          <w:rFonts w:cs="Arial"/>
          <w:b/>
        </w:rPr>
        <w:tab/>
      </w:r>
      <w:r w:rsidRPr="001803E5">
        <w:rPr>
          <w:rFonts w:cs="Arial"/>
          <w:b/>
        </w:rPr>
        <w:tab/>
      </w:r>
      <w:r w:rsidRPr="001803E5">
        <w:rPr>
          <w:rFonts w:cs="Arial"/>
          <w:b/>
        </w:rPr>
        <w:tab/>
        <w:t>Podpis invalida:</w:t>
      </w:r>
    </w:p>
    <w:p w:rsidR="00F46FFF" w:rsidRPr="001803E5" w:rsidRDefault="00F46FFF" w:rsidP="00F46FFF">
      <w:pPr>
        <w:rPr>
          <w:rFonts w:cs="Arial"/>
          <w:b/>
        </w:rPr>
      </w:pPr>
      <w:r w:rsidRPr="001803E5">
        <w:rPr>
          <w:rFonts w:cs="Arial"/>
          <w:b/>
        </w:rPr>
        <w:t xml:space="preserve">___________________________   </w:t>
      </w:r>
      <w:r w:rsidRPr="001803E5">
        <w:rPr>
          <w:rFonts w:cs="Arial"/>
          <w:b/>
        </w:rPr>
        <w:tab/>
      </w:r>
      <w:r w:rsidRPr="001803E5">
        <w:rPr>
          <w:rFonts w:cs="Arial"/>
          <w:b/>
        </w:rPr>
        <w:tab/>
      </w:r>
      <w:r w:rsidRPr="001803E5">
        <w:rPr>
          <w:rFonts w:cs="Arial"/>
          <w:b/>
        </w:rPr>
        <w:tab/>
      </w:r>
      <w:r w:rsidRPr="001803E5">
        <w:rPr>
          <w:rFonts w:cs="Arial"/>
          <w:b/>
        </w:rPr>
        <w:tab/>
        <w:t>_________________________</w:t>
      </w:r>
    </w:p>
    <w:p w:rsidR="00F46FFF" w:rsidRPr="001803E5" w:rsidRDefault="00F46FFF" w:rsidP="00F46FFF">
      <w:pPr>
        <w:rPr>
          <w:rFonts w:cs="Arial"/>
          <w:b/>
        </w:rPr>
      </w:pPr>
      <w:r w:rsidRPr="001803E5">
        <w:rPr>
          <w:rFonts w:cs="Arial"/>
          <w:b/>
        </w:rPr>
        <w:br w:type="page"/>
      </w:r>
      <w:r w:rsidRPr="001803E5">
        <w:rPr>
          <w:rFonts w:cs="Arial"/>
          <w:b/>
        </w:rPr>
        <w:lastRenderedPageBreak/>
        <w:t xml:space="preserve">Storitev N – Priloga 3: </w:t>
      </w:r>
    </w:p>
    <w:p w:rsidR="00F46FFF" w:rsidRPr="001803E5" w:rsidRDefault="00F46FFF" w:rsidP="00F46FFF">
      <w:pPr>
        <w:rPr>
          <w:rFonts w:cs="Arial"/>
          <w:b/>
        </w:rPr>
      </w:pPr>
    </w:p>
    <w:p w:rsidR="00F46FFF" w:rsidRPr="001803E5" w:rsidRDefault="00F46FFF" w:rsidP="00F46FFF">
      <w:pPr>
        <w:jc w:val="right"/>
        <w:rPr>
          <w:rFonts w:cs="Arial"/>
          <w:b/>
        </w:rPr>
      </w:pPr>
      <w:r w:rsidRPr="001803E5">
        <w:rPr>
          <w:rFonts w:cs="Arial"/>
          <w:b/>
        </w:rPr>
        <w:t>IZVAJALEC – KONCESIONAR</w:t>
      </w:r>
    </w:p>
    <w:p w:rsidR="00F46FFF" w:rsidRPr="001803E5" w:rsidRDefault="00F46FFF" w:rsidP="00F46FFF">
      <w:pPr>
        <w:rPr>
          <w:rFonts w:cs="Arial"/>
          <w:b/>
        </w:rPr>
      </w:pPr>
    </w:p>
    <w:p w:rsidR="00F46FFF" w:rsidRPr="001803E5" w:rsidRDefault="00F46FFF" w:rsidP="00F46FFF">
      <w:pPr>
        <w:rPr>
          <w:rFonts w:cs="Arial"/>
          <w:b/>
          <w:bCs/>
        </w:rPr>
      </w:pPr>
    </w:p>
    <w:p w:rsidR="00F46FFF" w:rsidRPr="001803E5" w:rsidRDefault="00F46FFF" w:rsidP="00F46FFF">
      <w:pPr>
        <w:rPr>
          <w:rFonts w:cs="Arial"/>
          <w:b/>
        </w:rPr>
      </w:pPr>
      <w:r w:rsidRPr="001803E5">
        <w:rPr>
          <w:rFonts w:cs="Arial"/>
          <w:b/>
        </w:rPr>
        <w:t xml:space="preserve">Naslov prejemnika mnenja – </w:t>
      </w:r>
      <w:proofErr w:type="spellStart"/>
      <w:r w:rsidRPr="001803E5">
        <w:rPr>
          <w:rFonts w:cs="Arial"/>
          <w:b/>
        </w:rPr>
        <w:t>napotitelja</w:t>
      </w:r>
      <w:proofErr w:type="spellEnd"/>
      <w:r w:rsidRPr="001803E5">
        <w:rPr>
          <w:rFonts w:cs="Arial"/>
          <w:b/>
        </w:rPr>
        <w:t xml:space="preserve"> </w:t>
      </w:r>
    </w:p>
    <w:p w:rsidR="00F46FFF" w:rsidRPr="001803E5" w:rsidRDefault="00F46FFF" w:rsidP="00F46FFF">
      <w:pPr>
        <w:rPr>
          <w:rFonts w:cs="Arial"/>
          <w:b/>
          <w:bCs/>
        </w:rPr>
      </w:pPr>
    </w:p>
    <w:p w:rsidR="00F46FFF" w:rsidRPr="001803E5" w:rsidRDefault="00F46FFF" w:rsidP="00F46FFF">
      <w:pPr>
        <w:rPr>
          <w:rFonts w:cs="Arial"/>
          <w:b/>
          <w:bCs/>
        </w:rPr>
      </w:pPr>
    </w:p>
    <w:p w:rsidR="00F46FFF" w:rsidRPr="001803E5" w:rsidRDefault="00F46FFF" w:rsidP="00F46FFF">
      <w:pPr>
        <w:jc w:val="center"/>
        <w:rPr>
          <w:rFonts w:cs="Arial"/>
          <w:b/>
          <w:sz w:val="24"/>
        </w:rPr>
      </w:pPr>
      <w:r w:rsidRPr="001803E5">
        <w:rPr>
          <w:rFonts w:cs="Arial"/>
          <w:b/>
          <w:sz w:val="24"/>
        </w:rPr>
        <w:t>POROČILO O OCENJEVANJU DOSEGANJA DELOVNIH REZULTATOV</w:t>
      </w:r>
    </w:p>
    <w:p w:rsidR="00F46FFF" w:rsidRPr="001803E5" w:rsidRDefault="00F46FFF" w:rsidP="00F46FFF">
      <w:pPr>
        <w:rPr>
          <w:rFonts w:cs="Arial"/>
          <w:b/>
        </w:rPr>
      </w:pPr>
    </w:p>
    <w:p w:rsidR="00F46FFF" w:rsidRPr="001803E5" w:rsidRDefault="00F46FFF" w:rsidP="00F46FFF">
      <w:pPr>
        <w:ind w:left="5664" w:firstLine="708"/>
        <w:rPr>
          <w:rFonts w:cs="Arial"/>
          <w:b/>
        </w:rPr>
      </w:pPr>
    </w:p>
    <w:p w:rsidR="00F46FFF" w:rsidRPr="001803E5" w:rsidRDefault="00F46FFF" w:rsidP="009570E5">
      <w:pPr>
        <w:pStyle w:val="Telobesedila"/>
        <w:numPr>
          <w:ilvl w:val="0"/>
          <w:numId w:val="29"/>
        </w:numPr>
        <w:ind w:left="357" w:hanging="357"/>
        <w:rPr>
          <w:rFonts w:cs="Arial"/>
          <w:b/>
          <w:color w:val="000000"/>
          <w:szCs w:val="22"/>
        </w:rPr>
      </w:pPr>
      <w:r w:rsidRPr="001803E5">
        <w:rPr>
          <w:rFonts w:cs="Arial"/>
          <w:b/>
          <w:color w:val="000000"/>
          <w:szCs w:val="22"/>
        </w:rPr>
        <w:t>Osebni podatki</w:t>
      </w:r>
    </w:p>
    <w:p w:rsidR="00F46FFF" w:rsidRPr="001803E5" w:rsidRDefault="00F46FFF" w:rsidP="00F46FFF">
      <w:pPr>
        <w:pStyle w:val="Telobesedila"/>
        <w:spacing w:after="0"/>
        <w:rPr>
          <w:rFonts w:cs="Arial"/>
          <w:color w:val="000000"/>
          <w:szCs w:val="22"/>
        </w:rPr>
      </w:pPr>
      <w:r w:rsidRPr="001803E5">
        <w:rPr>
          <w:rFonts w:cs="Arial"/>
          <w:color w:val="000000"/>
          <w:szCs w:val="22"/>
        </w:rPr>
        <w:t>Ime in priimek:</w:t>
      </w:r>
    </w:p>
    <w:p w:rsidR="00F46FFF" w:rsidRPr="001803E5" w:rsidRDefault="00F46FFF" w:rsidP="00F46FFF">
      <w:pPr>
        <w:pStyle w:val="Telobesedila"/>
        <w:spacing w:after="0"/>
        <w:rPr>
          <w:rFonts w:cs="Arial"/>
          <w:color w:val="000000"/>
          <w:szCs w:val="22"/>
        </w:rPr>
      </w:pPr>
      <w:r w:rsidRPr="001803E5">
        <w:rPr>
          <w:rFonts w:cs="Arial"/>
          <w:color w:val="000000"/>
          <w:szCs w:val="22"/>
        </w:rPr>
        <w:t xml:space="preserve">Datum rojstva: </w:t>
      </w:r>
    </w:p>
    <w:p w:rsidR="00F46FFF" w:rsidRPr="001803E5" w:rsidRDefault="00F46FFF" w:rsidP="00F46FFF">
      <w:pPr>
        <w:pStyle w:val="Telobesedila"/>
        <w:spacing w:after="0"/>
        <w:rPr>
          <w:rFonts w:cs="Arial"/>
          <w:color w:val="000000"/>
          <w:szCs w:val="22"/>
        </w:rPr>
      </w:pPr>
      <w:r w:rsidRPr="001803E5">
        <w:rPr>
          <w:rFonts w:cs="Arial"/>
          <w:color w:val="000000"/>
          <w:szCs w:val="22"/>
        </w:rPr>
        <w:t xml:space="preserve">Naslov: </w:t>
      </w:r>
    </w:p>
    <w:p w:rsidR="00F46FFF" w:rsidRPr="001803E5" w:rsidRDefault="00F46FFF" w:rsidP="00F46FFF">
      <w:pPr>
        <w:pStyle w:val="Telobesedila"/>
        <w:spacing w:after="0"/>
        <w:rPr>
          <w:rFonts w:cs="Arial"/>
          <w:color w:val="000000"/>
          <w:szCs w:val="22"/>
        </w:rPr>
      </w:pPr>
      <w:r w:rsidRPr="001803E5">
        <w:rPr>
          <w:rFonts w:cs="Arial"/>
          <w:color w:val="000000"/>
          <w:szCs w:val="22"/>
        </w:rPr>
        <w:t>Delodajalec/izvajalec usposabljanja:</w:t>
      </w:r>
    </w:p>
    <w:p w:rsidR="00F46FFF" w:rsidRPr="001803E5" w:rsidRDefault="00F46FFF" w:rsidP="00F46FFF">
      <w:pPr>
        <w:pStyle w:val="Telobesedila"/>
        <w:spacing w:after="240"/>
        <w:rPr>
          <w:rFonts w:cs="Arial"/>
          <w:color w:val="000000"/>
          <w:szCs w:val="22"/>
        </w:rPr>
      </w:pPr>
      <w:r w:rsidRPr="001803E5">
        <w:rPr>
          <w:rFonts w:cs="Arial"/>
          <w:color w:val="000000"/>
          <w:szCs w:val="22"/>
        </w:rPr>
        <w:t>Datum ocenjevanja:</w:t>
      </w:r>
    </w:p>
    <w:p w:rsidR="00F46FFF" w:rsidRPr="001803E5" w:rsidRDefault="00F46FFF" w:rsidP="009570E5">
      <w:pPr>
        <w:pStyle w:val="Telobesedila"/>
        <w:numPr>
          <w:ilvl w:val="0"/>
          <w:numId w:val="29"/>
        </w:numPr>
        <w:spacing w:after="240"/>
        <w:ind w:left="360"/>
        <w:rPr>
          <w:rFonts w:cs="Arial"/>
          <w:b/>
          <w:color w:val="000000"/>
          <w:szCs w:val="22"/>
        </w:rPr>
      </w:pPr>
      <w:r w:rsidRPr="001803E5">
        <w:rPr>
          <w:rFonts w:cs="Arial"/>
          <w:b/>
          <w:color w:val="000000"/>
          <w:szCs w:val="22"/>
        </w:rPr>
        <w:t>Povzetek delovne anamneze, dosežene izobrazbe in relevantnih znanj, poklicne kariere in delovnih izkušenj</w:t>
      </w:r>
    </w:p>
    <w:p w:rsidR="00F46FFF" w:rsidRPr="001803E5" w:rsidRDefault="00F46FFF" w:rsidP="009570E5">
      <w:pPr>
        <w:pStyle w:val="Telobesedila"/>
        <w:numPr>
          <w:ilvl w:val="0"/>
          <w:numId w:val="29"/>
        </w:numPr>
        <w:ind w:left="357" w:hanging="357"/>
        <w:rPr>
          <w:rFonts w:cs="Arial"/>
          <w:b/>
          <w:color w:val="000000"/>
          <w:szCs w:val="22"/>
        </w:rPr>
      </w:pPr>
      <w:r w:rsidRPr="001803E5">
        <w:rPr>
          <w:rFonts w:cs="Arial"/>
          <w:b/>
          <w:color w:val="000000"/>
          <w:szCs w:val="22"/>
        </w:rPr>
        <w:t>Podatki o invalidnosti, prevladujočih področjih težav v funkcioniranju</w:t>
      </w:r>
    </w:p>
    <w:p w:rsidR="00F46FFF" w:rsidRPr="001803E5" w:rsidRDefault="00F46FFF" w:rsidP="009570E5">
      <w:pPr>
        <w:pStyle w:val="Telobesedila"/>
        <w:numPr>
          <w:ilvl w:val="0"/>
          <w:numId w:val="37"/>
        </w:numPr>
        <w:spacing w:after="0"/>
        <w:rPr>
          <w:rFonts w:cs="Arial"/>
          <w:szCs w:val="22"/>
        </w:rPr>
      </w:pPr>
      <w:r w:rsidRPr="001803E5">
        <w:rPr>
          <w:rFonts w:cs="Arial"/>
          <w:szCs w:val="22"/>
        </w:rPr>
        <w:t xml:space="preserve">navedba odločb in povzetek mnenj invalidskih in drugih komisij, </w:t>
      </w:r>
    </w:p>
    <w:p w:rsidR="00F46FFF" w:rsidRPr="001803E5" w:rsidRDefault="00F46FFF" w:rsidP="009570E5">
      <w:pPr>
        <w:pStyle w:val="Telobesedila"/>
        <w:numPr>
          <w:ilvl w:val="0"/>
          <w:numId w:val="37"/>
        </w:numPr>
        <w:spacing w:after="240"/>
        <w:ind w:left="714" w:hanging="357"/>
        <w:rPr>
          <w:rFonts w:cs="Arial"/>
          <w:szCs w:val="22"/>
        </w:rPr>
      </w:pPr>
      <w:r w:rsidRPr="001803E5">
        <w:rPr>
          <w:rFonts w:cs="Arial"/>
          <w:szCs w:val="22"/>
        </w:rPr>
        <w:t>navedba omejitev in zmožnosti za delo ter prevladujočih težav v delovnem funkcioniranju.</w:t>
      </w:r>
    </w:p>
    <w:p w:rsidR="00F46FFF" w:rsidRPr="001803E5" w:rsidRDefault="00F46FFF" w:rsidP="009570E5">
      <w:pPr>
        <w:pStyle w:val="Telobesedila"/>
        <w:numPr>
          <w:ilvl w:val="0"/>
          <w:numId w:val="29"/>
        </w:numPr>
        <w:spacing w:after="240"/>
        <w:ind w:left="360"/>
        <w:rPr>
          <w:rFonts w:cs="Arial"/>
          <w:b/>
          <w:color w:val="000000"/>
          <w:szCs w:val="22"/>
        </w:rPr>
      </w:pPr>
      <w:r w:rsidRPr="001803E5">
        <w:rPr>
          <w:rFonts w:cs="Arial"/>
          <w:b/>
          <w:color w:val="000000"/>
          <w:szCs w:val="22"/>
        </w:rPr>
        <w:t>Opis del in nalog, zahtev delovnega mesta in pričakovanih delovnih rezultatov</w:t>
      </w:r>
    </w:p>
    <w:p w:rsidR="00F46FFF" w:rsidRPr="001803E5" w:rsidRDefault="00F46FFF" w:rsidP="009570E5">
      <w:pPr>
        <w:pStyle w:val="Telobesedila"/>
        <w:numPr>
          <w:ilvl w:val="0"/>
          <w:numId w:val="29"/>
        </w:numPr>
        <w:ind w:left="357" w:hanging="357"/>
        <w:rPr>
          <w:rFonts w:cs="Arial"/>
          <w:b/>
          <w:color w:val="000000"/>
          <w:szCs w:val="22"/>
        </w:rPr>
      </w:pPr>
      <w:r w:rsidRPr="001803E5">
        <w:rPr>
          <w:rFonts w:cs="Arial"/>
          <w:b/>
          <w:color w:val="000000"/>
          <w:szCs w:val="22"/>
        </w:rPr>
        <w:t>Celovita ocena invalidovega funkcioniranja na delovnem mestu</w:t>
      </w:r>
    </w:p>
    <w:p w:rsidR="00F46FFF" w:rsidRPr="001803E5" w:rsidRDefault="00F46FFF" w:rsidP="009570E5">
      <w:pPr>
        <w:pStyle w:val="Telobesedila"/>
        <w:numPr>
          <w:ilvl w:val="0"/>
          <w:numId w:val="37"/>
        </w:numPr>
        <w:spacing w:after="0"/>
        <w:rPr>
          <w:rFonts w:cs="Arial"/>
          <w:szCs w:val="22"/>
        </w:rPr>
      </w:pPr>
      <w:r w:rsidRPr="001803E5">
        <w:rPr>
          <w:rFonts w:cs="Arial"/>
          <w:szCs w:val="22"/>
        </w:rPr>
        <w:t>analiza delovnega mesta (ustreznost razporeditve, humanizacija, podpora, prilagoditve itd.),</w:t>
      </w:r>
    </w:p>
    <w:p w:rsidR="00F46FFF" w:rsidRPr="001803E5" w:rsidRDefault="00F46FFF" w:rsidP="009570E5">
      <w:pPr>
        <w:pStyle w:val="Telobesedila"/>
        <w:numPr>
          <w:ilvl w:val="0"/>
          <w:numId w:val="37"/>
        </w:numPr>
        <w:spacing w:after="0"/>
        <w:rPr>
          <w:rFonts w:cs="Arial"/>
          <w:szCs w:val="22"/>
        </w:rPr>
      </w:pPr>
      <w:r w:rsidRPr="001803E5">
        <w:rPr>
          <w:rFonts w:cs="Arial"/>
          <w:szCs w:val="22"/>
        </w:rPr>
        <w:t>invalidova samoocena (povzetek vprašalnika in razgovora itd.),</w:t>
      </w:r>
    </w:p>
    <w:p w:rsidR="00F46FFF" w:rsidRPr="001803E5" w:rsidRDefault="00F46FFF" w:rsidP="009570E5">
      <w:pPr>
        <w:pStyle w:val="Telobesedila"/>
        <w:numPr>
          <w:ilvl w:val="0"/>
          <w:numId w:val="37"/>
        </w:numPr>
        <w:spacing w:after="0"/>
        <w:rPr>
          <w:rFonts w:cs="Arial"/>
          <w:szCs w:val="22"/>
        </w:rPr>
      </w:pPr>
      <w:r w:rsidRPr="001803E5">
        <w:rPr>
          <w:rFonts w:cs="Arial"/>
          <w:szCs w:val="22"/>
        </w:rPr>
        <w:t>delodajalčeva ocena invalidove delovne učinkovitosti in delovne prilagoditve (povzetek vprašalnika, razgovora in podatkov o pričakovanih rezultatih dela itd.),</w:t>
      </w:r>
    </w:p>
    <w:p w:rsidR="00F46FFF" w:rsidRPr="001803E5" w:rsidRDefault="00F46FFF" w:rsidP="009570E5">
      <w:pPr>
        <w:pStyle w:val="Telobesedila"/>
        <w:numPr>
          <w:ilvl w:val="0"/>
          <w:numId w:val="37"/>
        </w:numPr>
        <w:spacing w:after="0"/>
        <w:ind w:left="714" w:hanging="357"/>
        <w:rPr>
          <w:rFonts w:cs="Arial"/>
          <w:szCs w:val="22"/>
        </w:rPr>
      </w:pPr>
      <w:r w:rsidRPr="001803E5">
        <w:rPr>
          <w:rFonts w:cs="Arial"/>
          <w:szCs w:val="22"/>
        </w:rPr>
        <w:t>opažanja in ugotovitve ocenjevalnega tima (opazovanje delavca pri delu itd.),</w:t>
      </w:r>
    </w:p>
    <w:p w:rsidR="00F46FFF" w:rsidRPr="001803E5" w:rsidRDefault="00F46FFF" w:rsidP="009570E5">
      <w:pPr>
        <w:pStyle w:val="Telobesedila"/>
        <w:numPr>
          <w:ilvl w:val="0"/>
          <w:numId w:val="37"/>
        </w:numPr>
        <w:spacing w:after="240"/>
        <w:ind w:left="714" w:hanging="357"/>
        <w:rPr>
          <w:rFonts w:cs="Arial"/>
          <w:szCs w:val="22"/>
        </w:rPr>
      </w:pPr>
      <w:r w:rsidRPr="001803E5">
        <w:rPr>
          <w:rFonts w:cs="Arial"/>
          <w:szCs w:val="22"/>
        </w:rPr>
        <w:t>povzetek ugotovitev iz predhodnega vključevanja v proces zaposlitvene rehabilitacije (predvsem storitev B in J).</w:t>
      </w:r>
    </w:p>
    <w:p w:rsidR="00F46FFF" w:rsidRPr="001803E5" w:rsidRDefault="00F46FFF" w:rsidP="009570E5">
      <w:pPr>
        <w:pStyle w:val="Telobesedila"/>
        <w:numPr>
          <w:ilvl w:val="0"/>
          <w:numId w:val="29"/>
        </w:numPr>
        <w:ind w:left="357" w:hanging="357"/>
        <w:rPr>
          <w:rFonts w:cs="Arial"/>
          <w:b/>
          <w:color w:val="000000"/>
          <w:szCs w:val="22"/>
        </w:rPr>
      </w:pPr>
      <w:r w:rsidRPr="001803E5">
        <w:rPr>
          <w:rFonts w:cs="Arial"/>
          <w:b/>
          <w:color w:val="000000"/>
          <w:szCs w:val="22"/>
        </w:rPr>
        <w:t>Doseganje delovnih rezultatov</w:t>
      </w:r>
    </w:p>
    <w:p w:rsidR="00F46FFF" w:rsidRPr="001803E5" w:rsidRDefault="00F46FFF" w:rsidP="009570E5">
      <w:pPr>
        <w:pStyle w:val="Telobesedila"/>
        <w:numPr>
          <w:ilvl w:val="0"/>
          <w:numId w:val="37"/>
        </w:numPr>
        <w:spacing w:after="0"/>
        <w:rPr>
          <w:rFonts w:cs="Arial"/>
          <w:szCs w:val="22"/>
        </w:rPr>
      </w:pPr>
      <w:r w:rsidRPr="001803E5">
        <w:rPr>
          <w:rFonts w:cs="Arial"/>
          <w:szCs w:val="22"/>
        </w:rPr>
        <w:t>usposobljenost invalida za delo (glede na ovire in težave),</w:t>
      </w:r>
    </w:p>
    <w:p w:rsidR="00F46FFF" w:rsidRPr="001803E5" w:rsidRDefault="00F46FFF" w:rsidP="009570E5">
      <w:pPr>
        <w:pStyle w:val="Telobesedila"/>
        <w:numPr>
          <w:ilvl w:val="0"/>
          <w:numId w:val="37"/>
        </w:numPr>
        <w:spacing w:after="0"/>
        <w:rPr>
          <w:rFonts w:cs="Arial"/>
          <w:szCs w:val="22"/>
        </w:rPr>
      </w:pPr>
      <w:r w:rsidRPr="001803E5">
        <w:rPr>
          <w:rFonts w:cs="Arial"/>
          <w:szCs w:val="22"/>
        </w:rPr>
        <w:t>delovna in osebnostna prilagojenost ter medosebni odnosi (učinkovitost, kvaliteta, vedênje),</w:t>
      </w:r>
    </w:p>
    <w:p w:rsidR="00F46FFF" w:rsidRPr="001803E5" w:rsidRDefault="00F46FFF" w:rsidP="009570E5">
      <w:pPr>
        <w:pStyle w:val="Telobesedila"/>
        <w:numPr>
          <w:ilvl w:val="0"/>
          <w:numId w:val="37"/>
        </w:numPr>
        <w:spacing w:after="0"/>
        <w:rPr>
          <w:rFonts w:cs="Arial"/>
          <w:szCs w:val="22"/>
        </w:rPr>
      </w:pPr>
      <w:r w:rsidRPr="001803E5">
        <w:rPr>
          <w:rFonts w:cs="Arial"/>
          <w:szCs w:val="22"/>
        </w:rPr>
        <w:t>potrebna podpora na delovnem mestu in predlog individualnega načrta podpore – na osnovi poročil o usposabljanju/delu na konkretnem delovnem mestu v najmanj zadnjih 3 mesecih,</w:t>
      </w:r>
    </w:p>
    <w:p w:rsidR="00F46FFF" w:rsidRPr="001803E5" w:rsidRDefault="00F46FFF" w:rsidP="009570E5">
      <w:pPr>
        <w:pStyle w:val="Telobesedila"/>
        <w:numPr>
          <w:ilvl w:val="0"/>
          <w:numId w:val="37"/>
        </w:numPr>
        <w:spacing w:after="0"/>
        <w:rPr>
          <w:rFonts w:cs="Arial"/>
          <w:szCs w:val="22"/>
        </w:rPr>
      </w:pPr>
      <w:r w:rsidRPr="001803E5">
        <w:rPr>
          <w:rFonts w:cs="Arial"/>
          <w:szCs w:val="22"/>
        </w:rPr>
        <w:t>potrebne prilagoditve delovnega mesta, okolja in sredstev za delo (po elementih ugotovitev storitve H in I ali pa se priloži načrt, pripravljen v okviru storitve H in I).</w:t>
      </w:r>
    </w:p>
    <w:tbl>
      <w:tblPr>
        <w:tblpPr w:leftFromText="141" w:rightFromText="141" w:vertAnchor="page" w:horzAnchor="margin" w:tblpY="1216"/>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0"/>
        <w:gridCol w:w="1678"/>
        <w:gridCol w:w="2448"/>
      </w:tblGrid>
      <w:tr w:rsidR="00F46FFF" w:rsidRPr="001803E5" w:rsidTr="001803E5">
        <w:trPr>
          <w:cantSplit/>
          <w:trHeight w:val="701"/>
        </w:trPr>
        <w:tc>
          <w:tcPr>
            <w:tcW w:w="2883" w:type="pct"/>
            <w:shd w:val="clear" w:color="auto" w:fill="C0C0C0"/>
            <w:vAlign w:val="center"/>
          </w:tcPr>
          <w:p w:rsidR="00F46FFF" w:rsidRPr="001803E5" w:rsidRDefault="00F46FFF" w:rsidP="001803E5">
            <w:pPr>
              <w:keepNext/>
              <w:keepLines/>
              <w:jc w:val="left"/>
              <w:rPr>
                <w:rFonts w:cs="Arial"/>
                <w:b/>
                <w:color w:val="000000"/>
                <w:sz w:val="20"/>
                <w:szCs w:val="20"/>
              </w:rPr>
            </w:pPr>
            <w:r w:rsidRPr="001803E5">
              <w:rPr>
                <w:rFonts w:cs="Arial"/>
                <w:b/>
                <w:color w:val="000000"/>
                <w:sz w:val="20"/>
                <w:szCs w:val="20"/>
              </w:rPr>
              <w:lastRenderedPageBreak/>
              <w:t>MERILA – ELEMENTI OCENJEVANJA</w:t>
            </w:r>
            <w:r w:rsidRPr="001803E5">
              <w:rPr>
                <w:rStyle w:val="Sprotnaopomba-sklic"/>
                <w:rFonts w:cs="Arial"/>
                <w:color w:val="000000"/>
                <w:sz w:val="20"/>
                <w:szCs w:val="20"/>
              </w:rPr>
              <w:footnoteReference w:id="5"/>
            </w:r>
          </w:p>
        </w:tc>
        <w:tc>
          <w:tcPr>
            <w:tcW w:w="861" w:type="pct"/>
            <w:shd w:val="clear" w:color="auto" w:fill="C0C0C0"/>
            <w:vAlign w:val="center"/>
          </w:tcPr>
          <w:p w:rsidR="00F46FFF" w:rsidRPr="001803E5" w:rsidRDefault="00F46FFF" w:rsidP="001803E5">
            <w:pPr>
              <w:keepNext/>
              <w:keepLines/>
              <w:jc w:val="center"/>
              <w:rPr>
                <w:rFonts w:cs="Arial"/>
                <w:b/>
                <w:color w:val="000000"/>
                <w:sz w:val="20"/>
                <w:szCs w:val="20"/>
              </w:rPr>
            </w:pPr>
            <w:r w:rsidRPr="001803E5">
              <w:rPr>
                <w:rFonts w:cs="Arial"/>
                <w:b/>
                <w:color w:val="000000"/>
                <w:sz w:val="20"/>
                <w:szCs w:val="20"/>
              </w:rPr>
              <w:t>OCENA</w:t>
            </w:r>
          </w:p>
        </w:tc>
        <w:tc>
          <w:tcPr>
            <w:tcW w:w="1256" w:type="pct"/>
            <w:shd w:val="clear" w:color="auto" w:fill="C0C0C0"/>
            <w:vAlign w:val="center"/>
          </w:tcPr>
          <w:p w:rsidR="00F46FFF" w:rsidRPr="001803E5" w:rsidRDefault="00F46FFF" w:rsidP="001803E5">
            <w:pPr>
              <w:keepNext/>
              <w:keepLines/>
              <w:jc w:val="left"/>
              <w:rPr>
                <w:rFonts w:cs="Arial"/>
                <w:b/>
                <w:color w:val="000000"/>
                <w:sz w:val="20"/>
                <w:szCs w:val="20"/>
              </w:rPr>
            </w:pPr>
            <w:r w:rsidRPr="001803E5">
              <w:rPr>
                <w:rFonts w:cs="Arial"/>
                <w:b/>
                <w:color w:val="000000"/>
                <w:sz w:val="20"/>
                <w:szCs w:val="20"/>
              </w:rPr>
              <w:t>VIR PODATKOV</w:t>
            </w:r>
          </w:p>
        </w:tc>
      </w:tr>
      <w:tr w:rsidR="00F46FFF" w:rsidRPr="001803E5" w:rsidTr="001803E5">
        <w:trPr>
          <w:cantSplit/>
        </w:trPr>
        <w:tc>
          <w:tcPr>
            <w:tcW w:w="2883" w:type="pct"/>
            <w:shd w:val="clear" w:color="auto" w:fill="auto"/>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Delodajalec izvaja pravne, tehnične in organizacijske ukrepe za varno in zdravo delo.</w:t>
            </w:r>
          </w:p>
        </w:tc>
        <w:tc>
          <w:tcPr>
            <w:tcW w:w="861" w:type="pct"/>
            <w:shd w:val="clear" w:color="auto" w:fill="auto"/>
            <w:vAlign w:val="center"/>
          </w:tcPr>
          <w:p w:rsidR="00F46FFF" w:rsidRPr="001803E5" w:rsidRDefault="00F46FFF" w:rsidP="001803E5">
            <w:pPr>
              <w:keepNext/>
              <w:keepLines/>
              <w:jc w:val="center"/>
              <w:rPr>
                <w:rFonts w:cs="Arial"/>
                <w:color w:val="000000"/>
                <w:sz w:val="20"/>
                <w:szCs w:val="20"/>
              </w:rPr>
            </w:pPr>
            <w:r w:rsidRPr="001803E5">
              <w:rPr>
                <w:rFonts w:cs="Arial"/>
                <w:color w:val="000000"/>
                <w:sz w:val="20"/>
                <w:szCs w:val="20"/>
              </w:rPr>
              <w:t>DA     NE</w:t>
            </w:r>
          </w:p>
        </w:tc>
        <w:tc>
          <w:tcPr>
            <w:tcW w:w="1256" w:type="pct"/>
            <w:vMerge w:val="restart"/>
            <w:shd w:val="clear" w:color="auto" w:fill="auto"/>
            <w:vAlign w:val="center"/>
          </w:tcPr>
          <w:p w:rsidR="00F46FFF" w:rsidRPr="001803E5" w:rsidRDefault="00F46FFF" w:rsidP="009570E5">
            <w:pPr>
              <w:keepNext/>
              <w:keepLines/>
              <w:numPr>
                <w:ilvl w:val="0"/>
                <w:numId w:val="19"/>
              </w:numPr>
              <w:jc w:val="left"/>
              <w:rPr>
                <w:rFonts w:cs="Arial"/>
                <w:color w:val="000000"/>
                <w:sz w:val="20"/>
                <w:szCs w:val="20"/>
              </w:rPr>
            </w:pPr>
            <w:r w:rsidRPr="001803E5">
              <w:rPr>
                <w:rFonts w:cs="Arial"/>
                <w:color w:val="000000"/>
                <w:sz w:val="20"/>
                <w:szCs w:val="20"/>
              </w:rPr>
              <w:t xml:space="preserve">opis del in nalog </w:t>
            </w:r>
          </w:p>
          <w:p w:rsidR="00F46FFF" w:rsidRPr="001803E5" w:rsidRDefault="00F46FFF" w:rsidP="009570E5">
            <w:pPr>
              <w:keepNext/>
              <w:keepLines/>
              <w:numPr>
                <w:ilvl w:val="0"/>
                <w:numId w:val="19"/>
              </w:numPr>
              <w:jc w:val="left"/>
              <w:rPr>
                <w:rFonts w:cs="Arial"/>
                <w:color w:val="000000"/>
                <w:sz w:val="20"/>
                <w:szCs w:val="20"/>
              </w:rPr>
            </w:pPr>
            <w:r w:rsidRPr="001803E5">
              <w:rPr>
                <w:rFonts w:cs="Arial"/>
                <w:color w:val="000000"/>
                <w:sz w:val="20"/>
                <w:szCs w:val="20"/>
              </w:rPr>
              <w:t xml:space="preserve">delovna dokumentacija </w:t>
            </w:r>
          </w:p>
          <w:p w:rsidR="00F46FFF" w:rsidRPr="001803E5" w:rsidRDefault="00F46FFF" w:rsidP="009570E5">
            <w:pPr>
              <w:keepNext/>
              <w:keepLines/>
              <w:numPr>
                <w:ilvl w:val="0"/>
                <w:numId w:val="19"/>
              </w:numPr>
              <w:jc w:val="left"/>
              <w:rPr>
                <w:rFonts w:cs="Arial"/>
                <w:color w:val="000000"/>
                <w:sz w:val="20"/>
                <w:szCs w:val="20"/>
              </w:rPr>
            </w:pPr>
            <w:r w:rsidRPr="001803E5">
              <w:rPr>
                <w:rFonts w:cs="Arial"/>
                <w:color w:val="000000"/>
                <w:sz w:val="20"/>
                <w:szCs w:val="20"/>
              </w:rPr>
              <w:t xml:space="preserve">zdravstvena dokumentacija </w:t>
            </w:r>
          </w:p>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auto"/>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 xml:space="preserve">Invalid je ustrezno usposobljen za svoje delo.  </w:t>
            </w:r>
          </w:p>
        </w:tc>
        <w:tc>
          <w:tcPr>
            <w:tcW w:w="861" w:type="pct"/>
            <w:shd w:val="clear" w:color="auto" w:fill="auto"/>
            <w:vAlign w:val="center"/>
          </w:tcPr>
          <w:p w:rsidR="00F46FFF" w:rsidRPr="001803E5" w:rsidRDefault="00F46FFF" w:rsidP="001803E5">
            <w:pPr>
              <w:keepNext/>
              <w:keepLines/>
              <w:jc w:val="center"/>
              <w:rPr>
                <w:rFonts w:cs="Arial"/>
                <w:color w:val="000000"/>
                <w:sz w:val="20"/>
                <w:szCs w:val="20"/>
              </w:rPr>
            </w:pPr>
            <w:r w:rsidRPr="001803E5">
              <w:rPr>
                <w:rFonts w:cs="Arial"/>
                <w:color w:val="000000"/>
                <w:sz w:val="20"/>
                <w:szCs w:val="20"/>
              </w:rPr>
              <w:t>DA     NE</w:t>
            </w:r>
          </w:p>
        </w:tc>
        <w:tc>
          <w:tcPr>
            <w:tcW w:w="1256" w:type="pct"/>
            <w:vMerge/>
            <w:shd w:val="clear" w:color="auto" w:fill="auto"/>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auto"/>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Invalid je razporejen na ustrezno delovno mesto (glede na usposobljenost ter vrsto ovir in težav).</w:t>
            </w:r>
          </w:p>
        </w:tc>
        <w:tc>
          <w:tcPr>
            <w:tcW w:w="861" w:type="pct"/>
            <w:shd w:val="clear" w:color="auto" w:fill="auto"/>
            <w:vAlign w:val="center"/>
          </w:tcPr>
          <w:p w:rsidR="00F46FFF" w:rsidRPr="001803E5" w:rsidRDefault="00F46FFF" w:rsidP="001803E5">
            <w:pPr>
              <w:keepNext/>
              <w:keepLines/>
              <w:jc w:val="center"/>
              <w:rPr>
                <w:rFonts w:cs="Arial"/>
                <w:color w:val="000000"/>
                <w:sz w:val="20"/>
                <w:szCs w:val="20"/>
              </w:rPr>
            </w:pPr>
            <w:r w:rsidRPr="001803E5">
              <w:rPr>
                <w:rFonts w:cs="Arial"/>
                <w:color w:val="000000"/>
                <w:sz w:val="20"/>
                <w:szCs w:val="20"/>
              </w:rPr>
              <w:t>DA     NE</w:t>
            </w:r>
          </w:p>
        </w:tc>
        <w:tc>
          <w:tcPr>
            <w:tcW w:w="1256" w:type="pct"/>
            <w:vMerge/>
            <w:shd w:val="clear" w:color="auto" w:fill="auto"/>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Height w:val="78"/>
        </w:trPr>
        <w:tc>
          <w:tcPr>
            <w:tcW w:w="2883" w:type="pct"/>
            <w:shd w:val="clear" w:color="auto" w:fill="BFBFBF"/>
            <w:vAlign w:val="center"/>
          </w:tcPr>
          <w:p w:rsidR="00F46FFF" w:rsidRPr="001803E5" w:rsidRDefault="00F46FFF" w:rsidP="009570E5">
            <w:pPr>
              <w:pStyle w:val="Naslov5"/>
              <w:numPr>
                <w:ilvl w:val="0"/>
                <w:numId w:val="39"/>
              </w:numPr>
              <w:spacing w:before="0"/>
              <w:jc w:val="left"/>
              <w:rPr>
                <w:rFonts w:ascii="Arial" w:hAnsi="Arial" w:cs="Arial"/>
                <w:color w:val="000000"/>
                <w:sz w:val="20"/>
              </w:rPr>
            </w:pPr>
            <w:r w:rsidRPr="001803E5">
              <w:rPr>
                <w:rFonts w:ascii="Arial" w:hAnsi="Arial" w:cs="Arial"/>
                <w:color w:val="000000"/>
                <w:sz w:val="20"/>
              </w:rPr>
              <w:t xml:space="preserve">Invalidova delovna učinkovitost </w:t>
            </w:r>
          </w:p>
        </w:tc>
        <w:tc>
          <w:tcPr>
            <w:tcW w:w="861" w:type="pct"/>
            <w:shd w:val="clear" w:color="auto" w:fill="BFBFBF"/>
            <w:vAlign w:val="center"/>
          </w:tcPr>
          <w:p w:rsidR="00F46FFF" w:rsidRPr="001803E5" w:rsidRDefault="00F46FFF" w:rsidP="001803E5">
            <w:pPr>
              <w:keepNext/>
              <w:keepLines/>
              <w:jc w:val="center"/>
              <w:rPr>
                <w:rFonts w:cs="Arial"/>
                <w:b/>
                <w:color w:val="000000"/>
                <w:sz w:val="20"/>
                <w:szCs w:val="20"/>
              </w:rPr>
            </w:pPr>
            <w:r w:rsidRPr="001803E5">
              <w:rPr>
                <w:rFonts w:cs="Arial"/>
                <w:b/>
                <w:color w:val="000000"/>
                <w:sz w:val="20"/>
                <w:szCs w:val="20"/>
              </w:rPr>
              <w:t>Ocena ustreznosti</w:t>
            </w:r>
          </w:p>
          <w:p w:rsidR="00F46FFF" w:rsidRPr="001803E5" w:rsidRDefault="00F46FFF" w:rsidP="001803E5">
            <w:pPr>
              <w:keepNext/>
              <w:keepLines/>
              <w:jc w:val="center"/>
              <w:rPr>
                <w:rFonts w:cs="Arial"/>
                <w:b/>
                <w:color w:val="000000"/>
                <w:sz w:val="20"/>
                <w:szCs w:val="20"/>
              </w:rPr>
            </w:pPr>
            <w:r w:rsidRPr="001803E5">
              <w:rPr>
                <w:rFonts w:cs="Arial"/>
                <w:b/>
                <w:color w:val="000000"/>
                <w:sz w:val="20"/>
                <w:szCs w:val="20"/>
              </w:rPr>
              <w:t>(0–4)</w:t>
            </w:r>
            <w:r w:rsidRPr="001803E5">
              <w:rPr>
                <w:rStyle w:val="Sprotnaopomba-sklic"/>
                <w:rFonts w:cs="Arial"/>
                <w:color w:val="000000"/>
                <w:sz w:val="20"/>
                <w:szCs w:val="20"/>
              </w:rPr>
              <w:footnoteReference w:id="6"/>
            </w:r>
          </w:p>
        </w:tc>
        <w:tc>
          <w:tcPr>
            <w:tcW w:w="1256" w:type="pct"/>
            <w:shd w:val="clear" w:color="auto" w:fill="BFBFBF"/>
            <w:vAlign w:val="center"/>
          </w:tcPr>
          <w:p w:rsidR="00F46FFF" w:rsidRPr="001803E5" w:rsidRDefault="00F46FFF" w:rsidP="001803E5">
            <w:pPr>
              <w:keepNext/>
              <w:keepLines/>
              <w:jc w:val="left"/>
              <w:rPr>
                <w:rFonts w:cs="Arial"/>
                <w:b/>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Kvaliteta dela v primerjavi s postavljenimi zahtevami</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val="restart"/>
            <w:shd w:val="clear" w:color="auto" w:fill="FFFFFF"/>
            <w:vAlign w:val="center"/>
          </w:tcPr>
          <w:p w:rsidR="00F46FFF" w:rsidRPr="001803E5" w:rsidRDefault="00F46FFF" w:rsidP="001803E5">
            <w:pPr>
              <w:keepNext/>
              <w:keepLines/>
              <w:jc w:val="left"/>
              <w:rPr>
                <w:rFonts w:cs="Arial"/>
                <w:color w:val="000000"/>
                <w:sz w:val="20"/>
                <w:szCs w:val="20"/>
              </w:rPr>
            </w:pPr>
          </w:p>
          <w:p w:rsidR="00F46FFF" w:rsidRPr="001803E5" w:rsidRDefault="00F46FFF" w:rsidP="009570E5">
            <w:pPr>
              <w:keepNext/>
              <w:keepLines/>
              <w:numPr>
                <w:ilvl w:val="0"/>
                <w:numId w:val="19"/>
              </w:numPr>
              <w:jc w:val="left"/>
              <w:rPr>
                <w:rFonts w:cs="Arial"/>
                <w:color w:val="000000"/>
                <w:sz w:val="20"/>
                <w:szCs w:val="20"/>
              </w:rPr>
            </w:pPr>
            <w:r w:rsidRPr="001803E5">
              <w:rPr>
                <w:rFonts w:cs="Arial"/>
                <w:color w:val="000000"/>
                <w:sz w:val="20"/>
                <w:szCs w:val="20"/>
              </w:rPr>
              <w:t>podatki delodajalca</w:t>
            </w:r>
          </w:p>
          <w:p w:rsidR="00F46FFF" w:rsidRPr="001803E5" w:rsidRDefault="00F46FFF" w:rsidP="009570E5">
            <w:pPr>
              <w:keepNext/>
              <w:keepLines/>
              <w:numPr>
                <w:ilvl w:val="0"/>
                <w:numId w:val="19"/>
              </w:numPr>
              <w:jc w:val="left"/>
              <w:rPr>
                <w:rFonts w:cs="Arial"/>
                <w:color w:val="000000"/>
                <w:sz w:val="20"/>
                <w:szCs w:val="20"/>
              </w:rPr>
            </w:pPr>
            <w:r w:rsidRPr="001803E5">
              <w:rPr>
                <w:rFonts w:cs="Arial"/>
                <w:color w:val="000000"/>
                <w:sz w:val="20"/>
                <w:szCs w:val="20"/>
              </w:rPr>
              <w:t>podatki delavca</w:t>
            </w:r>
          </w:p>
          <w:p w:rsidR="00F46FFF" w:rsidRPr="001803E5" w:rsidRDefault="00F46FFF" w:rsidP="009570E5">
            <w:pPr>
              <w:keepNext/>
              <w:keepLines/>
              <w:numPr>
                <w:ilvl w:val="0"/>
                <w:numId w:val="19"/>
              </w:numPr>
              <w:jc w:val="left"/>
              <w:rPr>
                <w:rFonts w:cs="Arial"/>
                <w:color w:val="000000"/>
                <w:sz w:val="20"/>
                <w:szCs w:val="20"/>
              </w:rPr>
            </w:pPr>
            <w:r w:rsidRPr="001803E5">
              <w:rPr>
                <w:rFonts w:cs="Arial"/>
                <w:color w:val="000000"/>
                <w:sz w:val="20"/>
                <w:szCs w:val="20"/>
              </w:rPr>
              <w:t>zdravstvena dokumentacija</w:t>
            </w: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Količina opravljenega dela v primerjavi s postavljenimi zahtevami (tudi v %, če je mogoče)</w:t>
            </w:r>
          </w:p>
        </w:tc>
        <w:tc>
          <w:tcPr>
            <w:tcW w:w="861" w:type="pct"/>
            <w:shd w:val="clear" w:color="auto" w:fill="FFFFFF"/>
            <w:vAlign w:val="center"/>
          </w:tcPr>
          <w:p w:rsidR="00F46FFF" w:rsidRPr="001803E5" w:rsidRDefault="00F46FFF" w:rsidP="00FA3F7B">
            <w:pPr>
              <w:keepNext/>
              <w:keepLines/>
              <w:jc w:val="center"/>
              <w:rPr>
                <w:rFonts w:cs="Arial"/>
                <w:color w:val="000000"/>
                <w:sz w:val="20"/>
                <w:szCs w:val="20"/>
              </w:rPr>
            </w:pPr>
          </w:p>
        </w:tc>
        <w:tc>
          <w:tcPr>
            <w:tcW w:w="1256" w:type="pct"/>
            <w:vMerge/>
            <w:shd w:val="clear" w:color="auto" w:fill="FFFFFF"/>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Stabilnost v daljšem obdobju /izrazita nihanja delovnega funkcioniranja</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FFFFFF"/>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Odsotnost z dela zaradi bolezni</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FFFFFF"/>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Height w:val="255"/>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 xml:space="preserve">Delavčeva samoocena delovne učinkovitosti </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FFFFFF"/>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Height w:val="289"/>
        </w:trPr>
        <w:tc>
          <w:tcPr>
            <w:tcW w:w="2883" w:type="pct"/>
            <w:shd w:val="clear" w:color="auto" w:fill="BFBFBF"/>
            <w:vAlign w:val="center"/>
          </w:tcPr>
          <w:p w:rsidR="00F46FFF" w:rsidRPr="001803E5" w:rsidRDefault="00F46FFF" w:rsidP="009570E5">
            <w:pPr>
              <w:pStyle w:val="Naslov5"/>
              <w:numPr>
                <w:ilvl w:val="0"/>
                <w:numId w:val="39"/>
              </w:numPr>
              <w:spacing w:before="0"/>
              <w:jc w:val="left"/>
              <w:rPr>
                <w:rFonts w:ascii="Arial" w:hAnsi="Arial" w:cs="Arial"/>
                <w:color w:val="000000"/>
                <w:sz w:val="20"/>
              </w:rPr>
            </w:pPr>
            <w:r w:rsidRPr="001803E5">
              <w:rPr>
                <w:rFonts w:ascii="Arial" w:hAnsi="Arial" w:cs="Arial"/>
                <w:color w:val="000000"/>
                <w:sz w:val="20"/>
              </w:rPr>
              <w:t xml:space="preserve">Invalidovo prilagajanje delu </w:t>
            </w:r>
          </w:p>
        </w:tc>
        <w:tc>
          <w:tcPr>
            <w:tcW w:w="861" w:type="pct"/>
            <w:shd w:val="clear" w:color="auto" w:fill="BFBFBF"/>
            <w:vAlign w:val="center"/>
          </w:tcPr>
          <w:p w:rsidR="00F46FFF" w:rsidRPr="001803E5" w:rsidRDefault="00F46FFF" w:rsidP="001803E5">
            <w:pPr>
              <w:keepNext/>
              <w:keepLines/>
              <w:jc w:val="center"/>
              <w:rPr>
                <w:rFonts w:cs="Arial"/>
                <w:b/>
                <w:color w:val="000000"/>
                <w:sz w:val="20"/>
                <w:szCs w:val="20"/>
              </w:rPr>
            </w:pPr>
            <w:r w:rsidRPr="001803E5">
              <w:rPr>
                <w:rFonts w:cs="Arial"/>
                <w:b/>
                <w:color w:val="000000"/>
                <w:sz w:val="20"/>
                <w:szCs w:val="20"/>
              </w:rPr>
              <w:t>Ocena ustreznosti</w:t>
            </w:r>
          </w:p>
          <w:p w:rsidR="00F46FFF" w:rsidRPr="001803E5" w:rsidRDefault="00F46FFF" w:rsidP="00FA3F7B">
            <w:pPr>
              <w:pStyle w:val="Naslov5"/>
              <w:numPr>
                <w:ilvl w:val="0"/>
                <w:numId w:val="0"/>
              </w:numPr>
              <w:jc w:val="center"/>
              <w:rPr>
                <w:rFonts w:ascii="Arial" w:hAnsi="Arial" w:cs="Arial"/>
                <w:color w:val="000000"/>
                <w:sz w:val="20"/>
              </w:rPr>
            </w:pPr>
            <w:r w:rsidRPr="001803E5">
              <w:rPr>
                <w:rFonts w:ascii="Arial" w:hAnsi="Arial" w:cs="Arial"/>
                <w:color w:val="000000"/>
                <w:sz w:val="20"/>
              </w:rPr>
              <w:t>(0–4)</w:t>
            </w:r>
          </w:p>
        </w:tc>
        <w:tc>
          <w:tcPr>
            <w:tcW w:w="1256" w:type="pct"/>
            <w:shd w:val="clear" w:color="auto" w:fill="BFBFBF"/>
            <w:vAlign w:val="center"/>
          </w:tcPr>
          <w:p w:rsidR="00F46FFF" w:rsidRPr="001803E5" w:rsidRDefault="00F46FFF" w:rsidP="001803E5">
            <w:pPr>
              <w:pStyle w:val="Naslov5"/>
              <w:jc w:val="left"/>
              <w:rPr>
                <w:rFonts w:ascii="Arial" w:hAnsi="Arial" w:cs="Arial"/>
                <w:color w:val="000000"/>
                <w:sz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b/>
                <w:i/>
                <w:color w:val="000000"/>
                <w:sz w:val="20"/>
                <w:szCs w:val="20"/>
              </w:rPr>
            </w:pPr>
            <w:r w:rsidRPr="001803E5">
              <w:rPr>
                <w:rFonts w:cs="Arial"/>
                <w:b/>
                <w:i/>
                <w:color w:val="000000"/>
                <w:sz w:val="20"/>
                <w:szCs w:val="20"/>
              </w:rPr>
              <w:t xml:space="preserve">Delovne veščine, zmožnosti, </w:t>
            </w:r>
          </w:p>
          <w:p w:rsidR="00F46FFF" w:rsidRPr="001803E5" w:rsidRDefault="00F46FFF" w:rsidP="001803E5">
            <w:pPr>
              <w:keepNext/>
              <w:keepLines/>
              <w:jc w:val="left"/>
              <w:rPr>
                <w:rFonts w:cs="Arial"/>
                <w:b/>
                <w:i/>
                <w:color w:val="000000"/>
                <w:sz w:val="20"/>
                <w:szCs w:val="20"/>
              </w:rPr>
            </w:pPr>
            <w:r w:rsidRPr="001803E5">
              <w:rPr>
                <w:rFonts w:cs="Arial"/>
                <w:b/>
                <w:i/>
                <w:color w:val="000000"/>
                <w:sz w:val="20"/>
                <w:szCs w:val="20"/>
              </w:rPr>
              <w:t>kvaliteta in kvantiteta dela</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val="restart"/>
            <w:shd w:val="clear" w:color="auto" w:fill="FFFFFF"/>
            <w:vAlign w:val="center"/>
          </w:tcPr>
          <w:p w:rsidR="00F46FFF" w:rsidRPr="001803E5" w:rsidRDefault="00F46FFF" w:rsidP="009570E5">
            <w:pPr>
              <w:keepNext/>
              <w:keepLines/>
              <w:numPr>
                <w:ilvl w:val="0"/>
                <w:numId w:val="38"/>
              </w:numPr>
              <w:jc w:val="left"/>
              <w:rPr>
                <w:rFonts w:cs="Arial"/>
                <w:color w:val="000000"/>
                <w:sz w:val="20"/>
                <w:szCs w:val="20"/>
              </w:rPr>
            </w:pPr>
            <w:r w:rsidRPr="001803E5">
              <w:rPr>
                <w:rFonts w:cs="Arial"/>
                <w:color w:val="000000"/>
                <w:sz w:val="20"/>
                <w:szCs w:val="20"/>
              </w:rPr>
              <w:t>ocena delodajalca – Vprašalnik 1</w:t>
            </w:r>
          </w:p>
          <w:p w:rsidR="00F46FFF" w:rsidRPr="001803E5" w:rsidRDefault="00F46FFF" w:rsidP="001803E5">
            <w:pPr>
              <w:keepNext/>
              <w:keepLines/>
              <w:ind w:left="360"/>
              <w:jc w:val="left"/>
              <w:rPr>
                <w:rFonts w:cs="Arial"/>
                <w:color w:val="000000"/>
                <w:sz w:val="20"/>
                <w:szCs w:val="20"/>
              </w:rPr>
            </w:pPr>
          </w:p>
          <w:p w:rsidR="00F46FFF" w:rsidRPr="001803E5" w:rsidRDefault="00F46FFF" w:rsidP="009570E5">
            <w:pPr>
              <w:keepNext/>
              <w:keepLines/>
              <w:numPr>
                <w:ilvl w:val="0"/>
                <w:numId w:val="38"/>
              </w:numPr>
              <w:jc w:val="left"/>
              <w:rPr>
                <w:rFonts w:cs="Arial"/>
                <w:color w:val="000000"/>
                <w:sz w:val="20"/>
                <w:szCs w:val="20"/>
              </w:rPr>
            </w:pPr>
            <w:r w:rsidRPr="001803E5">
              <w:rPr>
                <w:rFonts w:cs="Arial"/>
                <w:color w:val="000000"/>
                <w:sz w:val="20"/>
                <w:szCs w:val="20"/>
              </w:rPr>
              <w:t>delavčeva samoocena – Vprašalnik 2</w:t>
            </w:r>
          </w:p>
          <w:p w:rsidR="00F46FFF" w:rsidRPr="001803E5" w:rsidRDefault="00F46FFF" w:rsidP="001803E5">
            <w:pPr>
              <w:keepNext/>
              <w:keepLines/>
              <w:ind w:left="360"/>
              <w:jc w:val="left"/>
              <w:rPr>
                <w:rFonts w:cs="Arial"/>
                <w:color w:val="000000"/>
                <w:sz w:val="20"/>
                <w:szCs w:val="20"/>
              </w:rPr>
            </w:pPr>
          </w:p>
          <w:p w:rsidR="00F46FFF" w:rsidRPr="001803E5" w:rsidRDefault="00F46FFF" w:rsidP="009570E5">
            <w:pPr>
              <w:keepNext/>
              <w:keepLines/>
              <w:numPr>
                <w:ilvl w:val="0"/>
                <w:numId w:val="38"/>
              </w:numPr>
              <w:jc w:val="left"/>
              <w:rPr>
                <w:rFonts w:cs="Arial"/>
                <w:color w:val="000000"/>
                <w:sz w:val="20"/>
                <w:szCs w:val="20"/>
              </w:rPr>
            </w:pPr>
            <w:r w:rsidRPr="001803E5">
              <w:rPr>
                <w:rFonts w:cs="Arial"/>
                <w:color w:val="000000"/>
                <w:sz w:val="20"/>
                <w:szCs w:val="20"/>
              </w:rPr>
              <w:t>intervju z delavcem</w:t>
            </w:r>
          </w:p>
          <w:p w:rsidR="00F46FFF" w:rsidRPr="001803E5" w:rsidRDefault="00F46FFF" w:rsidP="001803E5">
            <w:pPr>
              <w:keepNext/>
              <w:keepLines/>
              <w:ind w:left="360"/>
              <w:jc w:val="left"/>
              <w:rPr>
                <w:rFonts w:cs="Arial"/>
                <w:color w:val="000000"/>
                <w:sz w:val="20"/>
                <w:szCs w:val="20"/>
              </w:rPr>
            </w:pPr>
          </w:p>
          <w:p w:rsidR="00F46FFF" w:rsidRPr="001803E5" w:rsidRDefault="00F46FFF" w:rsidP="009570E5">
            <w:pPr>
              <w:keepNext/>
              <w:keepLines/>
              <w:numPr>
                <w:ilvl w:val="0"/>
                <w:numId w:val="38"/>
              </w:numPr>
              <w:jc w:val="left"/>
              <w:rPr>
                <w:rFonts w:cs="Arial"/>
                <w:color w:val="000000"/>
                <w:sz w:val="20"/>
                <w:szCs w:val="20"/>
              </w:rPr>
            </w:pPr>
            <w:r w:rsidRPr="001803E5">
              <w:rPr>
                <w:rFonts w:cs="Arial"/>
                <w:color w:val="000000"/>
                <w:sz w:val="20"/>
                <w:szCs w:val="20"/>
              </w:rPr>
              <w:t>opazovanje na delovnem mestu</w:t>
            </w:r>
          </w:p>
          <w:p w:rsidR="00F46FFF" w:rsidRPr="001803E5" w:rsidRDefault="00F46FFF" w:rsidP="001803E5">
            <w:pPr>
              <w:keepNext/>
              <w:keepLines/>
              <w:ind w:left="360"/>
              <w:jc w:val="left"/>
              <w:rPr>
                <w:rFonts w:cs="Arial"/>
                <w:color w:val="000000"/>
                <w:sz w:val="20"/>
                <w:szCs w:val="20"/>
              </w:rPr>
            </w:pPr>
          </w:p>
          <w:p w:rsidR="00F46FFF" w:rsidRPr="001803E5" w:rsidRDefault="00F46FFF" w:rsidP="009570E5">
            <w:pPr>
              <w:keepNext/>
              <w:keepLines/>
              <w:numPr>
                <w:ilvl w:val="0"/>
                <w:numId w:val="38"/>
              </w:numPr>
              <w:jc w:val="left"/>
              <w:rPr>
                <w:rFonts w:cs="Arial"/>
                <w:color w:val="000000"/>
                <w:sz w:val="20"/>
                <w:szCs w:val="20"/>
              </w:rPr>
            </w:pPr>
            <w:r w:rsidRPr="001803E5">
              <w:rPr>
                <w:rFonts w:cs="Arial"/>
                <w:color w:val="000000"/>
                <w:sz w:val="20"/>
                <w:szCs w:val="20"/>
              </w:rPr>
              <w:t>delovna anamneza</w:t>
            </w:r>
          </w:p>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Samostojno in zanesljivo opravljanje dela</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Height w:val="210"/>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Prilagajanje spremembam, možnost prehajanja na druga dela</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Obseg potrebne pomoči pri delu</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Upoštevanje pravil o varnem delu</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Doseganje kriterijev kvalitete dela</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Doseganje kriterijev količine dela</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 xml:space="preserve">Stabilnost delovnih učinkov </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Height w:val="214"/>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 xml:space="preserve">Delovna vzdržljivost in </w:t>
            </w:r>
            <w:proofErr w:type="spellStart"/>
            <w:r w:rsidRPr="001803E5">
              <w:rPr>
                <w:rFonts w:cs="Arial"/>
                <w:color w:val="000000"/>
                <w:sz w:val="20"/>
                <w:szCs w:val="20"/>
              </w:rPr>
              <w:t>obremenljivost</w:t>
            </w:r>
            <w:proofErr w:type="spellEnd"/>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Height w:val="195"/>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Delovne lastnosti, osebnostna prilagodljivost</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Motiviranost, prizadevnost</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Iniciativnost</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 xml:space="preserve">Vztrajnost </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Čustvena obvladanost in stabilnost</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 xml:space="preserve">Vedenjska prilagodljivost </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Sprejemanje vodenja</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 xml:space="preserve">Vključevanje v skupino/komunikativnost </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 xml:space="preserve">Delavčeva samoocena delovnega funkcioniranja </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C0C0C0"/>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Height w:val="760"/>
        </w:trPr>
        <w:tc>
          <w:tcPr>
            <w:tcW w:w="2883" w:type="pct"/>
            <w:shd w:val="clear" w:color="auto" w:fill="BFBFBF"/>
            <w:vAlign w:val="center"/>
          </w:tcPr>
          <w:p w:rsidR="00F46FFF" w:rsidRPr="001803E5" w:rsidRDefault="00F46FFF" w:rsidP="001803E5">
            <w:pPr>
              <w:keepNext/>
              <w:keepLines/>
              <w:jc w:val="left"/>
              <w:rPr>
                <w:rFonts w:cs="Arial"/>
                <w:b/>
                <w:color w:val="000000"/>
                <w:sz w:val="20"/>
                <w:szCs w:val="20"/>
              </w:rPr>
            </w:pPr>
            <w:r w:rsidRPr="001803E5">
              <w:rPr>
                <w:rFonts w:cs="Arial"/>
                <w:b/>
                <w:color w:val="000000"/>
                <w:sz w:val="20"/>
                <w:szCs w:val="20"/>
              </w:rPr>
              <w:t>3. Prilagajanje dela invalidu</w:t>
            </w:r>
          </w:p>
        </w:tc>
        <w:tc>
          <w:tcPr>
            <w:tcW w:w="861" w:type="pct"/>
            <w:shd w:val="clear" w:color="auto" w:fill="BFBFBF"/>
            <w:vAlign w:val="center"/>
          </w:tcPr>
          <w:p w:rsidR="00F46FFF" w:rsidRPr="00243E2A" w:rsidRDefault="00F46FFF" w:rsidP="00243E2A">
            <w:pPr>
              <w:keepNext/>
              <w:keepLines/>
              <w:jc w:val="center"/>
              <w:rPr>
                <w:rFonts w:cs="Arial"/>
                <w:b/>
                <w:color w:val="000000"/>
                <w:sz w:val="20"/>
                <w:szCs w:val="20"/>
              </w:rPr>
            </w:pPr>
            <w:r w:rsidRPr="00243E2A">
              <w:rPr>
                <w:rFonts w:cs="Arial"/>
                <w:b/>
                <w:color w:val="000000"/>
                <w:sz w:val="20"/>
                <w:szCs w:val="20"/>
              </w:rPr>
              <w:t>Ocena ustreznosti</w:t>
            </w:r>
          </w:p>
          <w:p w:rsidR="00F46FFF" w:rsidRPr="001803E5" w:rsidRDefault="00F46FFF" w:rsidP="00243E2A">
            <w:pPr>
              <w:pStyle w:val="Naslov5"/>
              <w:numPr>
                <w:ilvl w:val="0"/>
                <w:numId w:val="0"/>
              </w:numPr>
              <w:jc w:val="center"/>
              <w:rPr>
                <w:rFonts w:ascii="Arial" w:hAnsi="Arial" w:cs="Arial"/>
                <w:b/>
                <w:color w:val="000000"/>
                <w:sz w:val="20"/>
              </w:rPr>
            </w:pPr>
            <w:r w:rsidRPr="001803E5">
              <w:rPr>
                <w:rFonts w:ascii="Arial" w:hAnsi="Arial" w:cs="Arial"/>
                <w:color w:val="000000"/>
                <w:sz w:val="20"/>
              </w:rPr>
              <w:t>(0–4)</w:t>
            </w:r>
          </w:p>
        </w:tc>
        <w:tc>
          <w:tcPr>
            <w:tcW w:w="1256" w:type="pct"/>
            <w:shd w:val="clear" w:color="auto" w:fill="BFBFBF"/>
            <w:vAlign w:val="center"/>
          </w:tcPr>
          <w:p w:rsidR="00F46FFF" w:rsidRPr="001803E5" w:rsidRDefault="00F46FFF" w:rsidP="001803E5">
            <w:pPr>
              <w:keepNext/>
              <w:keepLines/>
              <w:jc w:val="left"/>
              <w:rPr>
                <w:rFonts w:cs="Arial"/>
                <w:color w:val="000000"/>
                <w:sz w:val="20"/>
                <w:szCs w:val="20"/>
              </w:rPr>
            </w:pPr>
          </w:p>
        </w:tc>
      </w:tr>
      <w:tr w:rsidR="00F46FFF" w:rsidRPr="001803E5" w:rsidTr="001803E5">
        <w:trPr>
          <w:cantSplit/>
          <w:trHeight w:val="318"/>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Humanizacija dela in ergonomske rešitve</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val="restart"/>
            <w:shd w:val="clear" w:color="auto" w:fill="FFFFFF"/>
            <w:vAlign w:val="center"/>
          </w:tcPr>
          <w:p w:rsidR="00F46FFF" w:rsidRPr="001803E5" w:rsidRDefault="00F46FFF" w:rsidP="009570E5">
            <w:pPr>
              <w:keepNext/>
              <w:keepLines/>
              <w:numPr>
                <w:ilvl w:val="0"/>
                <w:numId w:val="38"/>
              </w:numPr>
              <w:jc w:val="left"/>
              <w:rPr>
                <w:rFonts w:cs="Arial"/>
                <w:color w:val="000000"/>
                <w:sz w:val="20"/>
                <w:szCs w:val="20"/>
              </w:rPr>
            </w:pPr>
            <w:r w:rsidRPr="001803E5">
              <w:rPr>
                <w:rFonts w:cs="Arial"/>
                <w:color w:val="000000"/>
                <w:sz w:val="20"/>
                <w:szCs w:val="20"/>
              </w:rPr>
              <w:t>ogled delovnega mesta</w:t>
            </w:r>
          </w:p>
          <w:p w:rsidR="00F46FFF" w:rsidRPr="001803E5" w:rsidRDefault="00F46FFF" w:rsidP="009570E5">
            <w:pPr>
              <w:keepNext/>
              <w:keepLines/>
              <w:numPr>
                <w:ilvl w:val="0"/>
                <w:numId w:val="38"/>
              </w:numPr>
              <w:jc w:val="left"/>
              <w:rPr>
                <w:rFonts w:cs="Arial"/>
                <w:color w:val="000000"/>
                <w:sz w:val="20"/>
                <w:szCs w:val="20"/>
              </w:rPr>
            </w:pPr>
            <w:r w:rsidRPr="001803E5">
              <w:rPr>
                <w:rFonts w:cs="Arial"/>
                <w:color w:val="000000"/>
                <w:sz w:val="20"/>
                <w:szCs w:val="20"/>
              </w:rPr>
              <w:t>podatki delodajalca</w:t>
            </w:r>
          </w:p>
          <w:p w:rsidR="00F46FFF" w:rsidRPr="001803E5" w:rsidRDefault="00F46FFF" w:rsidP="009570E5">
            <w:pPr>
              <w:keepNext/>
              <w:keepLines/>
              <w:numPr>
                <w:ilvl w:val="0"/>
                <w:numId w:val="38"/>
              </w:numPr>
              <w:jc w:val="left"/>
              <w:rPr>
                <w:rFonts w:cs="Arial"/>
                <w:color w:val="000000"/>
                <w:sz w:val="20"/>
                <w:szCs w:val="20"/>
              </w:rPr>
            </w:pPr>
            <w:r w:rsidRPr="001803E5">
              <w:rPr>
                <w:rFonts w:cs="Arial"/>
                <w:color w:val="000000"/>
                <w:sz w:val="20"/>
                <w:szCs w:val="20"/>
              </w:rPr>
              <w:lastRenderedPageBreak/>
              <w:t>podatki delavca</w:t>
            </w: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Prilagoditev delovnih mest in delovnih prostorov</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FFFFFF"/>
            <w:vAlign w:val="center"/>
          </w:tcPr>
          <w:p w:rsidR="00F46FFF" w:rsidRPr="001803E5" w:rsidRDefault="00F46FFF" w:rsidP="009570E5">
            <w:pPr>
              <w:keepNext/>
              <w:keepLines/>
              <w:numPr>
                <w:ilvl w:val="0"/>
                <w:numId w:val="38"/>
              </w:numPr>
              <w:jc w:val="left"/>
              <w:rPr>
                <w:rFonts w:cs="Arial"/>
                <w:color w:val="000000"/>
                <w:sz w:val="20"/>
                <w:szCs w:val="20"/>
              </w:rPr>
            </w:pPr>
          </w:p>
        </w:tc>
      </w:tr>
      <w:tr w:rsidR="00F46FFF" w:rsidRPr="001803E5" w:rsidTr="001803E5">
        <w:trPr>
          <w:cantSplit/>
          <w:trHeight w:val="244"/>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t>Psihosocialna pomoč in podpora invalidu v delovnem okolju</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FFFFFF"/>
            <w:vAlign w:val="center"/>
          </w:tcPr>
          <w:p w:rsidR="00F46FFF" w:rsidRPr="001803E5" w:rsidRDefault="00F46FFF" w:rsidP="009570E5">
            <w:pPr>
              <w:keepNext/>
              <w:keepLines/>
              <w:numPr>
                <w:ilvl w:val="0"/>
                <w:numId w:val="38"/>
              </w:numPr>
              <w:jc w:val="left"/>
              <w:rPr>
                <w:rFonts w:cs="Arial"/>
                <w:color w:val="000000"/>
                <w:sz w:val="20"/>
                <w:szCs w:val="20"/>
              </w:rPr>
            </w:pPr>
          </w:p>
        </w:tc>
      </w:tr>
      <w:tr w:rsidR="00F46FFF" w:rsidRPr="001803E5" w:rsidTr="001803E5">
        <w:trPr>
          <w:cantSplit/>
        </w:trPr>
        <w:tc>
          <w:tcPr>
            <w:tcW w:w="2883" w:type="pct"/>
            <w:shd w:val="clear" w:color="auto" w:fill="FFFFFF"/>
            <w:vAlign w:val="center"/>
          </w:tcPr>
          <w:p w:rsidR="00F46FFF" w:rsidRPr="001803E5" w:rsidRDefault="00F46FFF" w:rsidP="001803E5">
            <w:pPr>
              <w:keepNext/>
              <w:keepLines/>
              <w:jc w:val="left"/>
              <w:rPr>
                <w:rFonts w:cs="Arial"/>
                <w:color w:val="000000"/>
                <w:sz w:val="20"/>
                <w:szCs w:val="20"/>
              </w:rPr>
            </w:pPr>
            <w:r w:rsidRPr="001803E5">
              <w:rPr>
                <w:rFonts w:cs="Arial"/>
                <w:color w:val="000000"/>
                <w:sz w:val="20"/>
                <w:szCs w:val="20"/>
              </w:rPr>
              <w:lastRenderedPageBreak/>
              <w:t>Ustreznost programov usposabljanja in uvajanja v delo</w:t>
            </w:r>
          </w:p>
        </w:tc>
        <w:tc>
          <w:tcPr>
            <w:tcW w:w="861" w:type="pct"/>
            <w:shd w:val="clear" w:color="auto" w:fill="FFFFFF"/>
            <w:vAlign w:val="center"/>
          </w:tcPr>
          <w:p w:rsidR="00F46FFF" w:rsidRPr="001803E5" w:rsidRDefault="00F46FFF" w:rsidP="001803E5">
            <w:pPr>
              <w:keepNext/>
              <w:keepLines/>
              <w:jc w:val="center"/>
              <w:rPr>
                <w:rFonts w:cs="Arial"/>
                <w:color w:val="000000"/>
                <w:sz w:val="20"/>
                <w:szCs w:val="20"/>
              </w:rPr>
            </w:pPr>
          </w:p>
        </w:tc>
        <w:tc>
          <w:tcPr>
            <w:tcW w:w="1256" w:type="pct"/>
            <w:vMerge/>
            <w:shd w:val="clear" w:color="auto" w:fill="FFFFFF"/>
            <w:vAlign w:val="center"/>
          </w:tcPr>
          <w:p w:rsidR="00F46FFF" w:rsidRPr="001803E5" w:rsidRDefault="00F46FFF" w:rsidP="001803E5">
            <w:pPr>
              <w:keepNext/>
              <w:keepLines/>
              <w:jc w:val="left"/>
              <w:rPr>
                <w:rFonts w:cs="Arial"/>
                <w:color w:val="000000"/>
                <w:sz w:val="20"/>
                <w:szCs w:val="20"/>
              </w:rPr>
            </w:pPr>
          </w:p>
        </w:tc>
      </w:tr>
    </w:tbl>
    <w:p w:rsidR="00F46FFF" w:rsidRPr="001803E5" w:rsidRDefault="00F46FFF" w:rsidP="00F46FFF">
      <w:pPr>
        <w:rPr>
          <w:rFonts w:cs="Arial"/>
          <w:b/>
          <w:color w:val="000000"/>
          <w:szCs w:val="22"/>
        </w:rPr>
      </w:pPr>
    </w:p>
    <w:p w:rsidR="00F46FFF" w:rsidRPr="001803E5" w:rsidRDefault="00F46FFF" w:rsidP="009570E5">
      <w:pPr>
        <w:pStyle w:val="Telobesedila"/>
        <w:numPr>
          <w:ilvl w:val="0"/>
          <w:numId w:val="29"/>
        </w:numPr>
        <w:spacing w:after="0"/>
        <w:ind w:left="360"/>
        <w:rPr>
          <w:rFonts w:cs="Arial"/>
          <w:b/>
          <w:color w:val="000000"/>
          <w:szCs w:val="22"/>
        </w:rPr>
      </w:pPr>
      <w:r w:rsidRPr="001803E5">
        <w:rPr>
          <w:rFonts w:cs="Arial"/>
          <w:b/>
          <w:color w:val="000000"/>
          <w:szCs w:val="22"/>
        </w:rPr>
        <w:t xml:space="preserve">Povzetek doseganja delovnih rezultatov in potrebe po podpornih storitvah in prilagoditvi delovnega mesta, okolja in delovnih sredstev </w:t>
      </w:r>
      <w:r w:rsidRPr="001803E5">
        <w:rPr>
          <w:rFonts w:cs="Arial"/>
          <w:color w:val="000000"/>
          <w:szCs w:val="22"/>
        </w:rPr>
        <w:t>(v tabeli ustrezno označiti)</w:t>
      </w:r>
    </w:p>
    <w:p w:rsidR="00F46FFF" w:rsidRPr="001803E5" w:rsidRDefault="00F46FFF" w:rsidP="00F46FFF">
      <w:pPr>
        <w:pStyle w:val="Telobesedila"/>
        <w:spacing w:after="0"/>
        <w:ind w:left="360"/>
        <w:rPr>
          <w:rFonts w:cs="Arial"/>
          <w:color w:val="000000"/>
          <w:szCs w:val="22"/>
        </w:rPr>
      </w:pPr>
      <w:r w:rsidRPr="001803E5">
        <w:rPr>
          <w:rFonts w:cs="Arial"/>
          <w:color w:val="000000"/>
          <w:szCs w:val="22"/>
        </w:rPr>
        <w:t>Povzetek mora vsebovati:</w:t>
      </w:r>
    </w:p>
    <w:p w:rsidR="00F46FFF" w:rsidRPr="001803E5" w:rsidRDefault="00F46FFF" w:rsidP="009570E5">
      <w:pPr>
        <w:pStyle w:val="Telobesedila"/>
        <w:numPr>
          <w:ilvl w:val="0"/>
          <w:numId w:val="37"/>
        </w:numPr>
        <w:spacing w:after="0"/>
        <w:rPr>
          <w:rFonts w:cs="Arial"/>
          <w:szCs w:val="22"/>
        </w:rPr>
      </w:pPr>
      <w:r w:rsidRPr="001803E5">
        <w:rPr>
          <w:rFonts w:cs="Arial"/>
          <w:szCs w:val="22"/>
        </w:rPr>
        <w:t>navedbo in opis delovnega mesta in delovnih nalog,</w:t>
      </w:r>
    </w:p>
    <w:p w:rsidR="00F46FFF" w:rsidRPr="001803E5" w:rsidRDefault="00F46FFF" w:rsidP="009570E5">
      <w:pPr>
        <w:pStyle w:val="Telobesedila"/>
        <w:numPr>
          <w:ilvl w:val="0"/>
          <w:numId w:val="37"/>
        </w:numPr>
        <w:spacing w:after="0"/>
        <w:rPr>
          <w:rFonts w:cs="Arial"/>
          <w:szCs w:val="22"/>
        </w:rPr>
      </w:pPr>
      <w:r w:rsidRPr="001803E5">
        <w:rPr>
          <w:rFonts w:cs="Arial"/>
          <w:szCs w:val="22"/>
        </w:rPr>
        <w:t>navedbo odločbe o invalidnosti,</w:t>
      </w:r>
    </w:p>
    <w:p w:rsidR="00F46FFF" w:rsidRPr="001803E5" w:rsidRDefault="00F46FFF" w:rsidP="009570E5">
      <w:pPr>
        <w:pStyle w:val="Telobesedila"/>
        <w:numPr>
          <w:ilvl w:val="0"/>
          <w:numId w:val="37"/>
        </w:numPr>
        <w:spacing w:after="0"/>
        <w:rPr>
          <w:rFonts w:cs="Arial"/>
          <w:szCs w:val="22"/>
        </w:rPr>
      </w:pPr>
      <w:r w:rsidRPr="001803E5">
        <w:rPr>
          <w:rFonts w:cs="Arial"/>
          <w:szCs w:val="22"/>
        </w:rPr>
        <w:t>navedbo omejitev za delo, ki so posledica invalidnosti,</w:t>
      </w:r>
    </w:p>
    <w:p w:rsidR="00F46FFF" w:rsidRPr="001803E5" w:rsidRDefault="00F46FFF" w:rsidP="009570E5">
      <w:pPr>
        <w:pStyle w:val="Telobesedila"/>
        <w:numPr>
          <w:ilvl w:val="0"/>
          <w:numId w:val="37"/>
        </w:numPr>
        <w:spacing w:after="0"/>
        <w:rPr>
          <w:rFonts w:cs="Arial"/>
          <w:szCs w:val="22"/>
        </w:rPr>
      </w:pPr>
      <w:r w:rsidRPr="001803E5">
        <w:rPr>
          <w:rFonts w:cs="Arial"/>
          <w:szCs w:val="22"/>
        </w:rPr>
        <w:t>navedbo težav, povezanih z invalidnostjo na konkretnem delovnem mestu, ugotovljenih v oceni in</w:t>
      </w:r>
    </w:p>
    <w:p w:rsidR="00F46FFF" w:rsidRPr="001803E5" w:rsidRDefault="00F46FFF" w:rsidP="009570E5">
      <w:pPr>
        <w:pStyle w:val="Telobesedila"/>
        <w:numPr>
          <w:ilvl w:val="0"/>
          <w:numId w:val="37"/>
        </w:numPr>
        <w:spacing w:after="0"/>
        <w:rPr>
          <w:rFonts w:cs="Arial"/>
          <w:szCs w:val="22"/>
        </w:rPr>
      </w:pPr>
      <w:r w:rsidRPr="001803E5">
        <w:rPr>
          <w:rFonts w:cs="Arial"/>
          <w:szCs w:val="22"/>
        </w:rPr>
        <w:t>utemeljitev ocene doseganja delovnih rezultatov (odstopanja od zahtev delovnega mesta/delovnih nalog kot posledici invalidnosti oziroma zdravstvenih težav).</w:t>
      </w:r>
    </w:p>
    <w:p w:rsidR="00F46FFF" w:rsidRPr="001803E5" w:rsidRDefault="00F46FFF" w:rsidP="00F46FFF">
      <w:pPr>
        <w:rPr>
          <w:rFonts w:cs="Arial"/>
          <w:b/>
          <w:color w:val="000000"/>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gridCol w:w="1559"/>
        <w:gridCol w:w="1985"/>
        <w:gridCol w:w="1417"/>
        <w:gridCol w:w="2903"/>
      </w:tblGrid>
      <w:tr w:rsidR="00F46FFF" w:rsidRPr="001803E5" w:rsidTr="001803E5">
        <w:tc>
          <w:tcPr>
            <w:tcW w:w="1560" w:type="dxa"/>
            <w:vAlign w:val="center"/>
          </w:tcPr>
          <w:p w:rsidR="00F46FFF" w:rsidRPr="001803E5" w:rsidRDefault="00F46FFF" w:rsidP="001803E5">
            <w:pPr>
              <w:jc w:val="left"/>
              <w:rPr>
                <w:rFonts w:cs="Arial"/>
                <w:b/>
                <w:color w:val="000000"/>
                <w:sz w:val="20"/>
              </w:rPr>
            </w:pPr>
            <w:r w:rsidRPr="001803E5">
              <w:rPr>
                <w:rFonts w:cs="Arial"/>
                <w:b/>
                <w:color w:val="000000"/>
                <w:sz w:val="20"/>
                <w:szCs w:val="22"/>
              </w:rPr>
              <w:t>Ocena doseganja delovnih rezultatov</w:t>
            </w:r>
          </w:p>
          <w:p w:rsidR="00F46FFF" w:rsidRPr="001803E5" w:rsidRDefault="00F46FFF" w:rsidP="001803E5">
            <w:pPr>
              <w:jc w:val="left"/>
              <w:rPr>
                <w:rFonts w:cs="Arial"/>
                <w:b/>
                <w:color w:val="000000"/>
                <w:sz w:val="20"/>
              </w:rPr>
            </w:pPr>
          </w:p>
        </w:tc>
        <w:tc>
          <w:tcPr>
            <w:tcW w:w="1559" w:type="dxa"/>
            <w:vAlign w:val="center"/>
          </w:tcPr>
          <w:p w:rsidR="00F46FFF" w:rsidRPr="001803E5" w:rsidRDefault="00F46FFF" w:rsidP="001803E5">
            <w:pPr>
              <w:jc w:val="left"/>
              <w:rPr>
                <w:rFonts w:cs="Arial"/>
                <w:color w:val="000000"/>
                <w:sz w:val="20"/>
              </w:rPr>
            </w:pPr>
            <w:r w:rsidRPr="001803E5">
              <w:rPr>
                <w:rFonts w:cs="Arial"/>
                <w:b/>
                <w:color w:val="000000"/>
                <w:sz w:val="20"/>
                <w:szCs w:val="22"/>
              </w:rPr>
              <w:t>Zaposlitev</w:t>
            </w:r>
          </w:p>
        </w:tc>
        <w:tc>
          <w:tcPr>
            <w:tcW w:w="1985" w:type="dxa"/>
            <w:vAlign w:val="center"/>
          </w:tcPr>
          <w:p w:rsidR="00F46FFF" w:rsidRPr="001803E5" w:rsidRDefault="00F46FFF" w:rsidP="001803E5">
            <w:pPr>
              <w:jc w:val="center"/>
              <w:rPr>
                <w:rFonts w:cs="Arial"/>
                <w:b/>
                <w:color w:val="000000"/>
                <w:sz w:val="20"/>
              </w:rPr>
            </w:pPr>
            <w:r w:rsidRPr="001803E5">
              <w:rPr>
                <w:rFonts w:cs="Arial"/>
                <w:b/>
                <w:color w:val="000000"/>
                <w:sz w:val="20"/>
                <w:szCs w:val="22"/>
              </w:rPr>
              <w:t>Subvencija minimalne plače</w:t>
            </w:r>
          </w:p>
        </w:tc>
        <w:tc>
          <w:tcPr>
            <w:tcW w:w="1417" w:type="dxa"/>
          </w:tcPr>
          <w:p w:rsidR="00F46FFF" w:rsidRPr="001803E5" w:rsidRDefault="00F46FFF" w:rsidP="001803E5">
            <w:pPr>
              <w:jc w:val="center"/>
              <w:rPr>
                <w:rFonts w:cs="Arial"/>
                <w:b/>
                <w:color w:val="000000"/>
                <w:sz w:val="20"/>
              </w:rPr>
            </w:pPr>
            <w:r w:rsidRPr="001803E5">
              <w:rPr>
                <w:rFonts w:cs="Arial"/>
                <w:b/>
                <w:color w:val="000000"/>
                <w:sz w:val="20"/>
                <w:szCs w:val="22"/>
              </w:rPr>
              <w:t>Podporne</w:t>
            </w:r>
          </w:p>
          <w:p w:rsidR="00F46FFF" w:rsidRPr="001803E5" w:rsidRDefault="00F46FFF" w:rsidP="001803E5">
            <w:pPr>
              <w:jc w:val="center"/>
              <w:rPr>
                <w:rFonts w:cs="Arial"/>
                <w:b/>
                <w:color w:val="000000"/>
                <w:sz w:val="20"/>
              </w:rPr>
            </w:pPr>
            <w:r w:rsidRPr="001803E5">
              <w:rPr>
                <w:rFonts w:cs="Arial"/>
                <w:b/>
                <w:color w:val="000000"/>
                <w:sz w:val="20"/>
                <w:szCs w:val="22"/>
              </w:rPr>
              <w:t>storitve</w:t>
            </w:r>
          </w:p>
          <w:p w:rsidR="00F46FFF" w:rsidRPr="001803E5" w:rsidRDefault="00F46FFF" w:rsidP="001803E5">
            <w:pPr>
              <w:jc w:val="center"/>
              <w:rPr>
                <w:rFonts w:cs="Arial"/>
                <w:b/>
                <w:color w:val="000000"/>
                <w:sz w:val="20"/>
              </w:rPr>
            </w:pPr>
            <w:r w:rsidRPr="001803E5">
              <w:rPr>
                <w:rFonts w:cs="Arial"/>
                <w:b/>
                <w:color w:val="000000"/>
                <w:sz w:val="20"/>
                <w:szCs w:val="22"/>
              </w:rPr>
              <w:t>(da/ne)</w:t>
            </w:r>
          </w:p>
          <w:p w:rsidR="00F46FFF" w:rsidRPr="001803E5" w:rsidRDefault="00F46FFF" w:rsidP="001803E5">
            <w:pPr>
              <w:jc w:val="center"/>
              <w:rPr>
                <w:rFonts w:cs="Arial"/>
                <w:b/>
                <w:color w:val="000000"/>
                <w:sz w:val="20"/>
              </w:rPr>
            </w:pPr>
          </w:p>
        </w:tc>
        <w:tc>
          <w:tcPr>
            <w:tcW w:w="2903" w:type="dxa"/>
          </w:tcPr>
          <w:p w:rsidR="00F46FFF" w:rsidRPr="001803E5" w:rsidRDefault="00F46FFF" w:rsidP="001803E5">
            <w:pPr>
              <w:jc w:val="center"/>
              <w:rPr>
                <w:rFonts w:cs="Arial"/>
                <w:b/>
                <w:color w:val="000000"/>
                <w:sz w:val="20"/>
              </w:rPr>
            </w:pPr>
            <w:r w:rsidRPr="001803E5">
              <w:rPr>
                <w:rFonts w:cs="Arial"/>
                <w:b/>
                <w:color w:val="000000"/>
                <w:sz w:val="20"/>
                <w:szCs w:val="22"/>
              </w:rPr>
              <w:t>Potreba po prilagoditvah delovnega mesta, okolja, opreme in delovnih sredstev (da/ne)</w:t>
            </w:r>
          </w:p>
        </w:tc>
      </w:tr>
      <w:tr w:rsidR="00F46FFF" w:rsidRPr="001803E5" w:rsidTr="001803E5">
        <w:trPr>
          <w:cantSplit/>
        </w:trPr>
        <w:tc>
          <w:tcPr>
            <w:tcW w:w="1560" w:type="dxa"/>
            <w:vAlign w:val="center"/>
          </w:tcPr>
          <w:p w:rsidR="00F46FFF" w:rsidRPr="001803E5" w:rsidRDefault="00F46FFF" w:rsidP="001803E5">
            <w:pPr>
              <w:jc w:val="left"/>
              <w:rPr>
                <w:rFonts w:cs="Arial"/>
                <w:b/>
                <w:color w:val="000000"/>
                <w:sz w:val="20"/>
              </w:rPr>
            </w:pPr>
            <w:r w:rsidRPr="001803E5">
              <w:rPr>
                <w:rFonts w:cs="Arial"/>
                <w:b/>
                <w:color w:val="000000"/>
                <w:sz w:val="20"/>
                <w:szCs w:val="22"/>
              </w:rPr>
              <w:t>nad 90, do vključno 95 %</w:t>
            </w:r>
          </w:p>
        </w:tc>
        <w:tc>
          <w:tcPr>
            <w:tcW w:w="1559" w:type="dxa"/>
            <w:vMerge w:val="restart"/>
            <w:vAlign w:val="center"/>
          </w:tcPr>
          <w:p w:rsidR="00F46FFF" w:rsidRPr="001803E5" w:rsidRDefault="00F46FFF" w:rsidP="001803E5">
            <w:pPr>
              <w:jc w:val="left"/>
              <w:rPr>
                <w:rFonts w:cs="Arial"/>
                <w:b/>
                <w:color w:val="000000"/>
                <w:sz w:val="20"/>
              </w:rPr>
            </w:pPr>
            <w:r w:rsidRPr="001803E5">
              <w:rPr>
                <w:rFonts w:cs="Arial"/>
                <w:b/>
                <w:color w:val="000000"/>
                <w:sz w:val="20"/>
                <w:szCs w:val="22"/>
              </w:rPr>
              <w:t>Invalidsko podjetje</w:t>
            </w:r>
          </w:p>
          <w:p w:rsidR="00F46FFF" w:rsidRPr="001803E5" w:rsidRDefault="00F46FFF" w:rsidP="001803E5">
            <w:pPr>
              <w:jc w:val="left"/>
              <w:rPr>
                <w:rFonts w:cs="Arial"/>
                <w:b/>
                <w:color w:val="000000"/>
                <w:sz w:val="20"/>
              </w:rPr>
            </w:pPr>
          </w:p>
          <w:p w:rsidR="00F46FFF" w:rsidRPr="001803E5" w:rsidRDefault="00F46FFF" w:rsidP="001803E5">
            <w:pPr>
              <w:jc w:val="left"/>
              <w:rPr>
                <w:rFonts w:cs="Arial"/>
                <w:b/>
                <w:color w:val="000000"/>
                <w:sz w:val="20"/>
              </w:rPr>
            </w:pPr>
            <w:r w:rsidRPr="001803E5">
              <w:rPr>
                <w:rFonts w:cs="Arial"/>
                <w:b/>
                <w:color w:val="000000"/>
                <w:sz w:val="20"/>
                <w:szCs w:val="22"/>
              </w:rPr>
              <w:t>Podporna zaposlitev</w:t>
            </w:r>
          </w:p>
        </w:tc>
        <w:tc>
          <w:tcPr>
            <w:tcW w:w="1985" w:type="dxa"/>
            <w:vAlign w:val="center"/>
          </w:tcPr>
          <w:p w:rsidR="00F46FFF" w:rsidRPr="001803E5" w:rsidRDefault="00F46FFF" w:rsidP="001803E5">
            <w:pPr>
              <w:jc w:val="center"/>
              <w:rPr>
                <w:rFonts w:cs="Arial"/>
                <w:b/>
                <w:color w:val="000000"/>
                <w:sz w:val="20"/>
              </w:rPr>
            </w:pPr>
            <w:r w:rsidRPr="001803E5">
              <w:rPr>
                <w:rFonts w:cs="Arial"/>
                <w:b/>
                <w:color w:val="000000"/>
                <w:sz w:val="20"/>
                <w:szCs w:val="22"/>
              </w:rPr>
              <w:t>10 %</w:t>
            </w:r>
          </w:p>
        </w:tc>
        <w:tc>
          <w:tcPr>
            <w:tcW w:w="1417" w:type="dxa"/>
          </w:tcPr>
          <w:p w:rsidR="00F46FFF" w:rsidRPr="001803E5" w:rsidRDefault="00F46FFF" w:rsidP="001803E5">
            <w:pPr>
              <w:rPr>
                <w:rFonts w:cs="Arial"/>
                <w:b/>
                <w:color w:val="000000"/>
                <w:sz w:val="20"/>
              </w:rPr>
            </w:pPr>
          </w:p>
        </w:tc>
        <w:tc>
          <w:tcPr>
            <w:tcW w:w="2903" w:type="dxa"/>
          </w:tcPr>
          <w:p w:rsidR="00F46FFF" w:rsidRPr="001803E5" w:rsidRDefault="00F46FFF" w:rsidP="001803E5">
            <w:pPr>
              <w:rPr>
                <w:rFonts w:cs="Arial"/>
                <w:b/>
                <w:color w:val="000000"/>
                <w:sz w:val="20"/>
              </w:rPr>
            </w:pPr>
          </w:p>
        </w:tc>
      </w:tr>
      <w:tr w:rsidR="00F46FFF" w:rsidRPr="001803E5" w:rsidTr="001803E5">
        <w:trPr>
          <w:cantSplit/>
        </w:trPr>
        <w:tc>
          <w:tcPr>
            <w:tcW w:w="1560" w:type="dxa"/>
            <w:vAlign w:val="center"/>
          </w:tcPr>
          <w:p w:rsidR="00F46FFF" w:rsidRPr="001803E5" w:rsidRDefault="00F46FFF" w:rsidP="001803E5">
            <w:pPr>
              <w:jc w:val="left"/>
              <w:rPr>
                <w:rFonts w:cs="Arial"/>
                <w:b/>
                <w:color w:val="000000"/>
                <w:sz w:val="20"/>
              </w:rPr>
            </w:pPr>
            <w:r w:rsidRPr="001803E5">
              <w:rPr>
                <w:rFonts w:cs="Arial"/>
                <w:b/>
                <w:color w:val="000000"/>
                <w:sz w:val="20"/>
                <w:szCs w:val="22"/>
              </w:rPr>
              <w:t>nad 80, do vključno 90 %</w:t>
            </w:r>
          </w:p>
        </w:tc>
        <w:tc>
          <w:tcPr>
            <w:tcW w:w="1559" w:type="dxa"/>
            <w:vMerge/>
            <w:vAlign w:val="center"/>
          </w:tcPr>
          <w:p w:rsidR="00F46FFF" w:rsidRPr="001803E5" w:rsidRDefault="00F46FFF" w:rsidP="001803E5">
            <w:pPr>
              <w:jc w:val="left"/>
              <w:rPr>
                <w:rFonts w:cs="Arial"/>
                <w:b/>
                <w:color w:val="000000"/>
                <w:sz w:val="20"/>
              </w:rPr>
            </w:pPr>
          </w:p>
        </w:tc>
        <w:tc>
          <w:tcPr>
            <w:tcW w:w="1985" w:type="dxa"/>
            <w:vAlign w:val="center"/>
          </w:tcPr>
          <w:p w:rsidR="00F46FFF" w:rsidRPr="001803E5" w:rsidRDefault="00F46FFF" w:rsidP="001803E5">
            <w:pPr>
              <w:jc w:val="center"/>
              <w:rPr>
                <w:rFonts w:cs="Arial"/>
                <w:b/>
                <w:color w:val="000000"/>
                <w:sz w:val="20"/>
              </w:rPr>
            </w:pPr>
            <w:r w:rsidRPr="001803E5">
              <w:rPr>
                <w:rFonts w:cs="Arial"/>
                <w:b/>
                <w:color w:val="000000"/>
                <w:sz w:val="20"/>
                <w:szCs w:val="22"/>
              </w:rPr>
              <w:t>20 %</w:t>
            </w:r>
          </w:p>
        </w:tc>
        <w:tc>
          <w:tcPr>
            <w:tcW w:w="1417" w:type="dxa"/>
          </w:tcPr>
          <w:p w:rsidR="00F46FFF" w:rsidRPr="001803E5" w:rsidRDefault="00F46FFF" w:rsidP="001803E5">
            <w:pPr>
              <w:rPr>
                <w:rFonts w:cs="Arial"/>
                <w:b/>
                <w:color w:val="000000"/>
                <w:sz w:val="20"/>
              </w:rPr>
            </w:pPr>
          </w:p>
        </w:tc>
        <w:tc>
          <w:tcPr>
            <w:tcW w:w="2903" w:type="dxa"/>
          </w:tcPr>
          <w:p w:rsidR="00F46FFF" w:rsidRPr="001803E5" w:rsidRDefault="00F46FFF" w:rsidP="001803E5">
            <w:pPr>
              <w:rPr>
                <w:rFonts w:cs="Arial"/>
                <w:b/>
                <w:color w:val="000000"/>
                <w:sz w:val="20"/>
              </w:rPr>
            </w:pPr>
          </w:p>
        </w:tc>
      </w:tr>
      <w:tr w:rsidR="00F46FFF" w:rsidRPr="001803E5" w:rsidTr="001803E5">
        <w:trPr>
          <w:cantSplit/>
          <w:trHeight w:val="327"/>
        </w:trPr>
        <w:tc>
          <w:tcPr>
            <w:tcW w:w="1560" w:type="dxa"/>
            <w:vAlign w:val="center"/>
          </w:tcPr>
          <w:p w:rsidR="00F46FFF" w:rsidRPr="001803E5" w:rsidRDefault="00F46FFF" w:rsidP="001803E5">
            <w:pPr>
              <w:jc w:val="left"/>
              <w:rPr>
                <w:rFonts w:cs="Arial"/>
                <w:b/>
                <w:color w:val="000000"/>
                <w:sz w:val="20"/>
              </w:rPr>
            </w:pPr>
            <w:r w:rsidRPr="001803E5">
              <w:rPr>
                <w:rFonts w:cs="Arial"/>
                <w:b/>
                <w:color w:val="000000"/>
                <w:sz w:val="20"/>
                <w:szCs w:val="22"/>
              </w:rPr>
              <w:t>nad 70, do vključno 80 %</w:t>
            </w:r>
          </w:p>
        </w:tc>
        <w:tc>
          <w:tcPr>
            <w:tcW w:w="1559" w:type="dxa"/>
            <w:vMerge/>
            <w:vAlign w:val="center"/>
          </w:tcPr>
          <w:p w:rsidR="00F46FFF" w:rsidRPr="001803E5" w:rsidRDefault="00F46FFF" w:rsidP="001803E5">
            <w:pPr>
              <w:jc w:val="left"/>
              <w:rPr>
                <w:rFonts w:cs="Arial"/>
                <w:b/>
                <w:color w:val="000000"/>
                <w:sz w:val="20"/>
              </w:rPr>
            </w:pPr>
          </w:p>
        </w:tc>
        <w:tc>
          <w:tcPr>
            <w:tcW w:w="1985" w:type="dxa"/>
            <w:vAlign w:val="center"/>
          </w:tcPr>
          <w:p w:rsidR="00F46FFF" w:rsidRPr="001803E5" w:rsidRDefault="00F46FFF" w:rsidP="001803E5">
            <w:pPr>
              <w:jc w:val="center"/>
              <w:rPr>
                <w:rFonts w:cs="Arial"/>
                <w:b/>
                <w:color w:val="000000"/>
                <w:sz w:val="20"/>
              </w:rPr>
            </w:pPr>
            <w:r w:rsidRPr="001803E5">
              <w:rPr>
                <w:rFonts w:cs="Arial"/>
                <w:b/>
                <w:color w:val="000000"/>
                <w:sz w:val="20"/>
                <w:szCs w:val="22"/>
              </w:rPr>
              <w:t>30 %</w:t>
            </w:r>
          </w:p>
        </w:tc>
        <w:tc>
          <w:tcPr>
            <w:tcW w:w="1417" w:type="dxa"/>
          </w:tcPr>
          <w:p w:rsidR="00F46FFF" w:rsidRPr="001803E5" w:rsidRDefault="00F46FFF" w:rsidP="001803E5">
            <w:pPr>
              <w:rPr>
                <w:rFonts w:cs="Arial"/>
                <w:b/>
                <w:color w:val="000000"/>
                <w:sz w:val="20"/>
              </w:rPr>
            </w:pPr>
          </w:p>
        </w:tc>
        <w:tc>
          <w:tcPr>
            <w:tcW w:w="2903" w:type="dxa"/>
          </w:tcPr>
          <w:p w:rsidR="00F46FFF" w:rsidRPr="001803E5" w:rsidRDefault="00F46FFF" w:rsidP="001803E5">
            <w:pPr>
              <w:rPr>
                <w:rFonts w:cs="Arial"/>
                <w:b/>
                <w:color w:val="000000"/>
                <w:sz w:val="20"/>
              </w:rPr>
            </w:pPr>
          </w:p>
        </w:tc>
      </w:tr>
      <w:tr w:rsidR="00F46FFF" w:rsidRPr="001803E5" w:rsidTr="001803E5">
        <w:trPr>
          <w:cantSplit/>
          <w:trHeight w:val="306"/>
        </w:trPr>
        <w:tc>
          <w:tcPr>
            <w:tcW w:w="1560" w:type="dxa"/>
            <w:shd w:val="pct15" w:color="000000" w:fill="FFFFFF"/>
            <w:vAlign w:val="center"/>
          </w:tcPr>
          <w:p w:rsidR="00F46FFF" w:rsidRPr="001803E5" w:rsidRDefault="00F46FFF" w:rsidP="001803E5">
            <w:pPr>
              <w:jc w:val="left"/>
              <w:rPr>
                <w:rFonts w:cs="Arial"/>
                <w:b/>
                <w:color w:val="000000"/>
                <w:sz w:val="20"/>
              </w:rPr>
            </w:pPr>
            <w:r w:rsidRPr="001803E5">
              <w:rPr>
                <w:rFonts w:cs="Arial"/>
                <w:b/>
                <w:color w:val="000000"/>
                <w:sz w:val="20"/>
                <w:szCs w:val="22"/>
              </w:rPr>
              <w:t>nad 60, do vključno 70 %</w:t>
            </w:r>
          </w:p>
        </w:tc>
        <w:tc>
          <w:tcPr>
            <w:tcW w:w="1559" w:type="dxa"/>
            <w:vMerge w:val="restart"/>
            <w:shd w:val="pct15" w:color="000000" w:fill="FFFFFF"/>
            <w:vAlign w:val="center"/>
          </w:tcPr>
          <w:p w:rsidR="00F46FFF" w:rsidRPr="001803E5" w:rsidRDefault="00F46FFF" w:rsidP="001803E5">
            <w:pPr>
              <w:jc w:val="left"/>
              <w:rPr>
                <w:rFonts w:cs="Arial"/>
                <w:b/>
                <w:color w:val="000000"/>
                <w:sz w:val="20"/>
              </w:rPr>
            </w:pPr>
            <w:r w:rsidRPr="001803E5">
              <w:rPr>
                <w:rFonts w:cs="Arial"/>
                <w:b/>
                <w:color w:val="000000"/>
                <w:sz w:val="20"/>
                <w:szCs w:val="22"/>
              </w:rPr>
              <w:t>Zaščitna zaposlitev</w:t>
            </w:r>
          </w:p>
        </w:tc>
        <w:tc>
          <w:tcPr>
            <w:tcW w:w="1985" w:type="dxa"/>
            <w:shd w:val="pct15" w:color="000000" w:fill="FFFFFF"/>
            <w:vAlign w:val="center"/>
          </w:tcPr>
          <w:p w:rsidR="00F46FFF" w:rsidRPr="001803E5" w:rsidRDefault="00F46FFF" w:rsidP="001803E5">
            <w:pPr>
              <w:jc w:val="center"/>
              <w:rPr>
                <w:rFonts w:cs="Arial"/>
                <w:b/>
                <w:color w:val="000000"/>
                <w:sz w:val="20"/>
              </w:rPr>
            </w:pPr>
            <w:r w:rsidRPr="001803E5">
              <w:rPr>
                <w:rFonts w:cs="Arial"/>
                <w:b/>
                <w:color w:val="000000"/>
                <w:sz w:val="20"/>
                <w:szCs w:val="22"/>
              </w:rPr>
              <w:t>40 %</w:t>
            </w:r>
          </w:p>
        </w:tc>
        <w:tc>
          <w:tcPr>
            <w:tcW w:w="1417" w:type="dxa"/>
            <w:shd w:val="pct15" w:color="000000" w:fill="FFFFFF"/>
          </w:tcPr>
          <w:p w:rsidR="00F46FFF" w:rsidRPr="001803E5" w:rsidRDefault="00F46FFF" w:rsidP="001803E5">
            <w:pPr>
              <w:rPr>
                <w:rFonts w:cs="Arial"/>
                <w:b/>
                <w:color w:val="000000"/>
                <w:sz w:val="20"/>
              </w:rPr>
            </w:pPr>
          </w:p>
        </w:tc>
        <w:tc>
          <w:tcPr>
            <w:tcW w:w="2903" w:type="dxa"/>
            <w:shd w:val="pct15" w:color="000000" w:fill="FFFFFF"/>
          </w:tcPr>
          <w:p w:rsidR="00F46FFF" w:rsidRPr="001803E5" w:rsidRDefault="00F46FFF" w:rsidP="001803E5">
            <w:pPr>
              <w:rPr>
                <w:rFonts w:cs="Arial"/>
                <w:b/>
                <w:color w:val="000000"/>
                <w:sz w:val="20"/>
              </w:rPr>
            </w:pPr>
          </w:p>
        </w:tc>
      </w:tr>
      <w:tr w:rsidR="00F46FFF" w:rsidRPr="001803E5" w:rsidTr="001803E5">
        <w:trPr>
          <w:cantSplit/>
          <w:trHeight w:val="70"/>
        </w:trPr>
        <w:tc>
          <w:tcPr>
            <w:tcW w:w="1560" w:type="dxa"/>
            <w:shd w:val="pct15" w:color="000000" w:fill="FFFFFF"/>
            <w:vAlign w:val="center"/>
          </w:tcPr>
          <w:p w:rsidR="00F46FFF" w:rsidRPr="001803E5" w:rsidRDefault="00F46FFF" w:rsidP="001803E5">
            <w:pPr>
              <w:jc w:val="left"/>
              <w:rPr>
                <w:rFonts w:cs="Arial"/>
                <w:b/>
                <w:color w:val="000000"/>
                <w:sz w:val="20"/>
              </w:rPr>
            </w:pPr>
            <w:r w:rsidRPr="001803E5">
              <w:rPr>
                <w:rFonts w:cs="Arial"/>
                <w:b/>
                <w:color w:val="000000"/>
                <w:sz w:val="20"/>
                <w:szCs w:val="22"/>
              </w:rPr>
              <w:t>nad 50, do vključno 60 %</w:t>
            </w:r>
          </w:p>
        </w:tc>
        <w:tc>
          <w:tcPr>
            <w:tcW w:w="1559" w:type="dxa"/>
            <w:vMerge/>
            <w:vAlign w:val="center"/>
          </w:tcPr>
          <w:p w:rsidR="00F46FFF" w:rsidRPr="001803E5" w:rsidRDefault="00F46FFF" w:rsidP="001803E5">
            <w:pPr>
              <w:jc w:val="left"/>
              <w:rPr>
                <w:rFonts w:cs="Arial"/>
                <w:b/>
                <w:color w:val="000000"/>
                <w:sz w:val="20"/>
              </w:rPr>
            </w:pPr>
          </w:p>
        </w:tc>
        <w:tc>
          <w:tcPr>
            <w:tcW w:w="1985" w:type="dxa"/>
            <w:shd w:val="pct15" w:color="000000" w:fill="FFFFFF"/>
            <w:vAlign w:val="center"/>
          </w:tcPr>
          <w:p w:rsidR="00F46FFF" w:rsidRPr="001803E5" w:rsidRDefault="00F46FFF" w:rsidP="001803E5">
            <w:pPr>
              <w:jc w:val="center"/>
              <w:rPr>
                <w:rFonts w:cs="Arial"/>
                <w:b/>
                <w:color w:val="000000"/>
                <w:sz w:val="20"/>
              </w:rPr>
            </w:pPr>
            <w:r w:rsidRPr="001803E5">
              <w:rPr>
                <w:rFonts w:cs="Arial"/>
                <w:b/>
                <w:color w:val="000000"/>
                <w:sz w:val="20"/>
                <w:szCs w:val="22"/>
              </w:rPr>
              <w:t>50 %</w:t>
            </w:r>
          </w:p>
        </w:tc>
        <w:tc>
          <w:tcPr>
            <w:tcW w:w="1417" w:type="dxa"/>
            <w:shd w:val="pct15" w:color="000000" w:fill="FFFFFF"/>
          </w:tcPr>
          <w:p w:rsidR="00F46FFF" w:rsidRPr="001803E5" w:rsidRDefault="00F46FFF" w:rsidP="001803E5">
            <w:pPr>
              <w:rPr>
                <w:rFonts w:cs="Arial"/>
                <w:b/>
                <w:color w:val="000000"/>
                <w:sz w:val="20"/>
              </w:rPr>
            </w:pPr>
          </w:p>
        </w:tc>
        <w:tc>
          <w:tcPr>
            <w:tcW w:w="2903" w:type="dxa"/>
            <w:shd w:val="pct15" w:color="000000" w:fill="FFFFFF"/>
          </w:tcPr>
          <w:p w:rsidR="00F46FFF" w:rsidRPr="001803E5" w:rsidRDefault="00F46FFF" w:rsidP="001803E5">
            <w:pPr>
              <w:rPr>
                <w:rFonts w:cs="Arial"/>
                <w:b/>
                <w:color w:val="000000"/>
                <w:sz w:val="20"/>
              </w:rPr>
            </w:pPr>
          </w:p>
        </w:tc>
      </w:tr>
      <w:tr w:rsidR="00F46FFF" w:rsidRPr="001803E5" w:rsidTr="001803E5">
        <w:trPr>
          <w:cantSplit/>
        </w:trPr>
        <w:tc>
          <w:tcPr>
            <w:tcW w:w="1560" w:type="dxa"/>
            <w:shd w:val="pct15" w:color="000000" w:fill="FFFFFF"/>
            <w:vAlign w:val="center"/>
          </w:tcPr>
          <w:p w:rsidR="00F46FFF" w:rsidRPr="001803E5" w:rsidRDefault="00F46FFF" w:rsidP="001803E5">
            <w:pPr>
              <w:jc w:val="left"/>
              <w:rPr>
                <w:rFonts w:cs="Arial"/>
                <w:b/>
                <w:color w:val="000000"/>
                <w:sz w:val="20"/>
              </w:rPr>
            </w:pPr>
            <w:r w:rsidRPr="001803E5">
              <w:rPr>
                <w:rFonts w:cs="Arial"/>
                <w:b/>
                <w:color w:val="000000"/>
                <w:sz w:val="20"/>
                <w:szCs w:val="22"/>
              </w:rPr>
              <w:t>nad 30, do vključno 50 %</w:t>
            </w:r>
          </w:p>
        </w:tc>
        <w:tc>
          <w:tcPr>
            <w:tcW w:w="1559" w:type="dxa"/>
            <w:vMerge/>
            <w:vAlign w:val="center"/>
          </w:tcPr>
          <w:p w:rsidR="00F46FFF" w:rsidRPr="001803E5" w:rsidRDefault="00F46FFF" w:rsidP="001803E5">
            <w:pPr>
              <w:jc w:val="left"/>
              <w:rPr>
                <w:rFonts w:cs="Arial"/>
                <w:b/>
                <w:color w:val="000000"/>
                <w:sz w:val="20"/>
              </w:rPr>
            </w:pPr>
          </w:p>
        </w:tc>
        <w:tc>
          <w:tcPr>
            <w:tcW w:w="1985" w:type="dxa"/>
            <w:shd w:val="pct15" w:color="000000" w:fill="FFFFFF"/>
            <w:vAlign w:val="center"/>
          </w:tcPr>
          <w:p w:rsidR="00F46FFF" w:rsidRPr="001803E5" w:rsidRDefault="00F46FFF" w:rsidP="001803E5">
            <w:pPr>
              <w:jc w:val="center"/>
              <w:rPr>
                <w:rFonts w:cs="Arial"/>
                <w:b/>
                <w:color w:val="000000"/>
                <w:sz w:val="20"/>
              </w:rPr>
            </w:pPr>
            <w:r w:rsidRPr="001803E5">
              <w:rPr>
                <w:rFonts w:cs="Arial"/>
                <w:b/>
                <w:color w:val="000000"/>
                <w:sz w:val="20"/>
                <w:szCs w:val="22"/>
              </w:rPr>
              <w:t>70 %</w:t>
            </w:r>
          </w:p>
        </w:tc>
        <w:tc>
          <w:tcPr>
            <w:tcW w:w="1417" w:type="dxa"/>
            <w:shd w:val="pct15" w:color="000000" w:fill="FFFFFF"/>
          </w:tcPr>
          <w:p w:rsidR="00F46FFF" w:rsidRPr="001803E5" w:rsidRDefault="00F46FFF" w:rsidP="001803E5">
            <w:pPr>
              <w:rPr>
                <w:rFonts w:cs="Arial"/>
                <w:b/>
                <w:color w:val="000000"/>
                <w:sz w:val="20"/>
              </w:rPr>
            </w:pPr>
          </w:p>
        </w:tc>
        <w:tc>
          <w:tcPr>
            <w:tcW w:w="2903" w:type="dxa"/>
            <w:shd w:val="pct15" w:color="000000" w:fill="FFFFFF"/>
          </w:tcPr>
          <w:p w:rsidR="00F46FFF" w:rsidRPr="001803E5" w:rsidRDefault="00F46FFF" w:rsidP="001803E5">
            <w:pPr>
              <w:rPr>
                <w:rFonts w:cs="Arial"/>
                <w:b/>
                <w:color w:val="000000"/>
                <w:sz w:val="20"/>
              </w:rPr>
            </w:pPr>
          </w:p>
        </w:tc>
      </w:tr>
      <w:tr w:rsidR="00F46FFF" w:rsidRPr="001803E5" w:rsidTr="001803E5">
        <w:trPr>
          <w:cantSplit/>
        </w:trPr>
        <w:tc>
          <w:tcPr>
            <w:tcW w:w="1560" w:type="dxa"/>
            <w:shd w:val="clear" w:color="auto" w:fill="A6A6A6"/>
            <w:vAlign w:val="center"/>
          </w:tcPr>
          <w:p w:rsidR="00F46FFF" w:rsidRPr="001803E5" w:rsidRDefault="00F46FFF" w:rsidP="001803E5">
            <w:pPr>
              <w:jc w:val="left"/>
              <w:rPr>
                <w:rFonts w:cs="Arial"/>
                <w:b/>
                <w:color w:val="000000"/>
                <w:sz w:val="20"/>
              </w:rPr>
            </w:pPr>
            <w:r w:rsidRPr="001803E5">
              <w:rPr>
                <w:rFonts w:cs="Arial"/>
                <w:b/>
                <w:color w:val="000000"/>
                <w:sz w:val="20"/>
                <w:szCs w:val="22"/>
              </w:rPr>
              <w:t>pod 30 %</w:t>
            </w:r>
          </w:p>
        </w:tc>
        <w:tc>
          <w:tcPr>
            <w:tcW w:w="1559" w:type="dxa"/>
            <w:shd w:val="clear" w:color="auto" w:fill="A6A6A6"/>
            <w:vAlign w:val="center"/>
          </w:tcPr>
          <w:p w:rsidR="00F46FFF" w:rsidRPr="001803E5" w:rsidRDefault="00F46FFF" w:rsidP="001803E5">
            <w:pPr>
              <w:jc w:val="left"/>
              <w:rPr>
                <w:rFonts w:cs="Arial"/>
                <w:b/>
                <w:color w:val="000000"/>
                <w:sz w:val="20"/>
              </w:rPr>
            </w:pPr>
            <w:r w:rsidRPr="001803E5">
              <w:rPr>
                <w:rFonts w:cs="Arial"/>
                <w:b/>
                <w:color w:val="000000"/>
                <w:sz w:val="20"/>
                <w:szCs w:val="22"/>
              </w:rPr>
              <w:t>Nezaposljivost</w:t>
            </w:r>
          </w:p>
        </w:tc>
        <w:tc>
          <w:tcPr>
            <w:tcW w:w="1985" w:type="dxa"/>
            <w:shd w:val="clear" w:color="auto" w:fill="A6A6A6"/>
            <w:vAlign w:val="center"/>
          </w:tcPr>
          <w:p w:rsidR="00F46FFF" w:rsidRPr="001803E5" w:rsidRDefault="00F46FFF" w:rsidP="001803E5">
            <w:pPr>
              <w:jc w:val="center"/>
              <w:rPr>
                <w:rFonts w:cs="Arial"/>
                <w:b/>
                <w:color w:val="000000"/>
                <w:sz w:val="20"/>
              </w:rPr>
            </w:pPr>
            <w:r w:rsidRPr="001803E5">
              <w:rPr>
                <w:rFonts w:cs="Arial"/>
                <w:b/>
                <w:color w:val="000000"/>
                <w:sz w:val="20"/>
                <w:szCs w:val="22"/>
              </w:rPr>
              <w:t>/</w:t>
            </w:r>
          </w:p>
        </w:tc>
        <w:tc>
          <w:tcPr>
            <w:tcW w:w="1417" w:type="dxa"/>
            <w:shd w:val="clear" w:color="auto" w:fill="A6A6A6"/>
          </w:tcPr>
          <w:p w:rsidR="00F46FFF" w:rsidRPr="001803E5" w:rsidRDefault="00F46FFF" w:rsidP="001803E5">
            <w:pPr>
              <w:rPr>
                <w:rFonts w:cs="Arial"/>
                <w:b/>
                <w:color w:val="000000"/>
                <w:sz w:val="20"/>
              </w:rPr>
            </w:pPr>
          </w:p>
        </w:tc>
        <w:tc>
          <w:tcPr>
            <w:tcW w:w="2903" w:type="dxa"/>
            <w:shd w:val="clear" w:color="auto" w:fill="A6A6A6"/>
          </w:tcPr>
          <w:p w:rsidR="00F46FFF" w:rsidRPr="001803E5" w:rsidRDefault="00F46FFF" w:rsidP="001803E5">
            <w:pPr>
              <w:rPr>
                <w:rFonts w:cs="Arial"/>
                <w:b/>
                <w:color w:val="000000"/>
                <w:sz w:val="20"/>
              </w:rPr>
            </w:pPr>
          </w:p>
        </w:tc>
      </w:tr>
    </w:tbl>
    <w:p w:rsidR="00F46FFF" w:rsidRPr="001803E5" w:rsidRDefault="00F46FFF" w:rsidP="00F46FFF">
      <w:pPr>
        <w:rPr>
          <w:rFonts w:cs="Arial"/>
          <w:color w:val="000000"/>
          <w:szCs w:val="22"/>
        </w:rPr>
      </w:pP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605D37" w:rsidP="00F46FFF">
      <w:pPr>
        <w:rPr>
          <w:rFonts w:cs="Arial"/>
          <w:b/>
        </w:rPr>
      </w:pPr>
      <w:r>
        <w:rPr>
          <w:rFonts w:cs="Arial"/>
          <w:b/>
          <w:noProof/>
        </w:rPr>
        <w:pict>
          <v:shape id="Text Box 3" o:spid="_x0000_s1027" type="#_x0000_t202" style="position:absolute;left:0;text-align:left;margin-left:239.7pt;margin-top:-1.7pt;width:165.45pt;height:17.9pt;z-index:251661312;visibility:visible;mso-wrap-distance-left:7.05pt;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" stroked="f">
            <v:textbox inset="0,0,0,0">
              <w:txbxContent>
                <w:p w:rsidR="00AB7029" w:rsidRDefault="00AB7029" w:rsidP="00F46FFF"/>
              </w:txbxContent>
            </v:textbox>
            <w10:wrap type="square" side="largest" anchorx="margin"/>
          </v:shape>
        </w:pict>
      </w:r>
      <w:r w:rsidR="00F46FFF" w:rsidRPr="001803E5">
        <w:rPr>
          <w:rFonts w:cs="Arial"/>
          <w:b/>
        </w:rPr>
        <w:t>Vodja tima:</w:t>
      </w:r>
    </w:p>
    <w:p w:rsidR="00F46FFF" w:rsidRPr="001803E5" w:rsidRDefault="00F46FFF" w:rsidP="00F46FFF">
      <w:pPr>
        <w:rPr>
          <w:rFonts w:cs="Arial"/>
          <w:b/>
        </w:rPr>
      </w:pPr>
    </w:p>
    <w:p w:rsidR="00F46FFF" w:rsidRPr="001803E5" w:rsidRDefault="00F46FFF" w:rsidP="00F46FFF">
      <w:pPr>
        <w:rPr>
          <w:rFonts w:cs="Arial"/>
          <w:b/>
        </w:rPr>
      </w:pPr>
    </w:p>
    <w:p w:rsidR="00F46FFF" w:rsidRPr="001803E5" w:rsidRDefault="00F46FFF" w:rsidP="00F46FFF">
      <w:pPr>
        <w:rPr>
          <w:rFonts w:cs="Arial"/>
          <w:b/>
        </w:rPr>
      </w:pPr>
      <w:r w:rsidRPr="001803E5">
        <w:rPr>
          <w:rFonts w:cs="Arial"/>
          <w:b/>
        </w:rPr>
        <w:t xml:space="preserve">Člani tima:             </w:t>
      </w:r>
      <w:r w:rsidRPr="001803E5">
        <w:rPr>
          <w:rFonts w:cs="Arial"/>
          <w:b/>
        </w:rPr>
        <w:tab/>
      </w:r>
      <w:r w:rsidRPr="001803E5">
        <w:rPr>
          <w:rFonts w:cs="Arial"/>
          <w:b/>
        </w:rPr>
        <w:tab/>
      </w:r>
      <w:r w:rsidRPr="001803E5">
        <w:rPr>
          <w:rFonts w:cs="Arial"/>
          <w:b/>
        </w:rPr>
        <w:tab/>
      </w:r>
      <w:r w:rsidRPr="001803E5">
        <w:rPr>
          <w:rFonts w:cs="Arial"/>
          <w:b/>
        </w:rPr>
        <w:tab/>
      </w:r>
      <w:r w:rsidRPr="001803E5">
        <w:rPr>
          <w:rFonts w:cs="Arial"/>
          <w:b/>
        </w:rPr>
        <w:tab/>
      </w:r>
      <w:r w:rsidRPr="001803E5">
        <w:rPr>
          <w:rFonts w:cs="Arial"/>
          <w:b/>
        </w:rPr>
        <w:tab/>
        <w:t xml:space="preserve"> </w:t>
      </w:r>
    </w:p>
    <w:tbl>
      <w:tblPr>
        <w:tblW w:w="9212" w:type="dxa"/>
        <w:tblLayout w:type="fixed"/>
        <w:tblCellMar>
          <w:left w:w="70" w:type="dxa"/>
          <w:right w:w="70" w:type="dxa"/>
        </w:tblCellMar>
        <w:tblLook w:val="0000"/>
      </w:tblPr>
      <w:tblGrid>
        <w:gridCol w:w="430"/>
        <w:gridCol w:w="8782"/>
      </w:tblGrid>
      <w:tr w:rsidR="00F46FFF" w:rsidRPr="001803E5" w:rsidTr="001803E5">
        <w:trPr>
          <w:cantSplit/>
          <w:trHeight w:val="345"/>
        </w:trPr>
        <w:tc>
          <w:tcPr>
            <w:tcW w:w="430" w:type="dxa"/>
            <w:vAlign w:val="center"/>
          </w:tcPr>
          <w:p w:rsidR="00F46FFF" w:rsidRPr="001803E5" w:rsidRDefault="00F46FFF" w:rsidP="001803E5">
            <w:pPr>
              <w:rPr>
                <w:rFonts w:cs="Arial"/>
                <w:b/>
                <w:color w:val="000000"/>
              </w:rPr>
            </w:pPr>
            <w:r w:rsidRPr="001803E5">
              <w:rPr>
                <w:rFonts w:cs="Arial"/>
                <w:b/>
                <w:color w:val="000000"/>
                <w:szCs w:val="22"/>
              </w:rPr>
              <w:t>1.</w:t>
            </w:r>
          </w:p>
        </w:tc>
        <w:tc>
          <w:tcPr>
            <w:tcW w:w="8782" w:type="dxa"/>
            <w:vAlign w:val="center"/>
          </w:tcPr>
          <w:p w:rsidR="00F46FFF" w:rsidRPr="001803E5" w:rsidRDefault="00F46FFF" w:rsidP="001803E5">
            <w:pPr>
              <w:rPr>
                <w:rFonts w:cs="Arial"/>
                <w:b/>
                <w:bCs/>
                <w:color w:val="000000"/>
              </w:rPr>
            </w:pPr>
            <w:r w:rsidRPr="001803E5">
              <w:rPr>
                <w:rFonts w:cs="Arial"/>
                <w:bCs/>
                <w:color w:val="000000"/>
                <w:szCs w:val="22"/>
              </w:rPr>
              <w:t xml:space="preserve">                                                                       </w:t>
            </w:r>
          </w:p>
        </w:tc>
      </w:tr>
      <w:tr w:rsidR="00F46FFF" w:rsidRPr="001803E5" w:rsidTr="001803E5">
        <w:trPr>
          <w:cantSplit/>
          <w:trHeight w:val="345"/>
        </w:trPr>
        <w:tc>
          <w:tcPr>
            <w:tcW w:w="430" w:type="dxa"/>
            <w:vAlign w:val="center"/>
          </w:tcPr>
          <w:p w:rsidR="00F46FFF" w:rsidRPr="001803E5" w:rsidRDefault="00F46FFF" w:rsidP="001803E5">
            <w:pPr>
              <w:rPr>
                <w:rFonts w:cs="Arial"/>
                <w:b/>
                <w:color w:val="000000"/>
              </w:rPr>
            </w:pPr>
            <w:r w:rsidRPr="001803E5">
              <w:rPr>
                <w:rFonts w:cs="Arial"/>
                <w:b/>
                <w:color w:val="000000"/>
                <w:szCs w:val="22"/>
              </w:rPr>
              <w:t>2.</w:t>
            </w:r>
          </w:p>
        </w:tc>
        <w:tc>
          <w:tcPr>
            <w:tcW w:w="8782" w:type="dxa"/>
            <w:vAlign w:val="center"/>
          </w:tcPr>
          <w:p w:rsidR="00F46FFF" w:rsidRPr="001803E5" w:rsidRDefault="00F46FFF" w:rsidP="001803E5">
            <w:pPr>
              <w:rPr>
                <w:rFonts w:cs="Arial"/>
                <w:b/>
                <w:bCs/>
                <w:color w:val="000000"/>
              </w:rPr>
            </w:pPr>
          </w:p>
        </w:tc>
      </w:tr>
      <w:tr w:rsidR="00F46FFF" w:rsidRPr="001803E5" w:rsidTr="001803E5">
        <w:trPr>
          <w:cantSplit/>
          <w:trHeight w:val="345"/>
        </w:trPr>
        <w:tc>
          <w:tcPr>
            <w:tcW w:w="430" w:type="dxa"/>
            <w:vAlign w:val="center"/>
          </w:tcPr>
          <w:p w:rsidR="00F46FFF" w:rsidRPr="001803E5" w:rsidRDefault="00F46FFF" w:rsidP="001803E5">
            <w:pPr>
              <w:rPr>
                <w:rFonts w:cs="Arial"/>
                <w:b/>
                <w:color w:val="000000"/>
              </w:rPr>
            </w:pPr>
            <w:r w:rsidRPr="001803E5">
              <w:rPr>
                <w:rFonts w:cs="Arial"/>
                <w:b/>
                <w:color w:val="000000"/>
                <w:szCs w:val="22"/>
              </w:rPr>
              <w:t>3.</w:t>
            </w:r>
          </w:p>
        </w:tc>
        <w:tc>
          <w:tcPr>
            <w:tcW w:w="8782" w:type="dxa"/>
            <w:vAlign w:val="center"/>
          </w:tcPr>
          <w:p w:rsidR="00F46FFF" w:rsidRPr="001803E5" w:rsidRDefault="00F46FFF" w:rsidP="001803E5">
            <w:pPr>
              <w:rPr>
                <w:rFonts w:cs="Arial"/>
                <w:b/>
                <w:bCs/>
                <w:color w:val="000000"/>
              </w:rPr>
            </w:pPr>
          </w:p>
        </w:tc>
      </w:tr>
      <w:tr w:rsidR="00F46FFF" w:rsidRPr="001803E5" w:rsidTr="001803E5">
        <w:trPr>
          <w:cantSplit/>
          <w:trHeight w:val="345"/>
        </w:trPr>
        <w:tc>
          <w:tcPr>
            <w:tcW w:w="430" w:type="dxa"/>
            <w:vAlign w:val="center"/>
          </w:tcPr>
          <w:p w:rsidR="00F46FFF" w:rsidRPr="001803E5" w:rsidRDefault="00F46FFF" w:rsidP="001803E5">
            <w:pPr>
              <w:rPr>
                <w:rFonts w:cs="Arial"/>
                <w:b/>
                <w:color w:val="000000"/>
              </w:rPr>
            </w:pPr>
            <w:r w:rsidRPr="001803E5">
              <w:rPr>
                <w:rFonts w:cs="Arial"/>
                <w:b/>
                <w:color w:val="000000"/>
                <w:szCs w:val="22"/>
              </w:rPr>
              <w:t>4.</w:t>
            </w:r>
          </w:p>
        </w:tc>
        <w:tc>
          <w:tcPr>
            <w:tcW w:w="8782" w:type="dxa"/>
            <w:vAlign w:val="center"/>
          </w:tcPr>
          <w:p w:rsidR="00F46FFF" w:rsidRPr="001803E5" w:rsidRDefault="00F46FFF" w:rsidP="001803E5">
            <w:pPr>
              <w:rPr>
                <w:rFonts w:cs="Arial"/>
                <w:b/>
                <w:bCs/>
                <w:color w:val="000000"/>
              </w:rPr>
            </w:pPr>
          </w:p>
        </w:tc>
      </w:tr>
    </w:tbl>
    <w:p w:rsidR="00F46FFF" w:rsidRPr="001803E5" w:rsidRDefault="00F46FFF" w:rsidP="00F46FFF">
      <w:pPr>
        <w:rPr>
          <w:rFonts w:cs="Arial"/>
          <w:b/>
          <w:bCs/>
        </w:rPr>
      </w:pPr>
    </w:p>
    <w:p w:rsidR="00F46FFF" w:rsidRPr="001803E5" w:rsidRDefault="00F46FFF" w:rsidP="00F46FFF">
      <w:pPr>
        <w:rPr>
          <w:rFonts w:cs="Arial"/>
          <w:b/>
          <w:bCs/>
        </w:rPr>
      </w:pPr>
    </w:p>
    <w:p w:rsidR="00F46FFF" w:rsidRPr="001803E5" w:rsidRDefault="00F46FFF" w:rsidP="00F46FFF">
      <w:pPr>
        <w:rPr>
          <w:rFonts w:cs="Arial"/>
          <w:b/>
        </w:rPr>
      </w:pPr>
      <w:r w:rsidRPr="001803E5">
        <w:rPr>
          <w:rFonts w:cs="Arial"/>
          <w:b/>
        </w:rPr>
        <w:t>Datum:</w:t>
      </w:r>
    </w:p>
    <w:p w:rsidR="00F46FFF" w:rsidRPr="001803E5" w:rsidRDefault="00F46FFF" w:rsidP="00F46FFF">
      <w:pPr>
        <w:jc w:val="right"/>
        <w:rPr>
          <w:rFonts w:cs="Arial"/>
          <w:b/>
          <w:color w:val="000000"/>
          <w:szCs w:val="22"/>
        </w:rPr>
      </w:pPr>
      <w:r w:rsidRPr="001803E5">
        <w:rPr>
          <w:rFonts w:cs="Arial"/>
          <w:b/>
          <w:bCs/>
        </w:rPr>
        <w:t>Odgovorna oseba izvajalca:</w:t>
      </w:r>
      <w:r w:rsidRPr="001803E5">
        <w:rPr>
          <w:rFonts w:cs="Arial"/>
          <w:b/>
        </w:rPr>
        <w:t xml:space="preserve"> </w:t>
      </w:r>
    </w:p>
    <w:p w:rsidR="00F46FFF" w:rsidRPr="001803E5" w:rsidRDefault="00F46FFF" w:rsidP="00F46FFF">
      <w:pPr>
        <w:spacing w:line="240" w:lineRule="auto"/>
        <w:jc w:val="left"/>
        <w:rPr>
          <w:rFonts w:cs="Arial"/>
          <w:b/>
          <w:bCs/>
          <w:i/>
          <w:iCs/>
          <w:szCs w:val="22"/>
        </w:rPr>
      </w:pPr>
    </w:p>
    <w:p w:rsidR="00F46FFF" w:rsidRPr="00FA79F2" w:rsidRDefault="00F46FFF" w:rsidP="00FA79F2">
      <w:pPr>
        <w:pStyle w:val="Naslov2"/>
        <w:numPr>
          <w:ilvl w:val="0"/>
          <w:numId w:val="0"/>
        </w:numPr>
        <w:spacing w:after="240"/>
        <w:rPr>
          <w:b/>
          <w:sz w:val="24"/>
        </w:rPr>
      </w:pPr>
      <w:bookmarkStart w:id="35" w:name="_Toc450118906"/>
      <w:r w:rsidRPr="00FA79F2">
        <w:rPr>
          <w:b/>
          <w:sz w:val="24"/>
        </w:rPr>
        <w:lastRenderedPageBreak/>
        <w:t xml:space="preserve">Storitev O – Opravljanje drugih storitev zaposlitvene rehabilitacije – storitve podpornega zaposlovanja </w:t>
      </w:r>
      <w:bookmarkEnd w:id="35"/>
    </w:p>
    <w:p w:rsidR="00F46FFF" w:rsidRPr="001803E5" w:rsidRDefault="00F46FFF" w:rsidP="00F46FFF">
      <w:pPr>
        <w:spacing w:after="60"/>
        <w:rPr>
          <w:rFonts w:cs="Arial"/>
          <w:b/>
          <w:color w:val="000000"/>
          <w:szCs w:val="22"/>
        </w:rPr>
      </w:pPr>
      <w:r w:rsidRPr="001803E5">
        <w:rPr>
          <w:rFonts w:cs="Arial"/>
          <w:b/>
          <w:color w:val="000000"/>
          <w:szCs w:val="22"/>
        </w:rPr>
        <w:t>Opis in cilji storitve</w:t>
      </w:r>
    </w:p>
    <w:p w:rsidR="00F46FFF" w:rsidRPr="001803E5" w:rsidRDefault="00F46FFF" w:rsidP="00F46FFF">
      <w:pPr>
        <w:autoSpaceDE w:val="0"/>
        <w:autoSpaceDN w:val="0"/>
        <w:adjustRightInd w:val="0"/>
        <w:spacing w:after="240"/>
        <w:rPr>
          <w:rFonts w:cs="Arial"/>
          <w:szCs w:val="22"/>
        </w:rPr>
      </w:pPr>
      <w:r w:rsidRPr="001803E5">
        <w:rPr>
          <w:rFonts w:cs="Arial"/>
          <w:szCs w:val="22"/>
        </w:rPr>
        <w:t xml:space="preserve">Storitev vključuje spremljanje ter zagotavljanje </w:t>
      </w:r>
      <w:r w:rsidRPr="001803E5">
        <w:rPr>
          <w:rFonts w:cs="Arial"/>
        </w:rPr>
        <w:t>strokovne in tehnične podpore</w:t>
      </w:r>
      <w:r w:rsidRPr="001803E5">
        <w:rPr>
          <w:rFonts w:cs="Arial"/>
          <w:szCs w:val="22"/>
        </w:rPr>
        <w:t xml:space="preserve"> invalidu in strokovne podpore delodajalcu in delovnemu okolju. Izvajanje storitve omogoča prepoznavanje, obvladovanje in preprečevanje težav in zapletov, ki bi lahko ogrozili uspešnost zaposlitve, </w:t>
      </w:r>
      <w:r w:rsidRPr="00C35519">
        <w:rPr>
          <w:rFonts w:cs="Arial"/>
          <w:szCs w:val="22"/>
        </w:rPr>
        <w:t xml:space="preserve">in pripomore k invalidovi večji zaposljivosti in ohranjanju zaposlitve v skladu z njegovimi potrebami, sposobnostmi in zmožnostmi, pod enakimi pogoji, v varnih in zdravih razmerah za delo. </w:t>
      </w:r>
    </w:p>
    <w:p w:rsidR="00F46FFF" w:rsidRPr="001803E5" w:rsidRDefault="00F46FFF" w:rsidP="00F46FFF">
      <w:pPr>
        <w:autoSpaceDE w:val="0"/>
        <w:autoSpaceDN w:val="0"/>
        <w:adjustRightInd w:val="0"/>
        <w:spacing w:after="240"/>
        <w:rPr>
          <w:rFonts w:cs="Arial"/>
        </w:rPr>
      </w:pPr>
      <w:r w:rsidRPr="001803E5">
        <w:rPr>
          <w:rFonts w:cs="Arial"/>
          <w:b/>
        </w:rPr>
        <w:t>Invalidu</w:t>
      </w:r>
      <w:r w:rsidRPr="001803E5">
        <w:rPr>
          <w:rFonts w:cs="Arial"/>
        </w:rPr>
        <w:t xml:space="preserve"> se pri uvajanju v delo na delovnem mestu in pri vključevanju v delovno okolje lahko zagotavlja strokovna podpora z: informiranjem, svetovanjem in usposabljanjem, osebno asistenco, spremljanjem pri delu, razvojem osebnih metod dela, ocenjevanjem njegove delovne uspešnosti in tehnično podporo s prilagoditvijo delovnega mesta in delovnih sredstev. Stopnja, obseg in oblike podpore so odvisni od njegovih potreb, zmožnosti in zaposlitvene situacije. </w:t>
      </w:r>
    </w:p>
    <w:p w:rsidR="00F46FFF" w:rsidRPr="001803E5" w:rsidRDefault="00F46FFF" w:rsidP="00F46FFF">
      <w:pPr>
        <w:autoSpaceDE w:val="0"/>
        <w:autoSpaceDN w:val="0"/>
        <w:adjustRightInd w:val="0"/>
        <w:spacing w:after="240"/>
        <w:rPr>
          <w:rFonts w:cs="Arial"/>
        </w:rPr>
      </w:pPr>
      <w:r w:rsidRPr="001803E5">
        <w:rPr>
          <w:rFonts w:cs="Arial"/>
          <w:b/>
        </w:rPr>
        <w:t>Delodajalcu</w:t>
      </w:r>
      <w:r w:rsidRPr="001803E5">
        <w:rPr>
          <w:rFonts w:cs="Arial"/>
        </w:rPr>
        <w:t xml:space="preserve"> in </w:t>
      </w:r>
      <w:r w:rsidRPr="001803E5">
        <w:rPr>
          <w:rFonts w:cs="Arial"/>
          <w:b/>
        </w:rPr>
        <w:t>delovnemu okolju</w:t>
      </w:r>
      <w:r w:rsidRPr="001803E5">
        <w:rPr>
          <w:rFonts w:cs="Arial"/>
        </w:rPr>
        <w:t xml:space="preserve"> invalida se zagotavlja strokovna podpora z informiranjem in svetovanjem.</w:t>
      </w:r>
    </w:p>
    <w:p w:rsidR="00F46FFF" w:rsidRPr="001803E5" w:rsidRDefault="00F46FFF" w:rsidP="00F46FFF">
      <w:pPr>
        <w:spacing w:after="240"/>
        <w:rPr>
          <w:rFonts w:cs="Arial"/>
        </w:rPr>
      </w:pPr>
      <w:r w:rsidRPr="001803E5">
        <w:rPr>
          <w:rFonts w:cs="Arial"/>
        </w:rPr>
        <w:t>Stabilnost delavca je odvisna od cele vrste dejavnikov, ki segajo tudi čez okvire delovnega okolja, zato omogoča izvajanje te storitve podporo ter prepoznavanje, preprečevanje in obvladovanje težav in zapletov, ki bi lahko ogrozili njegovo zaposlitev. Poleg podpore, ki mu jo zagotavljajo strokovni delavci, je za uspešnost pri zaposlitvi pomembna tudi naravna podpora. Naravna podpora obsega podporo sodelavcev, družinskih članov in preostale socialne mreže. Prav ustrezna podpora na delovnem mestu in izven njega je temelj podpornega zaposlovanja in pomeni uspešen način zagotavljanja pomoči za ohranitev zaposlitve v običajnem delovnem okolju.</w:t>
      </w:r>
    </w:p>
    <w:p w:rsidR="00F46FFF" w:rsidRPr="001803E5" w:rsidRDefault="00F46FFF" w:rsidP="00F46FFF">
      <w:pPr>
        <w:autoSpaceDE w:val="0"/>
        <w:autoSpaceDN w:val="0"/>
        <w:adjustRightInd w:val="0"/>
        <w:spacing w:after="240"/>
        <w:rPr>
          <w:rFonts w:cs="Arial"/>
        </w:rPr>
      </w:pPr>
      <w:r w:rsidRPr="001803E5">
        <w:rPr>
          <w:rFonts w:cs="Arial"/>
        </w:rPr>
        <w:t xml:space="preserve">Storitev se izvaja individualno, na osnovi </w:t>
      </w:r>
      <w:r w:rsidRPr="001803E5">
        <w:rPr>
          <w:rFonts w:cs="Arial"/>
          <w:b/>
        </w:rPr>
        <w:t>individualnega</w:t>
      </w:r>
      <w:r w:rsidRPr="001803E5">
        <w:rPr>
          <w:rFonts w:cs="Arial"/>
        </w:rPr>
        <w:t xml:space="preserve"> </w:t>
      </w:r>
      <w:r w:rsidRPr="001803E5">
        <w:rPr>
          <w:rFonts w:cs="Arial"/>
          <w:b/>
        </w:rPr>
        <w:t>načrta podpore – INP</w:t>
      </w:r>
      <w:r w:rsidRPr="001803E5">
        <w:rPr>
          <w:rFonts w:cs="Arial"/>
        </w:rPr>
        <w:t xml:space="preserve">. </w:t>
      </w:r>
    </w:p>
    <w:p w:rsidR="00F46FFF" w:rsidRPr="001803E5" w:rsidRDefault="00F46FFF" w:rsidP="00F46FFF">
      <w:pPr>
        <w:spacing w:after="60"/>
        <w:rPr>
          <w:rFonts w:cs="Arial"/>
          <w:b/>
          <w:color w:val="000000"/>
          <w:szCs w:val="22"/>
        </w:rPr>
      </w:pPr>
      <w:r w:rsidRPr="001803E5">
        <w:rPr>
          <w:rFonts w:cs="Arial"/>
          <w:b/>
          <w:color w:val="000000"/>
          <w:szCs w:val="22"/>
        </w:rPr>
        <w:t>Priporočen časovni obseg</w:t>
      </w:r>
    </w:p>
    <w:p w:rsidR="00F46FFF" w:rsidRPr="001803E5" w:rsidRDefault="00F46FFF" w:rsidP="00F46FFF">
      <w:pPr>
        <w:autoSpaceDE w:val="0"/>
        <w:autoSpaceDN w:val="0"/>
        <w:adjustRightInd w:val="0"/>
        <w:spacing w:after="240"/>
        <w:contextualSpacing/>
        <w:rPr>
          <w:rFonts w:cs="Arial"/>
          <w:bCs/>
          <w:szCs w:val="22"/>
        </w:rPr>
      </w:pPr>
      <w:r w:rsidRPr="001803E5">
        <w:rPr>
          <w:rFonts w:cs="Arial"/>
          <w:bCs/>
          <w:szCs w:val="22"/>
        </w:rPr>
        <w:t>Trajanje je določeno</w:t>
      </w:r>
      <w:r w:rsidRPr="001803E5">
        <w:rPr>
          <w:rFonts w:cs="Arial"/>
          <w:b/>
          <w:bCs/>
          <w:szCs w:val="22"/>
        </w:rPr>
        <w:t xml:space="preserve"> </w:t>
      </w:r>
      <w:r w:rsidRPr="001803E5">
        <w:rPr>
          <w:rFonts w:cs="Arial"/>
          <w:bCs/>
          <w:szCs w:val="22"/>
        </w:rPr>
        <w:t xml:space="preserve">v skladu z individualnim načrtom podpore, in to največ 30 ur mesečno, v času trajanja zaposlitve. </w:t>
      </w:r>
    </w:p>
    <w:p w:rsidR="00F46FFF" w:rsidRPr="001803E5" w:rsidRDefault="00F46FFF" w:rsidP="00F46FFF">
      <w:pPr>
        <w:spacing w:after="60"/>
        <w:rPr>
          <w:rFonts w:cs="Arial"/>
          <w:b/>
          <w:color w:val="000000"/>
          <w:szCs w:val="22"/>
        </w:rPr>
      </w:pPr>
    </w:p>
    <w:p w:rsidR="00F46FFF" w:rsidRPr="00C2172E" w:rsidRDefault="00F46FFF" w:rsidP="00F46FFF">
      <w:pPr>
        <w:spacing w:after="60"/>
        <w:rPr>
          <w:rFonts w:cs="Arial"/>
          <w:b/>
          <w:color w:val="000000"/>
          <w:szCs w:val="22"/>
        </w:rPr>
      </w:pPr>
      <w:r w:rsidRPr="001803E5">
        <w:rPr>
          <w:rFonts w:cs="Arial"/>
          <w:b/>
          <w:color w:val="000000"/>
          <w:szCs w:val="22"/>
        </w:rPr>
        <w:t xml:space="preserve">Ciljna </w:t>
      </w:r>
      <w:r w:rsidRPr="00C2172E">
        <w:rPr>
          <w:rFonts w:cs="Arial"/>
          <w:b/>
          <w:color w:val="000000"/>
          <w:szCs w:val="22"/>
        </w:rPr>
        <w:t xml:space="preserve">skupina </w:t>
      </w:r>
    </w:p>
    <w:p w:rsidR="00F46FFF" w:rsidRPr="00C06F8C" w:rsidRDefault="00F46FFF" w:rsidP="00C06F8C">
      <w:pPr>
        <w:autoSpaceDE w:val="0"/>
        <w:autoSpaceDN w:val="0"/>
        <w:adjustRightInd w:val="0"/>
        <w:rPr>
          <w:rFonts w:cs="Arial"/>
          <w:szCs w:val="22"/>
        </w:rPr>
      </w:pPr>
      <w:r w:rsidRPr="00C2172E">
        <w:rPr>
          <w:rFonts w:cs="Arial"/>
          <w:szCs w:val="22"/>
        </w:rPr>
        <w:t xml:space="preserve">Do </w:t>
      </w:r>
      <w:r w:rsidRPr="00C35519">
        <w:rPr>
          <w:rFonts w:cs="Arial"/>
          <w:szCs w:val="22"/>
        </w:rPr>
        <w:t>storit</w:t>
      </w:r>
      <w:r w:rsidR="00C06F8C" w:rsidRPr="00C35519">
        <w:rPr>
          <w:rFonts w:cs="Arial"/>
          <w:szCs w:val="22"/>
        </w:rPr>
        <w:t>e</w:t>
      </w:r>
      <w:r w:rsidRPr="00C35519">
        <w:rPr>
          <w:rFonts w:cs="Arial"/>
          <w:szCs w:val="22"/>
        </w:rPr>
        <w:t>v podpornega zaposlovanja</w:t>
      </w:r>
      <w:r w:rsidRPr="00C06F8C">
        <w:rPr>
          <w:rFonts w:cs="Arial"/>
          <w:szCs w:val="22"/>
        </w:rPr>
        <w:t xml:space="preserve"> so upravičeni:</w:t>
      </w:r>
    </w:p>
    <w:p w:rsidR="00F46FFF" w:rsidRPr="001803E5" w:rsidRDefault="00F46FFF" w:rsidP="009570E5">
      <w:pPr>
        <w:pStyle w:val="Odstavekseznama"/>
        <w:numPr>
          <w:ilvl w:val="0"/>
          <w:numId w:val="89"/>
        </w:numPr>
        <w:autoSpaceDE w:val="0"/>
        <w:autoSpaceDN w:val="0"/>
        <w:adjustRightInd w:val="0"/>
        <w:rPr>
          <w:rFonts w:cs="Arial"/>
          <w:szCs w:val="22"/>
        </w:rPr>
      </w:pPr>
      <w:r w:rsidRPr="001803E5">
        <w:rPr>
          <w:rFonts w:cs="Arial"/>
          <w:szCs w:val="22"/>
        </w:rPr>
        <w:t>invalidi, zaposleni:</w:t>
      </w:r>
    </w:p>
    <w:p w:rsidR="00C06F8C" w:rsidRDefault="00F46FFF" w:rsidP="009570E5">
      <w:pPr>
        <w:pStyle w:val="Odstavekseznama"/>
        <w:numPr>
          <w:ilvl w:val="0"/>
          <w:numId w:val="91"/>
        </w:numPr>
        <w:autoSpaceDE w:val="0"/>
        <w:autoSpaceDN w:val="0"/>
        <w:adjustRightInd w:val="0"/>
        <w:rPr>
          <w:rFonts w:cs="Arial"/>
          <w:szCs w:val="22"/>
        </w:rPr>
      </w:pPr>
      <w:r w:rsidRPr="001803E5">
        <w:rPr>
          <w:rFonts w:cs="Arial"/>
          <w:szCs w:val="22"/>
        </w:rPr>
        <w:t xml:space="preserve">v običajnem delovnem okolju, z odločbo o zaposljivosti v podporni zaposlitvi, v času trajanja zaposlitve, in </w:t>
      </w:r>
    </w:p>
    <w:p w:rsidR="00F46FFF" w:rsidRPr="00C06F8C" w:rsidRDefault="00F46FFF" w:rsidP="009570E5">
      <w:pPr>
        <w:pStyle w:val="Odstavekseznama"/>
        <w:numPr>
          <w:ilvl w:val="0"/>
          <w:numId w:val="91"/>
        </w:numPr>
        <w:autoSpaceDE w:val="0"/>
        <w:autoSpaceDN w:val="0"/>
        <w:adjustRightInd w:val="0"/>
        <w:rPr>
          <w:rFonts w:cs="Arial"/>
          <w:szCs w:val="22"/>
        </w:rPr>
      </w:pPr>
      <w:r w:rsidRPr="00C06F8C">
        <w:rPr>
          <w:rFonts w:cs="Arial"/>
          <w:szCs w:val="22"/>
        </w:rPr>
        <w:t xml:space="preserve">na zaščitenem delovnem mestu, z odločbo o zaposljivosti na zaščitenem delovnem mestu, ter </w:t>
      </w:r>
    </w:p>
    <w:p w:rsidR="00F46FFF" w:rsidRPr="001803E5" w:rsidRDefault="00F46FFF" w:rsidP="009570E5">
      <w:pPr>
        <w:pStyle w:val="Odstavekseznama"/>
        <w:numPr>
          <w:ilvl w:val="0"/>
          <w:numId w:val="90"/>
        </w:numPr>
        <w:autoSpaceDE w:val="0"/>
        <w:autoSpaceDN w:val="0"/>
        <w:adjustRightInd w:val="0"/>
        <w:spacing w:after="240"/>
        <w:rPr>
          <w:rFonts w:cs="Arial"/>
          <w:szCs w:val="22"/>
        </w:rPr>
      </w:pPr>
      <w:r w:rsidRPr="001803E5">
        <w:rPr>
          <w:rFonts w:cs="Arial"/>
          <w:szCs w:val="22"/>
        </w:rPr>
        <w:t xml:space="preserve">delodajalci in delovno okolje. </w:t>
      </w:r>
    </w:p>
    <w:p w:rsidR="00F46FFF" w:rsidRPr="001803E5" w:rsidRDefault="00F46FFF" w:rsidP="00F46FFF">
      <w:pPr>
        <w:spacing w:line="240" w:lineRule="auto"/>
        <w:jc w:val="left"/>
        <w:rPr>
          <w:rFonts w:cs="Arial"/>
          <w:b/>
          <w:bCs/>
          <w:szCs w:val="22"/>
        </w:rPr>
      </w:pPr>
    </w:p>
    <w:p w:rsidR="00243E2A" w:rsidRDefault="00243E2A">
      <w:pPr>
        <w:spacing w:line="240" w:lineRule="auto"/>
        <w:jc w:val="left"/>
        <w:rPr>
          <w:rFonts w:cs="Arial"/>
          <w:b/>
          <w:color w:val="000000"/>
          <w:szCs w:val="22"/>
        </w:rPr>
      </w:pPr>
      <w:r>
        <w:rPr>
          <w:rFonts w:cs="Arial"/>
          <w:b/>
          <w:color w:val="000000"/>
          <w:szCs w:val="22"/>
        </w:rPr>
        <w:br w:type="page"/>
      </w:r>
    </w:p>
    <w:p w:rsidR="00F46FFF" w:rsidRPr="001803E5" w:rsidRDefault="00F46FFF" w:rsidP="00F46FFF">
      <w:pPr>
        <w:spacing w:after="60"/>
        <w:rPr>
          <w:rFonts w:cs="Arial"/>
          <w:b/>
          <w:color w:val="000000"/>
          <w:szCs w:val="22"/>
        </w:rPr>
      </w:pPr>
      <w:r w:rsidRPr="001803E5">
        <w:rPr>
          <w:rFonts w:cs="Arial"/>
          <w:b/>
          <w:color w:val="000000"/>
          <w:szCs w:val="22"/>
        </w:rPr>
        <w:lastRenderedPageBreak/>
        <w:t>Predvideni učinki storitve</w:t>
      </w:r>
    </w:p>
    <w:p w:rsidR="00F46FFF" w:rsidRPr="001803E5" w:rsidRDefault="00F46FFF" w:rsidP="00F46FFF">
      <w:pPr>
        <w:autoSpaceDE w:val="0"/>
        <w:autoSpaceDN w:val="0"/>
        <w:adjustRightInd w:val="0"/>
        <w:spacing w:after="240"/>
        <w:rPr>
          <w:rFonts w:cs="Arial"/>
          <w:bCs/>
          <w:szCs w:val="22"/>
        </w:rPr>
      </w:pPr>
      <w:r w:rsidRPr="001803E5">
        <w:rPr>
          <w:rFonts w:cs="Arial"/>
          <w:bCs/>
          <w:szCs w:val="22"/>
        </w:rPr>
        <w:t>Storitev zagotavlja pomoč zaposlenemu invalidu in delodajalcu pri zagotavljanju razmer za uspešno delovno funkcioniranje v konkretnem delovnem okolju in pri odpravljanju ovir. Izvajanje storitve pomembno vpliva na povečevanje možnosti za ohranitev zaposlitve.</w:t>
      </w:r>
    </w:p>
    <w:p w:rsidR="00F46FFF" w:rsidRPr="001803E5" w:rsidRDefault="00F46FFF" w:rsidP="00F46FFF">
      <w:pPr>
        <w:spacing w:after="60"/>
        <w:rPr>
          <w:rFonts w:cs="Arial"/>
          <w:b/>
          <w:color w:val="000000"/>
          <w:szCs w:val="22"/>
        </w:rPr>
      </w:pPr>
      <w:r w:rsidRPr="001803E5">
        <w:rPr>
          <w:rFonts w:cs="Arial"/>
          <w:b/>
          <w:color w:val="000000"/>
          <w:szCs w:val="22"/>
        </w:rPr>
        <w:t>Metode, tehnike in pristopi k izvajanju storitve</w:t>
      </w:r>
    </w:p>
    <w:p w:rsidR="00F46FFF" w:rsidRPr="001803E5" w:rsidRDefault="00F46FFF" w:rsidP="00F46FFF">
      <w:pPr>
        <w:autoSpaceDE w:val="0"/>
        <w:autoSpaceDN w:val="0"/>
        <w:adjustRightInd w:val="0"/>
        <w:spacing w:after="240"/>
        <w:rPr>
          <w:rFonts w:cs="Arial"/>
          <w:b/>
          <w:bCs/>
          <w:szCs w:val="22"/>
        </w:rPr>
      </w:pPr>
      <w:r w:rsidRPr="001803E5">
        <w:rPr>
          <w:rFonts w:cs="Arial"/>
          <w:bCs/>
          <w:szCs w:val="22"/>
        </w:rPr>
        <w:t xml:space="preserve">Storitev se izvaja na podlagi metod individualnega svetovanja in metod socialnega učenja in učinkovitega reševanja konfliktnih situacij. </w:t>
      </w:r>
    </w:p>
    <w:p w:rsidR="00F46FFF" w:rsidRPr="001803E5" w:rsidRDefault="00F46FFF" w:rsidP="00F46FFF">
      <w:pPr>
        <w:spacing w:after="60"/>
        <w:rPr>
          <w:rFonts w:cs="Arial"/>
          <w:b/>
          <w:color w:val="000000"/>
          <w:szCs w:val="22"/>
        </w:rPr>
      </w:pPr>
      <w:r w:rsidRPr="001803E5">
        <w:rPr>
          <w:rFonts w:cs="Arial"/>
          <w:b/>
          <w:color w:val="000000"/>
          <w:szCs w:val="22"/>
        </w:rPr>
        <w:t>Izvedbeni in kadrovski pogoji</w:t>
      </w:r>
    </w:p>
    <w:p w:rsidR="00F46FFF" w:rsidRPr="001803E5" w:rsidRDefault="00F46FFF" w:rsidP="00F46FFF">
      <w:pPr>
        <w:autoSpaceDE w:val="0"/>
        <w:autoSpaceDN w:val="0"/>
        <w:adjustRightInd w:val="0"/>
        <w:spacing w:after="240"/>
        <w:rPr>
          <w:rFonts w:cs="Arial"/>
          <w:szCs w:val="22"/>
        </w:rPr>
      </w:pPr>
      <w:r w:rsidRPr="001803E5">
        <w:rPr>
          <w:rFonts w:cs="Arial"/>
          <w:bCs/>
          <w:szCs w:val="22"/>
        </w:rPr>
        <w:t xml:space="preserve">Izvajalec podpore opredeli v individualnem načrtu nosilce storitve oz. odgovorne osebe, tako pri sebi kot tudi pri delodajalcu. Storitev lahko izvajajo strokovni delavci tima in strokovni sodelavci po 9. členu </w:t>
      </w:r>
      <w:r w:rsidRPr="001803E5">
        <w:rPr>
          <w:rFonts w:cs="Arial"/>
          <w:szCs w:val="22"/>
        </w:rPr>
        <w:t xml:space="preserve">ZZRZI-C. </w:t>
      </w:r>
    </w:p>
    <w:p w:rsidR="00F46FFF" w:rsidRPr="001803E5" w:rsidRDefault="00F46FFF" w:rsidP="00F46FFF">
      <w:pPr>
        <w:spacing w:line="240" w:lineRule="auto"/>
        <w:jc w:val="left"/>
        <w:rPr>
          <w:rFonts w:cs="Arial"/>
          <w:szCs w:val="22"/>
        </w:rPr>
      </w:pPr>
      <w:r w:rsidRPr="001803E5">
        <w:rPr>
          <w:rFonts w:cs="Arial"/>
          <w:szCs w:val="22"/>
        </w:rPr>
        <w:br w:type="page"/>
      </w:r>
    </w:p>
    <w:p w:rsidR="00F46FFF" w:rsidRPr="001803E5" w:rsidRDefault="00F46FFF" w:rsidP="00F46FFF">
      <w:pPr>
        <w:outlineLvl w:val="0"/>
        <w:rPr>
          <w:rFonts w:cs="Arial"/>
          <w:b/>
        </w:rPr>
        <w:sectPr w:rsidR="00F46FFF" w:rsidRPr="001803E5" w:rsidSect="001803E5">
          <w:pgSz w:w="11906" w:h="16838" w:code="9"/>
          <w:pgMar w:top="1418" w:right="1418" w:bottom="1418" w:left="1418" w:header="709" w:footer="709" w:gutter="0"/>
          <w:cols w:space="708"/>
          <w:titlePg/>
          <w:docGrid w:linePitch="360"/>
        </w:sectPr>
      </w:pPr>
    </w:p>
    <w:p w:rsidR="00F46FFF" w:rsidRPr="001803E5" w:rsidRDefault="00F46FFF" w:rsidP="00F46FFF">
      <w:pPr>
        <w:spacing w:after="240"/>
        <w:rPr>
          <w:rFonts w:cs="Arial"/>
          <w:b/>
          <w:sz w:val="24"/>
        </w:rPr>
      </w:pPr>
      <w:r w:rsidRPr="001803E5">
        <w:rPr>
          <w:rFonts w:cs="Arial"/>
          <w:b/>
          <w:sz w:val="24"/>
        </w:rPr>
        <w:lastRenderedPageBreak/>
        <w:t xml:space="preserve">PODPORNE STORITVE – Opis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3"/>
        <w:gridCol w:w="7733"/>
      </w:tblGrid>
      <w:tr w:rsidR="00F46FFF" w:rsidRPr="001803E5" w:rsidTr="001803E5">
        <w:trPr>
          <w:trHeight w:val="537"/>
        </w:trPr>
        <w:tc>
          <w:tcPr>
            <w:tcW w:w="5000" w:type="pct"/>
            <w:gridSpan w:val="2"/>
            <w:shd w:val="clear" w:color="auto" w:fill="00B0F0"/>
            <w:vAlign w:val="center"/>
          </w:tcPr>
          <w:p w:rsidR="00F46FFF" w:rsidRPr="001803E5" w:rsidRDefault="00F46FFF" w:rsidP="001803E5">
            <w:pPr>
              <w:autoSpaceDE w:val="0"/>
              <w:autoSpaceDN w:val="0"/>
              <w:adjustRightInd w:val="0"/>
              <w:rPr>
                <w:rFonts w:cs="Arial"/>
                <w:b/>
                <w:bCs/>
                <w:sz w:val="20"/>
              </w:rPr>
            </w:pPr>
            <w:r w:rsidRPr="001803E5">
              <w:rPr>
                <w:rFonts w:cs="Arial"/>
                <w:b/>
                <w:bCs/>
                <w:sz w:val="20"/>
              </w:rPr>
              <w:t>STROKOVNA PODPORA INVALIDU</w:t>
            </w:r>
          </w:p>
        </w:tc>
      </w:tr>
      <w:tr w:rsidR="00F46FFF" w:rsidRPr="001803E5" w:rsidTr="001803E5">
        <w:tc>
          <w:tcPr>
            <w:tcW w:w="836" w:type="pct"/>
            <w:vAlign w:val="center"/>
          </w:tcPr>
          <w:p w:rsidR="00F46FFF" w:rsidRPr="001803E5" w:rsidRDefault="00F46FFF" w:rsidP="001803E5">
            <w:pPr>
              <w:autoSpaceDE w:val="0"/>
              <w:autoSpaceDN w:val="0"/>
              <w:adjustRightInd w:val="0"/>
              <w:rPr>
                <w:rFonts w:cs="Arial"/>
                <w:b/>
                <w:bCs/>
                <w:sz w:val="20"/>
              </w:rPr>
            </w:pPr>
            <w:r w:rsidRPr="001803E5">
              <w:rPr>
                <w:rFonts w:cs="Arial"/>
                <w:b/>
                <w:bCs/>
                <w:sz w:val="20"/>
              </w:rPr>
              <w:t>Vrsta aktivnosti/</w:t>
            </w:r>
          </w:p>
          <w:p w:rsidR="00F46FFF" w:rsidRPr="001803E5" w:rsidRDefault="00F46FFF" w:rsidP="001803E5">
            <w:pPr>
              <w:autoSpaceDE w:val="0"/>
              <w:autoSpaceDN w:val="0"/>
              <w:adjustRightInd w:val="0"/>
              <w:rPr>
                <w:rFonts w:cs="Arial"/>
                <w:b/>
                <w:bCs/>
                <w:sz w:val="20"/>
              </w:rPr>
            </w:pPr>
            <w:r w:rsidRPr="001803E5">
              <w:rPr>
                <w:rFonts w:cs="Arial"/>
                <w:b/>
                <w:bCs/>
                <w:sz w:val="20"/>
              </w:rPr>
              <w:t>storitve PZ</w:t>
            </w:r>
          </w:p>
        </w:tc>
        <w:tc>
          <w:tcPr>
            <w:tcW w:w="4164" w:type="pct"/>
            <w:vAlign w:val="center"/>
          </w:tcPr>
          <w:p w:rsidR="00F46FFF" w:rsidRPr="001803E5" w:rsidRDefault="00F46FFF" w:rsidP="001803E5">
            <w:pPr>
              <w:autoSpaceDE w:val="0"/>
              <w:autoSpaceDN w:val="0"/>
              <w:adjustRightInd w:val="0"/>
              <w:rPr>
                <w:rFonts w:cs="Arial"/>
                <w:sz w:val="20"/>
              </w:rPr>
            </w:pPr>
            <w:r w:rsidRPr="001803E5">
              <w:rPr>
                <w:rFonts w:cs="Arial"/>
                <w:b/>
                <w:bCs/>
                <w:sz w:val="20"/>
              </w:rPr>
              <w:t>Opis storitev podpornega zaposlovanja</w:t>
            </w:r>
          </w:p>
        </w:tc>
      </w:tr>
      <w:tr w:rsidR="00F46FFF" w:rsidRPr="001803E5" w:rsidTr="001803E5">
        <w:tc>
          <w:tcPr>
            <w:tcW w:w="836" w:type="pct"/>
            <w:vAlign w:val="center"/>
          </w:tcPr>
          <w:p w:rsidR="00F46FFF" w:rsidRPr="001803E5" w:rsidRDefault="00F46FFF" w:rsidP="001803E5">
            <w:pPr>
              <w:autoSpaceDE w:val="0"/>
              <w:autoSpaceDN w:val="0"/>
              <w:adjustRightInd w:val="0"/>
              <w:jc w:val="left"/>
              <w:rPr>
                <w:rFonts w:cs="Arial"/>
                <w:b/>
                <w:bCs/>
                <w:sz w:val="20"/>
              </w:rPr>
            </w:pPr>
            <w:r w:rsidRPr="001803E5">
              <w:rPr>
                <w:rFonts w:cs="Arial"/>
                <w:b/>
                <w:bCs/>
                <w:sz w:val="20"/>
              </w:rPr>
              <w:t>Informiranje, svetovanje in</w:t>
            </w:r>
          </w:p>
          <w:p w:rsidR="00F46FFF" w:rsidRPr="001803E5" w:rsidRDefault="00F46FFF" w:rsidP="001803E5">
            <w:pPr>
              <w:autoSpaceDE w:val="0"/>
              <w:autoSpaceDN w:val="0"/>
              <w:adjustRightInd w:val="0"/>
              <w:jc w:val="left"/>
              <w:rPr>
                <w:rFonts w:cs="Arial"/>
                <w:b/>
                <w:bCs/>
                <w:sz w:val="20"/>
              </w:rPr>
            </w:pPr>
            <w:r w:rsidRPr="001803E5">
              <w:rPr>
                <w:rFonts w:cs="Arial"/>
                <w:b/>
                <w:bCs/>
                <w:sz w:val="20"/>
              </w:rPr>
              <w:t>usposabljanje</w:t>
            </w:r>
          </w:p>
          <w:p w:rsidR="00F46FFF" w:rsidRPr="001803E5" w:rsidRDefault="00F46FFF" w:rsidP="001803E5">
            <w:pPr>
              <w:jc w:val="left"/>
              <w:rPr>
                <w:rFonts w:cs="Arial"/>
                <w:sz w:val="20"/>
              </w:rPr>
            </w:pPr>
          </w:p>
        </w:tc>
        <w:tc>
          <w:tcPr>
            <w:tcW w:w="4164" w:type="pct"/>
          </w:tcPr>
          <w:p w:rsidR="00F46FFF" w:rsidRPr="001803E5" w:rsidRDefault="00F46FFF" w:rsidP="001803E5">
            <w:pPr>
              <w:autoSpaceDE w:val="0"/>
              <w:autoSpaceDN w:val="0"/>
              <w:adjustRightInd w:val="0"/>
              <w:rPr>
                <w:rFonts w:cs="Arial"/>
                <w:sz w:val="20"/>
              </w:rPr>
            </w:pPr>
            <w:r w:rsidRPr="001803E5">
              <w:rPr>
                <w:rFonts w:cs="Arial"/>
                <w:sz w:val="20"/>
              </w:rPr>
              <w:t>INFORMIRANJE</w:t>
            </w:r>
          </w:p>
          <w:p w:rsidR="00F46FFF" w:rsidRPr="001803E5" w:rsidRDefault="00F46FFF" w:rsidP="009570E5">
            <w:pPr>
              <w:pStyle w:val="Odstavekseznama"/>
              <w:numPr>
                <w:ilvl w:val="0"/>
                <w:numId w:val="40"/>
              </w:numPr>
              <w:autoSpaceDE w:val="0"/>
              <w:autoSpaceDN w:val="0"/>
              <w:adjustRightInd w:val="0"/>
              <w:contextualSpacing/>
              <w:rPr>
                <w:rFonts w:cs="Arial"/>
                <w:sz w:val="20"/>
              </w:rPr>
            </w:pPr>
            <w:r w:rsidRPr="001803E5">
              <w:rPr>
                <w:rFonts w:cs="Arial"/>
                <w:sz w:val="20"/>
              </w:rPr>
              <w:t>informiranje posameznika o ravnanju z invalidnostjo na delovnem mestu</w:t>
            </w:r>
          </w:p>
          <w:p w:rsidR="00F46FFF" w:rsidRPr="001803E5" w:rsidRDefault="00F46FFF" w:rsidP="009570E5">
            <w:pPr>
              <w:pStyle w:val="Odstavekseznama"/>
              <w:numPr>
                <w:ilvl w:val="0"/>
                <w:numId w:val="40"/>
              </w:numPr>
              <w:autoSpaceDE w:val="0"/>
              <w:autoSpaceDN w:val="0"/>
              <w:adjustRightInd w:val="0"/>
              <w:contextualSpacing/>
              <w:rPr>
                <w:rFonts w:cs="Arial"/>
                <w:sz w:val="20"/>
              </w:rPr>
            </w:pPr>
            <w:r w:rsidRPr="001803E5">
              <w:rPr>
                <w:rFonts w:cs="Arial"/>
                <w:sz w:val="20"/>
              </w:rPr>
              <w:t xml:space="preserve">informiranje o pravicah iz delovnega razmerja </w:t>
            </w:r>
          </w:p>
          <w:p w:rsidR="00F46FFF" w:rsidRPr="001803E5" w:rsidRDefault="00F46FFF" w:rsidP="009570E5">
            <w:pPr>
              <w:pStyle w:val="Odstavekseznama"/>
              <w:numPr>
                <w:ilvl w:val="0"/>
                <w:numId w:val="40"/>
              </w:numPr>
              <w:autoSpaceDE w:val="0"/>
              <w:autoSpaceDN w:val="0"/>
              <w:adjustRightInd w:val="0"/>
              <w:contextualSpacing/>
              <w:rPr>
                <w:rFonts w:cs="Arial"/>
                <w:sz w:val="20"/>
              </w:rPr>
            </w:pPr>
            <w:r w:rsidRPr="001803E5">
              <w:rPr>
                <w:rFonts w:cs="Arial"/>
                <w:sz w:val="20"/>
              </w:rPr>
              <w:t>informiranje o delovnih nalogah</w:t>
            </w:r>
          </w:p>
          <w:p w:rsidR="00F46FFF" w:rsidRPr="001803E5" w:rsidRDefault="00F46FFF" w:rsidP="009570E5">
            <w:pPr>
              <w:pStyle w:val="Odstavekseznama"/>
              <w:numPr>
                <w:ilvl w:val="0"/>
                <w:numId w:val="40"/>
              </w:numPr>
              <w:autoSpaceDE w:val="0"/>
              <w:autoSpaceDN w:val="0"/>
              <w:adjustRightInd w:val="0"/>
              <w:contextualSpacing/>
              <w:rPr>
                <w:rFonts w:cs="Arial"/>
                <w:sz w:val="20"/>
              </w:rPr>
            </w:pPr>
            <w:r w:rsidRPr="001803E5">
              <w:rPr>
                <w:rFonts w:cs="Arial"/>
                <w:sz w:val="20"/>
              </w:rPr>
              <w:t>informiranje o virih pomoči</w:t>
            </w:r>
          </w:p>
          <w:p w:rsidR="00F46FFF" w:rsidRPr="001803E5" w:rsidRDefault="00F46FFF" w:rsidP="001803E5">
            <w:pPr>
              <w:autoSpaceDE w:val="0"/>
              <w:autoSpaceDN w:val="0"/>
              <w:adjustRightInd w:val="0"/>
              <w:rPr>
                <w:rFonts w:cs="Arial"/>
                <w:sz w:val="20"/>
              </w:rPr>
            </w:pPr>
            <w:r w:rsidRPr="001803E5">
              <w:rPr>
                <w:rFonts w:cs="Arial"/>
                <w:sz w:val="20"/>
              </w:rPr>
              <w:t>SVETOVANJE</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 xml:space="preserve">v konfliktnih situacijah svetovanje glede doseganja pričakovanih rezultatov (razlike med pričakovanji delodajalca in invalida),  v smislu iskanja </w:t>
            </w:r>
            <w:r w:rsidRPr="001803E5">
              <w:rPr>
                <w:rFonts w:cs="Arial"/>
                <w:sz w:val="20"/>
                <w:szCs w:val="16"/>
              </w:rPr>
              <w:t>ravnotežja</w:t>
            </w:r>
            <w:r w:rsidRPr="001803E5">
              <w:rPr>
                <w:rFonts w:cs="Arial"/>
                <w:sz w:val="20"/>
              </w:rPr>
              <w:t xml:space="preserve"> med zahtevami delodajalca in zmožnostmi invalida</w:t>
            </w:r>
          </w:p>
          <w:p w:rsidR="00F46FFF" w:rsidRPr="001803E5" w:rsidRDefault="00F46FFF" w:rsidP="009570E5">
            <w:pPr>
              <w:pStyle w:val="Odstavekseznama"/>
              <w:numPr>
                <w:ilvl w:val="0"/>
                <w:numId w:val="41"/>
              </w:numPr>
              <w:contextualSpacing/>
              <w:jc w:val="left"/>
              <w:rPr>
                <w:rFonts w:cs="Arial"/>
                <w:sz w:val="20"/>
              </w:rPr>
            </w:pPr>
            <w:r w:rsidRPr="001803E5">
              <w:rPr>
                <w:rFonts w:cs="Arial"/>
                <w:sz w:val="20"/>
              </w:rPr>
              <w:t>v kriznih situacijah posredovanje med zaposlenim, njegovimi sodelavci in delodajalcem</w:t>
            </w:r>
          </w:p>
          <w:p w:rsidR="00F46FFF" w:rsidRPr="001803E5" w:rsidRDefault="00F46FFF" w:rsidP="009570E5">
            <w:pPr>
              <w:pStyle w:val="Odstavekseznama"/>
              <w:numPr>
                <w:ilvl w:val="0"/>
                <w:numId w:val="41"/>
              </w:numPr>
              <w:contextualSpacing/>
              <w:jc w:val="left"/>
              <w:rPr>
                <w:rFonts w:cs="Arial"/>
                <w:sz w:val="20"/>
              </w:rPr>
            </w:pPr>
            <w:r w:rsidRPr="001803E5">
              <w:rPr>
                <w:rFonts w:cs="Arial"/>
                <w:sz w:val="20"/>
              </w:rPr>
              <w:t>reševanje praktičnih problemov (prevoz na delo, delovna oblačila …)</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redno spremljanje, evalviranje in po potrebi prilagajanje procesa/programa usposabljanja</w:t>
            </w:r>
          </w:p>
          <w:p w:rsidR="00F46FFF" w:rsidRPr="001803E5" w:rsidRDefault="00F46FFF" w:rsidP="001803E5">
            <w:pPr>
              <w:autoSpaceDE w:val="0"/>
              <w:autoSpaceDN w:val="0"/>
              <w:adjustRightInd w:val="0"/>
              <w:rPr>
                <w:rFonts w:cs="Arial"/>
                <w:sz w:val="20"/>
              </w:rPr>
            </w:pPr>
            <w:r w:rsidRPr="001803E5">
              <w:rPr>
                <w:rFonts w:cs="Arial"/>
                <w:sz w:val="20"/>
              </w:rPr>
              <w:t>USPOSABLJANJE</w:t>
            </w:r>
          </w:p>
          <w:p w:rsidR="00F46FFF" w:rsidRPr="001803E5" w:rsidRDefault="00F46FFF" w:rsidP="009570E5">
            <w:pPr>
              <w:pStyle w:val="Odstavekseznama"/>
              <w:numPr>
                <w:ilvl w:val="0"/>
                <w:numId w:val="49"/>
              </w:numPr>
              <w:contextualSpacing/>
              <w:rPr>
                <w:rFonts w:cs="Arial"/>
                <w:sz w:val="20"/>
              </w:rPr>
            </w:pPr>
            <w:r w:rsidRPr="001803E5">
              <w:rPr>
                <w:rFonts w:cs="Arial"/>
                <w:sz w:val="20"/>
              </w:rPr>
              <w:t>opredelitev organizacijske kulture na delovnem mestu</w:t>
            </w:r>
          </w:p>
          <w:p w:rsidR="00F46FFF" w:rsidRPr="001803E5" w:rsidRDefault="00F46FFF" w:rsidP="009570E5">
            <w:pPr>
              <w:pStyle w:val="Odstavekseznama"/>
              <w:numPr>
                <w:ilvl w:val="0"/>
                <w:numId w:val="49"/>
              </w:numPr>
              <w:contextualSpacing/>
              <w:rPr>
                <w:rFonts w:cs="Arial"/>
                <w:sz w:val="20"/>
              </w:rPr>
            </w:pPr>
            <w:r w:rsidRPr="001803E5">
              <w:rPr>
                <w:rFonts w:cs="Arial"/>
                <w:sz w:val="20"/>
              </w:rPr>
              <w:t>opredelitev navad in prakse na delovnem mestu</w:t>
            </w:r>
          </w:p>
          <w:p w:rsidR="00F46FFF" w:rsidRPr="001803E5" w:rsidRDefault="00F46FFF" w:rsidP="009570E5">
            <w:pPr>
              <w:pStyle w:val="Odstavekseznama"/>
              <w:numPr>
                <w:ilvl w:val="0"/>
                <w:numId w:val="49"/>
              </w:numPr>
              <w:contextualSpacing/>
              <w:rPr>
                <w:rFonts w:cs="Arial"/>
                <w:sz w:val="20"/>
              </w:rPr>
            </w:pPr>
            <w:r w:rsidRPr="001803E5">
              <w:rPr>
                <w:rFonts w:cs="Arial"/>
                <w:sz w:val="20"/>
              </w:rPr>
              <w:t>opredelitev priložnosti za napredovanje v karieri</w:t>
            </w:r>
          </w:p>
          <w:p w:rsidR="00F46FFF" w:rsidRPr="001803E5" w:rsidRDefault="00F46FFF" w:rsidP="009570E5">
            <w:pPr>
              <w:pStyle w:val="Odstavekseznama"/>
              <w:numPr>
                <w:ilvl w:val="0"/>
                <w:numId w:val="41"/>
              </w:numPr>
              <w:contextualSpacing/>
              <w:jc w:val="left"/>
              <w:rPr>
                <w:rFonts w:cs="Arial"/>
                <w:sz w:val="20"/>
              </w:rPr>
            </w:pPr>
            <w:r w:rsidRPr="001803E5">
              <w:rPr>
                <w:rFonts w:cs="Arial"/>
                <w:sz w:val="20"/>
              </w:rPr>
              <w:t xml:space="preserve">določitev najprimernejših pristopov za učenje in usposabljanje </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 xml:space="preserve">razvijanje sposobnosti samoopazovanja, samoocenjevanja, </w:t>
            </w:r>
            <w:proofErr w:type="spellStart"/>
            <w:r w:rsidRPr="001803E5">
              <w:rPr>
                <w:rFonts w:cs="Arial"/>
                <w:sz w:val="20"/>
              </w:rPr>
              <w:t>samoinštruiranja</w:t>
            </w:r>
            <w:proofErr w:type="spellEnd"/>
            <w:r w:rsidRPr="001803E5">
              <w:rPr>
                <w:rFonts w:cs="Arial"/>
                <w:sz w:val="20"/>
              </w:rPr>
              <w:t xml:space="preserve"> in samokontrole</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učenje obvladovanja stresa na delovnem mestu</w:t>
            </w:r>
          </w:p>
          <w:p w:rsidR="00F46FFF" w:rsidRPr="001803E5" w:rsidRDefault="00F46FFF" w:rsidP="009570E5">
            <w:pPr>
              <w:pStyle w:val="Odstavekseznama"/>
              <w:numPr>
                <w:ilvl w:val="0"/>
                <w:numId w:val="41"/>
              </w:numPr>
              <w:contextualSpacing/>
              <w:jc w:val="left"/>
              <w:rPr>
                <w:rFonts w:cs="Arial"/>
                <w:sz w:val="20"/>
              </w:rPr>
            </w:pPr>
            <w:r w:rsidRPr="001803E5">
              <w:rPr>
                <w:rFonts w:cs="Arial"/>
                <w:sz w:val="20"/>
              </w:rPr>
              <w:t>sistematična osebna podpora pri učenju in izvajanju delovnih nalog in pri uspešnem vključevanju v delovno okolje</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razvijanje socialnih spretnosti na delovnem mestu</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 xml:space="preserve">učenje učinkovitih načinov reševanja problemov </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pomoč pri vzpostavljanju dobrih medosebnih odnosov na delovnem mestu</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prilagajanje komunikacije posameznikovim sposobnostim razumevanja</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krepitev delavčeve vključenosti in pripadnosti podjetju</w:t>
            </w:r>
          </w:p>
          <w:p w:rsidR="00F46FFF" w:rsidRPr="001803E5" w:rsidRDefault="00F46FFF" w:rsidP="009570E5">
            <w:pPr>
              <w:pStyle w:val="Odstavekseznama"/>
              <w:numPr>
                <w:ilvl w:val="0"/>
                <w:numId w:val="41"/>
              </w:numPr>
              <w:autoSpaceDE w:val="0"/>
              <w:autoSpaceDN w:val="0"/>
              <w:adjustRightInd w:val="0"/>
              <w:contextualSpacing/>
              <w:rPr>
                <w:rFonts w:cs="Arial"/>
                <w:sz w:val="20"/>
              </w:rPr>
            </w:pPr>
            <w:r w:rsidRPr="001803E5">
              <w:rPr>
                <w:rFonts w:cs="Arial"/>
                <w:sz w:val="20"/>
              </w:rPr>
              <w:t>redno sprotno sporočanje povratnih informacij</w:t>
            </w:r>
          </w:p>
        </w:tc>
      </w:tr>
    </w:tbl>
    <w:p w:rsidR="00F46FFF" w:rsidRPr="001803E5" w:rsidRDefault="00F46FFF" w:rsidP="00F46FFF">
      <w:pPr>
        <w:rPr>
          <w:rFonts w:cs="Arial"/>
        </w:rPr>
      </w:pPr>
      <w:r w:rsidRPr="001803E5">
        <w:rPr>
          <w:rFonts w:cs="Aria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3"/>
        <w:gridCol w:w="7733"/>
      </w:tblGrid>
      <w:tr w:rsidR="00F46FFF" w:rsidRPr="001803E5" w:rsidTr="00243E2A">
        <w:tc>
          <w:tcPr>
            <w:tcW w:w="836" w:type="pct"/>
            <w:vAlign w:val="center"/>
          </w:tcPr>
          <w:p w:rsidR="00F46FFF" w:rsidRPr="001803E5" w:rsidRDefault="00F46FFF" w:rsidP="001803E5">
            <w:pPr>
              <w:autoSpaceDE w:val="0"/>
              <w:autoSpaceDN w:val="0"/>
              <w:adjustRightInd w:val="0"/>
              <w:jc w:val="left"/>
              <w:rPr>
                <w:rFonts w:cs="Arial"/>
                <w:b/>
                <w:bCs/>
                <w:sz w:val="20"/>
              </w:rPr>
            </w:pPr>
            <w:r w:rsidRPr="001803E5">
              <w:rPr>
                <w:rFonts w:cs="Arial"/>
                <w:b/>
                <w:bCs/>
                <w:sz w:val="20"/>
              </w:rPr>
              <w:lastRenderedPageBreak/>
              <w:t>Spremljanje pri delu</w:t>
            </w:r>
          </w:p>
        </w:tc>
        <w:tc>
          <w:tcPr>
            <w:tcW w:w="4164" w:type="pct"/>
          </w:tcPr>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zagotavljanje intenzivnejše pomoči in podpore delavcu ob vsaki za njegovo funkcioniranje pomembni spremembi na področju dela, zdravstvenega stanja in zasebnega življenja</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zagotavljanje podpore pri prilagajanju na delovno mesto in delovno okolje</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zagotavljanje podpore pri opravljanju dela</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občasni obiski in opazovanje na delovnem mestu (zgodnje zaznavanje težav ali zaznavanje že potencialnih problemov, pomoč pri njihovem reševanju, preverjanje potrebe po pomoči)</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spremljanje v prejšnjih fazah ugotovljenih problemskih področij in preverjanje izvajanja načrtovanih strategij pri soočanju s temi problemi</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določitev/prilagoditev delovnega urnika in odmorov</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pomoč pri urejanju načina prihajanja na delo</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zbiranje podatkov in vodenje dokumentacije</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podpora na področju socialnih in emocionalnih dejavnikov v zvezi z delom ali širše</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pomoč pri urejanju osebnih zadev in pri drugih aktivnostih</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pomoč in podpora delavcu/delovnemu okolju ob spremembah v delovnem procesu – usposabljanje za opravljanje novih delovnih nalog, pomoč pri spremembah, kot so zamenjava nadrejenega, mentorja …</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pomoč, svetovanje in podpora delavcu/delovnemu okolju ob poslabšanju zdravstvenega stanja delavca ipd.</w:t>
            </w:r>
          </w:p>
          <w:p w:rsidR="00F46FFF" w:rsidRPr="001803E5" w:rsidRDefault="00F46FFF" w:rsidP="009570E5">
            <w:pPr>
              <w:pStyle w:val="Odstavekseznama"/>
              <w:numPr>
                <w:ilvl w:val="0"/>
                <w:numId w:val="41"/>
              </w:numPr>
              <w:contextualSpacing/>
              <w:jc w:val="left"/>
              <w:rPr>
                <w:rFonts w:cs="Arial"/>
                <w:sz w:val="20"/>
              </w:rPr>
            </w:pPr>
            <w:r w:rsidRPr="001803E5">
              <w:rPr>
                <w:rFonts w:cs="Arial"/>
                <w:sz w:val="20"/>
              </w:rPr>
              <w:t>podpora pri načrtovanju napredovanja</w:t>
            </w:r>
          </w:p>
        </w:tc>
      </w:tr>
      <w:tr w:rsidR="00F46FFF" w:rsidRPr="001803E5" w:rsidTr="00243E2A">
        <w:tc>
          <w:tcPr>
            <w:tcW w:w="836" w:type="pct"/>
            <w:vAlign w:val="center"/>
          </w:tcPr>
          <w:p w:rsidR="00F46FFF" w:rsidRPr="001803E5" w:rsidRDefault="00F46FFF" w:rsidP="001803E5">
            <w:pPr>
              <w:autoSpaceDE w:val="0"/>
              <w:autoSpaceDN w:val="0"/>
              <w:adjustRightInd w:val="0"/>
              <w:jc w:val="left"/>
              <w:rPr>
                <w:rFonts w:cs="Arial"/>
                <w:b/>
                <w:bCs/>
                <w:sz w:val="20"/>
              </w:rPr>
            </w:pPr>
            <w:r w:rsidRPr="001803E5">
              <w:rPr>
                <w:rFonts w:cs="Arial"/>
                <w:sz w:val="20"/>
              </w:rPr>
              <w:br w:type="page"/>
            </w:r>
            <w:r w:rsidRPr="001803E5">
              <w:rPr>
                <w:rFonts w:cs="Arial"/>
                <w:b/>
                <w:bCs/>
                <w:sz w:val="20"/>
              </w:rPr>
              <w:t>Razvoj osebnih</w:t>
            </w:r>
          </w:p>
          <w:p w:rsidR="00F46FFF" w:rsidRPr="001803E5" w:rsidRDefault="00F46FFF" w:rsidP="001803E5">
            <w:pPr>
              <w:autoSpaceDE w:val="0"/>
              <w:autoSpaceDN w:val="0"/>
              <w:adjustRightInd w:val="0"/>
              <w:jc w:val="left"/>
              <w:rPr>
                <w:rFonts w:cs="Arial"/>
                <w:b/>
                <w:bCs/>
                <w:sz w:val="20"/>
              </w:rPr>
            </w:pPr>
            <w:r w:rsidRPr="001803E5">
              <w:rPr>
                <w:rFonts w:cs="Arial"/>
                <w:b/>
                <w:bCs/>
                <w:sz w:val="20"/>
              </w:rPr>
              <w:t>metod dela</w:t>
            </w:r>
          </w:p>
        </w:tc>
        <w:tc>
          <w:tcPr>
            <w:tcW w:w="4164" w:type="pct"/>
          </w:tcPr>
          <w:p w:rsidR="00F46FFF" w:rsidRPr="001803E5" w:rsidRDefault="00F46FFF" w:rsidP="009570E5">
            <w:pPr>
              <w:pStyle w:val="Odstavekseznama"/>
              <w:numPr>
                <w:ilvl w:val="0"/>
                <w:numId w:val="48"/>
              </w:numPr>
              <w:autoSpaceDE w:val="0"/>
              <w:autoSpaceDN w:val="0"/>
              <w:adjustRightInd w:val="0"/>
              <w:contextualSpacing/>
              <w:rPr>
                <w:rFonts w:cs="Arial"/>
                <w:sz w:val="20"/>
              </w:rPr>
            </w:pPr>
            <w:r w:rsidRPr="001803E5">
              <w:rPr>
                <w:rFonts w:cs="Arial"/>
                <w:sz w:val="20"/>
              </w:rPr>
              <w:t xml:space="preserve">jasna in natančna opredelitev metod dela, </w:t>
            </w:r>
            <w:r w:rsidRPr="001803E5">
              <w:rPr>
                <w:rFonts w:cs="Arial"/>
                <w:sz w:val="20"/>
                <w:szCs w:val="16"/>
              </w:rPr>
              <w:t xml:space="preserve">ki jih bo delavec invalid potreboval </w:t>
            </w:r>
            <w:r w:rsidRPr="001803E5">
              <w:rPr>
                <w:rFonts w:cs="Arial"/>
                <w:sz w:val="20"/>
              </w:rPr>
              <w:t>pri svojem delu</w:t>
            </w:r>
          </w:p>
          <w:p w:rsidR="00F46FFF" w:rsidRPr="001803E5" w:rsidRDefault="00F46FFF" w:rsidP="009570E5">
            <w:pPr>
              <w:pStyle w:val="Odstavekseznama"/>
              <w:numPr>
                <w:ilvl w:val="0"/>
                <w:numId w:val="48"/>
              </w:numPr>
              <w:autoSpaceDE w:val="0"/>
              <w:autoSpaceDN w:val="0"/>
              <w:adjustRightInd w:val="0"/>
              <w:contextualSpacing/>
              <w:rPr>
                <w:rFonts w:cs="Arial"/>
                <w:sz w:val="20"/>
              </w:rPr>
            </w:pPr>
            <w:r w:rsidRPr="001803E5">
              <w:rPr>
                <w:rFonts w:cs="Arial"/>
                <w:sz w:val="20"/>
              </w:rPr>
              <w:t>pomoč pri učinkoviti rabi metod dela</w:t>
            </w:r>
          </w:p>
          <w:p w:rsidR="00F46FFF" w:rsidRPr="001803E5" w:rsidRDefault="00F46FFF" w:rsidP="009570E5">
            <w:pPr>
              <w:pStyle w:val="Odstavekseznama"/>
              <w:numPr>
                <w:ilvl w:val="0"/>
                <w:numId w:val="48"/>
              </w:numPr>
              <w:autoSpaceDE w:val="0"/>
              <w:autoSpaceDN w:val="0"/>
              <w:adjustRightInd w:val="0"/>
              <w:contextualSpacing/>
              <w:rPr>
                <w:rFonts w:cs="Arial"/>
                <w:sz w:val="20"/>
              </w:rPr>
            </w:pPr>
            <w:r w:rsidRPr="001803E5">
              <w:rPr>
                <w:rFonts w:cs="Arial"/>
                <w:sz w:val="20"/>
              </w:rPr>
              <w:t xml:space="preserve">pomoč pri </w:t>
            </w:r>
            <w:r w:rsidRPr="001803E5">
              <w:rPr>
                <w:rFonts w:cs="Arial"/>
                <w:sz w:val="20"/>
                <w:szCs w:val="16"/>
              </w:rPr>
              <w:t>implementaciji metod dela</w:t>
            </w:r>
          </w:p>
          <w:p w:rsidR="00F46FFF" w:rsidRPr="001803E5" w:rsidRDefault="00F46FFF" w:rsidP="009570E5">
            <w:pPr>
              <w:pStyle w:val="Odstavekseznama"/>
              <w:numPr>
                <w:ilvl w:val="0"/>
                <w:numId w:val="48"/>
              </w:numPr>
              <w:autoSpaceDE w:val="0"/>
              <w:autoSpaceDN w:val="0"/>
              <w:adjustRightInd w:val="0"/>
              <w:contextualSpacing/>
              <w:rPr>
                <w:rFonts w:cs="Arial"/>
                <w:sz w:val="20"/>
              </w:rPr>
            </w:pPr>
            <w:r w:rsidRPr="001803E5">
              <w:rPr>
                <w:rFonts w:cs="Arial"/>
                <w:sz w:val="20"/>
                <w:szCs w:val="16"/>
              </w:rPr>
              <w:t>sprotno spremljanje napredovanja pri uporabi metod dela</w:t>
            </w:r>
          </w:p>
          <w:p w:rsidR="00F46FFF" w:rsidRPr="001803E5" w:rsidRDefault="00F46FFF" w:rsidP="009570E5">
            <w:pPr>
              <w:pStyle w:val="Odstavekseznama"/>
              <w:numPr>
                <w:ilvl w:val="0"/>
                <w:numId w:val="48"/>
              </w:numPr>
              <w:autoSpaceDE w:val="0"/>
              <w:autoSpaceDN w:val="0"/>
              <w:adjustRightInd w:val="0"/>
              <w:contextualSpacing/>
              <w:rPr>
                <w:rFonts w:cs="Arial"/>
                <w:sz w:val="20"/>
              </w:rPr>
            </w:pPr>
            <w:r w:rsidRPr="001803E5">
              <w:rPr>
                <w:rFonts w:cs="Arial"/>
                <w:sz w:val="20"/>
              </w:rPr>
              <w:t>pomoč pri načrtovanju delovnih nalog</w:t>
            </w:r>
          </w:p>
          <w:p w:rsidR="00F46FFF" w:rsidRPr="001803E5" w:rsidRDefault="00F46FFF" w:rsidP="009570E5">
            <w:pPr>
              <w:pStyle w:val="Odstavekseznama"/>
              <w:numPr>
                <w:ilvl w:val="0"/>
                <w:numId w:val="48"/>
              </w:numPr>
              <w:autoSpaceDE w:val="0"/>
              <w:autoSpaceDN w:val="0"/>
              <w:adjustRightInd w:val="0"/>
              <w:contextualSpacing/>
              <w:rPr>
                <w:rFonts w:cs="Arial"/>
                <w:sz w:val="20"/>
              </w:rPr>
            </w:pPr>
            <w:r w:rsidRPr="001803E5">
              <w:rPr>
                <w:rFonts w:cs="Arial"/>
                <w:sz w:val="20"/>
              </w:rPr>
              <w:t>pomoč pri načrtovanju vsakodnevnih in nujnih nalog</w:t>
            </w:r>
          </w:p>
          <w:p w:rsidR="00F46FFF" w:rsidRPr="001803E5" w:rsidRDefault="00F46FFF" w:rsidP="009570E5">
            <w:pPr>
              <w:pStyle w:val="Odstavekseznama"/>
              <w:numPr>
                <w:ilvl w:val="0"/>
                <w:numId w:val="48"/>
              </w:numPr>
              <w:autoSpaceDE w:val="0"/>
              <w:autoSpaceDN w:val="0"/>
              <w:adjustRightInd w:val="0"/>
              <w:contextualSpacing/>
              <w:rPr>
                <w:rFonts w:cs="Arial"/>
                <w:sz w:val="20"/>
              </w:rPr>
            </w:pPr>
            <w:r w:rsidRPr="001803E5">
              <w:rPr>
                <w:rFonts w:cs="Arial"/>
                <w:sz w:val="20"/>
              </w:rPr>
              <w:t>učenje tehnik spremljanja delovne učinkovitosti</w:t>
            </w:r>
          </w:p>
          <w:p w:rsidR="00F46FFF" w:rsidRPr="001803E5" w:rsidRDefault="00F46FFF" w:rsidP="009570E5">
            <w:pPr>
              <w:pStyle w:val="Odstavekseznama"/>
              <w:numPr>
                <w:ilvl w:val="0"/>
                <w:numId w:val="48"/>
              </w:numPr>
              <w:autoSpaceDE w:val="0"/>
              <w:autoSpaceDN w:val="0"/>
              <w:adjustRightInd w:val="0"/>
              <w:contextualSpacing/>
              <w:rPr>
                <w:rFonts w:cs="Arial"/>
                <w:sz w:val="20"/>
              </w:rPr>
            </w:pPr>
            <w:r w:rsidRPr="001803E5">
              <w:rPr>
                <w:rFonts w:cs="Arial"/>
                <w:sz w:val="20"/>
              </w:rPr>
              <w:t xml:space="preserve">razvoj funkcionalne, socialne in delovne neodvisnosti </w:t>
            </w:r>
          </w:p>
          <w:p w:rsidR="00F46FFF" w:rsidRPr="001803E5" w:rsidRDefault="00F46FFF" w:rsidP="009570E5">
            <w:pPr>
              <w:pStyle w:val="Odstavekseznama"/>
              <w:numPr>
                <w:ilvl w:val="0"/>
                <w:numId w:val="45"/>
              </w:numPr>
              <w:autoSpaceDE w:val="0"/>
              <w:autoSpaceDN w:val="0"/>
              <w:adjustRightInd w:val="0"/>
              <w:contextualSpacing/>
              <w:rPr>
                <w:rFonts w:cs="Arial"/>
                <w:sz w:val="20"/>
              </w:rPr>
            </w:pPr>
            <w:r w:rsidRPr="001803E5">
              <w:rPr>
                <w:rFonts w:cs="Arial"/>
                <w:sz w:val="20"/>
              </w:rPr>
              <w:t>razvoj mehkih veščin (sposobnost za skupinsko delo, komunikativnost, medosebni odnosi, zanesljivost, sposobnost reševanja problemov …)</w:t>
            </w:r>
          </w:p>
          <w:p w:rsidR="00F46FFF" w:rsidRPr="001803E5" w:rsidRDefault="00F46FFF" w:rsidP="009570E5">
            <w:pPr>
              <w:pStyle w:val="Odstavekseznama"/>
              <w:numPr>
                <w:ilvl w:val="0"/>
                <w:numId w:val="45"/>
              </w:numPr>
              <w:autoSpaceDE w:val="0"/>
              <w:autoSpaceDN w:val="0"/>
              <w:adjustRightInd w:val="0"/>
              <w:contextualSpacing/>
              <w:rPr>
                <w:rFonts w:cs="Arial"/>
                <w:sz w:val="20"/>
              </w:rPr>
            </w:pPr>
            <w:r w:rsidRPr="001803E5">
              <w:rPr>
                <w:rFonts w:cs="Arial"/>
                <w:sz w:val="20"/>
              </w:rPr>
              <w:t>postopno zmanjševanje obsega zunanje pomoči in prenos kontrole na uporabnika storit</w:t>
            </w:r>
            <w:r w:rsidR="00C060C6">
              <w:rPr>
                <w:rFonts w:cs="Arial"/>
                <w:sz w:val="20"/>
              </w:rPr>
              <w:t>e</w:t>
            </w:r>
            <w:r w:rsidRPr="001803E5">
              <w:rPr>
                <w:rFonts w:cs="Arial"/>
                <w:sz w:val="20"/>
              </w:rPr>
              <w:t>v</w:t>
            </w:r>
          </w:p>
          <w:p w:rsidR="00F46FFF" w:rsidRPr="001803E5" w:rsidRDefault="00F46FFF" w:rsidP="009570E5">
            <w:pPr>
              <w:pStyle w:val="Odstavekseznama"/>
              <w:numPr>
                <w:ilvl w:val="0"/>
                <w:numId w:val="44"/>
              </w:numPr>
              <w:autoSpaceDE w:val="0"/>
              <w:autoSpaceDN w:val="0"/>
              <w:adjustRightInd w:val="0"/>
              <w:contextualSpacing/>
              <w:rPr>
                <w:rFonts w:cs="Arial"/>
                <w:sz w:val="20"/>
              </w:rPr>
            </w:pPr>
            <w:r w:rsidRPr="001803E5">
              <w:rPr>
                <w:rFonts w:cs="Arial"/>
                <w:sz w:val="20"/>
              </w:rPr>
              <w:t>opredelitev načina reševanja problemov in odziv delovnega okolja v kriznih situacijah</w:t>
            </w:r>
          </w:p>
          <w:p w:rsidR="00F46FFF" w:rsidRPr="001803E5" w:rsidRDefault="00F46FFF" w:rsidP="009570E5">
            <w:pPr>
              <w:pStyle w:val="Odstavekseznama"/>
              <w:numPr>
                <w:ilvl w:val="0"/>
                <w:numId w:val="44"/>
              </w:numPr>
              <w:autoSpaceDE w:val="0"/>
              <w:autoSpaceDN w:val="0"/>
              <w:adjustRightInd w:val="0"/>
              <w:contextualSpacing/>
              <w:rPr>
                <w:rFonts w:cs="Arial"/>
                <w:sz w:val="20"/>
              </w:rPr>
            </w:pPr>
            <w:r w:rsidRPr="001803E5">
              <w:rPr>
                <w:rFonts w:cs="Arial"/>
                <w:sz w:val="20"/>
              </w:rPr>
              <w:t>opredelitev kritičnih dejavnikov, ki lahko vplivajo na posameznikovo sposobnost uspešnega opravljanja dela in ohranitev zaposlitve</w:t>
            </w:r>
          </w:p>
          <w:p w:rsidR="00F46FFF" w:rsidRPr="001803E5" w:rsidRDefault="00F46FFF" w:rsidP="009570E5">
            <w:pPr>
              <w:pStyle w:val="Odstavekseznama"/>
              <w:numPr>
                <w:ilvl w:val="0"/>
                <w:numId w:val="44"/>
              </w:numPr>
              <w:autoSpaceDE w:val="0"/>
              <w:autoSpaceDN w:val="0"/>
              <w:adjustRightInd w:val="0"/>
              <w:contextualSpacing/>
              <w:rPr>
                <w:rFonts w:cs="Arial"/>
                <w:sz w:val="20"/>
              </w:rPr>
            </w:pPr>
            <w:r w:rsidRPr="001803E5">
              <w:rPr>
                <w:rFonts w:cs="Arial"/>
                <w:sz w:val="20"/>
              </w:rPr>
              <w:t>dogovor z delodajalcem/delavcem o takojšnjem odzivu v primeru problematičnih/konfliktnih situacij</w:t>
            </w:r>
          </w:p>
          <w:p w:rsidR="00F46FFF" w:rsidRPr="001803E5" w:rsidRDefault="00F46FFF" w:rsidP="001803E5">
            <w:pPr>
              <w:pStyle w:val="Odstavekseznama"/>
              <w:ind w:left="360"/>
              <w:rPr>
                <w:rFonts w:cs="Arial"/>
                <w:sz w:val="20"/>
              </w:rPr>
            </w:pPr>
          </w:p>
        </w:tc>
      </w:tr>
      <w:tr w:rsidR="00F46FFF" w:rsidRPr="001803E5" w:rsidTr="00243E2A">
        <w:tc>
          <w:tcPr>
            <w:tcW w:w="836" w:type="pct"/>
            <w:vAlign w:val="center"/>
          </w:tcPr>
          <w:p w:rsidR="00F46FFF" w:rsidRPr="001803E5" w:rsidRDefault="00F46FFF" w:rsidP="001803E5">
            <w:pPr>
              <w:autoSpaceDE w:val="0"/>
              <w:autoSpaceDN w:val="0"/>
              <w:adjustRightInd w:val="0"/>
              <w:jc w:val="left"/>
              <w:rPr>
                <w:rFonts w:cs="Arial"/>
                <w:b/>
                <w:bCs/>
                <w:sz w:val="20"/>
              </w:rPr>
            </w:pPr>
            <w:r w:rsidRPr="001803E5">
              <w:rPr>
                <w:rFonts w:cs="Arial"/>
                <w:b/>
                <w:bCs/>
                <w:sz w:val="20"/>
              </w:rPr>
              <w:t>Ocenjevanje</w:t>
            </w:r>
          </w:p>
          <w:p w:rsidR="00F46FFF" w:rsidRPr="001803E5" w:rsidRDefault="00F46FFF" w:rsidP="001803E5">
            <w:pPr>
              <w:autoSpaceDE w:val="0"/>
              <w:autoSpaceDN w:val="0"/>
              <w:adjustRightInd w:val="0"/>
              <w:jc w:val="left"/>
              <w:rPr>
                <w:rFonts w:cs="Arial"/>
                <w:b/>
                <w:bCs/>
                <w:sz w:val="20"/>
              </w:rPr>
            </w:pPr>
            <w:r w:rsidRPr="001803E5">
              <w:rPr>
                <w:rFonts w:cs="Arial"/>
                <w:b/>
                <w:bCs/>
                <w:sz w:val="20"/>
              </w:rPr>
              <w:t>delovne</w:t>
            </w:r>
          </w:p>
          <w:p w:rsidR="00F46FFF" w:rsidRPr="001803E5" w:rsidRDefault="00F46FFF" w:rsidP="001803E5">
            <w:pPr>
              <w:autoSpaceDE w:val="0"/>
              <w:autoSpaceDN w:val="0"/>
              <w:adjustRightInd w:val="0"/>
              <w:jc w:val="left"/>
              <w:rPr>
                <w:rFonts w:cs="Arial"/>
                <w:b/>
                <w:bCs/>
                <w:sz w:val="20"/>
              </w:rPr>
            </w:pPr>
            <w:r w:rsidRPr="001803E5">
              <w:rPr>
                <w:rFonts w:cs="Arial"/>
                <w:b/>
                <w:bCs/>
                <w:sz w:val="20"/>
              </w:rPr>
              <w:t>uspešnosti</w:t>
            </w:r>
          </w:p>
        </w:tc>
        <w:tc>
          <w:tcPr>
            <w:tcW w:w="4164" w:type="pct"/>
          </w:tcPr>
          <w:p w:rsidR="00F46FFF" w:rsidRPr="001803E5" w:rsidRDefault="00F46FFF" w:rsidP="009570E5">
            <w:pPr>
              <w:pStyle w:val="Odstavekseznama"/>
              <w:numPr>
                <w:ilvl w:val="0"/>
                <w:numId w:val="45"/>
              </w:numPr>
              <w:autoSpaceDE w:val="0"/>
              <w:autoSpaceDN w:val="0"/>
              <w:adjustRightInd w:val="0"/>
              <w:contextualSpacing/>
              <w:rPr>
                <w:rFonts w:cs="Arial"/>
                <w:sz w:val="20"/>
              </w:rPr>
            </w:pPr>
            <w:r w:rsidRPr="001803E5">
              <w:rPr>
                <w:rFonts w:cs="Arial"/>
                <w:sz w:val="20"/>
              </w:rPr>
              <w:t>opredelitev merljivih kazalnikov za ugotavljanje uspešnosti pri delu</w:t>
            </w:r>
          </w:p>
          <w:p w:rsidR="00F46FFF" w:rsidRPr="001803E5" w:rsidRDefault="00F46FFF" w:rsidP="009570E5">
            <w:pPr>
              <w:pStyle w:val="Odstavekseznama"/>
              <w:numPr>
                <w:ilvl w:val="0"/>
                <w:numId w:val="45"/>
              </w:numPr>
              <w:autoSpaceDE w:val="0"/>
              <w:autoSpaceDN w:val="0"/>
              <w:adjustRightInd w:val="0"/>
              <w:contextualSpacing/>
              <w:rPr>
                <w:rFonts w:cs="Arial"/>
                <w:sz w:val="20"/>
              </w:rPr>
            </w:pPr>
            <w:r w:rsidRPr="001803E5">
              <w:rPr>
                <w:rFonts w:cs="Arial"/>
                <w:sz w:val="20"/>
              </w:rPr>
              <w:t>ocena lastnosti, zahtev in obremenitev delovnega mesta/delovnih nalog</w:t>
            </w:r>
          </w:p>
          <w:p w:rsidR="00F46FFF" w:rsidRPr="001803E5" w:rsidRDefault="00F46FFF" w:rsidP="009570E5">
            <w:pPr>
              <w:pStyle w:val="Odstavekseznama"/>
              <w:numPr>
                <w:ilvl w:val="0"/>
                <w:numId w:val="45"/>
              </w:numPr>
              <w:autoSpaceDE w:val="0"/>
              <w:autoSpaceDN w:val="0"/>
              <w:adjustRightInd w:val="0"/>
              <w:contextualSpacing/>
              <w:rPr>
                <w:rFonts w:cs="Arial"/>
                <w:sz w:val="20"/>
              </w:rPr>
            </w:pPr>
            <w:r w:rsidRPr="001803E5">
              <w:rPr>
                <w:rFonts w:cs="Arial"/>
                <w:sz w:val="20"/>
              </w:rPr>
              <w:t>opredelitev načina ugotavljanja uspešnosti</w:t>
            </w:r>
          </w:p>
          <w:p w:rsidR="00F46FFF" w:rsidRPr="001803E5" w:rsidRDefault="00F46FFF" w:rsidP="009570E5">
            <w:pPr>
              <w:pStyle w:val="Odstavekseznama"/>
              <w:numPr>
                <w:ilvl w:val="0"/>
                <w:numId w:val="45"/>
              </w:numPr>
              <w:autoSpaceDE w:val="0"/>
              <w:autoSpaceDN w:val="0"/>
              <w:adjustRightInd w:val="0"/>
              <w:contextualSpacing/>
              <w:rPr>
                <w:rFonts w:cs="Arial"/>
                <w:sz w:val="20"/>
              </w:rPr>
            </w:pPr>
            <w:r w:rsidRPr="001803E5">
              <w:rPr>
                <w:rFonts w:cs="Arial"/>
                <w:sz w:val="20"/>
              </w:rPr>
              <w:t>primerjava posameznikovega zaposlitvenega profila in zahtev dela (</w:t>
            </w:r>
            <w:proofErr w:type="spellStart"/>
            <w:r w:rsidRPr="001803E5">
              <w:rPr>
                <w:rFonts w:cs="Arial"/>
                <w:sz w:val="20"/>
              </w:rPr>
              <w:t>job</w:t>
            </w:r>
            <w:proofErr w:type="spellEnd"/>
            <w:r w:rsidRPr="001803E5">
              <w:rPr>
                <w:rFonts w:cs="Arial"/>
                <w:sz w:val="20"/>
              </w:rPr>
              <w:t xml:space="preserve"> </w:t>
            </w:r>
            <w:proofErr w:type="spellStart"/>
            <w:r w:rsidRPr="001803E5">
              <w:rPr>
                <w:rFonts w:cs="Arial"/>
                <w:sz w:val="20"/>
              </w:rPr>
              <w:t>matching</w:t>
            </w:r>
            <w:proofErr w:type="spellEnd"/>
            <w:r w:rsidRPr="001803E5">
              <w:rPr>
                <w:rFonts w:cs="Arial"/>
                <w:sz w:val="20"/>
              </w:rPr>
              <w:t>)</w:t>
            </w:r>
          </w:p>
          <w:p w:rsidR="00F46FFF" w:rsidRPr="001803E5" w:rsidRDefault="00F46FFF" w:rsidP="009570E5">
            <w:pPr>
              <w:pStyle w:val="Odstavekseznama"/>
              <w:numPr>
                <w:ilvl w:val="0"/>
                <w:numId w:val="41"/>
              </w:numPr>
              <w:contextualSpacing/>
              <w:jc w:val="left"/>
              <w:rPr>
                <w:rFonts w:cs="Arial"/>
                <w:sz w:val="20"/>
              </w:rPr>
            </w:pPr>
            <w:r w:rsidRPr="001803E5">
              <w:rPr>
                <w:rFonts w:cs="Arial"/>
                <w:sz w:val="20"/>
              </w:rPr>
              <w:t>posredovanje povratnih informacij invalidu o njegovi realizaciji delovnih nalog in delovni uspešnosti</w:t>
            </w:r>
          </w:p>
          <w:p w:rsidR="00F46FFF" w:rsidRPr="001803E5" w:rsidRDefault="00F46FFF" w:rsidP="009570E5">
            <w:pPr>
              <w:pStyle w:val="Odstavekseznama"/>
              <w:numPr>
                <w:ilvl w:val="0"/>
                <w:numId w:val="41"/>
              </w:numPr>
              <w:contextualSpacing/>
              <w:jc w:val="left"/>
              <w:rPr>
                <w:rFonts w:cs="Arial"/>
                <w:sz w:val="20"/>
              </w:rPr>
            </w:pPr>
            <w:r w:rsidRPr="001803E5">
              <w:rPr>
                <w:rFonts w:cs="Arial"/>
                <w:sz w:val="20"/>
              </w:rPr>
              <w:t>sprotno spremljanje učinkovitosti pri delu</w:t>
            </w:r>
          </w:p>
        </w:tc>
      </w:tr>
      <w:tr w:rsidR="00F46FFF" w:rsidRPr="001803E5" w:rsidTr="00243E2A">
        <w:tc>
          <w:tcPr>
            <w:tcW w:w="836" w:type="pct"/>
            <w:vAlign w:val="center"/>
          </w:tcPr>
          <w:p w:rsidR="00F46FFF" w:rsidRPr="001803E5" w:rsidRDefault="00F46FFF" w:rsidP="001803E5">
            <w:pPr>
              <w:autoSpaceDE w:val="0"/>
              <w:autoSpaceDN w:val="0"/>
              <w:adjustRightInd w:val="0"/>
              <w:jc w:val="left"/>
              <w:rPr>
                <w:rFonts w:cs="Arial"/>
                <w:b/>
                <w:bCs/>
                <w:sz w:val="20"/>
              </w:rPr>
            </w:pPr>
            <w:r w:rsidRPr="001803E5">
              <w:rPr>
                <w:rFonts w:cs="Arial"/>
                <w:b/>
                <w:bCs/>
                <w:sz w:val="20"/>
              </w:rPr>
              <w:t>Osebna</w:t>
            </w:r>
          </w:p>
          <w:p w:rsidR="00F46FFF" w:rsidRPr="001803E5" w:rsidRDefault="00F46FFF" w:rsidP="001803E5">
            <w:pPr>
              <w:autoSpaceDE w:val="0"/>
              <w:autoSpaceDN w:val="0"/>
              <w:adjustRightInd w:val="0"/>
              <w:jc w:val="left"/>
              <w:rPr>
                <w:rFonts w:cs="Arial"/>
                <w:b/>
                <w:bCs/>
                <w:sz w:val="20"/>
              </w:rPr>
            </w:pPr>
            <w:r w:rsidRPr="001803E5">
              <w:rPr>
                <w:rFonts w:cs="Arial"/>
                <w:b/>
                <w:bCs/>
                <w:sz w:val="20"/>
              </w:rPr>
              <w:lastRenderedPageBreak/>
              <w:t>asistenca</w:t>
            </w:r>
          </w:p>
        </w:tc>
        <w:tc>
          <w:tcPr>
            <w:tcW w:w="4164" w:type="pct"/>
          </w:tcPr>
          <w:p w:rsidR="00F46FFF" w:rsidRPr="001803E5" w:rsidRDefault="00F46FFF" w:rsidP="009570E5">
            <w:pPr>
              <w:pStyle w:val="Odstavekseznama"/>
              <w:numPr>
                <w:ilvl w:val="0"/>
                <w:numId w:val="42"/>
              </w:numPr>
              <w:autoSpaceDE w:val="0"/>
              <w:autoSpaceDN w:val="0"/>
              <w:adjustRightInd w:val="0"/>
              <w:contextualSpacing/>
              <w:rPr>
                <w:rFonts w:cs="Arial"/>
                <w:sz w:val="20"/>
              </w:rPr>
            </w:pPr>
            <w:r w:rsidRPr="001803E5">
              <w:rPr>
                <w:rFonts w:cs="Arial"/>
                <w:sz w:val="20"/>
              </w:rPr>
              <w:lastRenderedPageBreak/>
              <w:t>pomoč pri prihodu na delo/z dela</w:t>
            </w:r>
          </w:p>
          <w:p w:rsidR="00F46FFF" w:rsidRPr="001803E5" w:rsidRDefault="00F46FFF" w:rsidP="009570E5">
            <w:pPr>
              <w:pStyle w:val="Odstavekseznama"/>
              <w:numPr>
                <w:ilvl w:val="0"/>
                <w:numId w:val="42"/>
              </w:numPr>
              <w:autoSpaceDE w:val="0"/>
              <w:autoSpaceDN w:val="0"/>
              <w:adjustRightInd w:val="0"/>
              <w:contextualSpacing/>
              <w:rPr>
                <w:rFonts w:cs="Arial"/>
                <w:sz w:val="20"/>
              </w:rPr>
            </w:pPr>
            <w:r w:rsidRPr="001803E5">
              <w:rPr>
                <w:rFonts w:cs="Arial"/>
                <w:sz w:val="20"/>
              </w:rPr>
              <w:lastRenderedPageBreak/>
              <w:t>pomoč pri osebni negi</w:t>
            </w:r>
          </w:p>
          <w:p w:rsidR="00F46FFF" w:rsidRPr="001803E5" w:rsidRDefault="00F46FFF" w:rsidP="009570E5">
            <w:pPr>
              <w:pStyle w:val="Odstavekseznama"/>
              <w:numPr>
                <w:ilvl w:val="0"/>
                <w:numId w:val="42"/>
              </w:numPr>
              <w:autoSpaceDE w:val="0"/>
              <w:autoSpaceDN w:val="0"/>
              <w:adjustRightInd w:val="0"/>
              <w:contextualSpacing/>
              <w:rPr>
                <w:rFonts w:cs="Arial"/>
                <w:sz w:val="20"/>
              </w:rPr>
            </w:pPr>
            <w:r w:rsidRPr="001803E5">
              <w:rPr>
                <w:rFonts w:cs="Arial"/>
                <w:sz w:val="20"/>
              </w:rPr>
              <w:t>pomoč pri prehranjevanju (malica),</w:t>
            </w:r>
          </w:p>
          <w:p w:rsidR="00F46FFF" w:rsidRPr="001803E5" w:rsidRDefault="00F46FFF" w:rsidP="009570E5">
            <w:pPr>
              <w:pStyle w:val="Odstavekseznama"/>
              <w:numPr>
                <w:ilvl w:val="0"/>
                <w:numId w:val="42"/>
              </w:numPr>
              <w:autoSpaceDE w:val="0"/>
              <w:autoSpaceDN w:val="0"/>
              <w:adjustRightInd w:val="0"/>
              <w:contextualSpacing/>
              <w:rPr>
                <w:rFonts w:cs="Arial"/>
                <w:sz w:val="20"/>
              </w:rPr>
            </w:pPr>
            <w:r w:rsidRPr="001803E5">
              <w:rPr>
                <w:rFonts w:cs="Arial"/>
                <w:sz w:val="20"/>
              </w:rPr>
              <w:t>prinašanje in odnašanje dokumentov, stvari, orodij ipd.</w:t>
            </w:r>
          </w:p>
          <w:p w:rsidR="00F46FFF" w:rsidRPr="001803E5" w:rsidRDefault="00F46FFF" w:rsidP="009570E5">
            <w:pPr>
              <w:pStyle w:val="Odstavekseznama"/>
              <w:numPr>
                <w:ilvl w:val="0"/>
                <w:numId w:val="42"/>
              </w:numPr>
              <w:autoSpaceDE w:val="0"/>
              <w:autoSpaceDN w:val="0"/>
              <w:adjustRightInd w:val="0"/>
              <w:contextualSpacing/>
              <w:rPr>
                <w:rFonts w:cs="Arial"/>
                <w:sz w:val="20"/>
              </w:rPr>
            </w:pPr>
            <w:r w:rsidRPr="001803E5">
              <w:rPr>
                <w:rFonts w:cs="Arial"/>
                <w:sz w:val="20"/>
              </w:rPr>
              <w:t>spremljanje na sestanke</w:t>
            </w:r>
          </w:p>
          <w:p w:rsidR="00F46FFF" w:rsidRPr="001803E5" w:rsidRDefault="00F46FFF" w:rsidP="009570E5">
            <w:pPr>
              <w:pStyle w:val="Odstavekseznama"/>
              <w:numPr>
                <w:ilvl w:val="0"/>
                <w:numId w:val="42"/>
              </w:numPr>
              <w:autoSpaceDE w:val="0"/>
              <w:autoSpaceDN w:val="0"/>
              <w:adjustRightInd w:val="0"/>
              <w:contextualSpacing/>
              <w:rPr>
                <w:rFonts w:cs="Arial"/>
                <w:sz w:val="20"/>
              </w:rPr>
            </w:pPr>
            <w:r w:rsidRPr="001803E5">
              <w:rPr>
                <w:rFonts w:cs="Arial"/>
                <w:sz w:val="20"/>
              </w:rPr>
              <w:t xml:space="preserve">branje dokumentov, prevajanje napisanega gradiva (npr. navodila za delo) v </w:t>
            </w:r>
            <w:r w:rsidRPr="001803E5">
              <w:rPr>
                <w:rFonts w:cs="Arial"/>
                <w:sz w:val="20"/>
                <w:szCs w:val="16"/>
              </w:rPr>
              <w:t>Braillovo</w:t>
            </w:r>
            <w:r w:rsidRPr="001803E5">
              <w:rPr>
                <w:rFonts w:cs="Arial"/>
                <w:sz w:val="20"/>
              </w:rPr>
              <w:t xml:space="preserve"> pisavo (slepi in slabovidni)</w:t>
            </w:r>
          </w:p>
          <w:p w:rsidR="00F46FFF" w:rsidRPr="001803E5" w:rsidRDefault="00F46FFF" w:rsidP="009570E5">
            <w:pPr>
              <w:pStyle w:val="Odstavekseznama"/>
              <w:numPr>
                <w:ilvl w:val="0"/>
                <w:numId w:val="42"/>
              </w:numPr>
              <w:autoSpaceDE w:val="0"/>
              <w:autoSpaceDN w:val="0"/>
              <w:adjustRightInd w:val="0"/>
              <w:contextualSpacing/>
              <w:rPr>
                <w:rFonts w:cs="Arial"/>
                <w:sz w:val="20"/>
              </w:rPr>
            </w:pPr>
            <w:r w:rsidRPr="001803E5">
              <w:rPr>
                <w:rFonts w:cs="Arial"/>
                <w:sz w:val="20"/>
              </w:rPr>
              <w:t>tolmačenje, prevajanje napisanega gradiva (npr. navodila za delo) v slovenski znakovni jezik (gluhi in naglušni)</w:t>
            </w:r>
          </w:p>
        </w:tc>
      </w:tr>
      <w:tr w:rsidR="00F46FFF" w:rsidRPr="001803E5" w:rsidTr="00243E2A">
        <w:tc>
          <w:tcPr>
            <w:tcW w:w="836" w:type="pct"/>
            <w:vAlign w:val="center"/>
          </w:tcPr>
          <w:p w:rsidR="00F46FFF" w:rsidRPr="001803E5" w:rsidRDefault="00F46FFF" w:rsidP="001803E5">
            <w:pPr>
              <w:jc w:val="left"/>
              <w:rPr>
                <w:rFonts w:cs="Arial"/>
                <w:b/>
                <w:sz w:val="20"/>
              </w:rPr>
            </w:pPr>
            <w:r w:rsidRPr="001803E5">
              <w:rPr>
                <w:rFonts w:cs="Arial"/>
                <w:b/>
                <w:sz w:val="20"/>
              </w:rPr>
              <w:lastRenderedPageBreak/>
              <w:t>Tehnična podpora s prilagoditvijo delovnega mesta in delovnih sredstev</w:t>
            </w:r>
          </w:p>
        </w:tc>
        <w:tc>
          <w:tcPr>
            <w:tcW w:w="4164" w:type="pct"/>
          </w:tcPr>
          <w:p w:rsidR="00F46FFF" w:rsidRPr="001803E5" w:rsidRDefault="00F46FFF" w:rsidP="009570E5">
            <w:pPr>
              <w:pStyle w:val="Odstavekseznama"/>
              <w:numPr>
                <w:ilvl w:val="0"/>
                <w:numId w:val="47"/>
              </w:numPr>
              <w:autoSpaceDE w:val="0"/>
              <w:autoSpaceDN w:val="0"/>
              <w:adjustRightInd w:val="0"/>
              <w:contextualSpacing/>
              <w:rPr>
                <w:rFonts w:cs="Arial"/>
                <w:sz w:val="20"/>
              </w:rPr>
            </w:pPr>
            <w:r w:rsidRPr="001803E5">
              <w:rPr>
                <w:rFonts w:cs="Arial"/>
                <w:sz w:val="20"/>
              </w:rPr>
              <w:t>opredelitev tehnične podpore/prilagoditve delovnega mesta</w:t>
            </w:r>
          </w:p>
          <w:p w:rsidR="00F46FFF" w:rsidRPr="001803E5" w:rsidRDefault="00F46FFF" w:rsidP="009570E5">
            <w:pPr>
              <w:pStyle w:val="Odstavekseznama"/>
              <w:numPr>
                <w:ilvl w:val="0"/>
                <w:numId w:val="47"/>
              </w:numPr>
              <w:autoSpaceDE w:val="0"/>
              <w:autoSpaceDN w:val="0"/>
              <w:adjustRightInd w:val="0"/>
              <w:contextualSpacing/>
              <w:rPr>
                <w:rFonts w:cs="Arial"/>
                <w:sz w:val="20"/>
              </w:rPr>
            </w:pPr>
            <w:r w:rsidRPr="001803E5">
              <w:rPr>
                <w:rFonts w:cs="Arial"/>
                <w:sz w:val="20"/>
              </w:rPr>
              <w:t>opredelitev potrebnih delovnih sredstev</w:t>
            </w:r>
          </w:p>
          <w:p w:rsidR="00F46FFF" w:rsidRPr="001803E5" w:rsidRDefault="00F46FFF" w:rsidP="009570E5">
            <w:pPr>
              <w:pStyle w:val="Odstavekseznama"/>
              <w:numPr>
                <w:ilvl w:val="0"/>
                <w:numId w:val="47"/>
              </w:numPr>
              <w:autoSpaceDE w:val="0"/>
              <w:autoSpaceDN w:val="0"/>
              <w:adjustRightInd w:val="0"/>
              <w:contextualSpacing/>
              <w:rPr>
                <w:rFonts w:cs="Arial"/>
                <w:sz w:val="20"/>
              </w:rPr>
            </w:pPr>
            <w:r w:rsidRPr="001803E5">
              <w:rPr>
                <w:rFonts w:cs="Arial"/>
                <w:sz w:val="20"/>
              </w:rPr>
              <w:t>svetovanje glede uporabe tehničnih prilagoditev in delovnih sredstev</w:t>
            </w:r>
          </w:p>
          <w:p w:rsidR="00F46FFF" w:rsidRPr="001803E5" w:rsidRDefault="00F46FFF" w:rsidP="009570E5">
            <w:pPr>
              <w:pStyle w:val="Odstavekseznama"/>
              <w:numPr>
                <w:ilvl w:val="0"/>
                <w:numId w:val="47"/>
              </w:numPr>
              <w:autoSpaceDE w:val="0"/>
              <w:autoSpaceDN w:val="0"/>
              <w:adjustRightInd w:val="0"/>
              <w:contextualSpacing/>
              <w:rPr>
                <w:rFonts w:cs="Arial"/>
                <w:sz w:val="20"/>
              </w:rPr>
            </w:pPr>
            <w:r w:rsidRPr="001803E5">
              <w:rPr>
                <w:rFonts w:cs="Arial"/>
                <w:sz w:val="20"/>
              </w:rPr>
              <w:t>spremljanje posameznika pri usvajanju delovnih nalog</w:t>
            </w:r>
          </w:p>
        </w:tc>
      </w:tr>
      <w:tr w:rsidR="00F46FFF" w:rsidRPr="001803E5" w:rsidTr="00243E2A">
        <w:tc>
          <w:tcPr>
            <w:tcW w:w="836" w:type="pct"/>
            <w:vAlign w:val="center"/>
          </w:tcPr>
          <w:p w:rsidR="00F46FFF" w:rsidRPr="001803E5" w:rsidRDefault="00F46FFF" w:rsidP="001803E5">
            <w:pPr>
              <w:jc w:val="left"/>
              <w:rPr>
                <w:rFonts w:cs="Arial"/>
                <w:b/>
                <w:sz w:val="20"/>
              </w:rPr>
            </w:pPr>
            <w:r w:rsidRPr="001803E5">
              <w:rPr>
                <w:rFonts w:cs="Arial"/>
                <w:b/>
                <w:sz w:val="20"/>
              </w:rPr>
              <w:t>Zagotavljanje naravne podpore v širšem okolju (</w:t>
            </w:r>
            <w:r w:rsidRPr="001803E5">
              <w:rPr>
                <w:rFonts w:cs="Arial"/>
                <w:b/>
                <w:sz w:val="20"/>
                <w:szCs w:val="16"/>
              </w:rPr>
              <w:t xml:space="preserve">izven </w:t>
            </w:r>
            <w:r w:rsidRPr="001803E5">
              <w:rPr>
                <w:rFonts w:cs="Arial"/>
                <w:b/>
                <w:sz w:val="20"/>
              </w:rPr>
              <w:t>delovnega okolja)</w:t>
            </w:r>
          </w:p>
        </w:tc>
        <w:tc>
          <w:tcPr>
            <w:tcW w:w="4164" w:type="pct"/>
          </w:tcPr>
          <w:p w:rsidR="00F46FFF" w:rsidRPr="001803E5" w:rsidRDefault="00F46FFF" w:rsidP="009570E5">
            <w:pPr>
              <w:pStyle w:val="Odstavekseznama"/>
              <w:numPr>
                <w:ilvl w:val="0"/>
                <w:numId w:val="51"/>
              </w:numPr>
              <w:autoSpaceDE w:val="0"/>
              <w:autoSpaceDN w:val="0"/>
              <w:adjustRightInd w:val="0"/>
              <w:contextualSpacing/>
              <w:rPr>
                <w:rFonts w:cs="Arial"/>
                <w:sz w:val="20"/>
              </w:rPr>
            </w:pPr>
            <w:r w:rsidRPr="001803E5">
              <w:rPr>
                <w:rFonts w:cs="Arial"/>
                <w:sz w:val="20"/>
              </w:rPr>
              <w:t>povezovanje z ustanovami na področju zdravstva, socialnega varstva, izobraževanja, z invalidskimi organizacijami, društvi …, ki lahko sodelujejo v procesu razvoja in vzdrževanja podporne zaposlitve</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zagotavljanje pomoči pri mobilnosti (društva …)</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zagotavljanje specifičnih oblik pomoči (zagovorniki, tolmači …)</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szCs w:val="16"/>
              </w:rPr>
              <w:t>urejanje</w:t>
            </w:r>
            <w:r w:rsidRPr="001803E5">
              <w:rPr>
                <w:rFonts w:cs="Arial"/>
                <w:sz w:val="20"/>
              </w:rPr>
              <w:t xml:space="preserve"> dodatnih oblik zdravljenja, terapije, rehabilitacije …</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pridobivanje dodatnih znanj in veščin (tečaji, izobraževanje …)</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vključevanje v prostočasne, družabne in rekreativne dejavnosti</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povezovanje z družino in ožjim socialnim okoljem, z namenom podpore pri vključevanju v delo in okolje</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sodelovanje s strokovnimi delavci iz zdravstva in socialnega dela</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svetovanje pri tekočih problemih</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pomoč pri urejanju denarne pomoči</w:t>
            </w:r>
          </w:p>
          <w:p w:rsidR="00F46FFF" w:rsidRPr="001803E5" w:rsidRDefault="00F46FFF" w:rsidP="009570E5">
            <w:pPr>
              <w:pStyle w:val="Odstavekseznama"/>
              <w:numPr>
                <w:ilvl w:val="0"/>
                <w:numId w:val="43"/>
              </w:numPr>
              <w:autoSpaceDE w:val="0"/>
              <w:autoSpaceDN w:val="0"/>
              <w:adjustRightInd w:val="0"/>
              <w:contextualSpacing/>
              <w:rPr>
                <w:rFonts w:cs="Arial"/>
                <w:sz w:val="20"/>
              </w:rPr>
            </w:pPr>
            <w:r w:rsidRPr="001803E5">
              <w:rPr>
                <w:rFonts w:cs="Arial"/>
                <w:sz w:val="20"/>
              </w:rPr>
              <w:t xml:space="preserve">povezovanje in sodelovanje s svojci </w:t>
            </w:r>
          </w:p>
        </w:tc>
      </w:tr>
      <w:tr w:rsidR="00F46FFF" w:rsidRPr="001803E5" w:rsidTr="00243E2A">
        <w:tc>
          <w:tcPr>
            <w:tcW w:w="836" w:type="pct"/>
            <w:vAlign w:val="center"/>
          </w:tcPr>
          <w:p w:rsidR="00F46FFF" w:rsidRPr="001803E5" w:rsidRDefault="00F46FFF" w:rsidP="001803E5">
            <w:pPr>
              <w:jc w:val="left"/>
              <w:rPr>
                <w:rFonts w:cs="Arial"/>
                <w:b/>
                <w:sz w:val="20"/>
              </w:rPr>
            </w:pPr>
            <w:r w:rsidRPr="001803E5">
              <w:rPr>
                <w:rFonts w:cs="Arial"/>
                <w:sz w:val="20"/>
              </w:rPr>
              <w:br w:type="page"/>
            </w:r>
            <w:r w:rsidRPr="001803E5">
              <w:rPr>
                <w:rFonts w:cs="Arial"/>
                <w:b/>
                <w:sz w:val="20"/>
              </w:rPr>
              <w:t>Dodatna podpora ob spremembah pri delavcu invalidu</w:t>
            </w:r>
          </w:p>
        </w:tc>
        <w:tc>
          <w:tcPr>
            <w:tcW w:w="4164" w:type="pct"/>
            <w:vAlign w:val="center"/>
          </w:tcPr>
          <w:p w:rsidR="00F46FFF" w:rsidRPr="001803E5" w:rsidRDefault="00F46FFF" w:rsidP="009570E5">
            <w:pPr>
              <w:pStyle w:val="Odstavekseznama"/>
              <w:numPr>
                <w:ilvl w:val="0"/>
                <w:numId w:val="50"/>
              </w:numPr>
              <w:autoSpaceDE w:val="0"/>
              <w:autoSpaceDN w:val="0"/>
              <w:adjustRightInd w:val="0"/>
              <w:contextualSpacing/>
              <w:jc w:val="left"/>
              <w:rPr>
                <w:rFonts w:cs="Arial"/>
                <w:sz w:val="20"/>
              </w:rPr>
            </w:pPr>
            <w:r w:rsidRPr="001803E5">
              <w:rPr>
                <w:rFonts w:cs="Arial"/>
                <w:sz w:val="20"/>
              </w:rPr>
              <w:t>zagotavljanje dodatne pomoči, svetovanja in podpore ob spremembah stanja pri delavcu invalidu (poslabšanje stanja, krizne situacije ...)</w:t>
            </w:r>
          </w:p>
        </w:tc>
      </w:tr>
      <w:tr w:rsidR="00F46FFF" w:rsidRPr="001803E5" w:rsidTr="00243E2A">
        <w:tc>
          <w:tcPr>
            <w:tcW w:w="836" w:type="pct"/>
            <w:vAlign w:val="center"/>
          </w:tcPr>
          <w:p w:rsidR="00F46FFF" w:rsidRPr="001803E5" w:rsidRDefault="00F46FFF" w:rsidP="001803E5">
            <w:pPr>
              <w:jc w:val="left"/>
              <w:rPr>
                <w:rFonts w:cs="Arial"/>
                <w:b/>
                <w:sz w:val="20"/>
              </w:rPr>
            </w:pPr>
            <w:r w:rsidRPr="001803E5">
              <w:rPr>
                <w:rFonts w:cs="Arial"/>
                <w:b/>
                <w:sz w:val="20"/>
              </w:rPr>
              <w:t xml:space="preserve">Dodatna podpora ob spremembah v delovnem okolju </w:t>
            </w:r>
          </w:p>
        </w:tc>
        <w:tc>
          <w:tcPr>
            <w:tcW w:w="4164" w:type="pct"/>
            <w:vAlign w:val="center"/>
          </w:tcPr>
          <w:p w:rsidR="00F46FFF" w:rsidRPr="001803E5" w:rsidRDefault="00F46FFF" w:rsidP="009570E5">
            <w:pPr>
              <w:pStyle w:val="Odstavekseznama"/>
              <w:numPr>
                <w:ilvl w:val="0"/>
                <w:numId w:val="45"/>
              </w:numPr>
              <w:autoSpaceDE w:val="0"/>
              <w:autoSpaceDN w:val="0"/>
              <w:adjustRightInd w:val="0"/>
              <w:contextualSpacing/>
              <w:jc w:val="left"/>
              <w:rPr>
                <w:rFonts w:cs="Arial"/>
                <w:sz w:val="20"/>
              </w:rPr>
            </w:pPr>
            <w:r w:rsidRPr="001803E5">
              <w:rPr>
                <w:rFonts w:cs="Arial"/>
                <w:sz w:val="20"/>
              </w:rPr>
              <w:t>zagotavljanje dodatne pomoči, svetovanja in podpore ob spremembah v delovnem okolju (spremembe na delovnem mestu, zamenjava neposredno nadrejenega, mentorja, spremembe delovnih nalog …)</w:t>
            </w:r>
          </w:p>
        </w:tc>
      </w:tr>
    </w:tbl>
    <w:p w:rsidR="00243E2A" w:rsidRDefault="00243E2A">
      <w:r>
        <w:br w:type="page"/>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9"/>
        <w:gridCol w:w="7868"/>
      </w:tblGrid>
      <w:tr w:rsidR="00F46FFF" w:rsidRPr="001803E5" w:rsidTr="00243E2A">
        <w:trPr>
          <w:trHeight w:val="537"/>
        </w:trPr>
        <w:tc>
          <w:tcPr>
            <w:tcW w:w="5000" w:type="pct"/>
            <w:gridSpan w:val="2"/>
            <w:shd w:val="clear" w:color="auto" w:fill="00B0F0"/>
            <w:vAlign w:val="center"/>
          </w:tcPr>
          <w:p w:rsidR="00F46FFF" w:rsidRPr="001803E5" w:rsidRDefault="00F46FFF" w:rsidP="001803E5">
            <w:pPr>
              <w:autoSpaceDE w:val="0"/>
              <w:autoSpaceDN w:val="0"/>
              <w:adjustRightInd w:val="0"/>
              <w:rPr>
                <w:rFonts w:cs="Arial"/>
                <w:b/>
                <w:bCs/>
                <w:sz w:val="20"/>
              </w:rPr>
            </w:pPr>
            <w:r w:rsidRPr="001803E5">
              <w:rPr>
                <w:rFonts w:cs="Arial"/>
                <w:b/>
                <w:bCs/>
                <w:sz w:val="20"/>
              </w:rPr>
              <w:lastRenderedPageBreak/>
              <w:t>STROKOVNA PODPORA DELODAJALCU IN DELOVNEMU OKOLJU</w:t>
            </w:r>
          </w:p>
        </w:tc>
      </w:tr>
      <w:tr w:rsidR="00F46FFF" w:rsidRPr="001803E5" w:rsidTr="00243E2A">
        <w:tc>
          <w:tcPr>
            <w:tcW w:w="782" w:type="pct"/>
            <w:vAlign w:val="center"/>
          </w:tcPr>
          <w:p w:rsidR="00F46FFF" w:rsidRPr="001803E5" w:rsidRDefault="00F46FFF" w:rsidP="001803E5">
            <w:pPr>
              <w:autoSpaceDE w:val="0"/>
              <w:autoSpaceDN w:val="0"/>
              <w:adjustRightInd w:val="0"/>
              <w:jc w:val="left"/>
              <w:rPr>
                <w:rFonts w:cs="Arial"/>
                <w:b/>
                <w:bCs/>
                <w:sz w:val="20"/>
              </w:rPr>
            </w:pPr>
            <w:r w:rsidRPr="001803E5">
              <w:rPr>
                <w:rFonts w:cs="Arial"/>
                <w:b/>
                <w:bCs/>
                <w:sz w:val="20"/>
              </w:rPr>
              <w:t>Vrsta aktivnosti/</w:t>
            </w:r>
          </w:p>
          <w:p w:rsidR="00F46FFF" w:rsidRPr="001803E5" w:rsidRDefault="00F46FFF" w:rsidP="001803E5">
            <w:pPr>
              <w:autoSpaceDE w:val="0"/>
              <w:autoSpaceDN w:val="0"/>
              <w:adjustRightInd w:val="0"/>
              <w:jc w:val="left"/>
              <w:rPr>
                <w:rFonts w:cs="Arial"/>
                <w:b/>
                <w:bCs/>
                <w:sz w:val="20"/>
              </w:rPr>
            </w:pPr>
            <w:r w:rsidRPr="001803E5">
              <w:rPr>
                <w:rFonts w:cs="Arial"/>
                <w:b/>
                <w:bCs/>
                <w:sz w:val="20"/>
              </w:rPr>
              <w:t>storitve PZ</w:t>
            </w:r>
          </w:p>
        </w:tc>
        <w:tc>
          <w:tcPr>
            <w:tcW w:w="4218" w:type="pct"/>
            <w:vAlign w:val="center"/>
          </w:tcPr>
          <w:p w:rsidR="00F46FFF" w:rsidRPr="001803E5" w:rsidRDefault="00F46FFF" w:rsidP="001803E5">
            <w:pPr>
              <w:autoSpaceDE w:val="0"/>
              <w:autoSpaceDN w:val="0"/>
              <w:adjustRightInd w:val="0"/>
              <w:rPr>
                <w:rFonts w:cs="Arial"/>
                <w:b/>
                <w:bCs/>
                <w:sz w:val="20"/>
              </w:rPr>
            </w:pPr>
            <w:r w:rsidRPr="001803E5">
              <w:rPr>
                <w:rFonts w:cs="Arial"/>
                <w:b/>
                <w:bCs/>
                <w:sz w:val="20"/>
              </w:rPr>
              <w:t>Opis storitev podpornega zaposlovanja</w:t>
            </w:r>
          </w:p>
        </w:tc>
      </w:tr>
      <w:tr w:rsidR="00F46FFF" w:rsidRPr="001803E5" w:rsidTr="00243E2A">
        <w:trPr>
          <w:trHeight w:val="53"/>
        </w:trPr>
        <w:tc>
          <w:tcPr>
            <w:tcW w:w="782" w:type="pct"/>
            <w:vAlign w:val="center"/>
          </w:tcPr>
          <w:p w:rsidR="00F46FFF" w:rsidRPr="001803E5" w:rsidRDefault="00F46FFF" w:rsidP="001803E5">
            <w:pPr>
              <w:autoSpaceDE w:val="0"/>
              <w:autoSpaceDN w:val="0"/>
              <w:adjustRightInd w:val="0"/>
              <w:jc w:val="left"/>
              <w:rPr>
                <w:rFonts w:cs="Arial"/>
                <w:b/>
                <w:bCs/>
                <w:sz w:val="20"/>
              </w:rPr>
            </w:pPr>
            <w:r w:rsidRPr="001803E5">
              <w:rPr>
                <w:rFonts w:cs="Arial"/>
                <w:b/>
                <w:bCs/>
                <w:sz w:val="20"/>
              </w:rPr>
              <w:t>Informiranje</w:t>
            </w:r>
          </w:p>
          <w:p w:rsidR="00F46FFF" w:rsidRPr="001803E5" w:rsidRDefault="00F46FFF" w:rsidP="001803E5">
            <w:pPr>
              <w:autoSpaceDE w:val="0"/>
              <w:autoSpaceDN w:val="0"/>
              <w:adjustRightInd w:val="0"/>
              <w:jc w:val="left"/>
              <w:rPr>
                <w:rFonts w:cs="Arial"/>
                <w:b/>
                <w:bCs/>
                <w:sz w:val="20"/>
              </w:rPr>
            </w:pPr>
            <w:r w:rsidRPr="001803E5">
              <w:rPr>
                <w:rFonts w:cs="Arial"/>
                <w:b/>
                <w:bCs/>
                <w:sz w:val="20"/>
              </w:rPr>
              <w:t>in svetovanje</w:t>
            </w:r>
          </w:p>
        </w:tc>
        <w:tc>
          <w:tcPr>
            <w:tcW w:w="4218" w:type="pct"/>
          </w:tcPr>
          <w:p w:rsidR="00F46FFF" w:rsidRPr="001803E5" w:rsidRDefault="00F46FFF" w:rsidP="009570E5">
            <w:pPr>
              <w:pStyle w:val="Odstavekseznama"/>
              <w:numPr>
                <w:ilvl w:val="0"/>
                <w:numId w:val="46"/>
              </w:numPr>
              <w:autoSpaceDE w:val="0"/>
              <w:autoSpaceDN w:val="0"/>
              <w:adjustRightInd w:val="0"/>
              <w:contextualSpacing/>
              <w:rPr>
                <w:rFonts w:cs="Arial"/>
                <w:sz w:val="20"/>
              </w:rPr>
            </w:pPr>
            <w:r w:rsidRPr="001803E5">
              <w:rPr>
                <w:rFonts w:cs="Arial"/>
                <w:sz w:val="20"/>
              </w:rPr>
              <w:t>aktivno vključevanje delodajalca in sodelavcev v proces podpornega zaposlovanja</w:t>
            </w:r>
          </w:p>
          <w:p w:rsidR="00F46FFF" w:rsidRPr="00C35519" w:rsidRDefault="00F46FFF" w:rsidP="009570E5">
            <w:pPr>
              <w:pStyle w:val="Odstavekseznama"/>
              <w:numPr>
                <w:ilvl w:val="0"/>
                <w:numId w:val="46"/>
              </w:numPr>
              <w:autoSpaceDE w:val="0"/>
              <w:autoSpaceDN w:val="0"/>
              <w:adjustRightInd w:val="0"/>
              <w:contextualSpacing/>
              <w:rPr>
                <w:rFonts w:cs="Arial"/>
                <w:sz w:val="20"/>
              </w:rPr>
            </w:pPr>
            <w:r w:rsidRPr="00C35519">
              <w:rPr>
                <w:rFonts w:cs="Arial"/>
                <w:sz w:val="20"/>
              </w:rPr>
              <w:t>informiranje in svetovanje delodajalcu in delovnemu okolju o naravi invalidnosti in posebnih potrebah delavca</w:t>
            </w:r>
            <w:r w:rsidR="00C2172E" w:rsidRPr="00C35519">
              <w:rPr>
                <w:rFonts w:cs="Arial"/>
                <w:sz w:val="20"/>
              </w:rPr>
              <w:t xml:space="preserve"> </w:t>
            </w:r>
            <w:r w:rsidRPr="00C35519">
              <w:rPr>
                <w:rFonts w:cs="Arial"/>
                <w:sz w:val="20"/>
              </w:rPr>
              <w:t>invalida</w:t>
            </w:r>
          </w:p>
          <w:p w:rsidR="00F46FFF" w:rsidRPr="001803E5" w:rsidRDefault="00F46FFF" w:rsidP="009570E5">
            <w:pPr>
              <w:pStyle w:val="Odstavekseznama"/>
              <w:numPr>
                <w:ilvl w:val="0"/>
                <w:numId w:val="46"/>
              </w:numPr>
              <w:autoSpaceDE w:val="0"/>
              <w:autoSpaceDN w:val="0"/>
              <w:adjustRightInd w:val="0"/>
              <w:contextualSpacing/>
              <w:rPr>
                <w:rFonts w:cs="Arial"/>
                <w:sz w:val="20"/>
              </w:rPr>
            </w:pPr>
            <w:r w:rsidRPr="001803E5">
              <w:rPr>
                <w:rFonts w:cs="Arial"/>
                <w:sz w:val="20"/>
              </w:rPr>
              <w:t>informiranje in svetovanje delodajalcu in delovnemu okolju o ravnanju ob specifičnih potrebah delavca invalida</w:t>
            </w:r>
          </w:p>
          <w:p w:rsidR="00F46FFF" w:rsidRPr="001803E5" w:rsidRDefault="00F46FFF" w:rsidP="009570E5">
            <w:pPr>
              <w:pStyle w:val="Odstavekseznama"/>
              <w:numPr>
                <w:ilvl w:val="0"/>
                <w:numId w:val="46"/>
              </w:numPr>
              <w:autoSpaceDE w:val="0"/>
              <w:autoSpaceDN w:val="0"/>
              <w:adjustRightInd w:val="0"/>
              <w:contextualSpacing/>
              <w:rPr>
                <w:rFonts w:cs="Arial"/>
                <w:sz w:val="20"/>
              </w:rPr>
            </w:pPr>
            <w:r w:rsidRPr="001803E5">
              <w:rPr>
                <w:rFonts w:cs="Arial"/>
                <w:sz w:val="20"/>
              </w:rPr>
              <w:t>svetovanje delodajalcu in delovnemu okolju o najprimernejših metodah učenja delavca invalida ob spremembi dela</w:t>
            </w:r>
          </w:p>
          <w:p w:rsidR="00F46FFF" w:rsidRPr="001803E5" w:rsidRDefault="00F46FFF" w:rsidP="009570E5">
            <w:pPr>
              <w:pStyle w:val="Odstavekseznama"/>
              <w:numPr>
                <w:ilvl w:val="0"/>
                <w:numId w:val="46"/>
              </w:numPr>
              <w:autoSpaceDE w:val="0"/>
              <w:autoSpaceDN w:val="0"/>
              <w:adjustRightInd w:val="0"/>
              <w:contextualSpacing/>
              <w:rPr>
                <w:rFonts w:cs="Arial"/>
                <w:sz w:val="20"/>
              </w:rPr>
            </w:pPr>
            <w:r w:rsidRPr="001803E5">
              <w:rPr>
                <w:rFonts w:cs="Arial"/>
                <w:sz w:val="20"/>
              </w:rPr>
              <w:t>svetovanje o principih modifikacij vedenja (obvladovanje vedenjskih težav ...)</w:t>
            </w:r>
          </w:p>
          <w:p w:rsidR="00F46FFF" w:rsidRPr="001803E5" w:rsidRDefault="00F46FFF" w:rsidP="009570E5">
            <w:pPr>
              <w:pStyle w:val="Odstavekseznama"/>
              <w:numPr>
                <w:ilvl w:val="0"/>
                <w:numId w:val="46"/>
              </w:numPr>
              <w:autoSpaceDE w:val="0"/>
              <w:autoSpaceDN w:val="0"/>
              <w:adjustRightInd w:val="0"/>
              <w:contextualSpacing/>
              <w:rPr>
                <w:rFonts w:cs="Arial"/>
                <w:sz w:val="20"/>
              </w:rPr>
            </w:pPr>
            <w:r w:rsidRPr="001803E5">
              <w:rPr>
                <w:rFonts w:cs="Arial"/>
                <w:sz w:val="20"/>
              </w:rPr>
              <w:t xml:space="preserve">svetovanje o metodah za obvladovanje specifičnih deficitov in oblikovanje kompenzacijskih strategij ter o metodah, tehnikah in strategijah sistematičnega </w:t>
            </w:r>
            <w:proofErr w:type="spellStart"/>
            <w:r w:rsidRPr="001803E5">
              <w:rPr>
                <w:rFonts w:cs="Arial"/>
                <w:sz w:val="20"/>
                <w:szCs w:val="16"/>
              </w:rPr>
              <w:t>inštruiranja</w:t>
            </w:r>
            <w:proofErr w:type="spellEnd"/>
          </w:p>
          <w:p w:rsidR="00F46FFF" w:rsidRPr="001803E5" w:rsidRDefault="00F46FFF" w:rsidP="009570E5">
            <w:pPr>
              <w:pStyle w:val="Odstavekseznama"/>
              <w:numPr>
                <w:ilvl w:val="0"/>
                <w:numId w:val="46"/>
              </w:numPr>
              <w:autoSpaceDE w:val="0"/>
              <w:autoSpaceDN w:val="0"/>
              <w:adjustRightInd w:val="0"/>
              <w:contextualSpacing/>
              <w:rPr>
                <w:rFonts w:cs="Arial"/>
                <w:sz w:val="20"/>
              </w:rPr>
            </w:pPr>
            <w:r w:rsidRPr="001803E5">
              <w:rPr>
                <w:rFonts w:cs="Arial"/>
                <w:sz w:val="20"/>
              </w:rPr>
              <w:t xml:space="preserve">seznanjanje delovnega okolja s principi pozitivnega podajanja povratnih informacij in strategijami </w:t>
            </w:r>
            <w:r w:rsidR="00C35519">
              <w:rPr>
                <w:rFonts w:cs="Arial"/>
                <w:sz w:val="20"/>
              </w:rPr>
              <w:t xml:space="preserve">odpravljanja </w:t>
            </w:r>
            <w:r w:rsidRPr="001803E5">
              <w:rPr>
                <w:rFonts w:cs="Arial"/>
                <w:sz w:val="20"/>
              </w:rPr>
              <w:t>napak</w:t>
            </w:r>
          </w:p>
          <w:p w:rsidR="00F46FFF" w:rsidRPr="001803E5" w:rsidRDefault="00F46FFF" w:rsidP="009570E5">
            <w:pPr>
              <w:pStyle w:val="Odstavekseznama"/>
              <w:numPr>
                <w:ilvl w:val="0"/>
                <w:numId w:val="46"/>
              </w:numPr>
              <w:autoSpaceDE w:val="0"/>
              <w:autoSpaceDN w:val="0"/>
              <w:adjustRightInd w:val="0"/>
              <w:contextualSpacing/>
              <w:rPr>
                <w:rFonts w:cs="Arial"/>
                <w:sz w:val="20"/>
              </w:rPr>
            </w:pPr>
            <w:r w:rsidRPr="001803E5">
              <w:rPr>
                <w:rFonts w:cs="Arial"/>
                <w:sz w:val="20"/>
              </w:rPr>
              <w:t>razvijanje naravne podpore v ožjem delovnem okolju (delodajalec, mentor, sodelavci)</w:t>
            </w:r>
          </w:p>
          <w:p w:rsidR="00F46FFF" w:rsidRPr="001803E5" w:rsidRDefault="00F46FFF" w:rsidP="009570E5">
            <w:pPr>
              <w:pStyle w:val="Odstavekseznama"/>
              <w:numPr>
                <w:ilvl w:val="0"/>
                <w:numId w:val="46"/>
              </w:numPr>
              <w:autoSpaceDE w:val="0"/>
              <w:autoSpaceDN w:val="0"/>
              <w:adjustRightInd w:val="0"/>
              <w:contextualSpacing/>
              <w:rPr>
                <w:rFonts w:cs="Arial"/>
                <w:sz w:val="20"/>
              </w:rPr>
            </w:pPr>
            <w:r w:rsidRPr="001803E5">
              <w:rPr>
                <w:rFonts w:cs="Arial"/>
                <w:sz w:val="20"/>
              </w:rPr>
              <w:t>dodatna pomoč in podpora delovnemu okolju ob spremembah v delovnem procesu – usposabljanje za novo delo</w:t>
            </w:r>
          </w:p>
          <w:p w:rsidR="00F46FFF" w:rsidRPr="001803E5" w:rsidRDefault="00F46FFF" w:rsidP="009570E5">
            <w:pPr>
              <w:pStyle w:val="Odstavekseznama"/>
              <w:numPr>
                <w:ilvl w:val="0"/>
                <w:numId w:val="46"/>
              </w:numPr>
              <w:autoSpaceDE w:val="0"/>
              <w:autoSpaceDN w:val="0"/>
              <w:adjustRightInd w:val="0"/>
              <w:contextualSpacing/>
              <w:rPr>
                <w:rFonts w:cs="Arial"/>
                <w:sz w:val="20"/>
              </w:rPr>
            </w:pPr>
            <w:r w:rsidRPr="001803E5">
              <w:rPr>
                <w:rFonts w:cs="Arial"/>
                <w:sz w:val="20"/>
              </w:rPr>
              <w:t>dodatna pomoč, svetovanje in podpora delodajalcu in delovnemu okolju ob spremembah – poslabšanju delavčevega zdravstvenega stanja</w:t>
            </w:r>
          </w:p>
        </w:tc>
      </w:tr>
    </w:tbl>
    <w:p w:rsidR="00F46FFF" w:rsidRPr="001803E5" w:rsidRDefault="00F46FFF" w:rsidP="00F46FFF">
      <w:pPr>
        <w:rPr>
          <w:rFonts w:cs="Arial"/>
        </w:rPr>
      </w:pPr>
    </w:p>
    <w:p w:rsidR="00F46FFF" w:rsidRPr="001803E5" w:rsidRDefault="00F46FFF" w:rsidP="00F46FFF">
      <w:pPr>
        <w:rPr>
          <w:rFonts w:cs="Arial"/>
        </w:rPr>
      </w:pPr>
    </w:p>
    <w:p w:rsidR="007920DA" w:rsidRDefault="007920DA">
      <w:pPr>
        <w:spacing w:line="240" w:lineRule="auto"/>
        <w:jc w:val="left"/>
        <w:rPr>
          <w:rFonts w:cs="Arial"/>
        </w:rPr>
      </w:pPr>
      <w:bookmarkStart w:id="36" w:name="_GoBack"/>
      <w:bookmarkEnd w:id="36"/>
    </w:p>
    <w:sectPr w:rsidR="007920DA" w:rsidSect="001803E5">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BB" w:rsidRDefault="002419BB" w:rsidP="00F46FFF">
      <w:pPr>
        <w:spacing w:line="240" w:lineRule="auto"/>
      </w:pPr>
      <w:r>
        <w:separator/>
      </w:r>
    </w:p>
  </w:endnote>
  <w:endnote w:type="continuationSeparator" w:id="0">
    <w:p w:rsidR="002419BB" w:rsidRDefault="002419BB" w:rsidP="00F46F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29" w:rsidRDefault="00605D37">
    <w:pPr>
      <w:pStyle w:val="Noga"/>
      <w:framePr w:wrap="around" w:vAnchor="text" w:hAnchor="margin" w:xAlign="right" w:y="1"/>
      <w:rPr>
        <w:rStyle w:val="tevilkastrani"/>
        <w:rFonts w:eastAsiaTheme="majorEastAsia"/>
      </w:rPr>
    </w:pPr>
    <w:r>
      <w:rPr>
        <w:rStyle w:val="tevilkastrani"/>
        <w:rFonts w:eastAsiaTheme="majorEastAsia"/>
      </w:rPr>
      <w:fldChar w:fldCharType="begin"/>
    </w:r>
    <w:r w:rsidR="00AB7029">
      <w:rPr>
        <w:rStyle w:val="tevilkastrani"/>
        <w:rFonts w:eastAsiaTheme="majorEastAsia"/>
      </w:rPr>
      <w:instrText xml:space="preserve">PAGE  </w:instrText>
    </w:r>
    <w:r>
      <w:rPr>
        <w:rStyle w:val="tevilkastrani"/>
        <w:rFonts w:eastAsiaTheme="majorEastAsia"/>
      </w:rPr>
      <w:fldChar w:fldCharType="end"/>
    </w:r>
  </w:p>
  <w:p w:rsidR="00AB7029" w:rsidRDefault="00AB7029">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825645"/>
      <w:docPartObj>
        <w:docPartGallery w:val="Page Numbers (Bottom of Page)"/>
        <w:docPartUnique/>
      </w:docPartObj>
    </w:sdtPr>
    <w:sdtContent>
      <w:p w:rsidR="00AB7029" w:rsidRDefault="00605D37">
        <w:pPr>
          <w:pStyle w:val="Noga"/>
          <w:jc w:val="center"/>
        </w:pPr>
        <w:r>
          <w:fldChar w:fldCharType="begin"/>
        </w:r>
        <w:r w:rsidR="00AB7029">
          <w:instrText>PAGE   \* MERGEFORMAT</w:instrText>
        </w:r>
        <w:r>
          <w:fldChar w:fldCharType="separate"/>
        </w:r>
        <w:r w:rsidR="000A02F8" w:rsidRPr="000A02F8">
          <w:rPr>
            <w:noProof/>
            <w:lang w:val="sl-SI"/>
          </w:rPr>
          <w:t>3</w:t>
        </w:r>
        <w:r>
          <w:fldChar w:fldCharType="end"/>
        </w:r>
      </w:p>
    </w:sdtContent>
  </w:sdt>
  <w:p w:rsidR="00AB7029" w:rsidRDefault="00AB7029" w:rsidP="001803E5">
    <w:pPr>
      <w:pStyle w:val="Nog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29" w:rsidRDefault="00AB7029">
    <w:pPr>
      <w:pStyle w:val="Noga"/>
      <w:jc w:val="center"/>
    </w:pPr>
  </w:p>
  <w:p w:rsidR="00AB7029" w:rsidRDefault="00AB7029">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BB" w:rsidRDefault="002419BB" w:rsidP="00F46FFF">
      <w:pPr>
        <w:spacing w:line="240" w:lineRule="auto"/>
      </w:pPr>
      <w:r>
        <w:separator/>
      </w:r>
    </w:p>
  </w:footnote>
  <w:footnote w:type="continuationSeparator" w:id="0">
    <w:p w:rsidR="002419BB" w:rsidRDefault="002419BB" w:rsidP="00F46FFF">
      <w:pPr>
        <w:spacing w:line="240" w:lineRule="auto"/>
      </w:pPr>
      <w:r>
        <w:continuationSeparator/>
      </w:r>
    </w:p>
  </w:footnote>
  <w:footnote w:id="1">
    <w:p w:rsidR="00AB7029" w:rsidRDefault="00AB7029" w:rsidP="00F46FFF">
      <w:pPr>
        <w:pStyle w:val="Sprotnaopomba-besedilo"/>
      </w:pPr>
      <w:r>
        <w:rPr>
          <w:rStyle w:val="Sprotnaopomba-sklic"/>
        </w:rPr>
        <w:footnoteRef/>
      </w:r>
      <w:r>
        <w:t xml:space="preserve"> </w:t>
      </w:r>
      <w:r w:rsidRPr="00464A15">
        <w:rPr>
          <w:rFonts w:cs="Arial"/>
          <w:color w:val="000080"/>
          <w:szCs w:val="24"/>
        </w:rPr>
        <w:t>Uradni List RS</w:t>
      </w:r>
      <w:r>
        <w:rPr>
          <w:rFonts w:cs="Arial"/>
          <w:color w:val="000080"/>
          <w:szCs w:val="24"/>
        </w:rPr>
        <w:t>, št. 117/2005</w:t>
      </w:r>
    </w:p>
  </w:footnote>
  <w:footnote w:id="2">
    <w:p w:rsidR="00AB7029" w:rsidRPr="00976202" w:rsidRDefault="00AB7029" w:rsidP="00F46FFF">
      <w:pPr>
        <w:pStyle w:val="Sprotnaopomba-besedilo"/>
        <w:rPr>
          <w:rFonts w:cs="Arial"/>
        </w:rPr>
      </w:pPr>
      <w:r w:rsidRPr="00976202">
        <w:rPr>
          <w:rStyle w:val="Sprotnaopomba-sklic"/>
          <w:rFonts w:cs="Arial"/>
        </w:rPr>
        <w:footnoteRef/>
      </w:r>
      <w:r w:rsidRPr="00976202">
        <w:rPr>
          <w:rFonts w:cs="Arial"/>
        </w:rPr>
        <w:t xml:space="preserve">Mednarodna klasifikacija funkcioniranja, zmanjšane zmožnosti in zdravja (MKF), Inštitut za varovanje zdravja Republike Slovenije in Inštitut </w:t>
      </w:r>
      <w:r>
        <w:rPr>
          <w:rFonts w:cs="Arial"/>
        </w:rPr>
        <w:t>R</w:t>
      </w:r>
      <w:r w:rsidRPr="00976202">
        <w:rPr>
          <w:rFonts w:cs="Arial"/>
        </w:rPr>
        <w:t>epublike Slovenije za rehabilitacijo, 2006</w:t>
      </w:r>
    </w:p>
  </w:footnote>
  <w:footnote w:id="3">
    <w:p w:rsidR="00AB7029" w:rsidRPr="007E0B9C" w:rsidRDefault="00AB7029" w:rsidP="00F46FFF">
      <w:pPr>
        <w:pStyle w:val="Sprotnaopomba-besedilo"/>
        <w:rPr>
          <w:rFonts w:cs="Arial"/>
        </w:rPr>
      </w:pPr>
      <w:r w:rsidRPr="007E0B9C">
        <w:rPr>
          <w:rStyle w:val="Sprotnaopomba-sklic"/>
          <w:rFonts w:cs="Arial"/>
        </w:rPr>
        <w:footnoteRef/>
      </w:r>
      <w:r w:rsidRPr="007E0B9C">
        <w:rPr>
          <w:rFonts w:cs="Arial"/>
        </w:rPr>
        <w:t xml:space="preserve"> Uradni list RS, št. 117/ 2005</w:t>
      </w:r>
    </w:p>
  </w:footnote>
  <w:footnote w:id="4">
    <w:p w:rsidR="00AB7029" w:rsidRPr="007E0B9C" w:rsidRDefault="00AB7029" w:rsidP="00F46FFF">
      <w:pPr>
        <w:pStyle w:val="Sprotnaopomba-besedilo"/>
        <w:rPr>
          <w:rFonts w:cs="Arial"/>
        </w:rPr>
      </w:pPr>
      <w:r w:rsidRPr="007E0B9C">
        <w:rPr>
          <w:rStyle w:val="Sprotnaopomba-sklic"/>
          <w:rFonts w:cs="Arial"/>
        </w:rPr>
        <w:footnoteRef/>
      </w:r>
      <w:r w:rsidRPr="007E0B9C">
        <w:rPr>
          <w:rFonts w:cs="Arial"/>
        </w:rPr>
        <w:t xml:space="preserve"> Uradni list RS, št. 117/ 2005</w:t>
      </w:r>
    </w:p>
  </w:footnote>
  <w:footnote w:id="5">
    <w:p w:rsidR="00AB7029" w:rsidRPr="004C0744" w:rsidRDefault="00AB7029" w:rsidP="00F46FFF">
      <w:pPr>
        <w:pStyle w:val="Sprotnaopomba-besedilo"/>
      </w:pPr>
      <w:r w:rsidRPr="00FE6925">
        <w:rPr>
          <w:rStyle w:val="Sprotnaopomba-sklic"/>
        </w:rPr>
        <w:footnoteRef/>
      </w:r>
      <w:r w:rsidRPr="00FE6925">
        <w:t xml:space="preserve"> </w:t>
      </w:r>
      <w:r w:rsidRPr="00FE6925">
        <w:rPr>
          <w:rFonts w:cs="Arial"/>
          <w:color w:val="000000"/>
          <w:szCs w:val="22"/>
        </w:rPr>
        <w:t xml:space="preserve">Pri ocenjevanju se uporabljajo opredelitve iz </w:t>
      </w:r>
      <w:r w:rsidRPr="00C06F8C">
        <w:rPr>
          <w:rFonts w:cs="Arial"/>
          <w:color w:val="000000"/>
          <w:szCs w:val="22"/>
        </w:rPr>
        <w:t>priročnika z merili</w:t>
      </w:r>
      <w:r>
        <w:rPr>
          <w:rFonts w:cs="Arial"/>
          <w:color w:val="000000"/>
          <w:szCs w:val="22"/>
        </w:rPr>
        <w:t>.</w:t>
      </w:r>
    </w:p>
  </w:footnote>
  <w:footnote w:id="6">
    <w:p w:rsidR="00AB7029" w:rsidRDefault="00AB7029" w:rsidP="00F46FFF">
      <w:pPr>
        <w:pStyle w:val="Sprotnaopomba-besedilo"/>
      </w:pPr>
      <w:r>
        <w:rPr>
          <w:rStyle w:val="Sprotnaopomba-sklic"/>
        </w:rPr>
        <w:footnoteRef/>
      </w:r>
      <w:r>
        <w:t xml:space="preserve"> Ocena ustreznosti: od 0 (ni težav) do 4 (velike težave)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29" w:rsidRPr="0033158C" w:rsidRDefault="00AB7029" w:rsidP="001803E5">
    <w:pPr>
      <w:jc w:val="right"/>
      <w:rPr>
        <w:rFonts w:cs="Arial"/>
        <w:b/>
        <w:i/>
        <w:color w:val="000000"/>
      </w:rPr>
    </w:pPr>
  </w:p>
  <w:p w:rsidR="00AB7029" w:rsidRPr="00990142" w:rsidRDefault="00AB7029" w:rsidP="001803E5">
    <w:pPr>
      <w:jc w:val="right"/>
      <w:rPr>
        <w:rFonts w:cs="Arial"/>
        <w:b/>
        <w:i/>
        <w:color w:val="000000"/>
        <w:sz w:val="18"/>
      </w:rPr>
    </w:pPr>
    <w:r w:rsidRPr="00686234">
      <w:rPr>
        <w:rFonts w:cs="Arial"/>
        <w:b/>
        <w:i/>
        <w:color w:val="000000"/>
        <w:sz w:val="18"/>
      </w:rPr>
      <w:tab/>
    </w:r>
    <w:r w:rsidRPr="00686234">
      <w:rPr>
        <w:rFonts w:cs="Arial"/>
        <w:b/>
        <w:i/>
        <w:color w:val="000000"/>
        <w:sz w:val="18"/>
      </w:rPr>
      <w:tab/>
    </w:r>
    <w:r w:rsidRPr="00686234">
      <w:rPr>
        <w:rFonts w:cs="Arial"/>
        <w:b/>
        <w:i/>
        <w:color w:val="000000"/>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360" w:hanging="360"/>
      </w:pPr>
    </w:lvl>
  </w:abstractNum>
  <w:abstractNum w:abstractNumId="1">
    <w:nsid w:val="00086F95"/>
    <w:multiLevelType w:val="hybridMultilevel"/>
    <w:tmpl w:val="FAF668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0CD5404"/>
    <w:multiLevelType w:val="hybridMultilevel"/>
    <w:tmpl w:val="C2D018D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16E76B1"/>
    <w:multiLevelType w:val="hybridMultilevel"/>
    <w:tmpl w:val="7E72813E"/>
    <w:lvl w:ilvl="0" w:tplc="98D00936">
      <w:start w:val="1"/>
      <w:numFmt w:val="bullet"/>
      <w:lvlText w:val=""/>
      <w:lvlJc w:val="left"/>
      <w:pPr>
        <w:tabs>
          <w:tab w:val="num" w:pos="360"/>
        </w:tabs>
        <w:ind w:left="360" w:hanging="360"/>
      </w:pPr>
      <w:rPr>
        <w:rFonts w:ascii="Symbol" w:hAnsi="Symbol" w:hint="default"/>
      </w:rPr>
    </w:lvl>
    <w:lvl w:ilvl="1" w:tplc="AE3EF868" w:tentative="1">
      <w:start w:val="1"/>
      <w:numFmt w:val="bullet"/>
      <w:lvlText w:val="o"/>
      <w:lvlJc w:val="left"/>
      <w:pPr>
        <w:tabs>
          <w:tab w:val="num" w:pos="1440"/>
        </w:tabs>
        <w:ind w:left="1440" w:hanging="360"/>
      </w:pPr>
      <w:rPr>
        <w:rFonts w:ascii="Courier New" w:hAnsi="Courier New" w:hint="default"/>
      </w:rPr>
    </w:lvl>
    <w:lvl w:ilvl="2" w:tplc="400EDE7E" w:tentative="1">
      <w:start w:val="1"/>
      <w:numFmt w:val="bullet"/>
      <w:lvlText w:val=""/>
      <w:lvlJc w:val="left"/>
      <w:pPr>
        <w:tabs>
          <w:tab w:val="num" w:pos="2160"/>
        </w:tabs>
        <w:ind w:left="2160" w:hanging="360"/>
      </w:pPr>
      <w:rPr>
        <w:rFonts w:ascii="Wingdings" w:hAnsi="Wingdings" w:hint="default"/>
      </w:rPr>
    </w:lvl>
    <w:lvl w:ilvl="3" w:tplc="0D62B18E" w:tentative="1">
      <w:start w:val="1"/>
      <w:numFmt w:val="bullet"/>
      <w:lvlText w:val=""/>
      <w:lvlJc w:val="left"/>
      <w:pPr>
        <w:tabs>
          <w:tab w:val="num" w:pos="2880"/>
        </w:tabs>
        <w:ind w:left="2880" w:hanging="360"/>
      </w:pPr>
      <w:rPr>
        <w:rFonts w:ascii="Symbol" w:hAnsi="Symbol" w:hint="default"/>
      </w:rPr>
    </w:lvl>
    <w:lvl w:ilvl="4" w:tplc="33049E9A" w:tentative="1">
      <w:start w:val="1"/>
      <w:numFmt w:val="bullet"/>
      <w:lvlText w:val="o"/>
      <w:lvlJc w:val="left"/>
      <w:pPr>
        <w:tabs>
          <w:tab w:val="num" w:pos="3600"/>
        </w:tabs>
        <w:ind w:left="3600" w:hanging="360"/>
      </w:pPr>
      <w:rPr>
        <w:rFonts w:ascii="Courier New" w:hAnsi="Courier New" w:hint="default"/>
      </w:rPr>
    </w:lvl>
    <w:lvl w:ilvl="5" w:tplc="0A3C0C00" w:tentative="1">
      <w:start w:val="1"/>
      <w:numFmt w:val="bullet"/>
      <w:lvlText w:val=""/>
      <w:lvlJc w:val="left"/>
      <w:pPr>
        <w:tabs>
          <w:tab w:val="num" w:pos="4320"/>
        </w:tabs>
        <w:ind w:left="4320" w:hanging="360"/>
      </w:pPr>
      <w:rPr>
        <w:rFonts w:ascii="Wingdings" w:hAnsi="Wingdings" w:hint="default"/>
      </w:rPr>
    </w:lvl>
    <w:lvl w:ilvl="6" w:tplc="AF50347E" w:tentative="1">
      <w:start w:val="1"/>
      <w:numFmt w:val="bullet"/>
      <w:lvlText w:val=""/>
      <w:lvlJc w:val="left"/>
      <w:pPr>
        <w:tabs>
          <w:tab w:val="num" w:pos="5040"/>
        </w:tabs>
        <w:ind w:left="5040" w:hanging="360"/>
      </w:pPr>
      <w:rPr>
        <w:rFonts w:ascii="Symbol" w:hAnsi="Symbol" w:hint="default"/>
      </w:rPr>
    </w:lvl>
    <w:lvl w:ilvl="7" w:tplc="0FC8C124" w:tentative="1">
      <w:start w:val="1"/>
      <w:numFmt w:val="bullet"/>
      <w:lvlText w:val="o"/>
      <w:lvlJc w:val="left"/>
      <w:pPr>
        <w:tabs>
          <w:tab w:val="num" w:pos="5760"/>
        </w:tabs>
        <w:ind w:left="5760" w:hanging="360"/>
      </w:pPr>
      <w:rPr>
        <w:rFonts w:ascii="Courier New" w:hAnsi="Courier New" w:hint="default"/>
      </w:rPr>
    </w:lvl>
    <w:lvl w:ilvl="8" w:tplc="2718106C" w:tentative="1">
      <w:start w:val="1"/>
      <w:numFmt w:val="bullet"/>
      <w:lvlText w:val=""/>
      <w:lvlJc w:val="left"/>
      <w:pPr>
        <w:tabs>
          <w:tab w:val="num" w:pos="6480"/>
        </w:tabs>
        <w:ind w:left="6480" w:hanging="360"/>
      </w:pPr>
      <w:rPr>
        <w:rFonts w:ascii="Wingdings" w:hAnsi="Wingdings" w:hint="default"/>
      </w:rPr>
    </w:lvl>
  </w:abstractNum>
  <w:abstractNum w:abstractNumId="4">
    <w:nsid w:val="09221A27"/>
    <w:multiLevelType w:val="hybridMultilevel"/>
    <w:tmpl w:val="E26C0D2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EB3246"/>
    <w:multiLevelType w:val="hybridMultilevel"/>
    <w:tmpl w:val="A3662458"/>
    <w:lvl w:ilvl="0" w:tplc="C8B68314">
      <w:start w:val="1"/>
      <w:numFmt w:val="bullet"/>
      <w:lvlText w:val=""/>
      <w:lvlJc w:val="left"/>
      <w:pPr>
        <w:tabs>
          <w:tab w:val="num" w:pos="720"/>
        </w:tabs>
        <w:ind w:left="720" w:hanging="360"/>
      </w:pPr>
      <w:rPr>
        <w:rFonts w:ascii="Wingdings" w:hAnsi="Wingdings" w:hint="default"/>
        <w:sz w:val="16"/>
      </w:rPr>
    </w:lvl>
    <w:lvl w:ilvl="1" w:tplc="0F78D9DE">
      <w:start w:val="1"/>
      <w:numFmt w:val="bullet"/>
      <w:lvlText w:val=""/>
      <w:lvlJc w:val="left"/>
      <w:pPr>
        <w:tabs>
          <w:tab w:val="num" w:pos="1440"/>
        </w:tabs>
        <w:ind w:left="1440" w:hanging="360"/>
      </w:pPr>
      <w:rPr>
        <w:rFonts w:ascii="Wingdings" w:hAnsi="Wingdings" w:hint="default"/>
      </w:rPr>
    </w:lvl>
    <w:lvl w:ilvl="2" w:tplc="C9F2D48A" w:tentative="1">
      <w:start w:val="1"/>
      <w:numFmt w:val="bullet"/>
      <w:lvlText w:val=""/>
      <w:lvlJc w:val="left"/>
      <w:pPr>
        <w:tabs>
          <w:tab w:val="num" w:pos="2160"/>
        </w:tabs>
        <w:ind w:left="2160" w:hanging="360"/>
      </w:pPr>
      <w:rPr>
        <w:rFonts w:ascii="Wingdings" w:hAnsi="Wingdings" w:hint="default"/>
      </w:rPr>
    </w:lvl>
    <w:lvl w:ilvl="3" w:tplc="2D02097A" w:tentative="1">
      <w:start w:val="1"/>
      <w:numFmt w:val="bullet"/>
      <w:lvlText w:val=""/>
      <w:lvlJc w:val="left"/>
      <w:pPr>
        <w:tabs>
          <w:tab w:val="num" w:pos="2880"/>
        </w:tabs>
        <w:ind w:left="2880" w:hanging="360"/>
      </w:pPr>
      <w:rPr>
        <w:rFonts w:ascii="Symbol" w:hAnsi="Symbol" w:hint="default"/>
      </w:rPr>
    </w:lvl>
    <w:lvl w:ilvl="4" w:tplc="D8745536" w:tentative="1">
      <w:start w:val="1"/>
      <w:numFmt w:val="bullet"/>
      <w:lvlText w:val="o"/>
      <w:lvlJc w:val="left"/>
      <w:pPr>
        <w:tabs>
          <w:tab w:val="num" w:pos="3600"/>
        </w:tabs>
        <w:ind w:left="3600" w:hanging="360"/>
      </w:pPr>
      <w:rPr>
        <w:rFonts w:ascii="Courier New" w:hAnsi="Courier New" w:hint="default"/>
      </w:rPr>
    </w:lvl>
    <w:lvl w:ilvl="5" w:tplc="7FCC4776" w:tentative="1">
      <w:start w:val="1"/>
      <w:numFmt w:val="bullet"/>
      <w:lvlText w:val=""/>
      <w:lvlJc w:val="left"/>
      <w:pPr>
        <w:tabs>
          <w:tab w:val="num" w:pos="4320"/>
        </w:tabs>
        <w:ind w:left="4320" w:hanging="360"/>
      </w:pPr>
      <w:rPr>
        <w:rFonts w:ascii="Wingdings" w:hAnsi="Wingdings" w:hint="default"/>
      </w:rPr>
    </w:lvl>
    <w:lvl w:ilvl="6" w:tplc="08D2CB0A" w:tentative="1">
      <w:start w:val="1"/>
      <w:numFmt w:val="bullet"/>
      <w:lvlText w:val=""/>
      <w:lvlJc w:val="left"/>
      <w:pPr>
        <w:tabs>
          <w:tab w:val="num" w:pos="5040"/>
        </w:tabs>
        <w:ind w:left="5040" w:hanging="360"/>
      </w:pPr>
      <w:rPr>
        <w:rFonts w:ascii="Symbol" w:hAnsi="Symbol" w:hint="default"/>
      </w:rPr>
    </w:lvl>
    <w:lvl w:ilvl="7" w:tplc="E2B8320E" w:tentative="1">
      <w:start w:val="1"/>
      <w:numFmt w:val="bullet"/>
      <w:lvlText w:val="o"/>
      <w:lvlJc w:val="left"/>
      <w:pPr>
        <w:tabs>
          <w:tab w:val="num" w:pos="5760"/>
        </w:tabs>
        <w:ind w:left="5760" w:hanging="360"/>
      </w:pPr>
      <w:rPr>
        <w:rFonts w:ascii="Courier New" w:hAnsi="Courier New" w:hint="default"/>
      </w:rPr>
    </w:lvl>
    <w:lvl w:ilvl="8" w:tplc="B458152E" w:tentative="1">
      <w:start w:val="1"/>
      <w:numFmt w:val="bullet"/>
      <w:lvlText w:val=""/>
      <w:lvlJc w:val="left"/>
      <w:pPr>
        <w:tabs>
          <w:tab w:val="num" w:pos="6480"/>
        </w:tabs>
        <w:ind w:left="6480" w:hanging="360"/>
      </w:pPr>
      <w:rPr>
        <w:rFonts w:ascii="Wingdings" w:hAnsi="Wingdings" w:hint="default"/>
      </w:rPr>
    </w:lvl>
  </w:abstractNum>
  <w:abstractNum w:abstractNumId="6">
    <w:nsid w:val="0AAE6D38"/>
    <w:multiLevelType w:val="hybridMultilevel"/>
    <w:tmpl w:val="B9DEEE52"/>
    <w:lvl w:ilvl="0" w:tplc="0424000F">
      <w:start w:val="1"/>
      <w:numFmt w:val="decimal"/>
      <w:lvlText w:val="%1."/>
      <w:lvlJc w:val="left"/>
      <w:pPr>
        <w:tabs>
          <w:tab w:val="num" w:pos="780"/>
        </w:tabs>
        <w:ind w:left="780" w:hanging="360"/>
      </w:pPr>
      <w:rPr>
        <w:rFont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nsid w:val="0B84711B"/>
    <w:multiLevelType w:val="hybridMultilevel"/>
    <w:tmpl w:val="D04811BC"/>
    <w:lvl w:ilvl="0" w:tplc="26DC212E">
      <w:start w:val="1"/>
      <w:numFmt w:val="bullet"/>
      <w:lvlText w:val=""/>
      <w:lvlJc w:val="left"/>
      <w:pPr>
        <w:tabs>
          <w:tab w:val="num" w:pos="720"/>
        </w:tabs>
        <w:ind w:left="720" w:hanging="360"/>
      </w:pPr>
      <w:rPr>
        <w:rFonts w:ascii="Wingdings" w:hAnsi="Wingdings" w:hint="default"/>
        <w:sz w:val="16"/>
      </w:rPr>
    </w:lvl>
    <w:lvl w:ilvl="1" w:tplc="35B0E8D6" w:tentative="1">
      <w:start w:val="1"/>
      <w:numFmt w:val="bullet"/>
      <w:lvlText w:val="o"/>
      <w:lvlJc w:val="left"/>
      <w:pPr>
        <w:tabs>
          <w:tab w:val="num" w:pos="1440"/>
        </w:tabs>
        <w:ind w:left="1440" w:hanging="360"/>
      </w:pPr>
      <w:rPr>
        <w:rFonts w:ascii="Courier New" w:hAnsi="Courier New" w:hint="default"/>
      </w:rPr>
    </w:lvl>
    <w:lvl w:ilvl="2" w:tplc="F0383DB4" w:tentative="1">
      <w:start w:val="1"/>
      <w:numFmt w:val="bullet"/>
      <w:lvlText w:val=""/>
      <w:lvlJc w:val="left"/>
      <w:pPr>
        <w:tabs>
          <w:tab w:val="num" w:pos="2160"/>
        </w:tabs>
        <w:ind w:left="2160" w:hanging="360"/>
      </w:pPr>
      <w:rPr>
        <w:rFonts w:ascii="Wingdings" w:hAnsi="Wingdings" w:hint="default"/>
      </w:rPr>
    </w:lvl>
    <w:lvl w:ilvl="3" w:tplc="B01A812E" w:tentative="1">
      <w:start w:val="1"/>
      <w:numFmt w:val="bullet"/>
      <w:lvlText w:val=""/>
      <w:lvlJc w:val="left"/>
      <w:pPr>
        <w:tabs>
          <w:tab w:val="num" w:pos="2880"/>
        </w:tabs>
        <w:ind w:left="2880" w:hanging="360"/>
      </w:pPr>
      <w:rPr>
        <w:rFonts w:ascii="Symbol" w:hAnsi="Symbol" w:hint="default"/>
      </w:rPr>
    </w:lvl>
    <w:lvl w:ilvl="4" w:tplc="2A1267B0" w:tentative="1">
      <w:start w:val="1"/>
      <w:numFmt w:val="bullet"/>
      <w:lvlText w:val="o"/>
      <w:lvlJc w:val="left"/>
      <w:pPr>
        <w:tabs>
          <w:tab w:val="num" w:pos="3600"/>
        </w:tabs>
        <w:ind w:left="3600" w:hanging="360"/>
      </w:pPr>
      <w:rPr>
        <w:rFonts w:ascii="Courier New" w:hAnsi="Courier New" w:hint="default"/>
      </w:rPr>
    </w:lvl>
    <w:lvl w:ilvl="5" w:tplc="33CC95AE" w:tentative="1">
      <w:start w:val="1"/>
      <w:numFmt w:val="bullet"/>
      <w:lvlText w:val=""/>
      <w:lvlJc w:val="left"/>
      <w:pPr>
        <w:tabs>
          <w:tab w:val="num" w:pos="4320"/>
        </w:tabs>
        <w:ind w:left="4320" w:hanging="360"/>
      </w:pPr>
      <w:rPr>
        <w:rFonts w:ascii="Wingdings" w:hAnsi="Wingdings" w:hint="default"/>
      </w:rPr>
    </w:lvl>
    <w:lvl w:ilvl="6" w:tplc="A2C607FA" w:tentative="1">
      <w:start w:val="1"/>
      <w:numFmt w:val="bullet"/>
      <w:lvlText w:val=""/>
      <w:lvlJc w:val="left"/>
      <w:pPr>
        <w:tabs>
          <w:tab w:val="num" w:pos="5040"/>
        </w:tabs>
        <w:ind w:left="5040" w:hanging="360"/>
      </w:pPr>
      <w:rPr>
        <w:rFonts w:ascii="Symbol" w:hAnsi="Symbol" w:hint="default"/>
      </w:rPr>
    </w:lvl>
    <w:lvl w:ilvl="7" w:tplc="558E7EF6" w:tentative="1">
      <w:start w:val="1"/>
      <w:numFmt w:val="bullet"/>
      <w:lvlText w:val="o"/>
      <w:lvlJc w:val="left"/>
      <w:pPr>
        <w:tabs>
          <w:tab w:val="num" w:pos="5760"/>
        </w:tabs>
        <w:ind w:left="5760" w:hanging="360"/>
      </w:pPr>
      <w:rPr>
        <w:rFonts w:ascii="Courier New" w:hAnsi="Courier New" w:hint="default"/>
      </w:rPr>
    </w:lvl>
    <w:lvl w:ilvl="8" w:tplc="347E5088" w:tentative="1">
      <w:start w:val="1"/>
      <w:numFmt w:val="bullet"/>
      <w:lvlText w:val=""/>
      <w:lvlJc w:val="left"/>
      <w:pPr>
        <w:tabs>
          <w:tab w:val="num" w:pos="6480"/>
        </w:tabs>
        <w:ind w:left="6480" w:hanging="360"/>
      </w:pPr>
      <w:rPr>
        <w:rFonts w:ascii="Wingdings" w:hAnsi="Wingdings" w:hint="default"/>
      </w:rPr>
    </w:lvl>
  </w:abstractNum>
  <w:abstractNum w:abstractNumId="8">
    <w:nsid w:val="0C90237C"/>
    <w:multiLevelType w:val="hybridMultilevel"/>
    <w:tmpl w:val="2F1A747E"/>
    <w:lvl w:ilvl="0" w:tplc="9BE89A50">
      <w:start w:val="1"/>
      <w:numFmt w:val="bullet"/>
      <w:lvlText w:val=""/>
      <w:lvlJc w:val="left"/>
      <w:pPr>
        <w:tabs>
          <w:tab w:val="num" w:pos="720"/>
        </w:tabs>
        <w:ind w:left="720" w:hanging="360"/>
      </w:pPr>
      <w:rPr>
        <w:rFonts w:ascii="Symbol" w:hAnsi="Symbol" w:hint="default"/>
      </w:rPr>
    </w:lvl>
    <w:lvl w:ilvl="1" w:tplc="8F64864C" w:tentative="1">
      <w:start w:val="1"/>
      <w:numFmt w:val="bullet"/>
      <w:lvlText w:val="o"/>
      <w:lvlJc w:val="left"/>
      <w:pPr>
        <w:tabs>
          <w:tab w:val="num" w:pos="1440"/>
        </w:tabs>
        <w:ind w:left="1440" w:hanging="360"/>
      </w:pPr>
      <w:rPr>
        <w:rFonts w:ascii="Courier New" w:hAnsi="Courier New" w:hint="default"/>
      </w:rPr>
    </w:lvl>
    <w:lvl w:ilvl="2" w:tplc="8708BCB0" w:tentative="1">
      <w:start w:val="1"/>
      <w:numFmt w:val="bullet"/>
      <w:lvlText w:val=""/>
      <w:lvlJc w:val="left"/>
      <w:pPr>
        <w:tabs>
          <w:tab w:val="num" w:pos="2160"/>
        </w:tabs>
        <w:ind w:left="2160" w:hanging="360"/>
      </w:pPr>
      <w:rPr>
        <w:rFonts w:ascii="Wingdings" w:hAnsi="Wingdings" w:hint="default"/>
      </w:rPr>
    </w:lvl>
    <w:lvl w:ilvl="3" w:tplc="44AE2A26" w:tentative="1">
      <w:start w:val="1"/>
      <w:numFmt w:val="bullet"/>
      <w:lvlText w:val=""/>
      <w:lvlJc w:val="left"/>
      <w:pPr>
        <w:tabs>
          <w:tab w:val="num" w:pos="2880"/>
        </w:tabs>
        <w:ind w:left="2880" w:hanging="360"/>
      </w:pPr>
      <w:rPr>
        <w:rFonts w:ascii="Symbol" w:hAnsi="Symbol" w:hint="default"/>
      </w:rPr>
    </w:lvl>
    <w:lvl w:ilvl="4" w:tplc="4B7436D4" w:tentative="1">
      <w:start w:val="1"/>
      <w:numFmt w:val="bullet"/>
      <w:lvlText w:val="o"/>
      <w:lvlJc w:val="left"/>
      <w:pPr>
        <w:tabs>
          <w:tab w:val="num" w:pos="3600"/>
        </w:tabs>
        <w:ind w:left="3600" w:hanging="360"/>
      </w:pPr>
      <w:rPr>
        <w:rFonts w:ascii="Courier New" w:hAnsi="Courier New" w:hint="default"/>
      </w:rPr>
    </w:lvl>
    <w:lvl w:ilvl="5" w:tplc="E8CA54B2" w:tentative="1">
      <w:start w:val="1"/>
      <w:numFmt w:val="bullet"/>
      <w:lvlText w:val=""/>
      <w:lvlJc w:val="left"/>
      <w:pPr>
        <w:tabs>
          <w:tab w:val="num" w:pos="4320"/>
        </w:tabs>
        <w:ind w:left="4320" w:hanging="360"/>
      </w:pPr>
      <w:rPr>
        <w:rFonts w:ascii="Wingdings" w:hAnsi="Wingdings" w:hint="default"/>
      </w:rPr>
    </w:lvl>
    <w:lvl w:ilvl="6" w:tplc="85244A82" w:tentative="1">
      <w:start w:val="1"/>
      <w:numFmt w:val="bullet"/>
      <w:lvlText w:val=""/>
      <w:lvlJc w:val="left"/>
      <w:pPr>
        <w:tabs>
          <w:tab w:val="num" w:pos="5040"/>
        </w:tabs>
        <w:ind w:left="5040" w:hanging="360"/>
      </w:pPr>
      <w:rPr>
        <w:rFonts w:ascii="Symbol" w:hAnsi="Symbol" w:hint="default"/>
      </w:rPr>
    </w:lvl>
    <w:lvl w:ilvl="7" w:tplc="ABF45A12" w:tentative="1">
      <w:start w:val="1"/>
      <w:numFmt w:val="bullet"/>
      <w:lvlText w:val="o"/>
      <w:lvlJc w:val="left"/>
      <w:pPr>
        <w:tabs>
          <w:tab w:val="num" w:pos="5760"/>
        </w:tabs>
        <w:ind w:left="5760" w:hanging="360"/>
      </w:pPr>
      <w:rPr>
        <w:rFonts w:ascii="Courier New" w:hAnsi="Courier New" w:hint="default"/>
      </w:rPr>
    </w:lvl>
    <w:lvl w:ilvl="8" w:tplc="E05853F4" w:tentative="1">
      <w:start w:val="1"/>
      <w:numFmt w:val="bullet"/>
      <w:lvlText w:val=""/>
      <w:lvlJc w:val="left"/>
      <w:pPr>
        <w:tabs>
          <w:tab w:val="num" w:pos="6480"/>
        </w:tabs>
        <w:ind w:left="6480" w:hanging="360"/>
      </w:pPr>
      <w:rPr>
        <w:rFonts w:ascii="Wingdings" w:hAnsi="Wingdings" w:hint="default"/>
      </w:rPr>
    </w:lvl>
  </w:abstractNum>
  <w:abstractNum w:abstractNumId="9">
    <w:nsid w:val="0D09576A"/>
    <w:multiLevelType w:val="hybridMultilevel"/>
    <w:tmpl w:val="6BCCF412"/>
    <w:lvl w:ilvl="0" w:tplc="887462AE">
      <w:numFmt w:val="bullet"/>
      <w:lvlText w:val="-"/>
      <w:lvlJc w:val="left"/>
      <w:pPr>
        <w:tabs>
          <w:tab w:val="num" w:pos="720"/>
        </w:tabs>
        <w:ind w:left="720" w:hanging="360"/>
      </w:pPr>
      <w:rPr>
        <w:rFonts w:ascii="Times New Roman" w:eastAsia="Times New Roman" w:hAnsi="Times New Roman" w:cs="Times New Roman" w:hint="default"/>
      </w:rPr>
    </w:lvl>
    <w:lvl w:ilvl="1" w:tplc="1F4C0A8C">
      <w:start w:val="1"/>
      <w:numFmt w:val="decimal"/>
      <w:lvlText w:val="%2."/>
      <w:lvlJc w:val="left"/>
      <w:pPr>
        <w:tabs>
          <w:tab w:val="num" w:pos="1440"/>
        </w:tabs>
        <w:ind w:left="1440" w:hanging="360"/>
      </w:pPr>
    </w:lvl>
    <w:lvl w:ilvl="2" w:tplc="F0DA6996">
      <w:start w:val="1"/>
      <w:numFmt w:val="decimal"/>
      <w:lvlText w:val="%3."/>
      <w:lvlJc w:val="left"/>
      <w:pPr>
        <w:tabs>
          <w:tab w:val="num" w:pos="2160"/>
        </w:tabs>
        <w:ind w:left="2160" w:hanging="360"/>
      </w:pPr>
    </w:lvl>
    <w:lvl w:ilvl="3" w:tplc="0CBA86BA">
      <w:start w:val="1"/>
      <w:numFmt w:val="decimal"/>
      <w:lvlText w:val="%4."/>
      <w:lvlJc w:val="left"/>
      <w:pPr>
        <w:tabs>
          <w:tab w:val="num" w:pos="2880"/>
        </w:tabs>
        <w:ind w:left="2880" w:hanging="360"/>
      </w:pPr>
    </w:lvl>
    <w:lvl w:ilvl="4" w:tplc="26A62D96">
      <w:start w:val="1"/>
      <w:numFmt w:val="decimal"/>
      <w:lvlText w:val="%5."/>
      <w:lvlJc w:val="left"/>
      <w:pPr>
        <w:tabs>
          <w:tab w:val="num" w:pos="3600"/>
        </w:tabs>
        <w:ind w:left="3600" w:hanging="360"/>
      </w:pPr>
    </w:lvl>
    <w:lvl w:ilvl="5" w:tplc="363C252C">
      <w:start w:val="1"/>
      <w:numFmt w:val="decimal"/>
      <w:lvlText w:val="%6."/>
      <w:lvlJc w:val="left"/>
      <w:pPr>
        <w:tabs>
          <w:tab w:val="num" w:pos="4320"/>
        </w:tabs>
        <w:ind w:left="4320" w:hanging="360"/>
      </w:pPr>
    </w:lvl>
    <w:lvl w:ilvl="6" w:tplc="5DF29BF8">
      <w:start w:val="1"/>
      <w:numFmt w:val="decimal"/>
      <w:lvlText w:val="%7."/>
      <w:lvlJc w:val="left"/>
      <w:pPr>
        <w:tabs>
          <w:tab w:val="num" w:pos="5040"/>
        </w:tabs>
        <w:ind w:left="5040" w:hanging="360"/>
      </w:pPr>
    </w:lvl>
    <w:lvl w:ilvl="7" w:tplc="E3608D1E">
      <w:start w:val="1"/>
      <w:numFmt w:val="decimal"/>
      <w:lvlText w:val="%8."/>
      <w:lvlJc w:val="left"/>
      <w:pPr>
        <w:tabs>
          <w:tab w:val="num" w:pos="5760"/>
        </w:tabs>
        <w:ind w:left="5760" w:hanging="360"/>
      </w:pPr>
    </w:lvl>
    <w:lvl w:ilvl="8" w:tplc="577C82BA">
      <w:start w:val="1"/>
      <w:numFmt w:val="decimal"/>
      <w:lvlText w:val="%9."/>
      <w:lvlJc w:val="left"/>
      <w:pPr>
        <w:tabs>
          <w:tab w:val="num" w:pos="6480"/>
        </w:tabs>
        <w:ind w:left="6480" w:hanging="360"/>
      </w:pPr>
    </w:lvl>
  </w:abstractNum>
  <w:abstractNum w:abstractNumId="10">
    <w:nsid w:val="0D8F5307"/>
    <w:multiLevelType w:val="hybridMultilevel"/>
    <w:tmpl w:val="611CCD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0E6746B6"/>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F667D9C"/>
    <w:multiLevelType w:val="hybridMultilevel"/>
    <w:tmpl w:val="5A04D5EC"/>
    <w:lvl w:ilvl="0" w:tplc="6090C9FE">
      <w:start w:val="1"/>
      <w:numFmt w:val="bullet"/>
      <w:lvlText w:val="­"/>
      <w:lvlJc w:val="left"/>
      <w:pPr>
        <w:tabs>
          <w:tab w:val="num" w:pos="720"/>
        </w:tabs>
        <w:ind w:left="720" w:hanging="360"/>
      </w:pPr>
      <w:rPr>
        <w:rFonts w:ascii="Courier New" w:hAnsi="Courier New" w:hint="default"/>
      </w:rPr>
    </w:lvl>
    <w:lvl w:ilvl="1" w:tplc="6090C9F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987C88"/>
    <w:multiLevelType w:val="hybridMultilevel"/>
    <w:tmpl w:val="7C44A9F4"/>
    <w:lvl w:ilvl="0" w:tplc="8E606202">
      <w:start w:val="1"/>
      <w:numFmt w:val="bullet"/>
      <w:lvlText w:val=""/>
      <w:lvlJc w:val="left"/>
      <w:pPr>
        <w:tabs>
          <w:tab w:val="num" w:pos="360"/>
        </w:tabs>
        <w:ind w:left="360" w:hanging="360"/>
      </w:pPr>
      <w:rPr>
        <w:rFonts w:ascii="Symbol" w:hAnsi="Symbol" w:hint="default"/>
      </w:rPr>
    </w:lvl>
    <w:lvl w:ilvl="1" w:tplc="663CA290" w:tentative="1">
      <w:start w:val="1"/>
      <w:numFmt w:val="bullet"/>
      <w:lvlText w:val="o"/>
      <w:lvlJc w:val="left"/>
      <w:pPr>
        <w:tabs>
          <w:tab w:val="num" w:pos="1080"/>
        </w:tabs>
        <w:ind w:left="1080" w:hanging="360"/>
      </w:pPr>
      <w:rPr>
        <w:rFonts w:ascii="Courier New" w:hAnsi="Courier New" w:hint="default"/>
      </w:rPr>
    </w:lvl>
    <w:lvl w:ilvl="2" w:tplc="F9AA814C" w:tentative="1">
      <w:start w:val="1"/>
      <w:numFmt w:val="bullet"/>
      <w:lvlText w:val=""/>
      <w:lvlJc w:val="left"/>
      <w:pPr>
        <w:tabs>
          <w:tab w:val="num" w:pos="1800"/>
        </w:tabs>
        <w:ind w:left="1800" w:hanging="360"/>
      </w:pPr>
      <w:rPr>
        <w:rFonts w:ascii="Wingdings" w:hAnsi="Wingdings" w:hint="default"/>
      </w:rPr>
    </w:lvl>
    <w:lvl w:ilvl="3" w:tplc="DE143FF4" w:tentative="1">
      <w:start w:val="1"/>
      <w:numFmt w:val="bullet"/>
      <w:lvlText w:val=""/>
      <w:lvlJc w:val="left"/>
      <w:pPr>
        <w:tabs>
          <w:tab w:val="num" w:pos="2520"/>
        </w:tabs>
        <w:ind w:left="2520" w:hanging="360"/>
      </w:pPr>
      <w:rPr>
        <w:rFonts w:ascii="Symbol" w:hAnsi="Symbol" w:hint="default"/>
      </w:rPr>
    </w:lvl>
    <w:lvl w:ilvl="4" w:tplc="0644B8A8" w:tentative="1">
      <w:start w:val="1"/>
      <w:numFmt w:val="bullet"/>
      <w:lvlText w:val="o"/>
      <w:lvlJc w:val="left"/>
      <w:pPr>
        <w:tabs>
          <w:tab w:val="num" w:pos="3240"/>
        </w:tabs>
        <w:ind w:left="3240" w:hanging="360"/>
      </w:pPr>
      <w:rPr>
        <w:rFonts w:ascii="Courier New" w:hAnsi="Courier New" w:hint="default"/>
      </w:rPr>
    </w:lvl>
    <w:lvl w:ilvl="5" w:tplc="7BDC3842" w:tentative="1">
      <w:start w:val="1"/>
      <w:numFmt w:val="bullet"/>
      <w:lvlText w:val=""/>
      <w:lvlJc w:val="left"/>
      <w:pPr>
        <w:tabs>
          <w:tab w:val="num" w:pos="3960"/>
        </w:tabs>
        <w:ind w:left="3960" w:hanging="360"/>
      </w:pPr>
      <w:rPr>
        <w:rFonts w:ascii="Wingdings" w:hAnsi="Wingdings" w:hint="default"/>
      </w:rPr>
    </w:lvl>
    <w:lvl w:ilvl="6" w:tplc="9AAA16F6" w:tentative="1">
      <w:start w:val="1"/>
      <w:numFmt w:val="bullet"/>
      <w:lvlText w:val=""/>
      <w:lvlJc w:val="left"/>
      <w:pPr>
        <w:tabs>
          <w:tab w:val="num" w:pos="4680"/>
        </w:tabs>
        <w:ind w:left="4680" w:hanging="360"/>
      </w:pPr>
      <w:rPr>
        <w:rFonts w:ascii="Symbol" w:hAnsi="Symbol" w:hint="default"/>
      </w:rPr>
    </w:lvl>
    <w:lvl w:ilvl="7" w:tplc="62A0F7BE" w:tentative="1">
      <w:start w:val="1"/>
      <w:numFmt w:val="bullet"/>
      <w:lvlText w:val="o"/>
      <w:lvlJc w:val="left"/>
      <w:pPr>
        <w:tabs>
          <w:tab w:val="num" w:pos="5400"/>
        </w:tabs>
        <w:ind w:left="5400" w:hanging="360"/>
      </w:pPr>
      <w:rPr>
        <w:rFonts w:ascii="Courier New" w:hAnsi="Courier New" w:hint="default"/>
      </w:rPr>
    </w:lvl>
    <w:lvl w:ilvl="8" w:tplc="CFBCEFCA" w:tentative="1">
      <w:start w:val="1"/>
      <w:numFmt w:val="bullet"/>
      <w:lvlText w:val=""/>
      <w:lvlJc w:val="left"/>
      <w:pPr>
        <w:tabs>
          <w:tab w:val="num" w:pos="6120"/>
        </w:tabs>
        <w:ind w:left="6120" w:hanging="360"/>
      </w:pPr>
      <w:rPr>
        <w:rFonts w:ascii="Wingdings" w:hAnsi="Wingdings" w:hint="default"/>
      </w:rPr>
    </w:lvl>
  </w:abstractNum>
  <w:abstractNum w:abstractNumId="14">
    <w:nsid w:val="13D920A9"/>
    <w:multiLevelType w:val="hybridMultilevel"/>
    <w:tmpl w:val="31084E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145B2696"/>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15DD7E32"/>
    <w:multiLevelType w:val="multilevel"/>
    <w:tmpl w:val="049064A8"/>
    <w:lvl w:ilvl="0">
      <w:start w:val="1"/>
      <w:numFmt w:val="decimal"/>
      <w:lvlText w:val="%1."/>
      <w:lvlJc w:val="left"/>
      <w:pPr>
        <w:tabs>
          <w:tab w:val="num" w:pos="360"/>
        </w:tabs>
        <w:ind w:left="360" w:hanging="360"/>
      </w:pPr>
    </w:lvl>
    <w:lvl w:ilvl="1">
      <w:start w:val="1"/>
      <w:numFmt w:val="decimal"/>
      <w:lvlText w:val="%2."/>
      <w:legacy w:legacy="1" w:legacySpace="120" w:legacyIndent="567"/>
      <w:lvlJc w:val="left"/>
      <w:pPr>
        <w:ind w:left="1134" w:hanging="567"/>
      </w:pPr>
      <w:rPr>
        <w:rFonts w:ascii="Arial" w:hAnsi="Arial" w:hint="default"/>
        <w:b/>
      </w:rPr>
    </w:lvl>
    <w:lvl w:ilvl="2">
      <w:start w:val="1"/>
      <w:numFmt w:val="lowerRoman"/>
      <w:lvlText w:val="%3."/>
      <w:legacy w:legacy="1" w:legacySpace="120" w:legacyIndent="180"/>
      <w:lvlJc w:val="left"/>
      <w:pPr>
        <w:ind w:left="1314" w:hanging="180"/>
      </w:pPr>
    </w:lvl>
    <w:lvl w:ilvl="3">
      <w:start w:val="1"/>
      <w:numFmt w:val="decimal"/>
      <w:lvlText w:val="%4."/>
      <w:legacy w:legacy="1" w:legacySpace="120" w:legacyIndent="360"/>
      <w:lvlJc w:val="left"/>
      <w:pPr>
        <w:ind w:left="1674" w:hanging="360"/>
      </w:pPr>
    </w:lvl>
    <w:lvl w:ilvl="4">
      <w:start w:val="1"/>
      <w:numFmt w:val="lowerLetter"/>
      <w:lvlText w:val="%5."/>
      <w:legacy w:legacy="1" w:legacySpace="120" w:legacyIndent="360"/>
      <w:lvlJc w:val="left"/>
      <w:pPr>
        <w:ind w:left="2034" w:hanging="360"/>
      </w:pPr>
    </w:lvl>
    <w:lvl w:ilvl="5">
      <w:start w:val="1"/>
      <w:numFmt w:val="lowerRoman"/>
      <w:lvlText w:val="%6."/>
      <w:legacy w:legacy="1" w:legacySpace="120" w:legacyIndent="180"/>
      <w:lvlJc w:val="left"/>
      <w:pPr>
        <w:ind w:left="2214" w:hanging="180"/>
      </w:pPr>
    </w:lvl>
    <w:lvl w:ilvl="6">
      <w:start w:val="1"/>
      <w:numFmt w:val="decimal"/>
      <w:lvlText w:val="%7."/>
      <w:legacy w:legacy="1" w:legacySpace="120" w:legacyIndent="360"/>
      <w:lvlJc w:val="left"/>
      <w:pPr>
        <w:ind w:left="2574" w:hanging="360"/>
      </w:pPr>
    </w:lvl>
    <w:lvl w:ilvl="7">
      <w:start w:val="1"/>
      <w:numFmt w:val="lowerLetter"/>
      <w:lvlText w:val="%8."/>
      <w:legacy w:legacy="1" w:legacySpace="120" w:legacyIndent="360"/>
      <w:lvlJc w:val="left"/>
      <w:pPr>
        <w:ind w:left="2934" w:hanging="360"/>
      </w:pPr>
    </w:lvl>
    <w:lvl w:ilvl="8">
      <w:start w:val="1"/>
      <w:numFmt w:val="lowerRoman"/>
      <w:lvlText w:val="%9."/>
      <w:legacy w:legacy="1" w:legacySpace="120" w:legacyIndent="180"/>
      <w:lvlJc w:val="left"/>
      <w:pPr>
        <w:ind w:left="3114" w:hanging="180"/>
      </w:pPr>
    </w:lvl>
  </w:abstractNum>
  <w:abstractNum w:abstractNumId="17">
    <w:nsid w:val="16F850F2"/>
    <w:multiLevelType w:val="hybridMultilevel"/>
    <w:tmpl w:val="3B00DB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1C313AF0"/>
    <w:multiLevelType w:val="hybridMultilevel"/>
    <w:tmpl w:val="71BA67FC"/>
    <w:lvl w:ilvl="0" w:tplc="DC52C50E">
      <w:start w:val="1"/>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1D725A43"/>
    <w:multiLevelType w:val="hybridMultilevel"/>
    <w:tmpl w:val="1648475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D96433C"/>
    <w:multiLevelType w:val="singleLevel"/>
    <w:tmpl w:val="B980DE8A"/>
    <w:lvl w:ilvl="0">
      <w:start w:val="1"/>
      <w:numFmt w:val="bullet"/>
      <w:lvlText w:val="-"/>
      <w:lvlJc w:val="left"/>
      <w:pPr>
        <w:tabs>
          <w:tab w:val="num" w:pos="360"/>
        </w:tabs>
        <w:ind w:left="360" w:hanging="360"/>
      </w:pPr>
      <w:rPr>
        <w:rFonts w:hint="default"/>
      </w:rPr>
    </w:lvl>
  </w:abstractNum>
  <w:abstractNum w:abstractNumId="21">
    <w:nsid w:val="1E926CCD"/>
    <w:multiLevelType w:val="hybridMultilevel"/>
    <w:tmpl w:val="67F811A4"/>
    <w:lvl w:ilvl="0" w:tplc="6090C9FE">
      <w:start w:val="1"/>
      <w:numFmt w:val="bullet"/>
      <w:lvlText w:val="­"/>
      <w:lvlJc w:val="left"/>
      <w:pPr>
        <w:ind w:left="720" w:hanging="360"/>
      </w:pPr>
      <w:rPr>
        <w:rFonts w:ascii="Courier New" w:hAnsi="Courier New" w:hint="default"/>
      </w:rPr>
    </w:lvl>
    <w:lvl w:ilvl="1" w:tplc="6090C9FE">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1EF73292"/>
    <w:multiLevelType w:val="hybridMultilevel"/>
    <w:tmpl w:val="72E074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2094772C"/>
    <w:multiLevelType w:val="hybridMultilevel"/>
    <w:tmpl w:val="54DA9208"/>
    <w:lvl w:ilvl="0" w:tplc="D6EEFC02">
      <w:start w:val="1"/>
      <w:numFmt w:val="bullet"/>
      <w:lvlText w:val="-"/>
      <w:lvlJc w:val="left"/>
      <w:pPr>
        <w:tabs>
          <w:tab w:val="num" w:pos="360"/>
        </w:tabs>
        <w:ind w:left="360" w:hanging="360"/>
      </w:pPr>
      <w:rPr>
        <w:rFonts w:hint="default"/>
      </w:rPr>
    </w:lvl>
    <w:lvl w:ilvl="1" w:tplc="9EEC62B4">
      <w:start w:val="1"/>
      <w:numFmt w:val="bullet"/>
      <w:lvlText w:val="o"/>
      <w:lvlJc w:val="left"/>
      <w:pPr>
        <w:tabs>
          <w:tab w:val="num" w:pos="1440"/>
        </w:tabs>
        <w:ind w:left="1440" w:hanging="360"/>
      </w:pPr>
      <w:rPr>
        <w:rFonts w:ascii="Courier New" w:hAnsi="Courier New" w:hint="default"/>
      </w:rPr>
    </w:lvl>
    <w:lvl w:ilvl="2" w:tplc="04240003">
      <w:start w:val="1"/>
      <w:numFmt w:val="bullet"/>
      <w:lvlText w:val="o"/>
      <w:lvlJc w:val="left"/>
      <w:pPr>
        <w:tabs>
          <w:tab w:val="num" w:pos="2160"/>
        </w:tabs>
        <w:ind w:left="2160" w:hanging="360"/>
      </w:pPr>
      <w:rPr>
        <w:rFonts w:ascii="Courier New" w:hAnsi="Courier New" w:cs="Courier New" w:hint="default"/>
      </w:rPr>
    </w:lvl>
    <w:lvl w:ilvl="3" w:tplc="FEE2DE1E" w:tentative="1">
      <w:start w:val="1"/>
      <w:numFmt w:val="bullet"/>
      <w:lvlText w:val=""/>
      <w:lvlJc w:val="left"/>
      <w:pPr>
        <w:tabs>
          <w:tab w:val="num" w:pos="2880"/>
        </w:tabs>
        <w:ind w:left="2880" w:hanging="360"/>
      </w:pPr>
      <w:rPr>
        <w:rFonts w:ascii="Symbol" w:hAnsi="Symbol" w:hint="default"/>
      </w:rPr>
    </w:lvl>
    <w:lvl w:ilvl="4" w:tplc="ABE62B8E" w:tentative="1">
      <w:start w:val="1"/>
      <w:numFmt w:val="bullet"/>
      <w:lvlText w:val="o"/>
      <w:lvlJc w:val="left"/>
      <w:pPr>
        <w:tabs>
          <w:tab w:val="num" w:pos="3600"/>
        </w:tabs>
        <w:ind w:left="3600" w:hanging="360"/>
      </w:pPr>
      <w:rPr>
        <w:rFonts w:ascii="Courier New" w:hAnsi="Courier New" w:hint="default"/>
      </w:rPr>
    </w:lvl>
    <w:lvl w:ilvl="5" w:tplc="59D008F4" w:tentative="1">
      <w:start w:val="1"/>
      <w:numFmt w:val="bullet"/>
      <w:lvlText w:val=""/>
      <w:lvlJc w:val="left"/>
      <w:pPr>
        <w:tabs>
          <w:tab w:val="num" w:pos="4320"/>
        </w:tabs>
        <w:ind w:left="4320" w:hanging="360"/>
      </w:pPr>
      <w:rPr>
        <w:rFonts w:ascii="Wingdings" w:hAnsi="Wingdings" w:hint="default"/>
      </w:rPr>
    </w:lvl>
    <w:lvl w:ilvl="6" w:tplc="E4623FC2" w:tentative="1">
      <w:start w:val="1"/>
      <w:numFmt w:val="bullet"/>
      <w:lvlText w:val=""/>
      <w:lvlJc w:val="left"/>
      <w:pPr>
        <w:tabs>
          <w:tab w:val="num" w:pos="5040"/>
        </w:tabs>
        <w:ind w:left="5040" w:hanging="360"/>
      </w:pPr>
      <w:rPr>
        <w:rFonts w:ascii="Symbol" w:hAnsi="Symbol" w:hint="default"/>
      </w:rPr>
    </w:lvl>
    <w:lvl w:ilvl="7" w:tplc="680E5C28" w:tentative="1">
      <w:start w:val="1"/>
      <w:numFmt w:val="bullet"/>
      <w:lvlText w:val="o"/>
      <w:lvlJc w:val="left"/>
      <w:pPr>
        <w:tabs>
          <w:tab w:val="num" w:pos="5760"/>
        </w:tabs>
        <w:ind w:left="5760" w:hanging="360"/>
      </w:pPr>
      <w:rPr>
        <w:rFonts w:ascii="Courier New" w:hAnsi="Courier New" w:hint="default"/>
      </w:rPr>
    </w:lvl>
    <w:lvl w:ilvl="8" w:tplc="D1149A24" w:tentative="1">
      <w:start w:val="1"/>
      <w:numFmt w:val="bullet"/>
      <w:lvlText w:val=""/>
      <w:lvlJc w:val="left"/>
      <w:pPr>
        <w:tabs>
          <w:tab w:val="num" w:pos="6480"/>
        </w:tabs>
        <w:ind w:left="6480" w:hanging="360"/>
      </w:pPr>
      <w:rPr>
        <w:rFonts w:ascii="Wingdings" w:hAnsi="Wingdings" w:hint="default"/>
      </w:rPr>
    </w:lvl>
  </w:abstractNum>
  <w:abstractNum w:abstractNumId="24">
    <w:nsid w:val="20AB02A7"/>
    <w:multiLevelType w:val="multilevel"/>
    <w:tmpl w:val="CC00966C"/>
    <w:lvl w:ilvl="0">
      <w:start w:val="1"/>
      <w:numFmt w:val="bullet"/>
      <w:lvlText w:val=""/>
      <w:lvlJc w:val="left"/>
      <w:pPr>
        <w:tabs>
          <w:tab w:val="num" w:pos="360"/>
        </w:tabs>
        <w:ind w:left="360" w:hanging="360"/>
      </w:pPr>
      <w:rPr>
        <w:rFonts w:ascii="Symbol" w:hAnsi="Symbol" w:hint="default"/>
      </w:rPr>
    </w:lvl>
    <w:lvl w:ilvl="1">
      <w:start w:val="1"/>
      <w:numFmt w:val="decimal"/>
      <w:lvlText w:val="%2."/>
      <w:legacy w:legacy="1" w:legacySpace="120" w:legacyIndent="567"/>
      <w:lvlJc w:val="left"/>
      <w:pPr>
        <w:ind w:left="1134" w:hanging="567"/>
      </w:pPr>
      <w:rPr>
        <w:rFonts w:ascii="Arial" w:hAnsi="Arial" w:hint="default"/>
        <w:b/>
      </w:rPr>
    </w:lvl>
    <w:lvl w:ilvl="2">
      <w:start w:val="1"/>
      <w:numFmt w:val="lowerRoman"/>
      <w:lvlText w:val="%3."/>
      <w:legacy w:legacy="1" w:legacySpace="120" w:legacyIndent="180"/>
      <w:lvlJc w:val="left"/>
      <w:pPr>
        <w:ind w:left="1314" w:hanging="180"/>
      </w:pPr>
    </w:lvl>
    <w:lvl w:ilvl="3">
      <w:start w:val="1"/>
      <w:numFmt w:val="decimal"/>
      <w:lvlText w:val="%4."/>
      <w:legacy w:legacy="1" w:legacySpace="120" w:legacyIndent="360"/>
      <w:lvlJc w:val="left"/>
      <w:pPr>
        <w:ind w:left="1674" w:hanging="360"/>
      </w:pPr>
    </w:lvl>
    <w:lvl w:ilvl="4">
      <w:start w:val="1"/>
      <w:numFmt w:val="lowerLetter"/>
      <w:lvlText w:val="%5."/>
      <w:legacy w:legacy="1" w:legacySpace="120" w:legacyIndent="360"/>
      <w:lvlJc w:val="left"/>
      <w:pPr>
        <w:ind w:left="2034" w:hanging="360"/>
      </w:pPr>
    </w:lvl>
    <w:lvl w:ilvl="5">
      <w:start w:val="1"/>
      <w:numFmt w:val="lowerRoman"/>
      <w:lvlText w:val="%6."/>
      <w:legacy w:legacy="1" w:legacySpace="120" w:legacyIndent="180"/>
      <w:lvlJc w:val="left"/>
      <w:pPr>
        <w:ind w:left="2214" w:hanging="180"/>
      </w:pPr>
    </w:lvl>
    <w:lvl w:ilvl="6">
      <w:start w:val="1"/>
      <w:numFmt w:val="decimal"/>
      <w:lvlText w:val="%7."/>
      <w:legacy w:legacy="1" w:legacySpace="120" w:legacyIndent="360"/>
      <w:lvlJc w:val="left"/>
      <w:pPr>
        <w:ind w:left="2574" w:hanging="360"/>
      </w:pPr>
    </w:lvl>
    <w:lvl w:ilvl="7">
      <w:start w:val="1"/>
      <w:numFmt w:val="lowerLetter"/>
      <w:lvlText w:val="%8."/>
      <w:legacy w:legacy="1" w:legacySpace="120" w:legacyIndent="360"/>
      <w:lvlJc w:val="left"/>
      <w:pPr>
        <w:ind w:left="2934" w:hanging="360"/>
      </w:pPr>
    </w:lvl>
    <w:lvl w:ilvl="8">
      <w:start w:val="1"/>
      <w:numFmt w:val="lowerRoman"/>
      <w:lvlText w:val="%9."/>
      <w:legacy w:legacy="1" w:legacySpace="120" w:legacyIndent="180"/>
      <w:lvlJc w:val="left"/>
      <w:pPr>
        <w:ind w:left="3114" w:hanging="180"/>
      </w:pPr>
    </w:lvl>
  </w:abstractNum>
  <w:abstractNum w:abstractNumId="25">
    <w:nsid w:val="22AC6588"/>
    <w:multiLevelType w:val="multilevel"/>
    <w:tmpl w:val="B1824A36"/>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35E12A4"/>
    <w:multiLevelType w:val="hybridMultilevel"/>
    <w:tmpl w:val="B7907C6E"/>
    <w:lvl w:ilvl="0" w:tplc="A7308BDE">
      <w:start w:val="1"/>
      <w:numFmt w:val="bullet"/>
      <w:lvlText w:val="-"/>
      <w:lvlJc w:val="left"/>
      <w:pPr>
        <w:tabs>
          <w:tab w:val="num" w:pos="360"/>
        </w:tabs>
        <w:ind w:left="360" w:hanging="360"/>
      </w:pPr>
      <w:rPr>
        <w:rFonts w:hint="default"/>
      </w:rPr>
    </w:lvl>
    <w:lvl w:ilvl="1" w:tplc="2848C08C" w:tentative="1">
      <w:start w:val="1"/>
      <w:numFmt w:val="bullet"/>
      <w:lvlText w:val="o"/>
      <w:lvlJc w:val="left"/>
      <w:pPr>
        <w:tabs>
          <w:tab w:val="num" w:pos="1440"/>
        </w:tabs>
        <w:ind w:left="1440" w:hanging="360"/>
      </w:pPr>
      <w:rPr>
        <w:rFonts w:ascii="Courier New" w:hAnsi="Courier New" w:hint="default"/>
      </w:rPr>
    </w:lvl>
    <w:lvl w:ilvl="2" w:tplc="561AB304" w:tentative="1">
      <w:start w:val="1"/>
      <w:numFmt w:val="bullet"/>
      <w:lvlText w:val=""/>
      <w:lvlJc w:val="left"/>
      <w:pPr>
        <w:tabs>
          <w:tab w:val="num" w:pos="2160"/>
        </w:tabs>
        <w:ind w:left="2160" w:hanging="360"/>
      </w:pPr>
      <w:rPr>
        <w:rFonts w:ascii="Wingdings" w:hAnsi="Wingdings" w:hint="default"/>
      </w:rPr>
    </w:lvl>
    <w:lvl w:ilvl="3" w:tplc="526ED0AA" w:tentative="1">
      <w:start w:val="1"/>
      <w:numFmt w:val="bullet"/>
      <w:lvlText w:val=""/>
      <w:lvlJc w:val="left"/>
      <w:pPr>
        <w:tabs>
          <w:tab w:val="num" w:pos="2880"/>
        </w:tabs>
        <w:ind w:left="2880" w:hanging="360"/>
      </w:pPr>
      <w:rPr>
        <w:rFonts w:ascii="Symbol" w:hAnsi="Symbol" w:hint="default"/>
      </w:rPr>
    </w:lvl>
    <w:lvl w:ilvl="4" w:tplc="7F60E2C4" w:tentative="1">
      <w:start w:val="1"/>
      <w:numFmt w:val="bullet"/>
      <w:lvlText w:val="o"/>
      <w:lvlJc w:val="left"/>
      <w:pPr>
        <w:tabs>
          <w:tab w:val="num" w:pos="3600"/>
        </w:tabs>
        <w:ind w:left="3600" w:hanging="360"/>
      </w:pPr>
      <w:rPr>
        <w:rFonts w:ascii="Courier New" w:hAnsi="Courier New" w:hint="default"/>
      </w:rPr>
    </w:lvl>
    <w:lvl w:ilvl="5" w:tplc="2DC0A770" w:tentative="1">
      <w:start w:val="1"/>
      <w:numFmt w:val="bullet"/>
      <w:lvlText w:val=""/>
      <w:lvlJc w:val="left"/>
      <w:pPr>
        <w:tabs>
          <w:tab w:val="num" w:pos="4320"/>
        </w:tabs>
        <w:ind w:left="4320" w:hanging="360"/>
      </w:pPr>
      <w:rPr>
        <w:rFonts w:ascii="Wingdings" w:hAnsi="Wingdings" w:hint="default"/>
      </w:rPr>
    </w:lvl>
    <w:lvl w:ilvl="6" w:tplc="1E7AB078" w:tentative="1">
      <w:start w:val="1"/>
      <w:numFmt w:val="bullet"/>
      <w:lvlText w:val=""/>
      <w:lvlJc w:val="left"/>
      <w:pPr>
        <w:tabs>
          <w:tab w:val="num" w:pos="5040"/>
        </w:tabs>
        <w:ind w:left="5040" w:hanging="360"/>
      </w:pPr>
      <w:rPr>
        <w:rFonts w:ascii="Symbol" w:hAnsi="Symbol" w:hint="default"/>
      </w:rPr>
    </w:lvl>
    <w:lvl w:ilvl="7" w:tplc="99724696" w:tentative="1">
      <w:start w:val="1"/>
      <w:numFmt w:val="bullet"/>
      <w:lvlText w:val="o"/>
      <w:lvlJc w:val="left"/>
      <w:pPr>
        <w:tabs>
          <w:tab w:val="num" w:pos="5760"/>
        </w:tabs>
        <w:ind w:left="5760" w:hanging="360"/>
      </w:pPr>
      <w:rPr>
        <w:rFonts w:ascii="Courier New" w:hAnsi="Courier New" w:hint="default"/>
      </w:rPr>
    </w:lvl>
    <w:lvl w:ilvl="8" w:tplc="75B4D8B8" w:tentative="1">
      <w:start w:val="1"/>
      <w:numFmt w:val="bullet"/>
      <w:lvlText w:val=""/>
      <w:lvlJc w:val="left"/>
      <w:pPr>
        <w:tabs>
          <w:tab w:val="num" w:pos="6480"/>
        </w:tabs>
        <w:ind w:left="6480" w:hanging="360"/>
      </w:pPr>
      <w:rPr>
        <w:rFonts w:ascii="Wingdings" w:hAnsi="Wingdings" w:hint="default"/>
      </w:rPr>
    </w:lvl>
  </w:abstractNum>
  <w:abstractNum w:abstractNumId="27">
    <w:nsid w:val="23A17E3E"/>
    <w:multiLevelType w:val="hybridMultilevel"/>
    <w:tmpl w:val="E4425624"/>
    <w:lvl w:ilvl="0" w:tplc="D0F49D22">
      <w:start w:val="1"/>
      <w:numFmt w:val="bullet"/>
      <w:lvlText w:val=""/>
      <w:lvlJc w:val="left"/>
      <w:pPr>
        <w:tabs>
          <w:tab w:val="num" w:pos="720"/>
        </w:tabs>
        <w:ind w:left="720" w:hanging="360"/>
      </w:pPr>
      <w:rPr>
        <w:rFonts w:ascii="Wingdings" w:hAnsi="Wingdings" w:hint="default"/>
        <w:sz w:val="16"/>
      </w:rPr>
    </w:lvl>
    <w:lvl w:ilvl="1" w:tplc="96500F98" w:tentative="1">
      <w:start w:val="1"/>
      <w:numFmt w:val="bullet"/>
      <w:lvlText w:val="o"/>
      <w:lvlJc w:val="left"/>
      <w:pPr>
        <w:tabs>
          <w:tab w:val="num" w:pos="1440"/>
        </w:tabs>
        <w:ind w:left="1440" w:hanging="360"/>
      </w:pPr>
      <w:rPr>
        <w:rFonts w:ascii="Courier New" w:hAnsi="Courier New" w:hint="default"/>
      </w:rPr>
    </w:lvl>
    <w:lvl w:ilvl="2" w:tplc="BD70E30E" w:tentative="1">
      <w:start w:val="1"/>
      <w:numFmt w:val="bullet"/>
      <w:lvlText w:val=""/>
      <w:lvlJc w:val="left"/>
      <w:pPr>
        <w:tabs>
          <w:tab w:val="num" w:pos="2160"/>
        </w:tabs>
        <w:ind w:left="2160" w:hanging="360"/>
      </w:pPr>
      <w:rPr>
        <w:rFonts w:ascii="Wingdings" w:hAnsi="Wingdings" w:hint="default"/>
      </w:rPr>
    </w:lvl>
    <w:lvl w:ilvl="3" w:tplc="414C923A" w:tentative="1">
      <w:start w:val="1"/>
      <w:numFmt w:val="bullet"/>
      <w:lvlText w:val=""/>
      <w:lvlJc w:val="left"/>
      <w:pPr>
        <w:tabs>
          <w:tab w:val="num" w:pos="2880"/>
        </w:tabs>
        <w:ind w:left="2880" w:hanging="360"/>
      </w:pPr>
      <w:rPr>
        <w:rFonts w:ascii="Symbol" w:hAnsi="Symbol" w:hint="default"/>
      </w:rPr>
    </w:lvl>
    <w:lvl w:ilvl="4" w:tplc="267CC782" w:tentative="1">
      <w:start w:val="1"/>
      <w:numFmt w:val="bullet"/>
      <w:lvlText w:val="o"/>
      <w:lvlJc w:val="left"/>
      <w:pPr>
        <w:tabs>
          <w:tab w:val="num" w:pos="3600"/>
        </w:tabs>
        <w:ind w:left="3600" w:hanging="360"/>
      </w:pPr>
      <w:rPr>
        <w:rFonts w:ascii="Courier New" w:hAnsi="Courier New" w:hint="default"/>
      </w:rPr>
    </w:lvl>
    <w:lvl w:ilvl="5" w:tplc="6F9E9390" w:tentative="1">
      <w:start w:val="1"/>
      <w:numFmt w:val="bullet"/>
      <w:lvlText w:val=""/>
      <w:lvlJc w:val="left"/>
      <w:pPr>
        <w:tabs>
          <w:tab w:val="num" w:pos="4320"/>
        </w:tabs>
        <w:ind w:left="4320" w:hanging="360"/>
      </w:pPr>
      <w:rPr>
        <w:rFonts w:ascii="Wingdings" w:hAnsi="Wingdings" w:hint="default"/>
      </w:rPr>
    </w:lvl>
    <w:lvl w:ilvl="6" w:tplc="75083972" w:tentative="1">
      <w:start w:val="1"/>
      <w:numFmt w:val="bullet"/>
      <w:lvlText w:val=""/>
      <w:lvlJc w:val="left"/>
      <w:pPr>
        <w:tabs>
          <w:tab w:val="num" w:pos="5040"/>
        </w:tabs>
        <w:ind w:left="5040" w:hanging="360"/>
      </w:pPr>
      <w:rPr>
        <w:rFonts w:ascii="Symbol" w:hAnsi="Symbol" w:hint="default"/>
      </w:rPr>
    </w:lvl>
    <w:lvl w:ilvl="7" w:tplc="4A4484E6" w:tentative="1">
      <w:start w:val="1"/>
      <w:numFmt w:val="bullet"/>
      <w:lvlText w:val="o"/>
      <w:lvlJc w:val="left"/>
      <w:pPr>
        <w:tabs>
          <w:tab w:val="num" w:pos="5760"/>
        </w:tabs>
        <w:ind w:left="5760" w:hanging="360"/>
      </w:pPr>
      <w:rPr>
        <w:rFonts w:ascii="Courier New" w:hAnsi="Courier New" w:hint="default"/>
      </w:rPr>
    </w:lvl>
    <w:lvl w:ilvl="8" w:tplc="00CCF782" w:tentative="1">
      <w:start w:val="1"/>
      <w:numFmt w:val="bullet"/>
      <w:lvlText w:val=""/>
      <w:lvlJc w:val="left"/>
      <w:pPr>
        <w:tabs>
          <w:tab w:val="num" w:pos="6480"/>
        </w:tabs>
        <w:ind w:left="6480" w:hanging="360"/>
      </w:pPr>
      <w:rPr>
        <w:rFonts w:ascii="Wingdings" w:hAnsi="Wingdings" w:hint="default"/>
      </w:rPr>
    </w:lvl>
  </w:abstractNum>
  <w:abstractNum w:abstractNumId="28">
    <w:nsid w:val="24434703"/>
    <w:multiLevelType w:val="hybridMultilevel"/>
    <w:tmpl w:val="4B6A74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24A9249D"/>
    <w:multiLevelType w:val="hybridMultilevel"/>
    <w:tmpl w:val="9BA6A996"/>
    <w:lvl w:ilvl="0" w:tplc="E8E64FD8">
      <w:start w:val="1"/>
      <w:numFmt w:val="bullet"/>
      <w:lvlText w:val=""/>
      <w:lvlJc w:val="left"/>
      <w:pPr>
        <w:tabs>
          <w:tab w:val="num" w:pos="360"/>
        </w:tabs>
        <w:ind w:left="360" w:hanging="360"/>
      </w:pPr>
      <w:rPr>
        <w:rFonts w:ascii="Symbol" w:hAnsi="Symbol" w:hint="default"/>
      </w:rPr>
    </w:lvl>
    <w:lvl w:ilvl="1" w:tplc="689A66D8" w:tentative="1">
      <w:start w:val="1"/>
      <w:numFmt w:val="bullet"/>
      <w:lvlText w:val="o"/>
      <w:lvlJc w:val="left"/>
      <w:pPr>
        <w:tabs>
          <w:tab w:val="num" w:pos="1080"/>
        </w:tabs>
        <w:ind w:left="1080" w:hanging="360"/>
      </w:pPr>
      <w:rPr>
        <w:rFonts w:ascii="Courier New" w:hAnsi="Courier New" w:hint="default"/>
      </w:rPr>
    </w:lvl>
    <w:lvl w:ilvl="2" w:tplc="FE6622AA" w:tentative="1">
      <w:start w:val="1"/>
      <w:numFmt w:val="bullet"/>
      <w:lvlText w:val=""/>
      <w:lvlJc w:val="left"/>
      <w:pPr>
        <w:tabs>
          <w:tab w:val="num" w:pos="1800"/>
        </w:tabs>
        <w:ind w:left="1800" w:hanging="360"/>
      </w:pPr>
      <w:rPr>
        <w:rFonts w:ascii="Wingdings" w:hAnsi="Wingdings" w:hint="default"/>
      </w:rPr>
    </w:lvl>
    <w:lvl w:ilvl="3" w:tplc="4FB2E0DA" w:tentative="1">
      <w:start w:val="1"/>
      <w:numFmt w:val="bullet"/>
      <w:lvlText w:val=""/>
      <w:lvlJc w:val="left"/>
      <w:pPr>
        <w:tabs>
          <w:tab w:val="num" w:pos="2520"/>
        </w:tabs>
        <w:ind w:left="2520" w:hanging="360"/>
      </w:pPr>
      <w:rPr>
        <w:rFonts w:ascii="Symbol" w:hAnsi="Symbol" w:hint="default"/>
      </w:rPr>
    </w:lvl>
    <w:lvl w:ilvl="4" w:tplc="C7AA54F0" w:tentative="1">
      <w:start w:val="1"/>
      <w:numFmt w:val="bullet"/>
      <w:lvlText w:val="o"/>
      <w:lvlJc w:val="left"/>
      <w:pPr>
        <w:tabs>
          <w:tab w:val="num" w:pos="3240"/>
        </w:tabs>
        <w:ind w:left="3240" w:hanging="360"/>
      </w:pPr>
      <w:rPr>
        <w:rFonts w:ascii="Courier New" w:hAnsi="Courier New" w:hint="default"/>
      </w:rPr>
    </w:lvl>
    <w:lvl w:ilvl="5" w:tplc="D34C8396" w:tentative="1">
      <w:start w:val="1"/>
      <w:numFmt w:val="bullet"/>
      <w:lvlText w:val=""/>
      <w:lvlJc w:val="left"/>
      <w:pPr>
        <w:tabs>
          <w:tab w:val="num" w:pos="3960"/>
        </w:tabs>
        <w:ind w:left="3960" w:hanging="360"/>
      </w:pPr>
      <w:rPr>
        <w:rFonts w:ascii="Wingdings" w:hAnsi="Wingdings" w:hint="default"/>
      </w:rPr>
    </w:lvl>
    <w:lvl w:ilvl="6" w:tplc="A5A09294" w:tentative="1">
      <w:start w:val="1"/>
      <w:numFmt w:val="bullet"/>
      <w:lvlText w:val=""/>
      <w:lvlJc w:val="left"/>
      <w:pPr>
        <w:tabs>
          <w:tab w:val="num" w:pos="4680"/>
        </w:tabs>
        <w:ind w:left="4680" w:hanging="360"/>
      </w:pPr>
      <w:rPr>
        <w:rFonts w:ascii="Symbol" w:hAnsi="Symbol" w:hint="default"/>
      </w:rPr>
    </w:lvl>
    <w:lvl w:ilvl="7" w:tplc="C2E20012" w:tentative="1">
      <w:start w:val="1"/>
      <w:numFmt w:val="bullet"/>
      <w:lvlText w:val="o"/>
      <w:lvlJc w:val="left"/>
      <w:pPr>
        <w:tabs>
          <w:tab w:val="num" w:pos="5400"/>
        </w:tabs>
        <w:ind w:left="5400" w:hanging="360"/>
      </w:pPr>
      <w:rPr>
        <w:rFonts w:ascii="Courier New" w:hAnsi="Courier New" w:hint="default"/>
      </w:rPr>
    </w:lvl>
    <w:lvl w:ilvl="8" w:tplc="1A2662EA" w:tentative="1">
      <w:start w:val="1"/>
      <w:numFmt w:val="bullet"/>
      <w:lvlText w:val=""/>
      <w:lvlJc w:val="left"/>
      <w:pPr>
        <w:tabs>
          <w:tab w:val="num" w:pos="6120"/>
        </w:tabs>
        <w:ind w:left="6120" w:hanging="360"/>
      </w:pPr>
      <w:rPr>
        <w:rFonts w:ascii="Wingdings" w:hAnsi="Wingdings" w:hint="default"/>
      </w:rPr>
    </w:lvl>
  </w:abstractNum>
  <w:abstractNum w:abstractNumId="30">
    <w:nsid w:val="24B14AC9"/>
    <w:multiLevelType w:val="hybridMultilevel"/>
    <w:tmpl w:val="9A9E34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27355FAE"/>
    <w:multiLevelType w:val="hybridMultilevel"/>
    <w:tmpl w:val="0C1287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27966606"/>
    <w:multiLevelType w:val="hybridMultilevel"/>
    <w:tmpl w:val="21C019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27A36039"/>
    <w:multiLevelType w:val="hybridMultilevel"/>
    <w:tmpl w:val="7C34579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4">
    <w:nsid w:val="27E112C4"/>
    <w:multiLevelType w:val="hybridMultilevel"/>
    <w:tmpl w:val="30F8E20C"/>
    <w:lvl w:ilvl="0" w:tplc="D6EEFC02">
      <w:start w:val="1"/>
      <w:numFmt w:val="bullet"/>
      <w:lvlText w:val="-"/>
      <w:lvlJc w:val="left"/>
      <w:pPr>
        <w:tabs>
          <w:tab w:val="num" w:pos="720"/>
        </w:tabs>
        <w:ind w:left="720" w:hanging="360"/>
      </w:pPr>
      <w:rPr>
        <w:rFonts w:hint="default"/>
      </w:rPr>
    </w:lvl>
    <w:lvl w:ilvl="1" w:tplc="9EEC62B4">
      <w:start w:val="1"/>
      <w:numFmt w:val="bullet"/>
      <w:lvlText w:val="o"/>
      <w:lvlJc w:val="left"/>
      <w:pPr>
        <w:tabs>
          <w:tab w:val="num" w:pos="1800"/>
        </w:tabs>
        <w:ind w:left="1800" w:hanging="360"/>
      </w:pPr>
      <w:rPr>
        <w:rFonts w:ascii="Courier New" w:hAnsi="Courier New" w:hint="default"/>
      </w:rPr>
    </w:lvl>
    <w:lvl w:ilvl="2" w:tplc="DC52C50E">
      <w:start w:val="1"/>
      <w:numFmt w:val="bullet"/>
      <w:lvlText w:val="-"/>
      <w:lvlJc w:val="left"/>
      <w:pPr>
        <w:tabs>
          <w:tab w:val="num" w:pos="1855"/>
        </w:tabs>
        <w:ind w:left="1855" w:hanging="360"/>
      </w:pPr>
      <w:rPr>
        <w:rFonts w:ascii="Calibri" w:eastAsia="Calibri" w:hAnsi="Calibri" w:cs="Times New Roman" w:hint="default"/>
      </w:rPr>
    </w:lvl>
    <w:lvl w:ilvl="3" w:tplc="FEE2DE1E" w:tentative="1">
      <w:start w:val="1"/>
      <w:numFmt w:val="bullet"/>
      <w:lvlText w:val=""/>
      <w:lvlJc w:val="left"/>
      <w:pPr>
        <w:tabs>
          <w:tab w:val="num" w:pos="3240"/>
        </w:tabs>
        <w:ind w:left="3240" w:hanging="360"/>
      </w:pPr>
      <w:rPr>
        <w:rFonts w:ascii="Symbol" w:hAnsi="Symbol" w:hint="default"/>
      </w:rPr>
    </w:lvl>
    <w:lvl w:ilvl="4" w:tplc="ABE62B8E" w:tentative="1">
      <w:start w:val="1"/>
      <w:numFmt w:val="bullet"/>
      <w:lvlText w:val="o"/>
      <w:lvlJc w:val="left"/>
      <w:pPr>
        <w:tabs>
          <w:tab w:val="num" w:pos="3960"/>
        </w:tabs>
        <w:ind w:left="3960" w:hanging="360"/>
      </w:pPr>
      <w:rPr>
        <w:rFonts w:ascii="Courier New" w:hAnsi="Courier New" w:hint="default"/>
      </w:rPr>
    </w:lvl>
    <w:lvl w:ilvl="5" w:tplc="59D008F4" w:tentative="1">
      <w:start w:val="1"/>
      <w:numFmt w:val="bullet"/>
      <w:lvlText w:val=""/>
      <w:lvlJc w:val="left"/>
      <w:pPr>
        <w:tabs>
          <w:tab w:val="num" w:pos="4680"/>
        </w:tabs>
        <w:ind w:left="4680" w:hanging="360"/>
      </w:pPr>
      <w:rPr>
        <w:rFonts w:ascii="Wingdings" w:hAnsi="Wingdings" w:hint="default"/>
      </w:rPr>
    </w:lvl>
    <w:lvl w:ilvl="6" w:tplc="E4623FC2" w:tentative="1">
      <w:start w:val="1"/>
      <w:numFmt w:val="bullet"/>
      <w:lvlText w:val=""/>
      <w:lvlJc w:val="left"/>
      <w:pPr>
        <w:tabs>
          <w:tab w:val="num" w:pos="5400"/>
        </w:tabs>
        <w:ind w:left="5400" w:hanging="360"/>
      </w:pPr>
      <w:rPr>
        <w:rFonts w:ascii="Symbol" w:hAnsi="Symbol" w:hint="default"/>
      </w:rPr>
    </w:lvl>
    <w:lvl w:ilvl="7" w:tplc="680E5C28" w:tentative="1">
      <w:start w:val="1"/>
      <w:numFmt w:val="bullet"/>
      <w:lvlText w:val="o"/>
      <w:lvlJc w:val="left"/>
      <w:pPr>
        <w:tabs>
          <w:tab w:val="num" w:pos="6120"/>
        </w:tabs>
        <w:ind w:left="6120" w:hanging="360"/>
      </w:pPr>
      <w:rPr>
        <w:rFonts w:ascii="Courier New" w:hAnsi="Courier New" w:hint="default"/>
      </w:rPr>
    </w:lvl>
    <w:lvl w:ilvl="8" w:tplc="D1149A24" w:tentative="1">
      <w:start w:val="1"/>
      <w:numFmt w:val="bullet"/>
      <w:lvlText w:val=""/>
      <w:lvlJc w:val="left"/>
      <w:pPr>
        <w:tabs>
          <w:tab w:val="num" w:pos="6840"/>
        </w:tabs>
        <w:ind w:left="6840" w:hanging="360"/>
      </w:pPr>
      <w:rPr>
        <w:rFonts w:ascii="Wingdings" w:hAnsi="Wingdings" w:hint="default"/>
      </w:rPr>
    </w:lvl>
  </w:abstractNum>
  <w:abstractNum w:abstractNumId="35">
    <w:nsid w:val="29513BB9"/>
    <w:multiLevelType w:val="hybridMultilevel"/>
    <w:tmpl w:val="E9142870"/>
    <w:lvl w:ilvl="0" w:tplc="C9568FF0">
      <w:start w:val="1"/>
      <w:numFmt w:val="bullet"/>
      <w:lvlText w:val=""/>
      <w:lvlJc w:val="left"/>
      <w:pPr>
        <w:tabs>
          <w:tab w:val="num" w:pos="360"/>
        </w:tabs>
        <w:ind w:left="360" w:hanging="360"/>
      </w:pPr>
      <w:rPr>
        <w:rFonts w:ascii="Symbol" w:hAnsi="Symbol" w:hint="default"/>
      </w:rPr>
    </w:lvl>
    <w:lvl w:ilvl="1" w:tplc="8FE25DEE" w:tentative="1">
      <w:start w:val="1"/>
      <w:numFmt w:val="bullet"/>
      <w:lvlText w:val="o"/>
      <w:lvlJc w:val="left"/>
      <w:pPr>
        <w:tabs>
          <w:tab w:val="num" w:pos="1440"/>
        </w:tabs>
        <w:ind w:left="1440" w:hanging="360"/>
      </w:pPr>
      <w:rPr>
        <w:rFonts w:ascii="Courier New" w:hAnsi="Courier New" w:hint="default"/>
      </w:rPr>
    </w:lvl>
    <w:lvl w:ilvl="2" w:tplc="034E02D0" w:tentative="1">
      <w:start w:val="1"/>
      <w:numFmt w:val="bullet"/>
      <w:lvlText w:val=""/>
      <w:lvlJc w:val="left"/>
      <w:pPr>
        <w:tabs>
          <w:tab w:val="num" w:pos="2160"/>
        </w:tabs>
        <w:ind w:left="2160" w:hanging="360"/>
      </w:pPr>
      <w:rPr>
        <w:rFonts w:ascii="Wingdings" w:hAnsi="Wingdings" w:hint="default"/>
      </w:rPr>
    </w:lvl>
    <w:lvl w:ilvl="3" w:tplc="372E6338" w:tentative="1">
      <w:start w:val="1"/>
      <w:numFmt w:val="bullet"/>
      <w:lvlText w:val=""/>
      <w:lvlJc w:val="left"/>
      <w:pPr>
        <w:tabs>
          <w:tab w:val="num" w:pos="2880"/>
        </w:tabs>
        <w:ind w:left="2880" w:hanging="360"/>
      </w:pPr>
      <w:rPr>
        <w:rFonts w:ascii="Symbol" w:hAnsi="Symbol" w:hint="default"/>
      </w:rPr>
    </w:lvl>
    <w:lvl w:ilvl="4" w:tplc="E4C02064" w:tentative="1">
      <w:start w:val="1"/>
      <w:numFmt w:val="bullet"/>
      <w:lvlText w:val="o"/>
      <w:lvlJc w:val="left"/>
      <w:pPr>
        <w:tabs>
          <w:tab w:val="num" w:pos="3600"/>
        </w:tabs>
        <w:ind w:left="3600" w:hanging="360"/>
      </w:pPr>
      <w:rPr>
        <w:rFonts w:ascii="Courier New" w:hAnsi="Courier New" w:hint="default"/>
      </w:rPr>
    </w:lvl>
    <w:lvl w:ilvl="5" w:tplc="11C2A2DA" w:tentative="1">
      <w:start w:val="1"/>
      <w:numFmt w:val="bullet"/>
      <w:lvlText w:val=""/>
      <w:lvlJc w:val="left"/>
      <w:pPr>
        <w:tabs>
          <w:tab w:val="num" w:pos="4320"/>
        </w:tabs>
        <w:ind w:left="4320" w:hanging="360"/>
      </w:pPr>
      <w:rPr>
        <w:rFonts w:ascii="Wingdings" w:hAnsi="Wingdings" w:hint="default"/>
      </w:rPr>
    </w:lvl>
    <w:lvl w:ilvl="6" w:tplc="EF2C34FE" w:tentative="1">
      <w:start w:val="1"/>
      <w:numFmt w:val="bullet"/>
      <w:lvlText w:val=""/>
      <w:lvlJc w:val="left"/>
      <w:pPr>
        <w:tabs>
          <w:tab w:val="num" w:pos="5040"/>
        </w:tabs>
        <w:ind w:left="5040" w:hanging="360"/>
      </w:pPr>
      <w:rPr>
        <w:rFonts w:ascii="Symbol" w:hAnsi="Symbol" w:hint="default"/>
      </w:rPr>
    </w:lvl>
    <w:lvl w:ilvl="7" w:tplc="4B1CDD98" w:tentative="1">
      <w:start w:val="1"/>
      <w:numFmt w:val="bullet"/>
      <w:lvlText w:val="o"/>
      <w:lvlJc w:val="left"/>
      <w:pPr>
        <w:tabs>
          <w:tab w:val="num" w:pos="5760"/>
        </w:tabs>
        <w:ind w:left="5760" w:hanging="360"/>
      </w:pPr>
      <w:rPr>
        <w:rFonts w:ascii="Courier New" w:hAnsi="Courier New" w:hint="default"/>
      </w:rPr>
    </w:lvl>
    <w:lvl w:ilvl="8" w:tplc="90C442B8" w:tentative="1">
      <w:start w:val="1"/>
      <w:numFmt w:val="bullet"/>
      <w:lvlText w:val=""/>
      <w:lvlJc w:val="left"/>
      <w:pPr>
        <w:tabs>
          <w:tab w:val="num" w:pos="6480"/>
        </w:tabs>
        <w:ind w:left="6480" w:hanging="360"/>
      </w:pPr>
      <w:rPr>
        <w:rFonts w:ascii="Wingdings" w:hAnsi="Wingdings" w:hint="default"/>
      </w:rPr>
    </w:lvl>
  </w:abstractNum>
  <w:abstractNum w:abstractNumId="36">
    <w:nsid w:val="29DB68C4"/>
    <w:multiLevelType w:val="hybridMultilevel"/>
    <w:tmpl w:val="FE280D88"/>
    <w:lvl w:ilvl="0" w:tplc="73C48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2A35662C"/>
    <w:multiLevelType w:val="hybridMultilevel"/>
    <w:tmpl w:val="C5AAC7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2A3D26D5"/>
    <w:multiLevelType w:val="hybridMultilevel"/>
    <w:tmpl w:val="C57A68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2B91191A"/>
    <w:multiLevelType w:val="multilevel"/>
    <w:tmpl w:val="3EE4093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2C59018F"/>
    <w:multiLevelType w:val="hybridMultilevel"/>
    <w:tmpl w:val="FDC056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2C78231D"/>
    <w:multiLevelType w:val="multilevel"/>
    <w:tmpl w:val="8290549E"/>
    <w:lvl w:ilvl="0">
      <w:start w:val="1"/>
      <w:numFmt w:val="bullet"/>
      <w:lvlText w:val=""/>
      <w:lvlJc w:val="left"/>
      <w:pPr>
        <w:tabs>
          <w:tab w:val="num" w:pos="360"/>
        </w:tabs>
        <w:ind w:left="360" w:hanging="360"/>
      </w:pPr>
      <w:rPr>
        <w:rFonts w:ascii="Symbol" w:hAnsi="Symbol" w:hint="default"/>
      </w:rPr>
    </w:lvl>
    <w:lvl w:ilvl="1">
      <w:start w:val="1"/>
      <w:numFmt w:val="decimal"/>
      <w:lvlText w:val="%2."/>
      <w:legacy w:legacy="1" w:legacySpace="120" w:legacyIndent="567"/>
      <w:lvlJc w:val="left"/>
      <w:pPr>
        <w:ind w:left="1134" w:hanging="567"/>
      </w:pPr>
      <w:rPr>
        <w:rFonts w:ascii="Arial" w:hAnsi="Arial" w:hint="default"/>
        <w:b/>
      </w:rPr>
    </w:lvl>
    <w:lvl w:ilvl="2">
      <w:start w:val="1"/>
      <w:numFmt w:val="lowerRoman"/>
      <w:lvlText w:val="%3."/>
      <w:legacy w:legacy="1" w:legacySpace="120" w:legacyIndent="180"/>
      <w:lvlJc w:val="left"/>
      <w:pPr>
        <w:ind w:left="1314" w:hanging="180"/>
      </w:pPr>
    </w:lvl>
    <w:lvl w:ilvl="3">
      <w:start w:val="1"/>
      <w:numFmt w:val="decimal"/>
      <w:lvlText w:val="%4."/>
      <w:legacy w:legacy="1" w:legacySpace="120" w:legacyIndent="360"/>
      <w:lvlJc w:val="left"/>
      <w:pPr>
        <w:ind w:left="1674" w:hanging="360"/>
      </w:pPr>
    </w:lvl>
    <w:lvl w:ilvl="4">
      <w:start w:val="1"/>
      <w:numFmt w:val="lowerLetter"/>
      <w:lvlText w:val="%5."/>
      <w:legacy w:legacy="1" w:legacySpace="120" w:legacyIndent="360"/>
      <w:lvlJc w:val="left"/>
      <w:pPr>
        <w:ind w:left="2034" w:hanging="360"/>
      </w:pPr>
    </w:lvl>
    <w:lvl w:ilvl="5">
      <w:start w:val="1"/>
      <w:numFmt w:val="lowerRoman"/>
      <w:lvlText w:val="%6."/>
      <w:legacy w:legacy="1" w:legacySpace="120" w:legacyIndent="180"/>
      <w:lvlJc w:val="left"/>
      <w:pPr>
        <w:ind w:left="2214" w:hanging="180"/>
      </w:pPr>
    </w:lvl>
    <w:lvl w:ilvl="6">
      <w:start w:val="1"/>
      <w:numFmt w:val="decimal"/>
      <w:lvlText w:val="%7."/>
      <w:legacy w:legacy="1" w:legacySpace="120" w:legacyIndent="360"/>
      <w:lvlJc w:val="left"/>
      <w:pPr>
        <w:ind w:left="2574" w:hanging="360"/>
      </w:pPr>
    </w:lvl>
    <w:lvl w:ilvl="7">
      <w:start w:val="1"/>
      <w:numFmt w:val="lowerLetter"/>
      <w:lvlText w:val="%8."/>
      <w:legacy w:legacy="1" w:legacySpace="120" w:legacyIndent="360"/>
      <w:lvlJc w:val="left"/>
      <w:pPr>
        <w:ind w:left="2934" w:hanging="360"/>
      </w:pPr>
    </w:lvl>
    <w:lvl w:ilvl="8">
      <w:start w:val="1"/>
      <w:numFmt w:val="lowerRoman"/>
      <w:lvlText w:val="%9."/>
      <w:legacy w:legacy="1" w:legacySpace="120" w:legacyIndent="180"/>
      <w:lvlJc w:val="left"/>
      <w:pPr>
        <w:ind w:left="3114" w:hanging="180"/>
      </w:pPr>
    </w:lvl>
  </w:abstractNum>
  <w:abstractNum w:abstractNumId="42">
    <w:nsid w:val="2D59736E"/>
    <w:multiLevelType w:val="hybridMultilevel"/>
    <w:tmpl w:val="183048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2D6E1177"/>
    <w:multiLevelType w:val="hybridMultilevel"/>
    <w:tmpl w:val="CBC03492"/>
    <w:lvl w:ilvl="0" w:tplc="887462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2ED00EB4"/>
    <w:multiLevelType w:val="hybridMultilevel"/>
    <w:tmpl w:val="A58C92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nsid w:val="2F132A4F"/>
    <w:multiLevelType w:val="hybridMultilevel"/>
    <w:tmpl w:val="8C400D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nsid w:val="31F545A4"/>
    <w:multiLevelType w:val="hybridMultilevel"/>
    <w:tmpl w:val="AA32D752"/>
    <w:lvl w:ilvl="0" w:tplc="0C6AB1A6">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nsid w:val="3407356E"/>
    <w:multiLevelType w:val="hybridMultilevel"/>
    <w:tmpl w:val="FB6045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nsid w:val="3491692B"/>
    <w:multiLevelType w:val="hybridMultilevel"/>
    <w:tmpl w:val="C964828A"/>
    <w:lvl w:ilvl="0" w:tplc="C4EAD334">
      <w:start w:val="1"/>
      <w:numFmt w:val="bullet"/>
      <w:lvlText w:val=""/>
      <w:lvlJc w:val="left"/>
      <w:pPr>
        <w:tabs>
          <w:tab w:val="num" w:pos="360"/>
        </w:tabs>
        <w:ind w:left="360" w:hanging="360"/>
      </w:pPr>
      <w:rPr>
        <w:rFonts w:ascii="Symbol" w:hAnsi="Symbol" w:hint="default"/>
      </w:rPr>
    </w:lvl>
    <w:lvl w:ilvl="1" w:tplc="FF864980">
      <w:numFmt w:val="bullet"/>
      <w:lvlText w:val="-"/>
      <w:lvlJc w:val="left"/>
      <w:pPr>
        <w:tabs>
          <w:tab w:val="num" w:pos="1440"/>
        </w:tabs>
        <w:ind w:left="1440" w:hanging="360"/>
      </w:pPr>
      <w:rPr>
        <w:rFonts w:hint="default"/>
      </w:rPr>
    </w:lvl>
    <w:lvl w:ilvl="2" w:tplc="0FD0E388">
      <w:start w:val="1"/>
      <w:numFmt w:val="bullet"/>
      <w:lvlText w:val=""/>
      <w:lvlJc w:val="left"/>
      <w:pPr>
        <w:tabs>
          <w:tab w:val="num" w:pos="2160"/>
        </w:tabs>
        <w:ind w:left="2160" w:hanging="360"/>
      </w:pPr>
      <w:rPr>
        <w:rFonts w:ascii="Wingdings" w:hAnsi="Wingdings" w:hint="default"/>
      </w:rPr>
    </w:lvl>
    <w:lvl w:ilvl="3" w:tplc="564282A0" w:tentative="1">
      <w:start w:val="1"/>
      <w:numFmt w:val="bullet"/>
      <w:lvlText w:val=""/>
      <w:lvlJc w:val="left"/>
      <w:pPr>
        <w:tabs>
          <w:tab w:val="num" w:pos="2880"/>
        </w:tabs>
        <w:ind w:left="2880" w:hanging="360"/>
      </w:pPr>
      <w:rPr>
        <w:rFonts w:ascii="Symbol" w:hAnsi="Symbol" w:hint="default"/>
      </w:rPr>
    </w:lvl>
    <w:lvl w:ilvl="4" w:tplc="D2F0D62A" w:tentative="1">
      <w:start w:val="1"/>
      <w:numFmt w:val="bullet"/>
      <w:lvlText w:val="o"/>
      <w:lvlJc w:val="left"/>
      <w:pPr>
        <w:tabs>
          <w:tab w:val="num" w:pos="3600"/>
        </w:tabs>
        <w:ind w:left="3600" w:hanging="360"/>
      </w:pPr>
      <w:rPr>
        <w:rFonts w:ascii="Courier New" w:hAnsi="Courier New" w:hint="default"/>
      </w:rPr>
    </w:lvl>
    <w:lvl w:ilvl="5" w:tplc="A606CF40" w:tentative="1">
      <w:start w:val="1"/>
      <w:numFmt w:val="bullet"/>
      <w:lvlText w:val=""/>
      <w:lvlJc w:val="left"/>
      <w:pPr>
        <w:tabs>
          <w:tab w:val="num" w:pos="4320"/>
        </w:tabs>
        <w:ind w:left="4320" w:hanging="360"/>
      </w:pPr>
      <w:rPr>
        <w:rFonts w:ascii="Wingdings" w:hAnsi="Wingdings" w:hint="default"/>
      </w:rPr>
    </w:lvl>
    <w:lvl w:ilvl="6" w:tplc="598A79E8" w:tentative="1">
      <w:start w:val="1"/>
      <w:numFmt w:val="bullet"/>
      <w:lvlText w:val=""/>
      <w:lvlJc w:val="left"/>
      <w:pPr>
        <w:tabs>
          <w:tab w:val="num" w:pos="5040"/>
        </w:tabs>
        <w:ind w:left="5040" w:hanging="360"/>
      </w:pPr>
      <w:rPr>
        <w:rFonts w:ascii="Symbol" w:hAnsi="Symbol" w:hint="default"/>
      </w:rPr>
    </w:lvl>
    <w:lvl w:ilvl="7" w:tplc="2E528EB4" w:tentative="1">
      <w:start w:val="1"/>
      <w:numFmt w:val="bullet"/>
      <w:lvlText w:val="o"/>
      <w:lvlJc w:val="left"/>
      <w:pPr>
        <w:tabs>
          <w:tab w:val="num" w:pos="5760"/>
        </w:tabs>
        <w:ind w:left="5760" w:hanging="360"/>
      </w:pPr>
      <w:rPr>
        <w:rFonts w:ascii="Courier New" w:hAnsi="Courier New" w:hint="default"/>
      </w:rPr>
    </w:lvl>
    <w:lvl w:ilvl="8" w:tplc="2EB8AF58" w:tentative="1">
      <w:start w:val="1"/>
      <w:numFmt w:val="bullet"/>
      <w:lvlText w:val=""/>
      <w:lvlJc w:val="left"/>
      <w:pPr>
        <w:tabs>
          <w:tab w:val="num" w:pos="6480"/>
        </w:tabs>
        <w:ind w:left="6480" w:hanging="360"/>
      </w:pPr>
      <w:rPr>
        <w:rFonts w:ascii="Wingdings" w:hAnsi="Wingdings" w:hint="default"/>
      </w:rPr>
    </w:lvl>
  </w:abstractNum>
  <w:abstractNum w:abstractNumId="49">
    <w:nsid w:val="3675718E"/>
    <w:multiLevelType w:val="hybridMultilevel"/>
    <w:tmpl w:val="6068FC9E"/>
    <w:lvl w:ilvl="0" w:tplc="DC52C50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399411EB"/>
    <w:multiLevelType w:val="hybridMultilevel"/>
    <w:tmpl w:val="22C65316"/>
    <w:lvl w:ilvl="0" w:tplc="FFFFFFFF">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39C865A1"/>
    <w:multiLevelType w:val="multilevel"/>
    <w:tmpl w:val="193447E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3E1A1E57"/>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53">
    <w:nsid w:val="3EB86763"/>
    <w:multiLevelType w:val="hybridMultilevel"/>
    <w:tmpl w:val="000C0F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nsid w:val="40705C5C"/>
    <w:multiLevelType w:val="singleLevel"/>
    <w:tmpl w:val="0424000F"/>
    <w:lvl w:ilvl="0">
      <w:start w:val="1"/>
      <w:numFmt w:val="decimal"/>
      <w:lvlText w:val="%1."/>
      <w:lvlJc w:val="left"/>
      <w:pPr>
        <w:ind w:left="785" w:hanging="360"/>
      </w:pPr>
    </w:lvl>
  </w:abstractNum>
  <w:abstractNum w:abstractNumId="55">
    <w:nsid w:val="412A3A9D"/>
    <w:multiLevelType w:val="hybridMultilevel"/>
    <w:tmpl w:val="B2E0D47C"/>
    <w:lvl w:ilvl="0" w:tplc="5F06E684">
      <w:start w:val="1"/>
      <w:numFmt w:val="bullet"/>
      <w:lvlText w:val=""/>
      <w:lvlJc w:val="left"/>
      <w:pPr>
        <w:tabs>
          <w:tab w:val="num" w:pos="360"/>
        </w:tabs>
        <w:ind w:left="360" w:hanging="360"/>
      </w:pPr>
      <w:rPr>
        <w:rFonts w:ascii="Symbol" w:hAnsi="Symbol" w:hint="default"/>
      </w:rPr>
    </w:lvl>
    <w:lvl w:ilvl="1" w:tplc="E5C68D54" w:tentative="1">
      <w:start w:val="1"/>
      <w:numFmt w:val="bullet"/>
      <w:lvlText w:val="o"/>
      <w:lvlJc w:val="left"/>
      <w:pPr>
        <w:tabs>
          <w:tab w:val="num" w:pos="1080"/>
        </w:tabs>
        <w:ind w:left="1080" w:hanging="360"/>
      </w:pPr>
      <w:rPr>
        <w:rFonts w:ascii="Courier New" w:hAnsi="Courier New" w:hint="default"/>
      </w:rPr>
    </w:lvl>
    <w:lvl w:ilvl="2" w:tplc="67F22BA2" w:tentative="1">
      <w:start w:val="1"/>
      <w:numFmt w:val="bullet"/>
      <w:lvlText w:val=""/>
      <w:lvlJc w:val="left"/>
      <w:pPr>
        <w:tabs>
          <w:tab w:val="num" w:pos="1800"/>
        </w:tabs>
        <w:ind w:left="1800" w:hanging="360"/>
      </w:pPr>
      <w:rPr>
        <w:rFonts w:ascii="Wingdings" w:hAnsi="Wingdings" w:hint="default"/>
      </w:rPr>
    </w:lvl>
    <w:lvl w:ilvl="3" w:tplc="3A6CC668" w:tentative="1">
      <w:start w:val="1"/>
      <w:numFmt w:val="bullet"/>
      <w:lvlText w:val=""/>
      <w:lvlJc w:val="left"/>
      <w:pPr>
        <w:tabs>
          <w:tab w:val="num" w:pos="2520"/>
        </w:tabs>
        <w:ind w:left="2520" w:hanging="360"/>
      </w:pPr>
      <w:rPr>
        <w:rFonts w:ascii="Symbol" w:hAnsi="Symbol" w:hint="default"/>
      </w:rPr>
    </w:lvl>
    <w:lvl w:ilvl="4" w:tplc="02F24AB2" w:tentative="1">
      <w:start w:val="1"/>
      <w:numFmt w:val="bullet"/>
      <w:lvlText w:val="o"/>
      <w:lvlJc w:val="left"/>
      <w:pPr>
        <w:tabs>
          <w:tab w:val="num" w:pos="3240"/>
        </w:tabs>
        <w:ind w:left="3240" w:hanging="360"/>
      </w:pPr>
      <w:rPr>
        <w:rFonts w:ascii="Courier New" w:hAnsi="Courier New" w:hint="default"/>
      </w:rPr>
    </w:lvl>
    <w:lvl w:ilvl="5" w:tplc="058C25B8" w:tentative="1">
      <w:start w:val="1"/>
      <w:numFmt w:val="bullet"/>
      <w:lvlText w:val=""/>
      <w:lvlJc w:val="left"/>
      <w:pPr>
        <w:tabs>
          <w:tab w:val="num" w:pos="3960"/>
        </w:tabs>
        <w:ind w:left="3960" w:hanging="360"/>
      </w:pPr>
      <w:rPr>
        <w:rFonts w:ascii="Wingdings" w:hAnsi="Wingdings" w:hint="default"/>
      </w:rPr>
    </w:lvl>
    <w:lvl w:ilvl="6" w:tplc="7F00AEBC" w:tentative="1">
      <w:start w:val="1"/>
      <w:numFmt w:val="bullet"/>
      <w:lvlText w:val=""/>
      <w:lvlJc w:val="left"/>
      <w:pPr>
        <w:tabs>
          <w:tab w:val="num" w:pos="4680"/>
        </w:tabs>
        <w:ind w:left="4680" w:hanging="360"/>
      </w:pPr>
      <w:rPr>
        <w:rFonts w:ascii="Symbol" w:hAnsi="Symbol" w:hint="default"/>
      </w:rPr>
    </w:lvl>
    <w:lvl w:ilvl="7" w:tplc="0CB8324E" w:tentative="1">
      <w:start w:val="1"/>
      <w:numFmt w:val="bullet"/>
      <w:lvlText w:val="o"/>
      <w:lvlJc w:val="left"/>
      <w:pPr>
        <w:tabs>
          <w:tab w:val="num" w:pos="5400"/>
        </w:tabs>
        <w:ind w:left="5400" w:hanging="360"/>
      </w:pPr>
      <w:rPr>
        <w:rFonts w:ascii="Courier New" w:hAnsi="Courier New" w:hint="default"/>
      </w:rPr>
    </w:lvl>
    <w:lvl w:ilvl="8" w:tplc="3DEE4DA4" w:tentative="1">
      <w:start w:val="1"/>
      <w:numFmt w:val="bullet"/>
      <w:lvlText w:val=""/>
      <w:lvlJc w:val="left"/>
      <w:pPr>
        <w:tabs>
          <w:tab w:val="num" w:pos="6120"/>
        </w:tabs>
        <w:ind w:left="6120" w:hanging="360"/>
      </w:pPr>
      <w:rPr>
        <w:rFonts w:ascii="Wingdings" w:hAnsi="Wingdings" w:hint="default"/>
      </w:rPr>
    </w:lvl>
  </w:abstractNum>
  <w:abstractNum w:abstractNumId="56">
    <w:nsid w:val="42557D37"/>
    <w:multiLevelType w:val="multilevel"/>
    <w:tmpl w:val="08283A56"/>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42D77434"/>
    <w:multiLevelType w:val="hybridMultilevel"/>
    <w:tmpl w:val="91DAC64A"/>
    <w:lvl w:ilvl="0" w:tplc="17BCDC90">
      <w:start w:val="1"/>
      <w:numFmt w:val="bullet"/>
      <w:lvlText w:val=""/>
      <w:lvlJc w:val="left"/>
      <w:pPr>
        <w:tabs>
          <w:tab w:val="num" w:pos="720"/>
        </w:tabs>
        <w:ind w:left="720" w:hanging="360"/>
      </w:pPr>
      <w:rPr>
        <w:rFonts w:ascii="Symbol" w:hAnsi="Symbol" w:hint="default"/>
      </w:rPr>
    </w:lvl>
    <w:lvl w:ilvl="1" w:tplc="2272E3D4">
      <w:start w:val="1"/>
      <w:numFmt w:val="lowerLetter"/>
      <w:lvlText w:val="%2."/>
      <w:lvlJc w:val="left"/>
      <w:pPr>
        <w:tabs>
          <w:tab w:val="num" w:pos="1440"/>
        </w:tabs>
        <w:ind w:left="1440" w:hanging="360"/>
      </w:pPr>
    </w:lvl>
    <w:lvl w:ilvl="2" w:tplc="B70485F4">
      <w:start w:val="1"/>
      <w:numFmt w:val="lowerRoman"/>
      <w:lvlText w:val="%3."/>
      <w:lvlJc w:val="right"/>
      <w:pPr>
        <w:tabs>
          <w:tab w:val="num" w:pos="2160"/>
        </w:tabs>
        <w:ind w:left="2160" w:hanging="180"/>
      </w:pPr>
    </w:lvl>
    <w:lvl w:ilvl="3" w:tplc="45B0E73C" w:tentative="1">
      <w:start w:val="1"/>
      <w:numFmt w:val="decimal"/>
      <w:lvlText w:val="%4."/>
      <w:lvlJc w:val="left"/>
      <w:pPr>
        <w:tabs>
          <w:tab w:val="num" w:pos="2880"/>
        </w:tabs>
        <w:ind w:left="2880" w:hanging="360"/>
      </w:pPr>
    </w:lvl>
    <w:lvl w:ilvl="4" w:tplc="7C204832" w:tentative="1">
      <w:start w:val="1"/>
      <w:numFmt w:val="lowerLetter"/>
      <w:lvlText w:val="%5."/>
      <w:lvlJc w:val="left"/>
      <w:pPr>
        <w:tabs>
          <w:tab w:val="num" w:pos="3600"/>
        </w:tabs>
        <w:ind w:left="3600" w:hanging="360"/>
      </w:pPr>
    </w:lvl>
    <w:lvl w:ilvl="5" w:tplc="F8AEB796" w:tentative="1">
      <w:start w:val="1"/>
      <w:numFmt w:val="lowerRoman"/>
      <w:lvlText w:val="%6."/>
      <w:lvlJc w:val="right"/>
      <w:pPr>
        <w:tabs>
          <w:tab w:val="num" w:pos="4320"/>
        </w:tabs>
        <w:ind w:left="4320" w:hanging="180"/>
      </w:pPr>
    </w:lvl>
    <w:lvl w:ilvl="6" w:tplc="935002C6" w:tentative="1">
      <w:start w:val="1"/>
      <w:numFmt w:val="decimal"/>
      <w:lvlText w:val="%7."/>
      <w:lvlJc w:val="left"/>
      <w:pPr>
        <w:tabs>
          <w:tab w:val="num" w:pos="5040"/>
        </w:tabs>
        <w:ind w:left="5040" w:hanging="360"/>
      </w:pPr>
    </w:lvl>
    <w:lvl w:ilvl="7" w:tplc="D166EF54" w:tentative="1">
      <w:start w:val="1"/>
      <w:numFmt w:val="lowerLetter"/>
      <w:lvlText w:val="%8."/>
      <w:lvlJc w:val="left"/>
      <w:pPr>
        <w:tabs>
          <w:tab w:val="num" w:pos="5760"/>
        </w:tabs>
        <w:ind w:left="5760" w:hanging="360"/>
      </w:pPr>
    </w:lvl>
    <w:lvl w:ilvl="8" w:tplc="307459CC" w:tentative="1">
      <w:start w:val="1"/>
      <w:numFmt w:val="lowerRoman"/>
      <w:lvlText w:val="%9."/>
      <w:lvlJc w:val="right"/>
      <w:pPr>
        <w:tabs>
          <w:tab w:val="num" w:pos="6480"/>
        </w:tabs>
        <w:ind w:left="6480" w:hanging="180"/>
      </w:pPr>
    </w:lvl>
  </w:abstractNum>
  <w:abstractNum w:abstractNumId="58">
    <w:nsid w:val="44BD500C"/>
    <w:multiLevelType w:val="multilevel"/>
    <w:tmpl w:val="049064A8"/>
    <w:lvl w:ilvl="0">
      <w:start w:val="1"/>
      <w:numFmt w:val="decimal"/>
      <w:lvlText w:val="%1."/>
      <w:lvlJc w:val="left"/>
      <w:pPr>
        <w:tabs>
          <w:tab w:val="num" w:pos="360"/>
        </w:tabs>
        <w:ind w:left="360" w:hanging="360"/>
      </w:pPr>
    </w:lvl>
    <w:lvl w:ilvl="1">
      <w:start w:val="1"/>
      <w:numFmt w:val="decimal"/>
      <w:lvlText w:val="%2."/>
      <w:legacy w:legacy="1" w:legacySpace="120" w:legacyIndent="567"/>
      <w:lvlJc w:val="left"/>
      <w:pPr>
        <w:ind w:left="1134" w:hanging="567"/>
      </w:pPr>
      <w:rPr>
        <w:rFonts w:ascii="Arial" w:hAnsi="Arial" w:hint="default"/>
        <w:b/>
      </w:rPr>
    </w:lvl>
    <w:lvl w:ilvl="2">
      <w:start w:val="1"/>
      <w:numFmt w:val="lowerRoman"/>
      <w:lvlText w:val="%3."/>
      <w:legacy w:legacy="1" w:legacySpace="120" w:legacyIndent="180"/>
      <w:lvlJc w:val="left"/>
      <w:pPr>
        <w:ind w:left="1314" w:hanging="180"/>
      </w:pPr>
    </w:lvl>
    <w:lvl w:ilvl="3">
      <w:start w:val="1"/>
      <w:numFmt w:val="decimal"/>
      <w:lvlText w:val="%4."/>
      <w:legacy w:legacy="1" w:legacySpace="120" w:legacyIndent="360"/>
      <w:lvlJc w:val="left"/>
      <w:pPr>
        <w:ind w:left="1674" w:hanging="360"/>
      </w:pPr>
    </w:lvl>
    <w:lvl w:ilvl="4">
      <w:start w:val="1"/>
      <w:numFmt w:val="lowerLetter"/>
      <w:lvlText w:val="%5."/>
      <w:legacy w:legacy="1" w:legacySpace="120" w:legacyIndent="360"/>
      <w:lvlJc w:val="left"/>
      <w:pPr>
        <w:ind w:left="2034" w:hanging="360"/>
      </w:pPr>
    </w:lvl>
    <w:lvl w:ilvl="5">
      <w:start w:val="1"/>
      <w:numFmt w:val="lowerRoman"/>
      <w:lvlText w:val="%6."/>
      <w:legacy w:legacy="1" w:legacySpace="120" w:legacyIndent="180"/>
      <w:lvlJc w:val="left"/>
      <w:pPr>
        <w:ind w:left="2214" w:hanging="180"/>
      </w:pPr>
    </w:lvl>
    <w:lvl w:ilvl="6">
      <w:start w:val="1"/>
      <w:numFmt w:val="decimal"/>
      <w:lvlText w:val="%7."/>
      <w:legacy w:legacy="1" w:legacySpace="120" w:legacyIndent="360"/>
      <w:lvlJc w:val="left"/>
      <w:pPr>
        <w:ind w:left="2574" w:hanging="360"/>
      </w:pPr>
    </w:lvl>
    <w:lvl w:ilvl="7">
      <w:start w:val="1"/>
      <w:numFmt w:val="lowerLetter"/>
      <w:lvlText w:val="%8."/>
      <w:legacy w:legacy="1" w:legacySpace="120" w:legacyIndent="360"/>
      <w:lvlJc w:val="left"/>
      <w:pPr>
        <w:ind w:left="2934" w:hanging="360"/>
      </w:pPr>
    </w:lvl>
    <w:lvl w:ilvl="8">
      <w:start w:val="1"/>
      <w:numFmt w:val="lowerRoman"/>
      <w:lvlText w:val="%9."/>
      <w:legacy w:legacy="1" w:legacySpace="120" w:legacyIndent="180"/>
      <w:lvlJc w:val="left"/>
      <w:pPr>
        <w:ind w:left="3114" w:hanging="180"/>
      </w:pPr>
    </w:lvl>
  </w:abstractNum>
  <w:abstractNum w:abstractNumId="59">
    <w:nsid w:val="46C11291"/>
    <w:multiLevelType w:val="hybridMultilevel"/>
    <w:tmpl w:val="E4620D5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nsid w:val="47DF0CDE"/>
    <w:multiLevelType w:val="hybridMultilevel"/>
    <w:tmpl w:val="DE9815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nsid w:val="494F28D0"/>
    <w:multiLevelType w:val="hybridMultilevel"/>
    <w:tmpl w:val="CC24301E"/>
    <w:lvl w:ilvl="0" w:tplc="0424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49655E01"/>
    <w:multiLevelType w:val="hybridMultilevel"/>
    <w:tmpl w:val="B128C4E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3">
    <w:nsid w:val="4C5A5CF8"/>
    <w:multiLevelType w:val="hybridMultilevel"/>
    <w:tmpl w:val="E15E6EF0"/>
    <w:lvl w:ilvl="0" w:tplc="5992B4FA">
      <w:start w:val="1"/>
      <w:numFmt w:val="bullet"/>
      <w:lvlText w:val=""/>
      <w:lvlJc w:val="left"/>
      <w:pPr>
        <w:tabs>
          <w:tab w:val="num" w:pos="360"/>
        </w:tabs>
        <w:ind w:left="360" w:hanging="360"/>
      </w:pPr>
      <w:rPr>
        <w:rFonts w:ascii="Symbol" w:hAnsi="Symbol" w:hint="default"/>
      </w:rPr>
    </w:lvl>
    <w:lvl w:ilvl="1" w:tplc="873C6E9C" w:tentative="1">
      <w:start w:val="1"/>
      <w:numFmt w:val="bullet"/>
      <w:lvlText w:val="o"/>
      <w:lvlJc w:val="left"/>
      <w:pPr>
        <w:tabs>
          <w:tab w:val="num" w:pos="1440"/>
        </w:tabs>
        <w:ind w:left="1440" w:hanging="360"/>
      </w:pPr>
      <w:rPr>
        <w:rFonts w:ascii="Courier New" w:hAnsi="Courier New" w:hint="default"/>
      </w:rPr>
    </w:lvl>
    <w:lvl w:ilvl="2" w:tplc="F1C24D76" w:tentative="1">
      <w:start w:val="1"/>
      <w:numFmt w:val="bullet"/>
      <w:lvlText w:val=""/>
      <w:lvlJc w:val="left"/>
      <w:pPr>
        <w:tabs>
          <w:tab w:val="num" w:pos="2160"/>
        </w:tabs>
        <w:ind w:left="2160" w:hanging="360"/>
      </w:pPr>
      <w:rPr>
        <w:rFonts w:ascii="Wingdings" w:hAnsi="Wingdings" w:hint="default"/>
      </w:rPr>
    </w:lvl>
    <w:lvl w:ilvl="3" w:tplc="13B693A6" w:tentative="1">
      <w:start w:val="1"/>
      <w:numFmt w:val="bullet"/>
      <w:lvlText w:val=""/>
      <w:lvlJc w:val="left"/>
      <w:pPr>
        <w:tabs>
          <w:tab w:val="num" w:pos="2880"/>
        </w:tabs>
        <w:ind w:left="2880" w:hanging="360"/>
      </w:pPr>
      <w:rPr>
        <w:rFonts w:ascii="Symbol" w:hAnsi="Symbol" w:hint="default"/>
      </w:rPr>
    </w:lvl>
    <w:lvl w:ilvl="4" w:tplc="C290C9AC" w:tentative="1">
      <w:start w:val="1"/>
      <w:numFmt w:val="bullet"/>
      <w:lvlText w:val="o"/>
      <w:lvlJc w:val="left"/>
      <w:pPr>
        <w:tabs>
          <w:tab w:val="num" w:pos="3600"/>
        </w:tabs>
        <w:ind w:left="3600" w:hanging="360"/>
      </w:pPr>
      <w:rPr>
        <w:rFonts w:ascii="Courier New" w:hAnsi="Courier New" w:hint="default"/>
      </w:rPr>
    </w:lvl>
    <w:lvl w:ilvl="5" w:tplc="6980CAA8" w:tentative="1">
      <w:start w:val="1"/>
      <w:numFmt w:val="bullet"/>
      <w:lvlText w:val=""/>
      <w:lvlJc w:val="left"/>
      <w:pPr>
        <w:tabs>
          <w:tab w:val="num" w:pos="4320"/>
        </w:tabs>
        <w:ind w:left="4320" w:hanging="360"/>
      </w:pPr>
      <w:rPr>
        <w:rFonts w:ascii="Wingdings" w:hAnsi="Wingdings" w:hint="default"/>
      </w:rPr>
    </w:lvl>
    <w:lvl w:ilvl="6" w:tplc="4672039E" w:tentative="1">
      <w:start w:val="1"/>
      <w:numFmt w:val="bullet"/>
      <w:lvlText w:val=""/>
      <w:lvlJc w:val="left"/>
      <w:pPr>
        <w:tabs>
          <w:tab w:val="num" w:pos="5040"/>
        </w:tabs>
        <w:ind w:left="5040" w:hanging="360"/>
      </w:pPr>
      <w:rPr>
        <w:rFonts w:ascii="Symbol" w:hAnsi="Symbol" w:hint="default"/>
      </w:rPr>
    </w:lvl>
    <w:lvl w:ilvl="7" w:tplc="FC226B18" w:tentative="1">
      <w:start w:val="1"/>
      <w:numFmt w:val="bullet"/>
      <w:lvlText w:val="o"/>
      <w:lvlJc w:val="left"/>
      <w:pPr>
        <w:tabs>
          <w:tab w:val="num" w:pos="5760"/>
        </w:tabs>
        <w:ind w:left="5760" w:hanging="360"/>
      </w:pPr>
      <w:rPr>
        <w:rFonts w:ascii="Courier New" w:hAnsi="Courier New" w:hint="default"/>
      </w:rPr>
    </w:lvl>
    <w:lvl w:ilvl="8" w:tplc="0434B2EE" w:tentative="1">
      <w:start w:val="1"/>
      <w:numFmt w:val="bullet"/>
      <w:lvlText w:val=""/>
      <w:lvlJc w:val="left"/>
      <w:pPr>
        <w:tabs>
          <w:tab w:val="num" w:pos="6480"/>
        </w:tabs>
        <w:ind w:left="6480" w:hanging="360"/>
      </w:pPr>
      <w:rPr>
        <w:rFonts w:ascii="Wingdings" w:hAnsi="Wingdings" w:hint="default"/>
      </w:rPr>
    </w:lvl>
  </w:abstractNum>
  <w:abstractNum w:abstractNumId="64">
    <w:nsid w:val="4DE04A67"/>
    <w:multiLevelType w:val="hybridMultilevel"/>
    <w:tmpl w:val="3AFADC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nsid w:val="4FE83CF2"/>
    <w:multiLevelType w:val="hybridMultilevel"/>
    <w:tmpl w:val="C096C1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507D0E9F"/>
    <w:multiLevelType w:val="hybridMultilevel"/>
    <w:tmpl w:val="3EACCC5A"/>
    <w:lvl w:ilvl="0" w:tplc="89AE3854">
      <w:start w:val="1"/>
      <w:numFmt w:val="bullet"/>
      <w:lvlText w:val=""/>
      <w:lvlJc w:val="left"/>
      <w:pPr>
        <w:tabs>
          <w:tab w:val="num" w:pos="720"/>
        </w:tabs>
        <w:ind w:left="720" w:hanging="360"/>
      </w:pPr>
      <w:rPr>
        <w:rFonts w:ascii="Wingdings" w:hAnsi="Wingdings" w:hint="default"/>
        <w:sz w:val="16"/>
      </w:rPr>
    </w:lvl>
    <w:lvl w:ilvl="1" w:tplc="5804FB9E">
      <w:start w:val="1"/>
      <w:numFmt w:val="bullet"/>
      <w:lvlText w:val=""/>
      <w:lvlJc w:val="left"/>
      <w:pPr>
        <w:tabs>
          <w:tab w:val="num" w:pos="1440"/>
        </w:tabs>
        <w:ind w:left="1440" w:hanging="360"/>
      </w:pPr>
      <w:rPr>
        <w:rFonts w:ascii="Wingdings" w:hAnsi="Wingdings" w:hint="default"/>
      </w:rPr>
    </w:lvl>
    <w:lvl w:ilvl="2" w:tplc="A1D6FCE4" w:tentative="1">
      <w:start w:val="1"/>
      <w:numFmt w:val="bullet"/>
      <w:lvlText w:val=""/>
      <w:lvlJc w:val="left"/>
      <w:pPr>
        <w:tabs>
          <w:tab w:val="num" w:pos="2160"/>
        </w:tabs>
        <w:ind w:left="2160" w:hanging="360"/>
      </w:pPr>
      <w:rPr>
        <w:rFonts w:ascii="Wingdings" w:hAnsi="Wingdings" w:hint="default"/>
      </w:rPr>
    </w:lvl>
    <w:lvl w:ilvl="3" w:tplc="3AE49E8C" w:tentative="1">
      <w:start w:val="1"/>
      <w:numFmt w:val="bullet"/>
      <w:lvlText w:val=""/>
      <w:lvlJc w:val="left"/>
      <w:pPr>
        <w:tabs>
          <w:tab w:val="num" w:pos="2880"/>
        </w:tabs>
        <w:ind w:left="2880" w:hanging="360"/>
      </w:pPr>
      <w:rPr>
        <w:rFonts w:ascii="Symbol" w:hAnsi="Symbol" w:hint="default"/>
      </w:rPr>
    </w:lvl>
    <w:lvl w:ilvl="4" w:tplc="0DDE4390" w:tentative="1">
      <w:start w:val="1"/>
      <w:numFmt w:val="bullet"/>
      <w:lvlText w:val="o"/>
      <w:lvlJc w:val="left"/>
      <w:pPr>
        <w:tabs>
          <w:tab w:val="num" w:pos="3600"/>
        </w:tabs>
        <w:ind w:left="3600" w:hanging="360"/>
      </w:pPr>
      <w:rPr>
        <w:rFonts w:ascii="Courier New" w:hAnsi="Courier New" w:hint="default"/>
      </w:rPr>
    </w:lvl>
    <w:lvl w:ilvl="5" w:tplc="59ACAC50" w:tentative="1">
      <w:start w:val="1"/>
      <w:numFmt w:val="bullet"/>
      <w:lvlText w:val=""/>
      <w:lvlJc w:val="left"/>
      <w:pPr>
        <w:tabs>
          <w:tab w:val="num" w:pos="4320"/>
        </w:tabs>
        <w:ind w:left="4320" w:hanging="360"/>
      </w:pPr>
      <w:rPr>
        <w:rFonts w:ascii="Wingdings" w:hAnsi="Wingdings" w:hint="default"/>
      </w:rPr>
    </w:lvl>
    <w:lvl w:ilvl="6" w:tplc="266C7BF0" w:tentative="1">
      <w:start w:val="1"/>
      <w:numFmt w:val="bullet"/>
      <w:lvlText w:val=""/>
      <w:lvlJc w:val="left"/>
      <w:pPr>
        <w:tabs>
          <w:tab w:val="num" w:pos="5040"/>
        </w:tabs>
        <w:ind w:left="5040" w:hanging="360"/>
      </w:pPr>
      <w:rPr>
        <w:rFonts w:ascii="Symbol" w:hAnsi="Symbol" w:hint="default"/>
      </w:rPr>
    </w:lvl>
    <w:lvl w:ilvl="7" w:tplc="3EF470B6" w:tentative="1">
      <w:start w:val="1"/>
      <w:numFmt w:val="bullet"/>
      <w:lvlText w:val="o"/>
      <w:lvlJc w:val="left"/>
      <w:pPr>
        <w:tabs>
          <w:tab w:val="num" w:pos="5760"/>
        </w:tabs>
        <w:ind w:left="5760" w:hanging="360"/>
      </w:pPr>
      <w:rPr>
        <w:rFonts w:ascii="Courier New" w:hAnsi="Courier New" w:hint="default"/>
      </w:rPr>
    </w:lvl>
    <w:lvl w:ilvl="8" w:tplc="5902079C" w:tentative="1">
      <w:start w:val="1"/>
      <w:numFmt w:val="bullet"/>
      <w:lvlText w:val=""/>
      <w:lvlJc w:val="left"/>
      <w:pPr>
        <w:tabs>
          <w:tab w:val="num" w:pos="6480"/>
        </w:tabs>
        <w:ind w:left="6480" w:hanging="360"/>
      </w:pPr>
      <w:rPr>
        <w:rFonts w:ascii="Wingdings" w:hAnsi="Wingdings" w:hint="default"/>
      </w:rPr>
    </w:lvl>
  </w:abstractNum>
  <w:abstractNum w:abstractNumId="67">
    <w:nsid w:val="51706E3F"/>
    <w:multiLevelType w:val="multilevel"/>
    <w:tmpl w:val="4A88C4A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51DE77F8"/>
    <w:multiLevelType w:val="hybridMultilevel"/>
    <w:tmpl w:val="6E0E86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nsid w:val="52030E7B"/>
    <w:multiLevelType w:val="hybridMultilevel"/>
    <w:tmpl w:val="7410F834"/>
    <w:lvl w:ilvl="0" w:tplc="906CF5D8">
      <w:start w:val="1"/>
      <w:numFmt w:val="bullet"/>
      <w:lvlText w:val=""/>
      <w:lvlJc w:val="left"/>
      <w:pPr>
        <w:tabs>
          <w:tab w:val="num" w:pos="360"/>
        </w:tabs>
        <w:ind w:left="360" w:hanging="360"/>
      </w:pPr>
      <w:rPr>
        <w:rFonts w:ascii="Symbol" w:hAnsi="Symbol" w:hint="default"/>
      </w:rPr>
    </w:lvl>
    <w:lvl w:ilvl="1" w:tplc="20E2C270" w:tentative="1">
      <w:start w:val="1"/>
      <w:numFmt w:val="bullet"/>
      <w:lvlText w:val="o"/>
      <w:lvlJc w:val="left"/>
      <w:pPr>
        <w:tabs>
          <w:tab w:val="num" w:pos="1080"/>
        </w:tabs>
        <w:ind w:left="1080" w:hanging="360"/>
      </w:pPr>
      <w:rPr>
        <w:rFonts w:ascii="Courier New" w:hAnsi="Courier New" w:hint="default"/>
      </w:rPr>
    </w:lvl>
    <w:lvl w:ilvl="2" w:tplc="D64E2A5A" w:tentative="1">
      <w:start w:val="1"/>
      <w:numFmt w:val="bullet"/>
      <w:lvlText w:val=""/>
      <w:lvlJc w:val="left"/>
      <w:pPr>
        <w:tabs>
          <w:tab w:val="num" w:pos="1800"/>
        </w:tabs>
        <w:ind w:left="1800" w:hanging="360"/>
      </w:pPr>
      <w:rPr>
        <w:rFonts w:ascii="Wingdings" w:hAnsi="Wingdings" w:hint="default"/>
      </w:rPr>
    </w:lvl>
    <w:lvl w:ilvl="3" w:tplc="46386802" w:tentative="1">
      <w:start w:val="1"/>
      <w:numFmt w:val="bullet"/>
      <w:lvlText w:val=""/>
      <w:lvlJc w:val="left"/>
      <w:pPr>
        <w:tabs>
          <w:tab w:val="num" w:pos="2520"/>
        </w:tabs>
        <w:ind w:left="2520" w:hanging="360"/>
      </w:pPr>
      <w:rPr>
        <w:rFonts w:ascii="Symbol" w:hAnsi="Symbol" w:hint="default"/>
      </w:rPr>
    </w:lvl>
    <w:lvl w:ilvl="4" w:tplc="B574900E" w:tentative="1">
      <w:start w:val="1"/>
      <w:numFmt w:val="bullet"/>
      <w:lvlText w:val="o"/>
      <w:lvlJc w:val="left"/>
      <w:pPr>
        <w:tabs>
          <w:tab w:val="num" w:pos="3240"/>
        </w:tabs>
        <w:ind w:left="3240" w:hanging="360"/>
      </w:pPr>
      <w:rPr>
        <w:rFonts w:ascii="Courier New" w:hAnsi="Courier New" w:hint="default"/>
      </w:rPr>
    </w:lvl>
    <w:lvl w:ilvl="5" w:tplc="EB92BDF8" w:tentative="1">
      <w:start w:val="1"/>
      <w:numFmt w:val="bullet"/>
      <w:lvlText w:val=""/>
      <w:lvlJc w:val="left"/>
      <w:pPr>
        <w:tabs>
          <w:tab w:val="num" w:pos="3960"/>
        </w:tabs>
        <w:ind w:left="3960" w:hanging="360"/>
      </w:pPr>
      <w:rPr>
        <w:rFonts w:ascii="Wingdings" w:hAnsi="Wingdings" w:hint="default"/>
      </w:rPr>
    </w:lvl>
    <w:lvl w:ilvl="6" w:tplc="8AE63104" w:tentative="1">
      <w:start w:val="1"/>
      <w:numFmt w:val="bullet"/>
      <w:lvlText w:val=""/>
      <w:lvlJc w:val="left"/>
      <w:pPr>
        <w:tabs>
          <w:tab w:val="num" w:pos="4680"/>
        </w:tabs>
        <w:ind w:left="4680" w:hanging="360"/>
      </w:pPr>
      <w:rPr>
        <w:rFonts w:ascii="Symbol" w:hAnsi="Symbol" w:hint="default"/>
      </w:rPr>
    </w:lvl>
    <w:lvl w:ilvl="7" w:tplc="E54E9D80" w:tentative="1">
      <w:start w:val="1"/>
      <w:numFmt w:val="bullet"/>
      <w:lvlText w:val="o"/>
      <w:lvlJc w:val="left"/>
      <w:pPr>
        <w:tabs>
          <w:tab w:val="num" w:pos="5400"/>
        </w:tabs>
        <w:ind w:left="5400" w:hanging="360"/>
      </w:pPr>
      <w:rPr>
        <w:rFonts w:ascii="Courier New" w:hAnsi="Courier New" w:hint="default"/>
      </w:rPr>
    </w:lvl>
    <w:lvl w:ilvl="8" w:tplc="D75C6978" w:tentative="1">
      <w:start w:val="1"/>
      <w:numFmt w:val="bullet"/>
      <w:lvlText w:val=""/>
      <w:lvlJc w:val="left"/>
      <w:pPr>
        <w:tabs>
          <w:tab w:val="num" w:pos="6120"/>
        </w:tabs>
        <w:ind w:left="6120" w:hanging="360"/>
      </w:pPr>
      <w:rPr>
        <w:rFonts w:ascii="Wingdings" w:hAnsi="Wingdings" w:hint="default"/>
      </w:rPr>
    </w:lvl>
  </w:abstractNum>
  <w:abstractNum w:abstractNumId="70">
    <w:nsid w:val="54E775E3"/>
    <w:multiLevelType w:val="hybridMultilevel"/>
    <w:tmpl w:val="B79202CC"/>
    <w:lvl w:ilvl="0" w:tplc="076AF118">
      <w:start w:val="1"/>
      <w:numFmt w:val="bullet"/>
      <w:lvlText w:val=""/>
      <w:lvlJc w:val="left"/>
      <w:pPr>
        <w:tabs>
          <w:tab w:val="num" w:pos="720"/>
        </w:tabs>
        <w:ind w:left="720" w:hanging="360"/>
      </w:pPr>
      <w:rPr>
        <w:rFonts w:ascii="Symbol" w:hAnsi="Symbol" w:hint="default"/>
      </w:rPr>
    </w:lvl>
    <w:lvl w:ilvl="1" w:tplc="E9DC3C34" w:tentative="1">
      <w:start w:val="1"/>
      <w:numFmt w:val="bullet"/>
      <w:lvlText w:val="o"/>
      <w:lvlJc w:val="left"/>
      <w:pPr>
        <w:tabs>
          <w:tab w:val="num" w:pos="1440"/>
        </w:tabs>
        <w:ind w:left="1440" w:hanging="360"/>
      </w:pPr>
      <w:rPr>
        <w:rFonts w:ascii="Courier New" w:hAnsi="Courier New" w:cs="Courier New" w:hint="default"/>
      </w:rPr>
    </w:lvl>
    <w:lvl w:ilvl="2" w:tplc="EDAEEC9C" w:tentative="1">
      <w:start w:val="1"/>
      <w:numFmt w:val="bullet"/>
      <w:lvlText w:val=""/>
      <w:lvlJc w:val="left"/>
      <w:pPr>
        <w:tabs>
          <w:tab w:val="num" w:pos="2160"/>
        </w:tabs>
        <w:ind w:left="2160" w:hanging="360"/>
      </w:pPr>
      <w:rPr>
        <w:rFonts w:ascii="Wingdings" w:hAnsi="Wingdings" w:hint="default"/>
      </w:rPr>
    </w:lvl>
    <w:lvl w:ilvl="3" w:tplc="C1080794" w:tentative="1">
      <w:start w:val="1"/>
      <w:numFmt w:val="bullet"/>
      <w:lvlText w:val=""/>
      <w:lvlJc w:val="left"/>
      <w:pPr>
        <w:tabs>
          <w:tab w:val="num" w:pos="2880"/>
        </w:tabs>
        <w:ind w:left="2880" w:hanging="360"/>
      </w:pPr>
      <w:rPr>
        <w:rFonts w:ascii="Symbol" w:hAnsi="Symbol" w:hint="default"/>
      </w:rPr>
    </w:lvl>
    <w:lvl w:ilvl="4" w:tplc="269A2970" w:tentative="1">
      <w:start w:val="1"/>
      <w:numFmt w:val="bullet"/>
      <w:lvlText w:val="o"/>
      <w:lvlJc w:val="left"/>
      <w:pPr>
        <w:tabs>
          <w:tab w:val="num" w:pos="3600"/>
        </w:tabs>
        <w:ind w:left="3600" w:hanging="360"/>
      </w:pPr>
      <w:rPr>
        <w:rFonts w:ascii="Courier New" w:hAnsi="Courier New" w:cs="Courier New" w:hint="default"/>
      </w:rPr>
    </w:lvl>
    <w:lvl w:ilvl="5" w:tplc="37DEBB3E" w:tentative="1">
      <w:start w:val="1"/>
      <w:numFmt w:val="bullet"/>
      <w:lvlText w:val=""/>
      <w:lvlJc w:val="left"/>
      <w:pPr>
        <w:tabs>
          <w:tab w:val="num" w:pos="4320"/>
        </w:tabs>
        <w:ind w:left="4320" w:hanging="360"/>
      </w:pPr>
      <w:rPr>
        <w:rFonts w:ascii="Wingdings" w:hAnsi="Wingdings" w:hint="default"/>
      </w:rPr>
    </w:lvl>
    <w:lvl w:ilvl="6" w:tplc="AA262230" w:tentative="1">
      <w:start w:val="1"/>
      <w:numFmt w:val="bullet"/>
      <w:lvlText w:val=""/>
      <w:lvlJc w:val="left"/>
      <w:pPr>
        <w:tabs>
          <w:tab w:val="num" w:pos="5040"/>
        </w:tabs>
        <w:ind w:left="5040" w:hanging="360"/>
      </w:pPr>
      <w:rPr>
        <w:rFonts w:ascii="Symbol" w:hAnsi="Symbol" w:hint="default"/>
      </w:rPr>
    </w:lvl>
    <w:lvl w:ilvl="7" w:tplc="1602D082" w:tentative="1">
      <w:start w:val="1"/>
      <w:numFmt w:val="bullet"/>
      <w:lvlText w:val="o"/>
      <w:lvlJc w:val="left"/>
      <w:pPr>
        <w:tabs>
          <w:tab w:val="num" w:pos="5760"/>
        </w:tabs>
        <w:ind w:left="5760" w:hanging="360"/>
      </w:pPr>
      <w:rPr>
        <w:rFonts w:ascii="Courier New" w:hAnsi="Courier New" w:cs="Courier New" w:hint="default"/>
      </w:rPr>
    </w:lvl>
    <w:lvl w:ilvl="8" w:tplc="C658D60C" w:tentative="1">
      <w:start w:val="1"/>
      <w:numFmt w:val="bullet"/>
      <w:lvlText w:val=""/>
      <w:lvlJc w:val="left"/>
      <w:pPr>
        <w:tabs>
          <w:tab w:val="num" w:pos="6480"/>
        </w:tabs>
        <w:ind w:left="6480" w:hanging="360"/>
      </w:pPr>
      <w:rPr>
        <w:rFonts w:ascii="Wingdings" w:hAnsi="Wingdings" w:hint="default"/>
      </w:rPr>
    </w:lvl>
  </w:abstractNum>
  <w:abstractNum w:abstractNumId="71">
    <w:nsid w:val="575B0B97"/>
    <w:multiLevelType w:val="hybridMultilevel"/>
    <w:tmpl w:val="839452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2">
    <w:nsid w:val="587B24AB"/>
    <w:multiLevelType w:val="hybridMultilevel"/>
    <w:tmpl w:val="63649312"/>
    <w:lvl w:ilvl="0" w:tplc="DC52C50E">
      <w:start w:val="1"/>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nsid w:val="58910370"/>
    <w:multiLevelType w:val="hybridMultilevel"/>
    <w:tmpl w:val="319C8F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nsid w:val="5ABC2722"/>
    <w:multiLevelType w:val="hybridMultilevel"/>
    <w:tmpl w:val="030C37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nsid w:val="5BD70DC0"/>
    <w:multiLevelType w:val="multilevel"/>
    <w:tmpl w:val="54E4454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5C0620E2"/>
    <w:multiLevelType w:val="multilevel"/>
    <w:tmpl w:val="E8E8C6C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7">
    <w:nsid w:val="5E61739F"/>
    <w:multiLevelType w:val="hybridMultilevel"/>
    <w:tmpl w:val="D63C5172"/>
    <w:lvl w:ilvl="0" w:tplc="9B3CDFC8">
      <w:numFmt w:val="bullet"/>
      <w:lvlText w:val="-"/>
      <w:lvlJc w:val="left"/>
      <w:pPr>
        <w:ind w:left="720" w:hanging="360"/>
      </w:pPr>
      <w:rPr>
        <w:rFonts w:ascii="Arial" w:eastAsia="Times New Roman" w:hAnsi="Arial" w:cs="Arial" w:hint="default"/>
      </w:rPr>
    </w:lvl>
    <w:lvl w:ilvl="1" w:tplc="8B0A9DEA" w:tentative="1">
      <w:start w:val="1"/>
      <w:numFmt w:val="bullet"/>
      <w:lvlText w:val="o"/>
      <w:lvlJc w:val="left"/>
      <w:pPr>
        <w:ind w:left="1440" w:hanging="360"/>
      </w:pPr>
      <w:rPr>
        <w:rFonts w:ascii="Courier New" w:hAnsi="Courier New" w:cs="Courier New" w:hint="default"/>
      </w:rPr>
    </w:lvl>
    <w:lvl w:ilvl="2" w:tplc="8F368356" w:tentative="1">
      <w:start w:val="1"/>
      <w:numFmt w:val="bullet"/>
      <w:lvlText w:val=""/>
      <w:lvlJc w:val="left"/>
      <w:pPr>
        <w:ind w:left="2160" w:hanging="360"/>
      </w:pPr>
      <w:rPr>
        <w:rFonts w:ascii="Wingdings" w:hAnsi="Wingdings" w:hint="default"/>
      </w:rPr>
    </w:lvl>
    <w:lvl w:ilvl="3" w:tplc="E04A1DEC" w:tentative="1">
      <w:start w:val="1"/>
      <w:numFmt w:val="bullet"/>
      <w:lvlText w:val=""/>
      <w:lvlJc w:val="left"/>
      <w:pPr>
        <w:ind w:left="2880" w:hanging="360"/>
      </w:pPr>
      <w:rPr>
        <w:rFonts w:ascii="Symbol" w:hAnsi="Symbol" w:hint="default"/>
      </w:rPr>
    </w:lvl>
    <w:lvl w:ilvl="4" w:tplc="57721132" w:tentative="1">
      <w:start w:val="1"/>
      <w:numFmt w:val="bullet"/>
      <w:lvlText w:val="o"/>
      <w:lvlJc w:val="left"/>
      <w:pPr>
        <w:ind w:left="3600" w:hanging="360"/>
      </w:pPr>
      <w:rPr>
        <w:rFonts w:ascii="Courier New" w:hAnsi="Courier New" w:cs="Courier New" w:hint="default"/>
      </w:rPr>
    </w:lvl>
    <w:lvl w:ilvl="5" w:tplc="2CE4B700" w:tentative="1">
      <w:start w:val="1"/>
      <w:numFmt w:val="bullet"/>
      <w:lvlText w:val=""/>
      <w:lvlJc w:val="left"/>
      <w:pPr>
        <w:ind w:left="4320" w:hanging="360"/>
      </w:pPr>
      <w:rPr>
        <w:rFonts w:ascii="Wingdings" w:hAnsi="Wingdings" w:hint="default"/>
      </w:rPr>
    </w:lvl>
    <w:lvl w:ilvl="6" w:tplc="207EC9AC" w:tentative="1">
      <w:start w:val="1"/>
      <w:numFmt w:val="bullet"/>
      <w:lvlText w:val=""/>
      <w:lvlJc w:val="left"/>
      <w:pPr>
        <w:ind w:left="5040" w:hanging="360"/>
      </w:pPr>
      <w:rPr>
        <w:rFonts w:ascii="Symbol" w:hAnsi="Symbol" w:hint="default"/>
      </w:rPr>
    </w:lvl>
    <w:lvl w:ilvl="7" w:tplc="5F4661B8" w:tentative="1">
      <w:start w:val="1"/>
      <w:numFmt w:val="bullet"/>
      <w:lvlText w:val="o"/>
      <w:lvlJc w:val="left"/>
      <w:pPr>
        <w:ind w:left="5760" w:hanging="360"/>
      </w:pPr>
      <w:rPr>
        <w:rFonts w:ascii="Courier New" w:hAnsi="Courier New" w:cs="Courier New" w:hint="default"/>
      </w:rPr>
    </w:lvl>
    <w:lvl w:ilvl="8" w:tplc="2CB81688" w:tentative="1">
      <w:start w:val="1"/>
      <w:numFmt w:val="bullet"/>
      <w:lvlText w:val=""/>
      <w:lvlJc w:val="left"/>
      <w:pPr>
        <w:ind w:left="6480" w:hanging="360"/>
      </w:pPr>
      <w:rPr>
        <w:rFonts w:ascii="Wingdings" w:hAnsi="Wingdings" w:hint="default"/>
      </w:rPr>
    </w:lvl>
  </w:abstractNum>
  <w:abstractNum w:abstractNumId="78">
    <w:nsid w:val="63F91810"/>
    <w:multiLevelType w:val="hybridMultilevel"/>
    <w:tmpl w:val="BA24770E"/>
    <w:lvl w:ilvl="0" w:tplc="B29A2E36">
      <w:start w:val="1"/>
      <w:numFmt w:val="bullet"/>
      <w:lvlText w:val=""/>
      <w:lvlJc w:val="left"/>
      <w:pPr>
        <w:tabs>
          <w:tab w:val="num" w:pos="720"/>
        </w:tabs>
        <w:ind w:left="720" w:hanging="360"/>
      </w:pPr>
      <w:rPr>
        <w:rFonts w:ascii="Wingdings" w:hAnsi="Wingdings" w:hint="default"/>
        <w:sz w:val="16"/>
      </w:rPr>
    </w:lvl>
    <w:lvl w:ilvl="1" w:tplc="50ECDAC2" w:tentative="1">
      <w:start w:val="1"/>
      <w:numFmt w:val="bullet"/>
      <w:lvlText w:val="o"/>
      <w:lvlJc w:val="left"/>
      <w:pPr>
        <w:tabs>
          <w:tab w:val="num" w:pos="1440"/>
        </w:tabs>
        <w:ind w:left="1440" w:hanging="360"/>
      </w:pPr>
      <w:rPr>
        <w:rFonts w:ascii="Courier New" w:hAnsi="Courier New" w:hint="default"/>
      </w:rPr>
    </w:lvl>
    <w:lvl w:ilvl="2" w:tplc="CE508472" w:tentative="1">
      <w:start w:val="1"/>
      <w:numFmt w:val="bullet"/>
      <w:lvlText w:val=""/>
      <w:lvlJc w:val="left"/>
      <w:pPr>
        <w:tabs>
          <w:tab w:val="num" w:pos="2160"/>
        </w:tabs>
        <w:ind w:left="2160" w:hanging="360"/>
      </w:pPr>
      <w:rPr>
        <w:rFonts w:ascii="Wingdings" w:hAnsi="Wingdings" w:hint="default"/>
      </w:rPr>
    </w:lvl>
    <w:lvl w:ilvl="3" w:tplc="A8C40032" w:tentative="1">
      <w:start w:val="1"/>
      <w:numFmt w:val="bullet"/>
      <w:lvlText w:val=""/>
      <w:lvlJc w:val="left"/>
      <w:pPr>
        <w:tabs>
          <w:tab w:val="num" w:pos="2880"/>
        </w:tabs>
        <w:ind w:left="2880" w:hanging="360"/>
      </w:pPr>
      <w:rPr>
        <w:rFonts w:ascii="Symbol" w:hAnsi="Symbol" w:hint="default"/>
      </w:rPr>
    </w:lvl>
    <w:lvl w:ilvl="4" w:tplc="E674B304" w:tentative="1">
      <w:start w:val="1"/>
      <w:numFmt w:val="bullet"/>
      <w:lvlText w:val="o"/>
      <w:lvlJc w:val="left"/>
      <w:pPr>
        <w:tabs>
          <w:tab w:val="num" w:pos="3600"/>
        </w:tabs>
        <w:ind w:left="3600" w:hanging="360"/>
      </w:pPr>
      <w:rPr>
        <w:rFonts w:ascii="Courier New" w:hAnsi="Courier New" w:hint="default"/>
      </w:rPr>
    </w:lvl>
    <w:lvl w:ilvl="5" w:tplc="38881614" w:tentative="1">
      <w:start w:val="1"/>
      <w:numFmt w:val="bullet"/>
      <w:lvlText w:val=""/>
      <w:lvlJc w:val="left"/>
      <w:pPr>
        <w:tabs>
          <w:tab w:val="num" w:pos="4320"/>
        </w:tabs>
        <w:ind w:left="4320" w:hanging="360"/>
      </w:pPr>
      <w:rPr>
        <w:rFonts w:ascii="Wingdings" w:hAnsi="Wingdings" w:hint="default"/>
      </w:rPr>
    </w:lvl>
    <w:lvl w:ilvl="6" w:tplc="5CA214BC" w:tentative="1">
      <w:start w:val="1"/>
      <w:numFmt w:val="bullet"/>
      <w:lvlText w:val=""/>
      <w:lvlJc w:val="left"/>
      <w:pPr>
        <w:tabs>
          <w:tab w:val="num" w:pos="5040"/>
        </w:tabs>
        <w:ind w:left="5040" w:hanging="360"/>
      </w:pPr>
      <w:rPr>
        <w:rFonts w:ascii="Symbol" w:hAnsi="Symbol" w:hint="default"/>
      </w:rPr>
    </w:lvl>
    <w:lvl w:ilvl="7" w:tplc="B37E55C4" w:tentative="1">
      <w:start w:val="1"/>
      <w:numFmt w:val="bullet"/>
      <w:lvlText w:val="o"/>
      <w:lvlJc w:val="left"/>
      <w:pPr>
        <w:tabs>
          <w:tab w:val="num" w:pos="5760"/>
        </w:tabs>
        <w:ind w:left="5760" w:hanging="360"/>
      </w:pPr>
      <w:rPr>
        <w:rFonts w:ascii="Courier New" w:hAnsi="Courier New" w:hint="default"/>
      </w:rPr>
    </w:lvl>
    <w:lvl w:ilvl="8" w:tplc="A516DA10" w:tentative="1">
      <w:start w:val="1"/>
      <w:numFmt w:val="bullet"/>
      <w:lvlText w:val=""/>
      <w:lvlJc w:val="left"/>
      <w:pPr>
        <w:tabs>
          <w:tab w:val="num" w:pos="6480"/>
        </w:tabs>
        <w:ind w:left="6480" w:hanging="360"/>
      </w:pPr>
      <w:rPr>
        <w:rFonts w:ascii="Wingdings" w:hAnsi="Wingdings" w:hint="default"/>
      </w:rPr>
    </w:lvl>
  </w:abstractNum>
  <w:abstractNum w:abstractNumId="79">
    <w:nsid w:val="64500B84"/>
    <w:multiLevelType w:val="hybridMultilevel"/>
    <w:tmpl w:val="DBF85FC0"/>
    <w:lvl w:ilvl="0" w:tplc="57221400">
      <w:start w:val="1"/>
      <w:numFmt w:val="bullet"/>
      <w:lvlText w:val=""/>
      <w:lvlJc w:val="left"/>
      <w:pPr>
        <w:ind w:left="360" w:hanging="360"/>
      </w:pPr>
      <w:rPr>
        <w:rFonts w:ascii="Symbol" w:hAnsi="Symbol" w:hint="default"/>
      </w:rPr>
    </w:lvl>
    <w:lvl w:ilvl="1" w:tplc="A8F69178" w:tentative="1">
      <w:start w:val="1"/>
      <w:numFmt w:val="bullet"/>
      <w:lvlText w:val="o"/>
      <w:lvlJc w:val="left"/>
      <w:pPr>
        <w:ind w:left="1080" w:hanging="360"/>
      </w:pPr>
      <w:rPr>
        <w:rFonts w:ascii="Courier New" w:hAnsi="Courier New" w:cs="Courier New" w:hint="default"/>
      </w:rPr>
    </w:lvl>
    <w:lvl w:ilvl="2" w:tplc="1D1AB9B2" w:tentative="1">
      <w:start w:val="1"/>
      <w:numFmt w:val="bullet"/>
      <w:lvlText w:val=""/>
      <w:lvlJc w:val="left"/>
      <w:pPr>
        <w:ind w:left="1800" w:hanging="360"/>
      </w:pPr>
      <w:rPr>
        <w:rFonts w:ascii="Wingdings" w:hAnsi="Wingdings" w:hint="default"/>
      </w:rPr>
    </w:lvl>
    <w:lvl w:ilvl="3" w:tplc="655CF192" w:tentative="1">
      <w:start w:val="1"/>
      <w:numFmt w:val="bullet"/>
      <w:lvlText w:val=""/>
      <w:lvlJc w:val="left"/>
      <w:pPr>
        <w:ind w:left="2520" w:hanging="360"/>
      </w:pPr>
      <w:rPr>
        <w:rFonts w:ascii="Symbol" w:hAnsi="Symbol" w:hint="default"/>
      </w:rPr>
    </w:lvl>
    <w:lvl w:ilvl="4" w:tplc="128A9400" w:tentative="1">
      <w:start w:val="1"/>
      <w:numFmt w:val="bullet"/>
      <w:lvlText w:val="o"/>
      <w:lvlJc w:val="left"/>
      <w:pPr>
        <w:ind w:left="3240" w:hanging="360"/>
      </w:pPr>
      <w:rPr>
        <w:rFonts w:ascii="Courier New" w:hAnsi="Courier New" w:cs="Courier New" w:hint="default"/>
      </w:rPr>
    </w:lvl>
    <w:lvl w:ilvl="5" w:tplc="61965320" w:tentative="1">
      <w:start w:val="1"/>
      <w:numFmt w:val="bullet"/>
      <w:lvlText w:val=""/>
      <w:lvlJc w:val="left"/>
      <w:pPr>
        <w:ind w:left="3960" w:hanging="360"/>
      </w:pPr>
      <w:rPr>
        <w:rFonts w:ascii="Wingdings" w:hAnsi="Wingdings" w:hint="default"/>
      </w:rPr>
    </w:lvl>
    <w:lvl w:ilvl="6" w:tplc="6F4AFF22" w:tentative="1">
      <w:start w:val="1"/>
      <w:numFmt w:val="bullet"/>
      <w:lvlText w:val=""/>
      <w:lvlJc w:val="left"/>
      <w:pPr>
        <w:ind w:left="4680" w:hanging="360"/>
      </w:pPr>
      <w:rPr>
        <w:rFonts w:ascii="Symbol" w:hAnsi="Symbol" w:hint="default"/>
      </w:rPr>
    </w:lvl>
    <w:lvl w:ilvl="7" w:tplc="4A447FE2" w:tentative="1">
      <w:start w:val="1"/>
      <w:numFmt w:val="bullet"/>
      <w:lvlText w:val="o"/>
      <w:lvlJc w:val="left"/>
      <w:pPr>
        <w:ind w:left="5400" w:hanging="360"/>
      </w:pPr>
      <w:rPr>
        <w:rFonts w:ascii="Courier New" w:hAnsi="Courier New" w:cs="Courier New" w:hint="default"/>
      </w:rPr>
    </w:lvl>
    <w:lvl w:ilvl="8" w:tplc="7B10B01E" w:tentative="1">
      <w:start w:val="1"/>
      <w:numFmt w:val="bullet"/>
      <w:lvlText w:val=""/>
      <w:lvlJc w:val="left"/>
      <w:pPr>
        <w:ind w:left="6120" w:hanging="360"/>
      </w:pPr>
      <w:rPr>
        <w:rFonts w:ascii="Wingdings" w:hAnsi="Wingdings" w:hint="default"/>
      </w:rPr>
    </w:lvl>
  </w:abstractNum>
  <w:abstractNum w:abstractNumId="80">
    <w:nsid w:val="64AB3817"/>
    <w:multiLevelType w:val="hybridMultilevel"/>
    <w:tmpl w:val="1B40C2E4"/>
    <w:lvl w:ilvl="0" w:tplc="D4347AF2">
      <w:start w:val="1"/>
      <w:numFmt w:val="bullet"/>
      <w:lvlText w:val=""/>
      <w:lvlJc w:val="left"/>
      <w:pPr>
        <w:ind w:left="360" w:hanging="360"/>
      </w:pPr>
      <w:rPr>
        <w:rFonts w:ascii="Symbol" w:hAnsi="Symbol" w:hint="default"/>
      </w:rPr>
    </w:lvl>
    <w:lvl w:ilvl="1" w:tplc="17C0837C" w:tentative="1">
      <w:start w:val="1"/>
      <w:numFmt w:val="bullet"/>
      <w:lvlText w:val="o"/>
      <w:lvlJc w:val="left"/>
      <w:pPr>
        <w:ind w:left="1080" w:hanging="360"/>
      </w:pPr>
      <w:rPr>
        <w:rFonts w:ascii="Courier New" w:hAnsi="Courier New" w:cs="Courier New" w:hint="default"/>
      </w:rPr>
    </w:lvl>
    <w:lvl w:ilvl="2" w:tplc="BD10B4A4" w:tentative="1">
      <w:start w:val="1"/>
      <w:numFmt w:val="bullet"/>
      <w:lvlText w:val=""/>
      <w:lvlJc w:val="left"/>
      <w:pPr>
        <w:ind w:left="1800" w:hanging="360"/>
      </w:pPr>
      <w:rPr>
        <w:rFonts w:ascii="Wingdings" w:hAnsi="Wingdings" w:hint="default"/>
      </w:rPr>
    </w:lvl>
    <w:lvl w:ilvl="3" w:tplc="6C5A3B0C" w:tentative="1">
      <w:start w:val="1"/>
      <w:numFmt w:val="bullet"/>
      <w:lvlText w:val=""/>
      <w:lvlJc w:val="left"/>
      <w:pPr>
        <w:ind w:left="2520" w:hanging="360"/>
      </w:pPr>
      <w:rPr>
        <w:rFonts w:ascii="Symbol" w:hAnsi="Symbol" w:hint="default"/>
      </w:rPr>
    </w:lvl>
    <w:lvl w:ilvl="4" w:tplc="B1C0B842" w:tentative="1">
      <w:start w:val="1"/>
      <w:numFmt w:val="bullet"/>
      <w:lvlText w:val="o"/>
      <w:lvlJc w:val="left"/>
      <w:pPr>
        <w:ind w:left="3240" w:hanging="360"/>
      </w:pPr>
      <w:rPr>
        <w:rFonts w:ascii="Courier New" w:hAnsi="Courier New" w:cs="Courier New" w:hint="default"/>
      </w:rPr>
    </w:lvl>
    <w:lvl w:ilvl="5" w:tplc="66649136" w:tentative="1">
      <w:start w:val="1"/>
      <w:numFmt w:val="bullet"/>
      <w:lvlText w:val=""/>
      <w:lvlJc w:val="left"/>
      <w:pPr>
        <w:ind w:left="3960" w:hanging="360"/>
      </w:pPr>
      <w:rPr>
        <w:rFonts w:ascii="Wingdings" w:hAnsi="Wingdings" w:hint="default"/>
      </w:rPr>
    </w:lvl>
    <w:lvl w:ilvl="6" w:tplc="71CE5336" w:tentative="1">
      <w:start w:val="1"/>
      <w:numFmt w:val="bullet"/>
      <w:lvlText w:val=""/>
      <w:lvlJc w:val="left"/>
      <w:pPr>
        <w:ind w:left="4680" w:hanging="360"/>
      </w:pPr>
      <w:rPr>
        <w:rFonts w:ascii="Symbol" w:hAnsi="Symbol" w:hint="default"/>
      </w:rPr>
    </w:lvl>
    <w:lvl w:ilvl="7" w:tplc="D71E59D8" w:tentative="1">
      <w:start w:val="1"/>
      <w:numFmt w:val="bullet"/>
      <w:lvlText w:val="o"/>
      <w:lvlJc w:val="left"/>
      <w:pPr>
        <w:ind w:left="5400" w:hanging="360"/>
      </w:pPr>
      <w:rPr>
        <w:rFonts w:ascii="Courier New" w:hAnsi="Courier New" w:cs="Courier New" w:hint="default"/>
      </w:rPr>
    </w:lvl>
    <w:lvl w:ilvl="8" w:tplc="0E16B16E" w:tentative="1">
      <w:start w:val="1"/>
      <w:numFmt w:val="bullet"/>
      <w:lvlText w:val=""/>
      <w:lvlJc w:val="left"/>
      <w:pPr>
        <w:ind w:left="6120" w:hanging="360"/>
      </w:pPr>
      <w:rPr>
        <w:rFonts w:ascii="Wingdings" w:hAnsi="Wingdings" w:hint="default"/>
      </w:rPr>
    </w:lvl>
  </w:abstractNum>
  <w:abstractNum w:abstractNumId="81">
    <w:nsid w:val="66080705"/>
    <w:multiLevelType w:val="hybridMultilevel"/>
    <w:tmpl w:val="0228F97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2">
    <w:nsid w:val="66D8289D"/>
    <w:multiLevelType w:val="hybridMultilevel"/>
    <w:tmpl w:val="676E6242"/>
    <w:lvl w:ilvl="0" w:tplc="0A7C9612">
      <w:start w:val="1"/>
      <w:numFmt w:val="bullet"/>
      <w:lvlText w:val=""/>
      <w:lvlJc w:val="left"/>
      <w:pPr>
        <w:ind w:left="360" w:hanging="360"/>
      </w:pPr>
      <w:rPr>
        <w:rFonts w:ascii="Symbol" w:hAnsi="Symbol" w:hint="default"/>
      </w:rPr>
    </w:lvl>
    <w:lvl w:ilvl="1" w:tplc="99748030" w:tentative="1">
      <w:start w:val="1"/>
      <w:numFmt w:val="bullet"/>
      <w:lvlText w:val="o"/>
      <w:lvlJc w:val="left"/>
      <w:pPr>
        <w:ind w:left="1080" w:hanging="360"/>
      </w:pPr>
      <w:rPr>
        <w:rFonts w:ascii="Courier New" w:hAnsi="Courier New" w:cs="Courier New" w:hint="default"/>
      </w:rPr>
    </w:lvl>
    <w:lvl w:ilvl="2" w:tplc="50E6E220" w:tentative="1">
      <w:start w:val="1"/>
      <w:numFmt w:val="bullet"/>
      <w:lvlText w:val=""/>
      <w:lvlJc w:val="left"/>
      <w:pPr>
        <w:ind w:left="1800" w:hanging="360"/>
      </w:pPr>
      <w:rPr>
        <w:rFonts w:ascii="Wingdings" w:hAnsi="Wingdings" w:hint="default"/>
      </w:rPr>
    </w:lvl>
    <w:lvl w:ilvl="3" w:tplc="7D1E85A0" w:tentative="1">
      <w:start w:val="1"/>
      <w:numFmt w:val="bullet"/>
      <w:lvlText w:val=""/>
      <w:lvlJc w:val="left"/>
      <w:pPr>
        <w:ind w:left="2520" w:hanging="360"/>
      </w:pPr>
      <w:rPr>
        <w:rFonts w:ascii="Symbol" w:hAnsi="Symbol" w:hint="default"/>
      </w:rPr>
    </w:lvl>
    <w:lvl w:ilvl="4" w:tplc="CFCECDAA" w:tentative="1">
      <w:start w:val="1"/>
      <w:numFmt w:val="bullet"/>
      <w:lvlText w:val="o"/>
      <w:lvlJc w:val="left"/>
      <w:pPr>
        <w:ind w:left="3240" w:hanging="360"/>
      </w:pPr>
      <w:rPr>
        <w:rFonts w:ascii="Courier New" w:hAnsi="Courier New" w:cs="Courier New" w:hint="default"/>
      </w:rPr>
    </w:lvl>
    <w:lvl w:ilvl="5" w:tplc="A8DED8C6" w:tentative="1">
      <w:start w:val="1"/>
      <w:numFmt w:val="bullet"/>
      <w:lvlText w:val=""/>
      <w:lvlJc w:val="left"/>
      <w:pPr>
        <w:ind w:left="3960" w:hanging="360"/>
      </w:pPr>
      <w:rPr>
        <w:rFonts w:ascii="Wingdings" w:hAnsi="Wingdings" w:hint="default"/>
      </w:rPr>
    </w:lvl>
    <w:lvl w:ilvl="6" w:tplc="AFE8C6A8" w:tentative="1">
      <w:start w:val="1"/>
      <w:numFmt w:val="bullet"/>
      <w:lvlText w:val=""/>
      <w:lvlJc w:val="left"/>
      <w:pPr>
        <w:ind w:left="4680" w:hanging="360"/>
      </w:pPr>
      <w:rPr>
        <w:rFonts w:ascii="Symbol" w:hAnsi="Symbol" w:hint="default"/>
      </w:rPr>
    </w:lvl>
    <w:lvl w:ilvl="7" w:tplc="8F3A48F8" w:tentative="1">
      <w:start w:val="1"/>
      <w:numFmt w:val="bullet"/>
      <w:lvlText w:val="o"/>
      <w:lvlJc w:val="left"/>
      <w:pPr>
        <w:ind w:left="5400" w:hanging="360"/>
      </w:pPr>
      <w:rPr>
        <w:rFonts w:ascii="Courier New" w:hAnsi="Courier New" w:cs="Courier New" w:hint="default"/>
      </w:rPr>
    </w:lvl>
    <w:lvl w:ilvl="8" w:tplc="D790330A" w:tentative="1">
      <w:start w:val="1"/>
      <w:numFmt w:val="bullet"/>
      <w:lvlText w:val=""/>
      <w:lvlJc w:val="left"/>
      <w:pPr>
        <w:ind w:left="6120" w:hanging="360"/>
      </w:pPr>
      <w:rPr>
        <w:rFonts w:ascii="Wingdings" w:hAnsi="Wingdings" w:hint="default"/>
      </w:rPr>
    </w:lvl>
  </w:abstractNum>
  <w:abstractNum w:abstractNumId="83">
    <w:nsid w:val="67FD290E"/>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860"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4">
    <w:nsid w:val="68F375A4"/>
    <w:multiLevelType w:val="hybridMultilevel"/>
    <w:tmpl w:val="65E0A8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nsid w:val="69006D55"/>
    <w:multiLevelType w:val="hybridMultilevel"/>
    <w:tmpl w:val="2B1E955E"/>
    <w:lvl w:ilvl="0" w:tplc="C76068B8">
      <w:start w:val="1"/>
      <w:numFmt w:val="bullet"/>
      <w:lvlText w:val=""/>
      <w:lvlJc w:val="left"/>
      <w:pPr>
        <w:ind w:left="360" w:hanging="360"/>
      </w:pPr>
      <w:rPr>
        <w:rFonts w:ascii="Symbol" w:hAnsi="Symbol" w:hint="default"/>
      </w:rPr>
    </w:lvl>
    <w:lvl w:ilvl="1" w:tplc="F8E4ED00" w:tentative="1">
      <w:start w:val="1"/>
      <w:numFmt w:val="bullet"/>
      <w:lvlText w:val="o"/>
      <w:lvlJc w:val="left"/>
      <w:pPr>
        <w:ind w:left="1080" w:hanging="360"/>
      </w:pPr>
      <w:rPr>
        <w:rFonts w:ascii="Courier New" w:hAnsi="Courier New" w:cs="Courier New" w:hint="default"/>
      </w:rPr>
    </w:lvl>
    <w:lvl w:ilvl="2" w:tplc="B9465A9A" w:tentative="1">
      <w:start w:val="1"/>
      <w:numFmt w:val="bullet"/>
      <w:lvlText w:val=""/>
      <w:lvlJc w:val="left"/>
      <w:pPr>
        <w:ind w:left="1800" w:hanging="360"/>
      </w:pPr>
      <w:rPr>
        <w:rFonts w:ascii="Wingdings" w:hAnsi="Wingdings" w:hint="default"/>
      </w:rPr>
    </w:lvl>
    <w:lvl w:ilvl="3" w:tplc="5D866CF4" w:tentative="1">
      <w:start w:val="1"/>
      <w:numFmt w:val="bullet"/>
      <w:lvlText w:val=""/>
      <w:lvlJc w:val="left"/>
      <w:pPr>
        <w:ind w:left="2520" w:hanging="360"/>
      </w:pPr>
      <w:rPr>
        <w:rFonts w:ascii="Symbol" w:hAnsi="Symbol" w:hint="default"/>
      </w:rPr>
    </w:lvl>
    <w:lvl w:ilvl="4" w:tplc="4E8E2BAA" w:tentative="1">
      <w:start w:val="1"/>
      <w:numFmt w:val="bullet"/>
      <w:lvlText w:val="o"/>
      <w:lvlJc w:val="left"/>
      <w:pPr>
        <w:ind w:left="3240" w:hanging="360"/>
      </w:pPr>
      <w:rPr>
        <w:rFonts w:ascii="Courier New" w:hAnsi="Courier New" w:cs="Courier New" w:hint="default"/>
      </w:rPr>
    </w:lvl>
    <w:lvl w:ilvl="5" w:tplc="97C026A0" w:tentative="1">
      <w:start w:val="1"/>
      <w:numFmt w:val="bullet"/>
      <w:lvlText w:val=""/>
      <w:lvlJc w:val="left"/>
      <w:pPr>
        <w:ind w:left="3960" w:hanging="360"/>
      </w:pPr>
      <w:rPr>
        <w:rFonts w:ascii="Wingdings" w:hAnsi="Wingdings" w:hint="default"/>
      </w:rPr>
    </w:lvl>
    <w:lvl w:ilvl="6" w:tplc="1D7222F2" w:tentative="1">
      <w:start w:val="1"/>
      <w:numFmt w:val="bullet"/>
      <w:lvlText w:val=""/>
      <w:lvlJc w:val="left"/>
      <w:pPr>
        <w:ind w:left="4680" w:hanging="360"/>
      </w:pPr>
      <w:rPr>
        <w:rFonts w:ascii="Symbol" w:hAnsi="Symbol" w:hint="default"/>
      </w:rPr>
    </w:lvl>
    <w:lvl w:ilvl="7" w:tplc="0598E000" w:tentative="1">
      <w:start w:val="1"/>
      <w:numFmt w:val="bullet"/>
      <w:lvlText w:val="o"/>
      <w:lvlJc w:val="left"/>
      <w:pPr>
        <w:ind w:left="5400" w:hanging="360"/>
      </w:pPr>
      <w:rPr>
        <w:rFonts w:ascii="Courier New" w:hAnsi="Courier New" w:cs="Courier New" w:hint="default"/>
      </w:rPr>
    </w:lvl>
    <w:lvl w:ilvl="8" w:tplc="1682D946" w:tentative="1">
      <w:start w:val="1"/>
      <w:numFmt w:val="bullet"/>
      <w:lvlText w:val=""/>
      <w:lvlJc w:val="left"/>
      <w:pPr>
        <w:ind w:left="6120" w:hanging="360"/>
      </w:pPr>
      <w:rPr>
        <w:rFonts w:ascii="Wingdings" w:hAnsi="Wingdings" w:hint="default"/>
      </w:rPr>
    </w:lvl>
  </w:abstractNum>
  <w:abstractNum w:abstractNumId="86">
    <w:nsid w:val="6BC83473"/>
    <w:multiLevelType w:val="hybridMultilevel"/>
    <w:tmpl w:val="B97C66A6"/>
    <w:lvl w:ilvl="0" w:tplc="17D24EFA">
      <w:start w:val="1"/>
      <w:numFmt w:val="bullet"/>
      <w:lvlText w:val=""/>
      <w:lvlJc w:val="left"/>
      <w:pPr>
        <w:ind w:left="360" w:hanging="360"/>
      </w:pPr>
      <w:rPr>
        <w:rFonts w:ascii="Symbol" w:hAnsi="Symbol" w:hint="default"/>
      </w:rPr>
    </w:lvl>
    <w:lvl w:ilvl="1" w:tplc="5A6440DC" w:tentative="1">
      <w:start w:val="1"/>
      <w:numFmt w:val="bullet"/>
      <w:lvlText w:val="o"/>
      <w:lvlJc w:val="left"/>
      <w:pPr>
        <w:ind w:left="1080" w:hanging="360"/>
      </w:pPr>
      <w:rPr>
        <w:rFonts w:ascii="Courier New" w:hAnsi="Courier New" w:cs="Courier New" w:hint="default"/>
      </w:rPr>
    </w:lvl>
    <w:lvl w:ilvl="2" w:tplc="B4362758" w:tentative="1">
      <w:start w:val="1"/>
      <w:numFmt w:val="bullet"/>
      <w:lvlText w:val=""/>
      <w:lvlJc w:val="left"/>
      <w:pPr>
        <w:ind w:left="1800" w:hanging="360"/>
      </w:pPr>
      <w:rPr>
        <w:rFonts w:ascii="Wingdings" w:hAnsi="Wingdings" w:hint="default"/>
      </w:rPr>
    </w:lvl>
    <w:lvl w:ilvl="3" w:tplc="DDC4688C" w:tentative="1">
      <w:start w:val="1"/>
      <w:numFmt w:val="bullet"/>
      <w:lvlText w:val=""/>
      <w:lvlJc w:val="left"/>
      <w:pPr>
        <w:ind w:left="2520" w:hanging="360"/>
      </w:pPr>
      <w:rPr>
        <w:rFonts w:ascii="Symbol" w:hAnsi="Symbol" w:hint="default"/>
      </w:rPr>
    </w:lvl>
    <w:lvl w:ilvl="4" w:tplc="21C60228" w:tentative="1">
      <w:start w:val="1"/>
      <w:numFmt w:val="bullet"/>
      <w:lvlText w:val="o"/>
      <w:lvlJc w:val="left"/>
      <w:pPr>
        <w:ind w:left="3240" w:hanging="360"/>
      </w:pPr>
      <w:rPr>
        <w:rFonts w:ascii="Courier New" w:hAnsi="Courier New" w:cs="Courier New" w:hint="default"/>
      </w:rPr>
    </w:lvl>
    <w:lvl w:ilvl="5" w:tplc="394A13E6" w:tentative="1">
      <w:start w:val="1"/>
      <w:numFmt w:val="bullet"/>
      <w:lvlText w:val=""/>
      <w:lvlJc w:val="left"/>
      <w:pPr>
        <w:ind w:left="3960" w:hanging="360"/>
      </w:pPr>
      <w:rPr>
        <w:rFonts w:ascii="Wingdings" w:hAnsi="Wingdings" w:hint="default"/>
      </w:rPr>
    </w:lvl>
    <w:lvl w:ilvl="6" w:tplc="9C388BE6" w:tentative="1">
      <w:start w:val="1"/>
      <w:numFmt w:val="bullet"/>
      <w:lvlText w:val=""/>
      <w:lvlJc w:val="left"/>
      <w:pPr>
        <w:ind w:left="4680" w:hanging="360"/>
      </w:pPr>
      <w:rPr>
        <w:rFonts w:ascii="Symbol" w:hAnsi="Symbol" w:hint="default"/>
      </w:rPr>
    </w:lvl>
    <w:lvl w:ilvl="7" w:tplc="6DD29306" w:tentative="1">
      <w:start w:val="1"/>
      <w:numFmt w:val="bullet"/>
      <w:lvlText w:val="o"/>
      <w:lvlJc w:val="left"/>
      <w:pPr>
        <w:ind w:left="5400" w:hanging="360"/>
      </w:pPr>
      <w:rPr>
        <w:rFonts w:ascii="Courier New" w:hAnsi="Courier New" w:cs="Courier New" w:hint="default"/>
      </w:rPr>
    </w:lvl>
    <w:lvl w:ilvl="8" w:tplc="BD8AFBD2" w:tentative="1">
      <w:start w:val="1"/>
      <w:numFmt w:val="bullet"/>
      <w:lvlText w:val=""/>
      <w:lvlJc w:val="left"/>
      <w:pPr>
        <w:ind w:left="6120" w:hanging="360"/>
      </w:pPr>
      <w:rPr>
        <w:rFonts w:ascii="Wingdings" w:hAnsi="Wingdings" w:hint="default"/>
      </w:rPr>
    </w:lvl>
  </w:abstractNum>
  <w:abstractNum w:abstractNumId="87">
    <w:nsid w:val="6DDC6CFC"/>
    <w:multiLevelType w:val="hybridMultilevel"/>
    <w:tmpl w:val="93BC0C44"/>
    <w:lvl w:ilvl="0" w:tplc="DC52C50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nsid w:val="6FE870F8"/>
    <w:multiLevelType w:val="multilevel"/>
    <w:tmpl w:val="196CBA30"/>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9">
    <w:nsid w:val="715F0B45"/>
    <w:multiLevelType w:val="hybridMultilevel"/>
    <w:tmpl w:val="FBDE01E4"/>
    <w:lvl w:ilvl="0" w:tplc="2C169AD2">
      <w:start w:val="1"/>
      <w:numFmt w:val="bullet"/>
      <w:lvlText w:val=""/>
      <w:lvlJc w:val="left"/>
      <w:pPr>
        <w:ind w:left="360" w:hanging="360"/>
      </w:pPr>
      <w:rPr>
        <w:rFonts w:ascii="Symbol" w:hAnsi="Symbol" w:hint="default"/>
      </w:rPr>
    </w:lvl>
    <w:lvl w:ilvl="1" w:tplc="ED407808" w:tentative="1">
      <w:start w:val="1"/>
      <w:numFmt w:val="bullet"/>
      <w:lvlText w:val="o"/>
      <w:lvlJc w:val="left"/>
      <w:pPr>
        <w:ind w:left="1080" w:hanging="360"/>
      </w:pPr>
      <w:rPr>
        <w:rFonts w:ascii="Courier New" w:hAnsi="Courier New" w:cs="Courier New" w:hint="default"/>
      </w:rPr>
    </w:lvl>
    <w:lvl w:ilvl="2" w:tplc="56D49CAE" w:tentative="1">
      <w:start w:val="1"/>
      <w:numFmt w:val="bullet"/>
      <w:lvlText w:val=""/>
      <w:lvlJc w:val="left"/>
      <w:pPr>
        <w:ind w:left="1800" w:hanging="360"/>
      </w:pPr>
      <w:rPr>
        <w:rFonts w:ascii="Wingdings" w:hAnsi="Wingdings" w:hint="default"/>
      </w:rPr>
    </w:lvl>
    <w:lvl w:ilvl="3" w:tplc="46FA6CBC" w:tentative="1">
      <w:start w:val="1"/>
      <w:numFmt w:val="bullet"/>
      <w:lvlText w:val=""/>
      <w:lvlJc w:val="left"/>
      <w:pPr>
        <w:ind w:left="2520" w:hanging="360"/>
      </w:pPr>
      <w:rPr>
        <w:rFonts w:ascii="Symbol" w:hAnsi="Symbol" w:hint="default"/>
      </w:rPr>
    </w:lvl>
    <w:lvl w:ilvl="4" w:tplc="C068F36E" w:tentative="1">
      <w:start w:val="1"/>
      <w:numFmt w:val="bullet"/>
      <w:lvlText w:val="o"/>
      <w:lvlJc w:val="left"/>
      <w:pPr>
        <w:ind w:left="3240" w:hanging="360"/>
      </w:pPr>
      <w:rPr>
        <w:rFonts w:ascii="Courier New" w:hAnsi="Courier New" w:cs="Courier New" w:hint="default"/>
      </w:rPr>
    </w:lvl>
    <w:lvl w:ilvl="5" w:tplc="5AF027B8" w:tentative="1">
      <w:start w:val="1"/>
      <w:numFmt w:val="bullet"/>
      <w:lvlText w:val=""/>
      <w:lvlJc w:val="left"/>
      <w:pPr>
        <w:ind w:left="3960" w:hanging="360"/>
      </w:pPr>
      <w:rPr>
        <w:rFonts w:ascii="Wingdings" w:hAnsi="Wingdings" w:hint="default"/>
      </w:rPr>
    </w:lvl>
    <w:lvl w:ilvl="6" w:tplc="2AC2982C" w:tentative="1">
      <w:start w:val="1"/>
      <w:numFmt w:val="bullet"/>
      <w:lvlText w:val=""/>
      <w:lvlJc w:val="left"/>
      <w:pPr>
        <w:ind w:left="4680" w:hanging="360"/>
      </w:pPr>
      <w:rPr>
        <w:rFonts w:ascii="Symbol" w:hAnsi="Symbol" w:hint="default"/>
      </w:rPr>
    </w:lvl>
    <w:lvl w:ilvl="7" w:tplc="47342574" w:tentative="1">
      <w:start w:val="1"/>
      <w:numFmt w:val="bullet"/>
      <w:lvlText w:val="o"/>
      <w:lvlJc w:val="left"/>
      <w:pPr>
        <w:ind w:left="5400" w:hanging="360"/>
      </w:pPr>
      <w:rPr>
        <w:rFonts w:ascii="Courier New" w:hAnsi="Courier New" w:cs="Courier New" w:hint="default"/>
      </w:rPr>
    </w:lvl>
    <w:lvl w:ilvl="8" w:tplc="2098D42E" w:tentative="1">
      <w:start w:val="1"/>
      <w:numFmt w:val="bullet"/>
      <w:lvlText w:val=""/>
      <w:lvlJc w:val="left"/>
      <w:pPr>
        <w:ind w:left="6120" w:hanging="360"/>
      </w:pPr>
      <w:rPr>
        <w:rFonts w:ascii="Wingdings" w:hAnsi="Wingdings" w:hint="default"/>
      </w:rPr>
    </w:lvl>
  </w:abstractNum>
  <w:abstractNum w:abstractNumId="90">
    <w:nsid w:val="7321146F"/>
    <w:multiLevelType w:val="hybridMultilevel"/>
    <w:tmpl w:val="142C33B8"/>
    <w:lvl w:ilvl="0" w:tplc="0424000F">
      <w:start w:val="1"/>
      <w:numFmt w:val="bullet"/>
      <w:lvlText w:val=""/>
      <w:lvlJc w:val="left"/>
      <w:pPr>
        <w:tabs>
          <w:tab w:val="num" w:pos="720"/>
        </w:tabs>
        <w:ind w:left="720" w:hanging="360"/>
      </w:pPr>
      <w:rPr>
        <w:rFonts w:ascii="Symbol" w:hAnsi="Symbol" w:hint="default"/>
      </w:rPr>
    </w:lvl>
    <w:lvl w:ilvl="1" w:tplc="69BCDA50">
      <w:start w:val="1"/>
      <w:numFmt w:val="bullet"/>
      <w:lvlText w:val="o"/>
      <w:lvlJc w:val="left"/>
      <w:pPr>
        <w:tabs>
          <w:tab w:val="num" w:pos="1440"/>
        </w:tabs>
        <w:ind w:left="1440" w:hanging="360"/>
      </w:pPr>
      <w:rPr>
        <w:rFonts w:ascii="Courier New" w:hAnsi="Courier New" w:cs="Courier New" w:hint="default"/>
      </w:rPr>
    </w:lvl>
    <w:lvl w:ilvl="2" w:tplc="D2DCE3F2" w:tentative="1">
      <w:start w:val="1"/>
      <w:numFmt w:val="bullet"/>
      <w:lvlText w:val=""/>
      <w:lvlJc w:val="left"/>
      <w:pPr>
        <w:tabs>
          <w:tab w:val="num" w:pos="2160"/>
        </w:tabs>
        <w:ind w:left="2160" w:hanging="360"/>
      </w:pPr>
      <w:rPr>
        <w:rFonts w:ascii="Wingdings" w:hAnsi="Wingdings" w:hint="default"/>
      </w:rPr>
    </w:lvl>
    <w:lvl w:ilvl="3" w:tplc="59568A7A" w:tentative="1">
      <w:start w:val="1"/>
      <w:numFmt w:val="bullet"/>
      <w:lvlText w:val=""/>
      <w:lvlJc w:val="left"/>
      <w:pPr>
        <w:tabs>
          <w:tab w:val="num" w:pos="2880"/>
        </w:tabs>
        <w:ind w:left="2880" w:hanging="360"/>
      </w:pPr>
      <w:rPr>
        <w:rFonts w:ascii="Symbol" w:hAnsi="Symbol" w:hint="default"/>
      </w:rPr>
    </w:lvl>
    <w:lvl w:ilvl="4" w:tplc="0B10B9F6" w:tentative="1">
      <w:start w:val="1"/>
      <w:numFmt w:val="bullet"/>
      <w:lvlText w:val="o"/>
      <w:lvlJc w:val="left"/>
      <w:pPr>
        <w:tabs>
          <w:tab w:val="num" w:pos="3600"/>
        </w:tabs>
        <w:ind w:left="3600" w:hanging="360"/>
      </w:pPr>
      <w:rPr>
        <w:rFonts w:ascii="Courier New" w:hAnsi="Courier New" w:cs="Courier New" w:hint="default"/>
      </w:rPr>
    </w:lvl>
    <w:lvl w:ilvl="5" w:tplc="A4C8F6FA" w:tentative="1">
      <w:start w:val="1"/>
      <w:numFmt w:val="bullet"/>
      <w:lvlText w:val=""/>
      <w:lvlJc w:val="left"/>
      <w:pPr>
        <w:tabs>
          <w:tab w:val="num" w:pos="4320"/>
        </w:tabs>
        <w:ind w:left="4320" w:hanging="360"/>
      </w:pPr>
      <w:rPr>
        <w:rFonts w:ascii="Wingdings" w:hAnsi="Wingdings" w:hint="default"/>
      </w:rPr>
    </w:lvl>
    <w:lvl w:ilvl="6" w:tplc="A0B4847A" w:tentative="1">
      <w:start w:val="1"/>
      <w:numFmt w:val="bullet"/>
      <w:lvlText w:val=""/>
      <w:lvlJc w:val="left"/>
      <w:pPr>
        <w:tabs>
          <w:tab w:val="num" w:pos="5040"/>
        </w:tabs>
        <w:ind w:left="5040" w:hanging="360"/>
      </w:pPr>
      <w:rPr>
        <w:rFonts w:ascii="Symbol" w:hAnsi="Symbol" w:hint="default"/>
      </w:rPr>
    </w:lvl>
    <w:lvl w:ilvl="7" w:tplc="D368D14E" w:tentative="1">
      <w:start w:val="1"/>
      <w:numFmt w:val="bullet"/>
      <w:lvlText w:val="o"/>
      <w:lvlJc w:val="left"/>
      <w:pPr>
        <w:tabs>
          <w:tab w:val="num" w:pos="5760"/>
        </w:tabs>
        <w:ind w:left="5760" w:hanging="360"/>
      </w:pPr>
      <w:rPr>
        <w:rFonts w:ascii="Courier New" w:hAnsi="Courier New" w:cs="Courier New" w:hint="default"/>
      </w:rPr>
    </w:lvl>
    <w:lvl w:ilvl="8" w:tplc="286E65E8" w:tentative="1">
      <w:start w:val="1"/>
      <w:numFmt w:val="bullet"/>
      <w:lvlText w:val=""/>
      <w:lvlJc w:val="left"/>
      <w:pPr>
        <w:tabs>
          <w:tab w:val="num" w:pos="6480"/>
        </w:tabs>
        <w:ind w:left="6480" w:hanging="360"/>
      </w:pPr>
      <w:rPr>
        <w:rFonts w:ascii="Wingdings" w:hAnsi="Wingdings" w:hint="default"/>
      </w:rPr>
    </w:lvl>
  </w:abstractNum>
  <w:abstractNum w:abstractNumId="91">
    <w:nsid w:val="745A7C9D"/>
    <w:multiLevelType w:val="hybridMultilevel"/>
    <w:tmpl w:val="AEB87244"/>
    <w:lvl w:ilvl="0" w:tplc="0C6AB1A6">
      <w:start w:val="1"/>
      <w:numFmt w:val="bullet"/>
      <w:lvlText w:val=""/>
      <w:lvlJc w:val="left"/>
      <w:pPr>
        <w:tabs>
          <w:tab w:val="num" w:pos="360"/>
        </w:tabs>
        <w:ind w:left="360" w:hanging="360"/>
      </w:pPr>
      <w:rPr>
        <w:rFonts w:ascii="Symbol" w:hAnsi="Symbol" w:hint="default"/>
      </w:rPr>
    </w:lvl>
    <w:lvl w:ilvl="1" w:tplc="9DC4FC2A" w:tentative="1">
      <w:start w:val="1"/>
      <w:numFmt w:val="bullet"/>
      <w:lvlText w:val="o"/>
      <w:lvlJc w:val="left"/>
      <w:pPr>
        <w:tabs>
          <w:tab w:val="num" w:pos="1440"/>
        </w:tabs>
        <w:ind w:left="1440" w:hanging="360"/>
      </w:pPr>
      <w:rPr>
        <w:rFonts w:ascii="Courier New" w:hAnsi="Courier New" w:hint="default"/>
      </w:rPr>
    </w:lvl>
    <w:lvl w:ilvl="2" w:tplc="8586CFB6" w:tentative="1">
      <w:start w:val="1"/>
      <w:numFmt w:val="bullet"/>
      <w:lvlText w:val=""/>
      <w:lvlJc w:val="left"/>
      <w:pPr>
        <w:tabs>
          <w:tab w:val="num" w:pos="2160"/>
        </w:tabs>
        <w:ind w:left="2160" w:hanging="360"/>
      </w:pPr>
      <w:rPr>
        <w:rFonts w:ascii="Wingdings" w:hAnsi="Wingdings" w:hint="default"/>
      </w:rPr>
    </w:lvl>
    <w:lvl w:ilvl="3" w:tplc="F5185DBE" w:tentative="1">
      <w:start w:val="1"/>
      <w:numFmt w:val="bullet"/>
      <w:lvlText w:val=""/>
      <w:lvlJc w:val="left"/>
      <w:pPr>
        <w:tabs>
          <w:tab w:val="num" w:pos="2880"/>
        </w:tabs>
        <w:ind w:left="2880" w:hanging="360"/>
      </w:pPr>
      <w:rPr>
        <w:rFonts w:ascii="Symbol" w:hAnsi="Symbol" w:hint="default"/>
      </w:rPr>
    </w:lvl>
    <w:lvl w:ilvl="4" w:tplc="D77C48E2" w:tentative="1">
      <w:start w:val="1"/>
      <w:numFmt w:val="bullet"/>
      <w:lvlText w:val="o"/>
      <w:lvlJc w:val="left"/>
      <w:pPr>
        <w:tabs>
          <w:tab w:val="num" w:pos="3600"/>
        </w:tabs>
        <w:ind w:left="3600" w:hanging="360"/>
      </w:pPr>
      <w:rPr>
        <w:rFonts w:ascii="Courier New" w:hAnsi="Courier New" w:hint="default"/>
      </w:rPr>
    </w:lvl>
    <w:lvl w:ilvl="5" w:tplc="6D861D48" w:tentative="1">
      <w:start w:val="1"/>
      <w:numFmt w:val="bullet"/>
      <w:lvlText w:val=""/>
      <w:lvlJc w:val="left"/>
      <w:pPr>
        <w:tabs>
          <w:tab w:val="num" w:pos="4320"/>
        </w:tabs>
        <w:ind w:left="4320" w:hanging="360"/>
      </w:pPr>
      <w:rPr>
        <w:rFonts w:ascii="Wingdings" w:hAnsi="Wingdings" w:hint="default"/>
      </w:rPr>
    </w:lvl>
    <w:lvl w:ilvl="6" w:tplc="B81EF530" w:tentative="1">
      <w:start w:val="1"/>
      <w:numFmt w:val="bullet"/>
      <w:lvlText w:val=""/>
      <w:lvlJc w:val="left"/>
      <w:pPr>
        <w:tabs>
          <w:tab w:val="num" w:pos="5040"/>
        </w:tabs>
        <w:ind w:left="5040" w:hanging="360"/>
      </w:pPr>
      <w:rPr>
        <w:rFonts w:ascii="Symbol" w:hAnsi="Symbol" w:hint="default"/>
      </w:rPr>
    </w:lvl>
    <w:lvl w:ilvl="7" w:tplc="B5306CD0" w:tentative="1">
      <w:start w:val="1"/>
      <w:numFmt w:val="bullet"/>
      <w:lvlText w:val="o"/>
      <w:lvlJc w:val="left"/>
      <w:pPr>
        <w:tabs>
          <w:tab w:val="num" w:pos="5760"/>
        </w:tabs>
        <w:ind w:left="5760" w:hanging="360"/>
      </w:pPr>
      <w:rPr>
        <w:rFonts w:ascii="Courier New" w:hAnsi="Courier New" w:hint="default"/>
      </w:rPr>
    </w:lvl>
    <w:lvl w:ilvl="8" w:tplc="04405AD2" w:tentative="1">
      <w:start w:val="1"/>
      <w:numFmt w:val="bullet"/>
      <w:lvlText w:val=""/>
      <w:lvlJc w:val="left"/>
      <w:pPr>
        <w:tabs>
          <w:tab w:val="num" w:pos="6480"/>
        </w:tabs>
        <w:ind w:left="6480" w:hanging="360"/>
      </w:pPr>
      <w:rPr>
        <w:rFonts w:ascii="Wingdings" w:hAnsi="Wingdings" w:hint="default"/>
      </w:rPr>
    </w:lvl>
  </w:abstractNum>
  <w:abstractNum w:abstractNumId="92">
    <w:nsid w:val="75686C77"/>
    <w:multiLevelType w:val="hybridMultilevel"/>
    <w:tmpl w:val="8DE877E4"/>
    <w:lvl w:ilvl="0" w:tplc="04240001">
      <w:start w:val="1"/>
      <w:numFmt w:val="decimal"/>
      <w:lvlText w:val="%1."/>
      <w:lvlJc w:val="left"/>
      <w:pPr>
        <w:tabs>
          <w:tab w:val="num" w:pos="360"/>
        </w:tabs>
        <w:ind w:left="360" w:hanging="360"/>
      </w:pPr>
      <w:rPr>
        <w:rFonts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93">
    <w:nsid w:val="76137C67"/>
    <w:multiLevelType w:val="hybridMultilevel"/>
    <w:tmpl w:val="809ECA42"/>
    <w:lvl w:ilvl="0" w:tplc="DC52C50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nsid w:val="7A1131E7"/>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5">
    <w:nsid w:val="7BFB11CC"/>
    <w:multiLevelType w:val="hybridMultilevel"/>
    <w:tmpl w:val="E61A348A"/>
    <w:lvl w:ilvl="0" w:tplc="0424000F">
      <w:start w:val="1"/>
      <w:numFmt w:val="decimal"/>
      <w:lvlText w:val="%1."/>
      <w:lvlJc w:val="left"/>
      <w:pPr>
        <w:tabs>
          <w:tab w:val="num" w:pos="360"/>
        </w:tabs>
        <w:ind w:left="360" w:hanging="360"/>
      </w:pPr>
    </w:lvl>
    <w:lvl w:ilvl="1" w:tplc="69BCDA50">
      <w:start w:val="1"/>
      <w:numFmt w:val="decimal"/>
      <w:lvlText w:val="%2."/>
      <w:lvlJc w:val="left"/>
      <w:pPr>
        <w:tabs>
          <w:tab w:val="num" w:pos="1080"/>
        </w:tabs>
        <w:ind w:left="1080" w:hanging="360"/>
      </w:pPr>
    </w:lvl>
    <w:lvl w:ilvl="2" w:tplc="D2DCE3F2">
      <w:start w:val="1"/>
      <w:numFmt w:val="decimal"/>
      <w:lvlText w:val="%3."/>
      <w:lvlJc w:val="left"/>
      <w:pPr>
        <w:tabs>
          <w:tab w:val="num" w:pos="1800"/>
        </w:tabs>
        <w:ind w:left="1800" w:hanging="360"/>
      </w:pPr>
    </w:lvl>
    <w:lvl w:ilvl="3" w:tplc="59568A7A">
      <w:start w:val="1"/>
      <w:numFmt w:val="decimal"/>
      <w:lvlText w:val="%4."/>
      <w:lvlJc w:val="left"/>
      <w:pPr>
        <w:tabs>
          <w:tab w:val="num" w:pos="2520"/>
        </w:tabs>
        <w:ind w:left="2520" w:hanging="360"/>
      </w:pPr>
    </w:lvl>
    <w:lvl w:ilvl="4" w:tplc="0B10B9F6">
      <w:start w:val="1"/>
      <w:numFmt w:val="decimal"/>
      <w:lvlText w:val="%5."/>
      <w:lvlJc w:val="left"/>
      <w:pPr>
        <w:tabs>
          <w:tab w:val="num" w:pos="3240"/>
        </w:tabs>
        <w:ind w:left="3240" w:hanging="360"/>
      </w:pPr>
    </w:lvl>
    <w:lvl w:ilvl="5" w:tplc="A4C8F6FA">
      <w:start w:val="1"/>
      <w:numFmt w:val="decimal"/>
      <w:lvlText w:val="%6."/>
      <w:lvlJc w:val="left"/>
      <w:pPr>
        <w:tabs>
          <w:tab w:val="num" w:pos="3960"/>
        </w:tabs>
        <w:ind w:left="3960" w:hanging="360"/>
      </w:pPr>
    </w:lvl>
    <w:lvl w:ilvl="6" w:tplc="A0B4847A">
      <w:start w:val="1"/>
      <w:numFmt w:val="decimal"/>
      <w:lvlText w:val="%7."/>
      <w:lvlJc w:val="left"/>
      <w:pPr>
        <w:tabs>
          <w:tab w:val="num" w:pos="4680"/>
        </w:tabs>
        <w:ind w:left="4680" w:hanging="360"/>
      </w:pPr>
    </w:lvl>
    <w:lvl w:ilvl="7" w:tplc="D368D14E">
      <w:start w:val="1"/>
      <w:numFmt w:val="decimal"/>
      <w:lvlText w:val="%8."/>
      <w:lvlJc w:val="left"/>
      <w:pPr>
        <w:tabs>
          <w:tab w:val="num" w:pos="5400"/>
        </w:tabs>
        <w:ind w:left="5400" w:hanging="360"/>
      </w:pPr>
    </w:lvl>
    <w:lvl w:ilvl="8" w:tplc="286E65E8">
      <w:start w:val="1"/>
      <w:numFmt w:val="decimal"/>
      <w:lvlText w:val="%9."/>
      <w:lvlJc w:val="left"/>
      <w:pPr>
        <w:tabs>
          <w:tab w:val="num" w:pos="6120"/>
        </w:tabs>
        <w:ind w:left="6120" w:hanging="360"/>
      </w:pPr>
    </w:lvl>
  </w:abstractNum>
  <w:abstractNum w:abstractNumId="96">
    <w:nsid w:val="7DC842D6"/>
    <w:multiLevelType w:val="hybridMultilevel"/>
    <w:tmpl w:val="B7CA5A94"/>
    <w:lvl w:ilvl="0" w:tplc="E8E0A0E4">
      <w:start w:val="1"/>
      <w:numFmt w:val="bullet"/>
      <w:lvlText w:val=""/>
      <w:lvlJc w:val="left"/>
      <w:pPr>
        <w:ind w:left="360" w:hanging="360"/>
      </w:pPr>
      <w:rPr>
        <w:rFonts w:ascii="Symbol" w:hAnsi="Symbol" w:hint="default"/>
      </w:rPr>
    </w:lvl>
    <w:lvl w:ilvl="1" w:tplc="C8E20C44" w:tentative="1">
      <w:start w:val="1"/>
      <w:numFmt w:val="bullet"/>
      <w:lvlText w:val="o"/>
      <w:lvlJc w:val="left"/>
      <w:pPr>
        <w:ind w:left="1080" w:hanging="360"/>
      </w:pPr>
      <w:rPr>
        <w:rFonts w:ascii="Courier New" w:hAnsi="Courier New" w:cs="Courier New" w:hint="default"/>
      </w:rPr>
    </w:lvl>
    <w:lvl w:ilvl="2" w:tplc="07767ECC" w:tentative="1">
      <w:start w:val="1"/>
      <w:numFmt w:val="bullet"/>
      <w:lvlText w:val=""/>
      <w:lvlJc w:val="left"/>
      <w:pPr>
        <w:ind w:left="1800" w:hanging="360"/>
      </w:pPr>
      <w:rPr>
        <w:rFonts w:ascii="Wingdings" w:hAnsi="Wingdings" w:hint="default"/>
      </w:rPr>
    </w:lvl>
    <w:lvl w:ilvl="3" w:tplc="FFECCF8C" w:tentative="1">
      <w:start w:val="1"/>
      <w:numFmt w:val="bullet"/>
      <w:lvlText w:val=""/>
      <w:lvlJc w:val="left"/>
      <w:pPr>
        <w:ind w:left="2520" w:hanging="360"/>
      </w:pPr>
      <w:rPr>
        <w:rFonts w:ascii="Symbol" w:hAnsi="Symbol" w:hint="default"/>
      </w:rPr>
    </w:lvl>
    <w:lvl w:ilvl="4" w:tplc="C8E450DA" w:tentative="1">
      <w:start w:val="1"/>
      <w:numFmt w:val="bullet"/>
      <w:lvlText w:val="o"/>
      <w:lvlJc w:val="left"/>
      <w:pPr>
        <w:ind w:left="3240" w:hanging="360"/>
      </w:pPr>
      <w:rPr>
        <w:rFonts w:ascii="Courier New" w:hAnsi="Courier New" w:cs="Courier New" w:hint="default"/>
      </w:rPr>
    </w:lvl>
    <w:lvl w:ilvl="5" w:tplc="0D060368" w:tentative="1">
      <w:start w:val="1"/>
      <w:numFmt w:val="bullet"/>
      <w:lvlText w:val=""/>
      <w:lvlJc w:val="left"/>
      <w:pPr>
        <w:ind w:left="3960" w:hanging="360"/>
      </w:pPr>
      <w:rPr>
        <w:rFonts w:ascii="Wingdings" w:hAnsi="Wingdings" w:hint="default"/>
      </w:rPr>
    </w:lvl>
    <w:lvl w:ilvl="6" w:tplc="F76CA68A" w:tentative="1">
      <w:start w:val="1"/>
      <w:numFmt w:val="bullet"/>
      <w:lvlText w:val=""/>
      <w:lvlJc w:val="left"/>
      <w:pPr>
        <w:ind w:left="4680" w:hanging="360"/>
      </w:pPr>
      <w:rPr>
        <w:rFonts w:ascii="Symbol" w:hAnsi="Symbol" w:hint="default"/>
      </w:rPr>
    </w:lvl>
    <w:lvl w:ilvl="7" w:tplc="7B48D878" w:tentative="1">
      <w:start w:val="1"/>
      <w:numFmt w:val="bullet"/>
      <w:lvlText w:val="o"/>
      <w:lvlJc w:val="left"/>
      <w:pPr>
        <w:ind w:left="5400" w:hanging="360"/>
      </w:pPr>
      <w:rPr>
        <w:rFonts w:ascii="Courier New" w:hAnsi="Courier New" w:cs="Courier New" w:hint="default"/>
      </w:rPr>
    </w:lvl>
    <w:lvl w:ilvl="8" w:tplc="ED2A0186" w:tentative="1">
      <w:start w:val="1"/>
      <w:numFmt w:val="bullet"/>
      <w:lvlText w:val=""/>
      <w:lvlJc w:val="left"/>
      <w:pPr>
        <w:ind w:left="6120" w:hanging="360"/>
      </w:pPr>
      <w:rPr>
        <w:rFonts w:ascii="Wingdings" w:hAnsi="Wingdings" w:hint="default"/>
      </w:rPr>
    </w:lvl>
  </w:abstractNum>
  <w:abstractNum w:abstractNumId="97">
    <w:nsid w:val="7E25281D"/>
    <w:multiLevelType w:val="hybridMultilevel"/>
    <w:tmpl w:val="D492A340"/>
    <w:lvl w:ilvl="0" w:tplc="866E8D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nsid w:val="7FC7395D"/>
    <w:multiLevelType w:val="hybridMultilevel"/>
    <w:tmpl w:val="AABA0C0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32"/>
  </w:num>
  <w:num w:numId="3">
    <w:abstractNumId w:val="94"/>
  </w:num>
  <w:num w:numId="4">
    <w:abstractNumId w:val="76"/>
  </w:num>
  <w:num w:numId="5">
    <w:abstractNumId w:val="39"/>
  </w:num>
  <w:num w:numId="6">
    <w:abstractNumId w:val="69"/>
  </w:num>
  <w:num w:numId="7">
    <w:abstractNumId w:val="4"/>
  </w:num>
  <w:num w:numId="8">
    <w:abstractNumId w:val="98"/>
  </w:num>
  <w:num w:numId="9">
    <w:abstractNumId w:val="29"/>
  </w:num>
  <w:num w:numId="10">
    <w:abstractNumId w:val="8"/>
  </w:num>
  <w:num w:numId="11">
    <w:abstractNumId w:val="55"/>
  </w:num>
  <w:num w:numId="12">
    <w:abstractNumId w:val="13"/>
  </w:num>
  <w:num w:numId="13">
    <w:abstractNumId w:val="48"/>
  </w:num>
  <w:num w:numId="14">
    <w:abstractNumId w:val="62"/>
  </w:num>
  <w:num w:numId="15">
    <w:abstractNumId w:val="36"/>
  </w:num>
  <w:num w:numId="16">
    <w:abstractNumId w:val="6"/>
  </w:num>
  <w:num w:numId="17">
    <w:abstractNumId w:val="33"/>
  </w:num>
  <w:num w:numId="18">
    <w:abstractNumId w:val="83"/>
  </w:num>
  <w:num w:numId="19">
    <w:abstractNumId w:val="20"/>
  </w:num>
  <w:num w:numId="20">
    <w:abstractNumId w:val="88"/>
  </w:num>
  <w:num w:numId="21">
    <w:abstractNumId w:val="78"/>
  </w:num>
  <w:num w:numId="22">
    <w:abstractNumId w:val="7"/>
  </w:num>
  <w:num w:numId="23">
    <w:abstractNumId w:val="66"/>
  </w:num>
  <w:num w:numId="24">
    <w:abstractNumId w:val="27"/>
  </w:num>
  <w:num w:numId="25">
    <w:abstractNumId w:val="5"/>
  </w:num>
  <w:num w:numId="26">
    <w:abstractNumId w:val="52"/>
  </w:num>
  <w:num w:numId="27">
    <w:abstractNumId w:val="15"/>
  </w:num>
  <w:num w:numId="28">
    <w:abstractNumId w:val="58"/>
  </w:num>
  <w:num w:numId="29">
    <w:abstractNumId w:val="54"/>
  </w:num>
  <w:num w:numId="30">
    <w:abstractNumId w:val="56"/>
  </w:num>
  <w:num w:numId="31">
    <w:abstractNumId w:val="51"/>
  </w:num>
  <w:num w:numId="32">
    <w:abstractNumId w:val="67"/>
  </w:num>
  <w:num w:numId="33">
    <w:abstractNumId w:val="25"/>
  </w:num>
  <w:num w:numId="34">
    <w:abstractNumId w:val="75"/>
  </w:num>
  <w:num w:numId="35">
    <w:abstractNumId w:val="50"/>
  </w:num>
  <w:num w:numId="36">
    <w:abstractNumId w:val="46"/>
  </w:num>
  <w:num w:numId="37">
    <w:abstractNumId w:val="49"/>
  </w:num>
  <w:num w:numId="38">
    <w:abstractNumId w:val="23"/>
  </w:num>
  <w:num w:numId="39">
    <w:abstractNumId w:val="95"/>
  </w:num>
  <w:num w:numId="40">
    <w:abstractNumId w:val="82"/>
  </w:num>
  <w:num w:numId="41">
    <w:abstractNumId w:val="73"/>
  </w:num>
  <w:num w:numId="42">
    <w:abstractNumId w:val="85"/>
  </w:num>
  <w:num w:numId="43">
    <w:abstractNumId w:val="28"/>
  </w:num>
  <w:num w:numId="44">
    <w:abstractNumId w:val="10"/>
  </w:num>
  <w:num w:numId="45">
    <w:abstractNumId w:val="60"/>
  </w:num>
  <w:num w:numId="46">
    <w:abstractNumId w:val="96"/>
  </w:num>
  <w:num w:numId="47">
    <w:abstractNumId w:val="30"/>
  </w:num>
  <w:num w:numId="48">
    <w:abstractNumId w:val="14"/>
  </w:num>
  <w:num w:numId="49">
    <w:abstractNumId w:val="42"/>
  </w:num>
  <w:num w:numId="50">
    <w:abstractNumId w:val="40"/>
  </w:num>
  <w:num w:numId="51">
    <w:abstractNumId w:val="86"/>
  </w:num>
  <w:num w:numId="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num>
  <w:num w:numId="54">
    <w:abstractNumId w:val="26"/>
  </w:num>
  <w:num w:numId="55">
    <w:abstractNumId w:val="35"/>
  </w:num>
  <w:num w:numId="56">
    <w:abstractNumId w:val="91"/>
  </w:num>
  <w:num w:numId="57">
    <w:abstractNumId w:val="3"/>
  </w:num>
  <w:num w:numId="58">
    <w:abstractNumId w:val="63"/>
  </w:num>
  <w:num w:numId="59">
    <w:abstractNumId w:val="70"/>
  </w:num>
  <w:num w:numId="60">
    <w:abstractNumId w:val="57"/>
  </w:num>
  <w:num w:numId="61">
    <w:abstractNumId w:val="72"/>
  </w:num>
  <w:num w:numId="62">
    <w:abstractNumId w:val="71"/>
  </w:num>
  <w:num w:numId="63">
    <w:abstractNumId w:val="38"/>
  </w:num>
  <w:num w:numId="64">
    <w:abstractNumId w:val="53"/>
  </w:num>
  <w:num w:numId="65">
    <w:abstractNumId w:val="65"/>
  </w:num>
  <w:num w:numId="66">
    <w:abstractNumId w:val="1"/>
  </w:num>
  <w:num w:numId="67">
    <w:abstractNumId w:val="21"/>
  </w:num>
  <w:num w:numId="68">
    <w:abstractNumId w:val="74"/>
  </w:num>
  <w:num w:numId="69">
    <w:abstractNumId w:val="68"/>
  </w:num>
  <w:num w:numId="70">
    <w:abstractNumId w:val="22"/>
  </w:num>
  <w:num w:numId="71">
    <w:abstractNumId w:val="44"/>
  </w:num>
  <w:num w:numId="72">
    <w:abstractNumId w:val="64"/>
  </w:num>
  <w:num w:numId="73">
    <w:abstractNumId w:val="2"/>
  </w:num>
  <w:num w:numId="74">
    <w:abstractNumId w:val="59"/>
  </w:num>
  <w:num w:numId="75">
    <w:abstractNumId w:val="47"/>
  </w:num>
  <w:num w:numId="76">
    <w:abstractNumId w:val="17"/>
  </w:num>
  <w:num w:numId="77">
    <w:abstractNumId w:val="37"/>
  </w:num>
  <w:num w:numId="78">
    <w:abstractNumId w:val="89"/>
  </w:num>
  <w:num w:numId="79">
    <w:abstractNumId w:val="79"/>
  </w:num>
  <w:num w:numId="80">
    <w:abstractNumId w:val="80"/>
  </w:num>
  <w:num w:numId="81">
    <w:abstractNumId w:val="12"/>
  </w:num>
  <w:num w:numId="82">
    <w:abstractNumId w:val="90"/>
  </w:num>
  <w:num w:numId="83">
    <w:abstractNumId w:val="61"/>
  </w:num>
  <w:num w:numId="84">
    <w:abstractNumId w:val="16"/>
  </w:num>
  <w:num w:numId="85">
    <w:abstractNumId w:val="0"/>
  </w:num>
  <w:num w:numId="86">
    <w:abstractNumId w:val="11"/>
  </w:num>
  <w:num w:numId="87">
    <w:abstractNumId w:val="77"/>
  </w:num>
  <w:num w:numId="88">
    <w:abstractNumId w:val="43"/>
  </w:num>
  <w:num w:numId="89">
    <w:abstractNumId w:val="24"/>
  </w:num>
  <w:num w:numId="90">
    <w:abstractNumId w:val="41"/>
  </w:num>
  <w:num w:numId="91">
    <w:abstractNumId w:val="34"/>
  </w:num>
  <w:num w:numId="92">
    <w:abstractNumId w:val="84"/>
  </w:num>
  <w:num w:numId="93">
    <w:abstractNumId w:val="81"/>
  </w:num>
  <w:num w:numId="94">
    <w:abstractNumId w:val="97"/>
  </w:num>
  <w:num w:numId="95">
    <w:abstractNumId w:val="93"/>
  </w:num>
  <w:num w:numId="96">
    <w:abstractNumId w:val="87"/>
  </w:num>
  <w:num w:numId="97">
    <w:abstractNumId w:val="18"/>
  </w:num>
  <w:num w:numId="98">
    <w:abstractNumId w:val="83"/>
  </w:num>
  <w:num w:numId="99">
    <w:abstractNumId w:val="45"/>
  </w:num>
  <w:num w:numId="100">
    <w:abstractNumId w:val="19"/>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DM2MDQwNAcic1MzQyUdpeDU4uLM/DyQAvNaAFS1iKosAAAA"/>
  </w:docVars>
  <w:rsids>
    <w:rsidRoot w:val="00F46FFF"/>
    <w:rsid w:val="00004A86"/>
    <w:rsid w:val="0002427B"/>
    <w:rsid w:val="00045E7B"/>
    <w:rsid w:val="00066188"/>
    <w:rsid w:val="00074EF9"/>
    <w:rsid w:val="00091FD5"/>
    <w:rsid w:val="000A02F8"/>
    <w:rsid w:val="000D24D9"/>
    <w:rsid w:val="000D3F6F"/>
    <w:rsid w:val="000D4681"/>
    <w:rsid w:val="000F3E8C"/>
    <w:rsid w:val="000F49CB"/>
    <w:rsid w:val="000F6381"/>
    <w:rsid w:val="0011586E"/>
    <w:rsid w:val="0012034A"/>
    <w:rsid w:val="00160253"/>
    <w:rsid w:val="00161C3F"/>
    <w:rsid w:val="001803E5"/>
    <w:rsid w:val="00183A14"/>
    <w:rsid w:val="0019167B"/>
    <w:rsid w:val="001916FC"/>
    <w:rsid w:val="001B0951"/>
    <w:rsid w:val="001C633B"/>
    <w:rsid w:val="001C7B11"/>
    <w:rsid w:val="001F04CE"/>
    <w:rsid w:val="00223A74"/>
    <w:rsid w:val="002317A9"/>
    <w:rsid w:val="002339DF"/>
    <w:rsid w:val="002342C7"/>
    <w:rsid w:val="002419BB"/>
    <w:rsid w:val="00243E2A"/>
    <w:rsid w:val="00244FDF"/>
    <w:rsid w:val="00245AD1"/>
    <w:rsid w:val="0025113D"/>
    <w:rsid w:val="00257FFB"/>
    <w:rsid w:val="0027584C"/>
    <w:rsid w:val="002916BC"/>
    <w:rsid w:val="002A2F2B"/>
    <w:rsid w:val="0032226D"/>
    <w:rsid w:val="00324382"/>
    <w:rsid w:val="00345A34"/>
    <w:rsid w:val="00372D5E"/>
    <w:rsid w:val="003B5B60"/>
    <w:rsid w:val="003D4DBB"/>
    <w:rsid w:val="003E4202"/>
    <w:rsid w:val="0040290F"/>
    <w:rsid w:val="00411386"/>
    <w:rsid w:val="00437E41"/>
    <w:rsid w:val="004732C5"/>
    <w:rsid w:val="00497E81"/>
    <w:rsid w:val="004A2B49"/>
    <w:rsid w:val="004A5343"/>
    <w:rsid w:val="004A5AFE"/>
    <w:rsid w:val="004B5939"/>
    <w:rsid w:val="004D0A5F"/>
    <w:rsid w:val="00526E07"/>
    <w:rsid w:val="00576FAC"/>
    <w:rsid w:val="005A3DD1"/>
    <w:rsid w:val="005B3F29"/>
    <w:rsid w:val="005C6BF3"/>
    <w:rsid w:val="00605D37"/>
    <w:rsid w:val="00607473"/>
    <w:rsid w:val="00614CEF"/>
    <w:rsid w:val="006316E5"/>
    <w:rsid w:val="0063425C"/>
    <w:rsid w:val="006425B0"/>
    <w:rsid w:val="006460FA"/>
    <w:rsid w:val="006607A9"/>
    <w:rsid w:val="00692FCE"/>
    <w:rsid w:val="006A10B6"/>
    <w:rsid w:val="006A613C"/>
    <w:rsid w:val="006E50AB"/>
    <w:rsid w:val="00711854"/>
    <w:rsid w:val="0072547F"/>
    <w:rsid w:val="007312BB"/>
    <w:rsid w:val="007538AC"/>
    <w:rsid w:val="00760506"/>
    <w:rsid w:val="00780FF6"/>
    <w:rsid w:val="00790C63"/>
    <w:rsid w:val="007920DA"/>
    <w:rsid w:val="007C4CAD"/>
    <w:rsid w:val="007E262C"/>
    <w:rsid w:val="00822EAE"/>
    <w:rsid w:val="008241AB"/>
    <w:rsid w:val="0082508D"/>
    <w:rsid w:val="008679E1"/>
    <w:rsid w:val="008711B8"/>
    <w:rsid w:val="0087205C"/>
    <w:rsid w:val="008A129B"/>
    <w:rsid w:val="008A14ED"/>
    <w:rsid w:val="008A4DEB"/>
    <w:rsid w:val="008E737D"/>
    <w:rsid w:val="008F4B5C"/>
    <w:rsid w:val="0091208D"/>
    <w:rsid w:val="009570E5"/>
    <w:rsid w:val="009640B9"/>
    <w:rsid w:val="00987C9F"/>
    <w:rsid w:val="009B5141"/>
    <w:rsid w:val="009C2310"/>
    <w:rsid w:val="009E1E00"/>
    <w:rsid w:val="009F58D8"/>
    <w:rsid w:val="009F5A2B"/>
    <w:rsid w:val="00A0320F"/>
    <w:rsid w:val="00A109F9"/>
    <w:rsid w:val="00A6494A"/>
    <w:rsid w:val="00A97D52"/>
    <w:rsid w:val="00AB7029"/>
    <w:rsid w:val="00AC109C"/>
    <w:rsid w:val="00AD2974"/>
    <w:rsid w:val="00AE7D52"/>
    <w:rsid w:val="00B12C53"/>
    <w:rsid w:val="00B16CA2"/>
    <w:rsid w:val="00B25D19"/>
    <w:rsid w:val="00B30F19"/>
    <w:rsid w:val="00B34598"/>
    <w:rsid w:val="00B3693D"/>
    <w:rsid w:val="00B41478"/>
    <w:rsid w:val="00BC415B"/>
    <w:rsid w:val="00BF5611"/>
    <w:rsid w:val="00BF79FE"/>
    <w:rsid w:val="00C060C6"/>
    <w:rsid w:val="00C06F8C"/>
    <w:rsid w:val="00C2172E"/>
    <w:rsid w:val="00C26DEE"/>
    <w:rsid w:val="00C35519"/>
    <w:rsid w:val="00C76C06"/>
    <w:rsid w:val="00C85114"/>
    <w:rsid w:val="00C93C33"/>
    <w:rsid w:val="00CA0294"/>
    <w:rsid w:val="00CA2B99"/>
    <w:rsid w:val="00CC126C"/>
    <w:rsid w:val="00CF69F5"/>
    <w:rsid w:val="00D27F21"/>
    <w:rsid w:val="00DA3FAD"/>
    <w:rsid w:val="00DD304C"/>
    <w:rsid w:val="00E0379C"/>
    <w:rsid w:val="00E266CE"/>
    <w:rsid w:val="00E45FF3"/>
    <w:rsid w:val="00E5211C"/>
    <w:rsid w:val="00EB401A"/>
    <w:rsid w:val="00EC56CA"/>
    <w:rsid w:val="00EE1241"/>
    <w:rsid w:val="00EE6A34"/>
    <w:rsid w:val="00F11585"/>
    <w:rsid w:val="00F46FFF"/>
    <w:rsid w:val="00F724D1"/>
    <w:rsid w:val="00F740DE"/>
    <w:rsid w:val="00F92576"/>
    <w:rsid w:val="00FA3F7B"/>
    <w:rsid w:val="00FA79F2"/>
    <w:rsid w:val="00FD7E82"/>
    <w:rsid w:val="00FF03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46FFF"/>
    <w:pPr>
      <w:spacing w:line="276" w:lineRule="auto"/>
      <w:jc w:val="both"/>
    </w:pPr>
    <w:rPr>
      <w:rFonts w:ascii="Arial" w:eastAsia="Times New Roman" w:hAnsi="Arial" w:cs="Times New Roman"/>
      <w:szCs w:val="24"/>
      <w:lang w:eastAsia="sl-SI"/>
    </w:rPr>
  </w:style>
  <w:style w:type="paragraph" w:styleId="Naslov1">
    <w:name w:val="heading 1"/>
    <w:basedOn w:val="Navaden"/>
    <w:next w:val="Navaden"/>
    <w:link w:val="Naslov1Znak"/>
    <w:qFormat/>
    <w:rsid w:val="00F46FFF"/>
    <w:pPr>
      <w:keepNext/>
      <w:numPr>
        <w:numId w:val="18"/>
      </w:numPr>
      <w:spacing w:before="240" w:after="60"/>
      <w:outlineLvl w:val="0"/>
    </w:pPr>
    <w:rPr>
      <w:rFonts w:ascii="Calibri" w:hAnsi="Calibri" w:cs="Arial"/>
      <w:b/>
      <w:bCs/>
      <w:kern w:val="32"/>
      <w:sz w:val="32"/>
      <w:szCs w:val="32"/>
    </w:rPr>
  </w:style>
  <w:style w:type="paragraph" w:styleId="Naslov2">
    <w:name w:val="heading 2"/>
    <w:basedOn w:val="Navaden"/>
    <w:next w:val="Navaden"/>
    <w:link w:val="Naslov2Znak"/>
    <w:qFormat/>
    <w:rsid w:val="001803E5"/>
    <w:pPr>
      <w:keepNext/>
      <w:numPr>
        <w:ilvl w:val="1"/>
        <w:numId w:val="18"/>
      </w:numPr>
      <w:spacing w:before="240" w:after="60"/>
      <w:outlineLvl w:val="1"/>
    </w:pPr>
    <w:rPr>
      <w:rFonts w:cs="Arial"/>
      <w:bCs/>
      <w:i/>
      <w:iCs/>
      <w:sz w:val="28"/>
      <w:szCs w:val="28"/>
    </w:rPr>
  </w:style>
  <w:style w:type="paragraph" w:styleId="Naslov3">
    <w:name w:val="heading 3"/>
    <w:basedOn w:val="Navaden"/>
    <w:next w:val="Navaden"/>
    <w:link w:val="Naslov3Znak"/>
    <w:unhideWhenUsed/>
    <w:qFormat/>
    <w:rsid w:val="004D0A5F"/>
    <w:pPr>
      <w:keepNext/>
      <w:keepLines/>
      <w:numPr>
        <w:ilvl w:val="2"/>
        <w:numId w:val="18"/>
      </w:numPr>
      <w:spacing w:before="200"/>
      <w:outlineLvl w:val="2"/>
    </w:pPr>
    <w:rPr>
      <w:rFonts w:eastAsiaTheme="majorEastAsia" w:cstheme="majorBidi"/>
      <w:b/>
      <w:bCs/>
      <w:i/>
    </w:rPr>
  </w:style>
  <w:style w:type="paragraph" w:styleId="Naslov4">
    <w:name w:val="heading 4"/>
    <w:basedOn w:val="Navaden"/>
    <w:next w:val="Navaden"/>
    <w:link w:val="Naslov4Znak"/>
    <w:unhideWhenUsed/>
    <w:qFormat/>
    <w:rsid w:val="00F46FFF"/>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nhideWhenUsed/>
    <w:qFormat/>
    <w:rsid w:val="00F46FFF"/>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nhideWhenUsed/>
    <w:qFormat/>
    <w:rsid w:val="00F46FFF"/>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nhideWhenUsed/>
    <w:qFormat/>
    <w:rsid w:val="00F46FFF"/>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46FFF"/>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nhideWhenUsed/>
    <w:qFormat/>
    <w:rsid w:val="00F46FFF"/>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46FFF"/>
    <w:rPr>
      <w:rFonts w:ascii="Calibri" w:eastAsia="Times New Roman" w:hAnsi="Calibri" w:cs="Arial"/>
      <w:b/>
      <w:bCs/>
      <w:kern w:val="32"/>
      <w:sz w:val="32"/>
      <w:szCs w:val="32"/>
      <w:lang w:eastAsia="sl-SI"/>
    </w:rPr>
  </w:style>
  <w:style w:type="character" w:customStyle="1" w:styleId="Naslov2Znak">
    <w:name w:val="Naslov 2 Znak"/>
    <w:basedOn w:val="Privzetapisavaodstavka"/>
    <w:link w:val="Naslov2"/>
    <w:rsid w:val="001803E5"/>
    <w:rPr>
      <w:rFonts w:ascii="Arial" w:eastAsia="Times New Roman" w:hAnsi="Arial" w:cs="Arial"/>
      <w:bCs/>
      <w:i/>
      <w:iCs/>
      <w:sz w:val="28"/>
      <w:szCs w:val="28"/>
      <w:lang w:eastAsia="sl-SI"/>
    </w:rPr>
  </w:style>
  <w:style w:type="character" w:customStyle="1" w:styleId="Naslov3Znak">
    <w:name w:val="Naslov 3 Znak"/>
    <w:basedOn w:val="Privzetapisavaodstavka"/>
    <w:link w:val="Naslov3"/>
    <w:rsid w:val="004D0A5F"/>
    <w:rPr>
      <w:rFonts w:ascii="Arial" w:eastAsiaTheme="majorEastAsia" w:hAnsi="Arial" w:cstheme="majorBidi"/>
      <w:b/>
      <w:bCs/>
      <w:i/>
      <w:szCs w:val="24"/>
      <w:lang w:eastAsia="sl-SI"/>
    </w:rPr>
  </w:style>
  <w:style w:type="character" w:customStyle="1" w:styleId="Naslov4Znak">
    <w:name w:val="Naslov 4 Znak"/>
    <w:basedOn w:val="Privzetapisavaodstavka"/>
    <w:link w:val="Naslov4"/>
    <w:rsid w:val="00F46FFF"/>
    <w:rPr>
      <w:rFonts w:asciiTheme="majorHAnsi" w:eastAsiaTheme="majorEastAsia" w:hAnsiTheme="majorHAnsi" w:cstheme="majorBidi"/>
      <w:b/>
      <w:bCs/>
      <w:i/>
      <w:iCs/>
      <w:color w:val="4F81BD" w:themeColor="accent1"/>
      <w:szCs w:val="24"/>
      <w:lang w:eastAsia="sl-SI"/>
    </w:rPr>
  </w:style>
  <w:style w:type="character" w:customStyle="1" w:styleId="Naslov5Znak">
    <w:name w:val="Naslov 5 Znak"/>
    <w:basedOn w:val="Privzetapisavaodstavka"/>
    <w:link w:val="Naslov5"/>
    <w:rsid w:val="00F46FFF"/>
    <w:rPr>
      <w:rFonts w:asciiTheme="majorHAnsi" w:eastAsiaTheme="majorEastAsia" w:hAnsiTheme="majorHAnsi" w:cstheme="majorBidi"/>
      <w:color w:val="243F60" w:themeColor="accent1" w:themeShade="7F"/>
      <w:szCs w:val="24"/>
      <w:lang w:eastAsia="sl-SI"/>
    </w:rPr>
  </w:style>
  <w:style w:type="character" w:customStyle="1" w:styleId="Naslov6Znak">
    <w:name w:val="Naslov 6 Znak"/>
    <w:basedOn w:val="Privzetapisavaodstavka"/>
    <w:link w:val="Naslov6"/>
    <w:rsid w:val="00F46FFF"/>
    <w:rPr>
      <w:rFonts w:asciiTheme="majorHAnsi" w:eastAsiaTheme="majorEastAsia" w:hAnsiTheme="majorHAnsi" w:cstheme="majorBidi"/>
      <w:i/>
      <w:iCs/>
      <w:color w:val="243F60" w:themeColor="accent1" w:themeShade="7F"/>
      <w:szCs w:val="24"/>
      <w:lang w:eastAsia="sl-SI"/>
    </w:rPr>
  </w:style>
  <w:style w:type="character" w:customStyle="1" w:styleId="Naslov7Znak">
    <w:name w:val="Naslov 7 Znak"/>
    <w:basedOn w:val="Privzetapisavaodstavka"/>
    <w:link w:val="Naslov7"/>
    <w:rsid w:val="00F46FFF"/>
    <w:rPr>
      <w:rFonts w:asciiTheme="majorHAnsi" w:eastAsiaTheme="majorEastAsia" w:hAnsiTheme="majorHAnsi" w:cstheme="majorBidi"/>
      <w:i/>
      <w:iCs/>
      <w:color w:val="404040" w:themeColor="text1" w:themeTint="BF"/>
      <w:szCs w:val="24"/>
      <w:lang w:eastAsia="sl-SI"/>
    </w:rPr>
  </w:style>
  <w:style w:type="character" w:customStyle="1" w:styleId="Naslov8Znak">
    <w:name w:val="Naslov 8 Znak"/>
    <w:basedOn w:val="Privzetapisavaodstavka"/>
    <w:link w:val="Naslov8"/>
    <w:uiPriority w:val="9"/>
    <w:semiHidden/>
    <w:rsid w:val="00F46FFF"/>
    <w:rPr>
      <w:rFonts w:asciiTheme="majorHAnsi" w:eastAsiaTheme="majorEastAsia" w:hAnsiTheme="majorHAnsi" w:cstheme="majorBidi"/>
      <w:color w:val="404040" w:themeColor="text1" w:themeTint="BF"/>
      <w:sz w:val="20"/>
      <w:szCs w:val="20"/>
      <w:lang w:eastAsia="sl-SI"/>
    </w:rPr>
  </w:style>
  <w:style w:type="character" w:customStyle="1" w:styleId="Naslov9Znak">
    <w:name w:val="Naslov 9 Znak"/>
    <w:basedOn w:val="Privzetapisavaodstavka"/>
    <w:link w:val="Naslov9"/>
    <w:rsid w:val="00F46FFF"/>
    <w:rPr>
      <w:rFonts w:asciiTheme="majorHAnsi" w:eastAsiaTheme="majorEastAsia" w:hAnsiTheme="majorHAnsi" w:cstheme="majorBidi"/>
      <w:i/>
      <w:iCs/>
      <w:color w:val="404040" w:themeColor="text1" w:themeTint="BF"/>
      <w:sz w:val="20"/>
      <w:szCs w:val="20"/>
      <w:lang w:eastAsia="sl-SI"/>
    </w:rPr>
  </w:style>
  <w:style w:type="character" w:styleId="Komentar-sklic">
    <w:name w:val="annotation reference"/>
    <w:basedOn w:val="Privzetapisavaodstavka"/>
    <w:uiPriority w:val="99"/>
    <w:semiHidden/>
    <w:unhideWhenUsed/>
    <w:rsid w:val="00F46FFF"/>
    <w:rPr>
      <w:sz w:val="16"/>
      <w:szCs w:val="16"/>
    </w:rPr>
  </w:style>
  <w:style w:type="paragraph" w:styleId="Telobesedila2">
    <w:name w:val="Body Text 2"/>
    <w:basedOn w:val="Navaden"/>
    <w:link w:val="Telobesedila2Znak"/>
    <w:semiHidden/>
    <w:rsid w:val="00F46FFF"/>
    <w:rPr>
      <w:szCs w:val="20"/>
      <w:u w:val="single"/>
    </w:rPr>
  </w:style>
  <w:style w:type="character" w:customStyle="1" w:styleId="Telobesedila2Znak">
    <w:name w:val="Telo besedila 2 Znak"/>
    <w:basedOn w:val="Privzetapisavaodstavka"/>
    <w:link w:val="Telobesedila2"/>
    <w:semiHidden/>
    <w:rsid w:val="00F46FFF"/>
    <w:rPr>
      <w:rFonts w:ascii="Arial" w:eastAsia="Times New Roman" w:hAnsi="Arial" w:cs="Times New Roman"/>
      <w:szCs w:val="20"/>
      <w:u w:val="single"/>
      <w:lang w:eastAsia="sl-SI"/>
    </w:rPr>
  </w:style>
  <w:style w:type="paragraph" w:styleId="Komentar-besedilo">
    <w:name w:val="annotation text"/>
    <w:basedOn w:val="Navaden"/>
    <w:link w:val="Komentar-besediloZnak"/>
    <w:uiPriority w:val="99"/>
    <w:unhideWhenUsed/>
    <w:rsid w:val="00F46FFF"/>
    <w:rPr>
      <w:sz w:val="20"/>
      <w:szCs w:val="20"/>
    </w:rPr>
  </w:style>
  <w:style w:type="character" w:customStyle="1" w:styleId="Komentar-besediloZnak">
    <w:name w:val="Komentar - besedilo Znak"/>
    <w:basedOn w:val="Privzetapisavaodstavka"/>
    <w:link w:val="Komentar-besedilo"/>
    <w:uiPriority w:val="99"/>
    <w:rsid w:val="00F46FFF"/>
    <w:rPr>
      <w:rFonts w:ascii="Arial" w:eastAsia="Times New Roman" w:hAnsi="Arial" w:cs="Times New Roman"/>
      <w:sz w:val="20"/>
      <w:szCs w:val="20"/>
      <w:lang w:eastAsia="sl-SI"/>
    </w:rPr>
  </w:style>
  <w:style w:type="paragraph" w:styleId="Odstavekseznama">
    <w:name w:val="List Paragraph"/>
    <w:basedOn w:val="Navaden"/>
    <w:uiPriority w:val="34"/>
    <w:qFormat/>
    <w:rsid w:val="00F46FFF"/>
    <w:pPr>
      <w:ind w:left="708"/>
    </w:pPr>
  </w:style>
  <w:style w:type="paragraph" w:styleId="Besedilooblaka">
    <w:name w:val="Balloon Text"/>
    <w:basedOn w:val="Navaden"/>
    <w:link w:val="BesedilooblakaZnak"/>
    <w:semiHidden/>
    <w:unhideWhenUsed/>
    <w:rsid w:val="00F46FF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F46FFF"/>
    <w:rPr>
      <w:rFonts w:ascii="Tahoma" w:eastAsia="Times New Roman" w:hAnsi="Tahoma" w:cs="Tahoma"/>
      <w:sz w:val="16"/>
      <w:szCs w:val="16"/>
      <w:lang w:eastAsia="sl-SI"/>
    </w:rPr>
  </w:style>
  <w:style w:type="paragraph" w:styleId="Sprotnaopomba-besedilo">
    <w:name w:val="footnote text"/>
    <w:basedOn w:val="Navaden"/>
    <w:link w:val="Sprotnaopomba-besediloZnak"/>
    <w:semiHidden/>
    <w:unhideWhenUsed/>
    <w:rsid w:val="00F46FFF"/>
    <w:rPr>
      <w:sz w:val="20"/>
      <w:szCs w:val="20"/>
    </w:rPr>
  </w:style>
  <w:style w:type="character" w:customStyle="1" w:styleId="Sprotnaopomba-besediloZnak">
    <w:name w:val="Sprotna opomba - besedilo Znak"/>
    <w:basedOn w:val="Privzetapisavaodstavka"/>
    <w:link w:val="Sprotnaopomba-besedilo"/>
    <w:semiHidden/>
    <w:rsid w:val="00F46FFF"/>
    <w:rPr>
      <w:rFonts w:ascii="Arial" w:eastAsia="Times New Roman" w:hAnsi="Arial" w:cs="Times New Roman"/>
      <w:sz w:val="20"/>
      <w:szCs w:val="20"/>
      <w:lang w:eastAsia="sl-SI"/>
    </w:rPr>
  </w:style>
  <w:style w:type="character" w:styleId="Sprotnaopomba-sklic">
    <w:name w:val="footnote reference"/>
    <w:basedOn w:val="Privzetapisavaodstavka"/>
    <w:semiHidden/>
    <w:unhideWhenUsed/>
    <w:rsid w:val="00F46FFF"/>
    <w:rPr>
      <w:vertAlign w:val="superscript"/>
    </w:rPr>
  </w:style>
  <w:style w:type="paragraph" w:styleId="Zadevakomentarja">
    <w:name w:val="annotation subject"/>
    <w:basedOn w:val="Komentar-besedilo"/>
    <w:next w:val="Komentar-besedilo"/>
    <w:link w:val="ZadevakomentarjaZnak"/>
    <w:uiPriority w:val="99"/>
    <w:semiHidden/>
    <w:unhideWhenUsed/>
    <w:rsid w:val="00F46FFF"/>
    <w:pPr>
      <w:spacing w:line="240" w:lineRule="auto"/>
    </w:pPr>
    <w:rPr>
      <w:b/>
      <w:bCs/>
    </w:rPr>
  </w:style>
  <w:style w:type="character" w:customStyle="1" w:styleId="ZadevakomentarjaZnak">
    <w:name w:val="Zadeva komentarja Znak"/>
    <w:basedOn w:val="Komentar-besediloZnak"/>
    <w:link w:val="Zadevakomentarja"/>
    <w:uiPriority w:val="99"/>
    <w:semiHidden/>
    <w:rsid w:val="00F46FFF"/>
    <w:rPr>
      <w:rFonts w:ascii="Arial" w:eastAsia="Times New Roman" w:hAnsi="Arial" w:cs="Times New Roman"/>
      <w:b/>
      <w:bCs/>
      <w:sz w:val="20"/>
      <w:szCs w:val="20"/>
      <w:lang w:eastAsia="sl-SI"/>
    </w:rPr>
  </w:style>
  <w:style w:type="paragraph" w:styleId="Revizija">
    <w:name w:val="Revision"/>
    <w:hidden/>
    <w:uiPriority w:val="99"/>
    <w:semiHidden/>
    <w:rsid w:val="00F46FFF"/>
    <w:rPr>
      <w:rFonts w:ascii="Arial" w:eastAsia="Times New Roman" w:hAnsi="Arial" w:cs="Times New Roman"/>
      <w:szCs w:val="24"/>
      <w:lang w:eastAsia="sl-SI"/>
    </w:rPr>
  </w:style>
  <w:style w:type="paragraph" w:styleId="Telobesedila-zamik">
    <w:name w:val="Body Text Indent"/>
    <w:basedOn w:val="Navaden"/>
    <w:link w:val="Telobesedila-zamikZnak"/>
    <w:semiHidden/>
    <w:rsid w:val="00F46FFF"/>
    <w:pPr>
      <w:spacing w:after="120"/>
      <w:ind w:left="283"/>
    </w:pPr>
  </w:style>
  <w:style w:type="character" w:customStyle="1" w:styleId="Telobesedila-zamikZnak">
    <w:name w:val="Telo besedila - zamik Znak"/>
    <w:basedOn w:val="Privzetapisavaodstavka"/>
    <w:link w:val="Telobesedila-zamik"/>
    <w:semiHidden/>
    <w:rsid w:val="00F46FFF"/>
    <w:rPr>
      <w:rFonts w:ascii="Arial" w:eastAsia="Times New Roman" w:hAnsi="Arial" w:cs="Times New Roman"/>
      <w:szCs w:val="24"/>
      <w:lang w:eastAsia="sl-SI"/>
    </w:rPr>
  </w:style>
  <w:style w:type="paragraph" w:styleId="Telobesedila-zamik2">
    <w:name w:val="Body Text Indent 2"/>
    <w:basedOn w:val="Navaden"/>
    <w:link w:val="Telobesedila-zamik2Znak"/>
    <w:semiHidden/>
    <w:unhideWhenUsed/>
    <w:rsid w:val="00F46FFF"/>
    <w:pPr>
      <w:spacing w:after="120" w:line="480" w:lineRule="auto"/>
      <w:ind w:left="283"/>
    </w:pPr>
  </w:style>
  <w:style w:type="character" w:customStyle="1" w:styleId="Telobesedila-zamik2Znak">
    <w:name w:val="Telo besedila - zamik 2 Znak"/>
    <w:basedOn w:val="Privzetapisavaodstavka"/>
    <w:link w:val="Telobesedila-zamik2"/>
    <w:semiHidden/>
    <w:rsid w:val="00F46FFF"/>
    <w:rPr>
      <w:rFonts w:ascii="Arial" w:eastAsia="Times New Roman" w:hAnsi="Arial" w:cs="Times New Roman"/>
      <w:szCs w:val="24"/>
      <w:lang w:eastAsia="sl-SI"/>
    </w:rPr>
  </w:style>
  <w:style w:type="paragraph" w:styleId="Telobesedila">
    <w:name w:val="Body Text"/>
    <w:basedOn w:val="Navaden"/>
    <w:link w:val="TelobesedilaZnak"/>
    <w:semiHidden/>
    <w:rsid w:val="00F46FFF"/>
    <w:pPr>
      <w:spacing w:after="120"/>
    </w:pPr>
  </w:style>
  <w:style w:type="character" w:customStyle="1" w:styleId="TelobesedilaZnak">
    <w:name w:val="Telo besedila Znak"/>
    <w:basedOn w:val="Privzetapisavaodstavka"/>
    <w:link w:val="Telobesedila"/>
    <w:semiHidden/>
    <w:rsid w:val="00F46FFF"/>
    <w:rPr>
      <w:rFonts w:ascii="Arial" w:eastAsia="Times New Roman" w:hAnsi="Arial" w:cs="Times New Roman"/>
      <w:szCs w:val="24"/>
      <w:lang w:eastAsia="sl-SI"/>
    </w:rPr>
  </w:style>
  <w:style w:type="paragraph" w:styleId="Telobesedila3">
    <w:name w:val="Body Text 3"/>
    <w:basedOn w:val="Navaden"/>
    <w:link w:val="Telobesedila3Znak"/>
    <w:semiHidden/>
    <w:rsid w:val="00F46FFF"/>
    <w:pPr>
      <w:spacing w:after="120"/>
    </w:pPr>
    <w:rPr>
      <w:sz w:val="16"/>
      <w:szCs w:val="16"/>
    </w:rPr>
  </w:style>
  <w:style w:type="character" w:customStyle="1" w:styleId="Telobesedila3Znak">
    <w:name w:val="Telo besedila 3 Znak"/>
    <w:basedOn w:val="Privzetapisavaodstavka"/>
    <w:link w:val="Telobesedila3"/>
    <w:semiHidden/>
    <w:rsid w:val="00F46FFF"/>
    <w:rPr>
      <w:rFonts w:ascii="Arial" w:eastAsia="Times New Roman" w:hAnsi="Arial" w:cs="Times New Roman"/>
      <w:sz w:val="16"/>
      <w:szCs w:val="16"/>
      <w:lang w:eastAsia="sl-SI"/>
    </w:rPr>
  </w:style>
  <w:style w:type="paragraph" w:styleId="Glava">
    <w:name w:val="header"/>
    <w:basedOn w:val="Navaden"/>
    <w:link w:val="GlavaZnak"/>
    <w:uiPriority w:val="99"/>
    <w:rsid w:val="00F46FFF"/>
    <w:pPr>
      <w:tabs>
        <w:tab w:val="center" w:pos="4536"/>
        <w:tab w:val="right" w:pos="9072"/>
      </w:tabs>
    </w:pPr>
  </w:style>
  <w:style w:type="character" w:customStyle="1" w:styleId="GlavaZnak">
    <w:name w:val="Glava Znak"/>
    <w:basedOn w:val="Privzetapisavaodstavka"/>
    <w:link w:val="Glava"/>
    <w:uiPriority w:val="99"/>
    <w:rsid w:val="00F46FFF"/>
    <w:rPr>
      <w:rFonts w:ascii="Arial" w:eastAsia="Times New Roman" w:hAnsi="Arial" w:cs="Times New Roman"/>
      <w:szCs w:val="24"/>
      <w:lang w:eastAsia="sl-SI"/>
    </w:rPr>
  </w:style>
  <w:style w:type="paragraph" w:styleId="Noga">
    <w:name w:val="footer"/>
    <w:basedOn w:val="Navaden"/>
    <w:link w:val="NogaZnak"/>
    <w:uiPriority w:val="99"/>
    <w:rsid w:val="00F46FFF"/>
    <w:pPr>
      <w:tabs>
        <w:tab w:val="center" w:pos="4819"/>
        <w:tab w:val="right" w:pos="9071"/>
      </w:tabs>
    </w:pPr>
    <w:rPr>
      <w:szCs w:val="20"/>
      <w:lang w:val="en-GB"/>
    </w:rPr>
  </w:style>
  <w:style w:type="character" w:customStyle="1" w:styleId="NogaZnak">
    <w:name w:val="Noga Znak"/>
    <w:basedOn w:val="Privzetapisavaodstavka"/>
    <w:link w:val="Noga"/>
    <w:uiPriority w:val="99"/>
    <w:rsid w:val="00F46FFF"/>
    <w:rPr>
      <w:rFonts w:ascii="Arial" w:eastAsia="Times New Roman" w:hAnsi="Arial" w:cs="Times New Roman"/>
      <w:szCs w:val="20"/>
      <w:lang w:val="en-GB" w:eastAsia="sl-SI"/>
    </w:rPr>
  </w:style>
  <w:style w:type="paragraph" w:customStyle="1" w:styleId="Navaden-tabelaZnakZnakZnak">
    <w:name w:val="Navaden-tabela Znak Znak Znak"/>
    <w:basedOn w:val="Navaden"/>
    <w:rsid w:val="00F46FFF"/>
    <w:pPr>
      <w:spacing w:before="20" w:after="20"/>
    </w:pPr>
    <w:rPr>
      <w:b/>
      <w:szCs w:val="20"/>
    </w:rPr>
  </w:style>
  <w:style w:type="paragraph" w:customStyle="1" w:styleId="Navaden-tabelaZnakZnakZnakZnak">
    <w:name w:val="Navaden-tabela Znak Znak Znak Znak"/>
    <w:basedOn w:val="Navaden"/>
    <w:rsid w:val="00F46FFF"/>
    <w:pPr>
      <w:spacing w:before="20" w:after="20"/>
    </w:pPr>
    <w:rPr>
      <w:b/>
    </w:rPr>
  </w:style>
  <w:style w:type="character" w:customStyle="1" w:styleId="Navaden-tabelaZnakZnakZnakZnakZnak">
    <w:name w:val="Navaden-tabela Znak Znak Znak Znak Znak"/>
    <w:basedOn w:val="Privzetapisavaodstavka"/>
    <w:rsid w:val="00F46FFF"/>
    <w:rPr>
      <w:rFonts w:ascii="Arial" w:hAnsi="Arial"/>
      <w:b/>
      <w:noProof w:val="0"/>
      <w:sz w:val="24"/>
      <w:szCs w:val="24"/>
      <w:lang w:val="sl-SI" w:eastAsia="sl-SI" w:bidi="ar-SA"/>
    </w:rPr>
  </w:style>
  <w:style w:type="paragraph" w:customStyle="1" w:styleId="Navaden-tabelaZnakZnak">
    <w:name w:val="Navaden-tabela Znak Znak"/>
    <w:basedOn w:val="Navaden"/>
    <w:rsid w:val="00F46FFF"/>
    <w:pPr>
      <w:spacing w:before="20" w:after="20"/>
    </w:pPr>
    <w:rPr>
      <w:rFonts w:cs="Arial"/>
      <w:b/>
      <w:szCs w:val="22"/>
    </w:rPr>
  </w:style>
  <w:style w:type="paragraph" w:customStyle="1" w:styleId="FR1">
    <w:name w:val="FR1"/>
    <w:rsid w:val="00F46FFF"/>
    <w:pPr>
      <w:widowControl w:val="0"/>
      <w:autoSpaceDE w:val="0"/>
      <w:autoSpaceDN w:val="0"/>
      <w:adjustRightInd w:val="0"/>
      <w:spacing w:before="180"/>
    </w:pPr>
    <w:rPr>
      <w:rFonts w:ascii="Times New Roman" w:eastAsia="Times New Roman" w:hAnsi="Times New Roman" w:cs="Times New Roman"/>
      <w:sz w:val="32"/>
      <w:szCs w:val="32"/>
      <w:lang w:eastAsia="sl-SI"/>
    </w:rPr>
  </w:style>
  <w:style w:type="paragraph" w:customStyle="1" w:styleId="FR2">
    <w:name w:val="FR2"/>
    <w:rsid w:val="00F46FFF"/>
    <w:pPr>
      <w:widowControl w:val="0"/>
      <w:autoSpaceDE w:val="0"/>
      <w:autoSpaceDN w:val="0"/>
      <w:adjustRightInd w:val="0"/>
      <w:spacing w:before="200"/>
    </w:pPr>
    <w:rPr>
      <w:rFonts w:ascii="Arial" w:eastAsia="Times New Roman" w:hAnsi="Arial" w:cs="Arial"/>
      <w:i/>
      <w:iCs/>
      <w:sz w:val="20"/>
      <w:szCs w:val="20"/>
      <w:lang w:eastAsia="sl-SI"/>
    </w:rPr>
  </w:style>
  <w:style w:type="paragraph" w:customStyle="1" w:styleId="FR3">
    <w:name w:val="FR3"/>
    <w:rsid w:val="00F46FFF"/>
    <w:pPr>
      <w:widowControl w:val="0"/>
      <w:autoSpaceDE w:val="0"/>
      <w:autoSpaceDN w:val="0"/>
      <w:adjustRightInd w:val="0"/>
      <w:spacing w:before="240"/>
    </w:pPr>
    <w:rPr>
      <w:rFonts w:ascii="Arial" w:eastAsia="Times New Roman" w:hAnsi="Arial" w:cs="Arial"/>
      <w:i/>
      <w:iCs/>
      <w:sz w:val="16"/>
      <w:szCs w:val="16"/>
      <w:lang w:eastAsia="sl-SI"/>
    </w:rPr>
  </w:style>
  <w:style w:type="character" w:styleId="tevilkastrani">
    <w:name w:val="page number"/>
    <w:basedOn w:val="Privzetapisavaodstavka"/>
    <w:semiHidden/>
    <w:rsid w:val="00F46FFF"/>
  </w:style>
  <w:style w:type="paragraph" w:customStyle="1" w:styleId="Subsubtitle">
    <w:name w:val="Subsubtitle"/>
    <w:basedOn w:val="Navaden"/>
    <w:link w:val="SubsubtitleChar"/>
    <w:qFormat/>
    <w:rsid w:val="00F46FFF"/>
    <w:pPr>
      <w:spacing w:after="200"/>
    </w:pPr>
    <w:rPr>
      <w:rFonts w:eastAsia="Calibri" w:cs="Arial"/>
      <w:b/>
      <w:color w:val="000000"/>
      <w:spacing w:val="20"/>
      <w:kern w:val="22"/>
      <w:sz w:val="26"/>
      <w:szCs w:val="26"/>
      <w:lang w:val="en-GB" w:eastAsia="en-US"/>
    </w:rPr>
  </w:style>
  <w:style w:type="character" w:customStyle="1" w:styleId="SubsubtitleChar">
    <w:name w:val="Subsubtitle Char"/>
    <w:basedOn w:val="Privzetapisavaodstavka"/>
    <w:link w:val="Subsubtitle"/>
    <w:rsid w:val="00F46FFF"/>
    <w:rPr>
      <w:rFonts w:ascii="Arial" w:eastAsia="Calibri" w:hAnsi="Arial" w:cs="Arial"/>
      <w:b/>
      <w:color w:val="000000"/>
      <w:spacing w:val="20"/>
      <w:kern w:val="22"/>
      <w:sz w:val="26"/>
      <w:szCs w:val="26"/>
      <w:lang w:val="en-GB"/>
    </w:rPr>
  </w:style>
  <w:style w:type="paragraph" w:customStyle="1" w:styleId="Maintext11p">
    <w:name w:val="Main text 11p"/>
    <w:basedOn w:val="Navaden"/>
    <w:rsid w:val="00F46FFF"/>
    <w:pPr>
      <w:spacing w:after="240" w:line="340" w:lineRule="exact"/>
    </w:pPr>
    <w:rPr>
      <w:rFonts w:eastAsia="Calibri" w:cs="Arial"/>
      <w:spacing w:val="20"/>
      <w:kern w:val="22"/>
      <w:szCs w:val="20"/>
      <w:lang w:val="en-US" w:eastAsia="en-US"/>
    </w:rPr>
  </w:style>
  <w:style w:type="character" w:styleId="Hiperpovezava">
    <w:name w:val="Hyperlink"/>
    <w:basedOn w:val="Privzetapisavaodstavka"/>
    <w:uiPriority w:val="99"/>
    <w:unhideWhenUsed/>
    <w:rsid w:val="00F46FFF"/>
    <w:rPr>
      <w:color w:val="0000FF"/>
      <w:u w:val="single"/>
    </w:rPr>
  </w:style>
  <w:style w:type="paragraph" w:customStyle="1" w:styleId="WW-Telobesedila2">
    <w:name w:val="WW-Telo besedila 2"/>
    <w:basedOn w:val="Navaden"/>
    <w:rsid w:val="00F46FFF"/>
    <w:pPr>
      <w:suppressAutoHyphens/>
    </w:pPr>
    <w:rPr>
      <w:szCs w:val="20"/>
      <w:u w:val="single"/>
      <w:lang w:eastAsia="ar-SA"/>
    </w:rPr>
  </w:style>
  <w:style w:type="paragraph" w:customStyle="1" w:styleId="Podnaslov1SS">
    <w:name w:val="Podnaslov1SS"/>
    <w:basedOn w:val="Navaden"/>
    <w:link w:val="Podnaslov1SSZnak"/>
    <w:qFormat/>
    <w:rsid w:val="00F46FFF"/>
    <w:rPr>
      <w:rFonts w:ascii="Calibri" w:hAnsi="Calibri" w:cs="Arial"/>
      <w:b/>
    </w:rPr>
  </w:style>
  <w:style w:type="character" w:customStyle="1" w:styleId="Podnaslov1SSZnak">
    <w:name w:val="Podnaslov1SS Znak"/>
    <w:basedOn w:val="Privzetapisavaodstavka"/>
    <w:link w:val="Podnaslov1SS"/>
    <w:rsid w:val="00F46FFF"/>
    <w:rPr>
      <w:rFonts w:ascii="Calibri" w:eastAsia="Times New Roman" w:hAnsi="Calibri" w:cs="Arial"/>
      <w:b/>
      <w:szCs w:val="24"/>
      <w:lang w:eastAsia="sl-SI"/>
    </w:rPr>
  </w:style>
  <w:style w:type="paragraph" w:styleId="Kazalovsebine1">
    <w:name w:val="toc 1"/>
    <w:basedOn w:val="Navaden"/>
    <w:next w:val="Navaden"/>
    <w:autoRedefine/>
    <w:uiPriority w:val="39"/>
    <w:unhideWhenUsed/>
    <w:rsid w:val="00AB7029"/>
    <w:pPr>
      <w:tabs>
        <w:tab w:val="left" w:pos="284"/>
        <w:tab w:val="right" w:leader="dot" w:pos="9060"/>
      </w:tabs>
    </w:pPr>
    <w:rPr>
      <w:b/>
      <w:noProof/>
    </w:rPr>
  </w:style>
  <w:style w:type="paragraph" w:styleId="Kazalovsebine2">
    <w:name w:val="toc 2"/>
    <w:basedOn w:val="Navaden"/>
    <w:next w:val="Navaden"/>
    <w:autoRedefine/>
    <w:uiPriority w:val="39"/>
    <w:unhideWhenUsed/>
    <w:rsid w:val="00AB7029"/>
    <w:pPr>
      <w:tabs>
        <w:tab w:val="left" w:pos="426"/>
        <w:tab w:val="right" w:leader="dot" w:pos="9060"/>
      </w:tabs>
    </w:pPr>
  </w:style>
  <w:style w:type="paragraph" w:styleId="Kazalovsebine3">
    <w:name w:val="toc 3"/>
    <w:basedOn w:val="Navaden"/>
    <w:next w:val="Navaden"/>
    <w:autoRedefine/>
    <w:uiPriority w:val="39"/>
    <w:unhideWhenUsed/>
    <w:rsid w:val="00AB7029"/>
    <w:pPr>
      <w:tabs>
        <w:tab w:val="left" w:pos="1134"/>
        <w:tab w:val="right" w:leader="dot" w:pos="9060"/>
      </w:tabs>
      <w:spacing w:after="100"/>
      <w:ind w:left="480"/>
    </w:pPr>
  </w:style>
  <w:style w:type="paragraph" w:styleId="Brezrazmikov">
    <w:name w:val="No Spacing"/>
    <w:link w:val="BrezrazmikovZnak"/>
    <w:uiPriority w:val="99"/>
    <w:qFormat/>
    <w:rsid w:val="00F46FFF"/>
    <w:rPr>
      <w:rFonts w:ascii="Calibri" w:eastAsia="Calibri" w:hAnsi="Calibri" w:cs="Calibri"/>
    </w:rPr>
  </w:style>
  <w:style w:type="character" w:customStyle="1" w:styleId="BrezrazmikovZnak">
    <w:name w:val="Brez razmikov Znak"/>
    <w:basedOn w:val="Privzetapisavaodstavka"/>
    <w:link w:val="Brezrazmikov"/>
    <w:uiPriority w:val="99"/>
    <w:locked/>
    <w:rsid w:val="00F46FFF"/>
    <w:rPr>
      <w:rFonts w:ascii="Calibri" w:eastAsia="Calibri" w:hAnsi="Calibri" w:cs="Calibri"/>
    </w:rPr>
  </w:style>
  <w:style w:type="paragraph" w:styleId="Zgradbadokumenta">
    <w:name w:val="Document Map"/>
    <w:basedOn w:val="Navaden"/>
    <w:link w:val="ZgradbadokumentaZnak"/>
    <w:uiPriority w:val="99"/>
    <w:semiHidden/>
    <w:unhideWhenUsed/>
    <w:rsid w:val="00F46FFF"/>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F46FFF"/>
    <w:rPr>
      <w:rFonts w:ascii="Tahoma" w:eastAsia="Times New Roman" w:hAnsi="Tahoma" w:cs="Tahoma"/>
      <w:sz w:val="16"/>
      <w:szCs w:val="16"/>
      <w:lang w:eastAsia="sl-SI"/>
    </w:rPr>
  </w:style>
  <w:style w:type="paragraph" w:customStyle="1" w:styleId="Podpoglavje">
    <w:name w:val="Podpoglavje"/>
    <w:basedOn w:val="Navaden"/>
    <w:rsid w:val="00F46FFF"/>
    <w:pPr>
      <w:tabs>
        <w:tab w:val="num" w:pos="360"/>
      </w:tabs>
      <w:spacing w:before="240" w:after="120"/>
      <w:ind w:left="360" w:hanging="360"/>
    </w:pPr>
    <w:rPr>
      <w:b/>
      <w:szCs w:val="20"/>
    </w:rPr>
  </w:style>
  <w:style w:type="paragraph" w:styleId="Kazalovsebine4">
    <w:name w:val="toc 4"/>
    <w:basedOn w:val="Navaden"/>
    <w:next w:val="Navaden"/>
    <w:autoRedefine/>
    <w:uiPriority w:val="39"/>
    <w:unhideWhenUsed/>
    <w:rsid w:val="00F46FFF"/>
    <w:pPr>
      <w:spacing w:after="100"/>
      <w:ind w:left="660"/>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F46FFF"/>
    <w:pPr>
      <w:spacing w:after="100"/>
      <w:ind w:left="880"/>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F46FFF"/>
    <w:pPr>
      <w:spacing w:after="100"/>
      <w:ind w:left="1100"/>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F46FFF"/>
    <w:pPr>
      <w:spacing w:after="100"/>
      <w:ind w:left="1320"/>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F46FFF"/>
    <w:pPr>
      <w:spacing w:after="100"/>
      <w:ind w:left="1540"/>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F46FFF"/>
    <w:pPr>
      <w:spacing w:after="100"/>
      <w:ind w:left="1760"/>
    </w:pPr>
    <w:rPr>
      <w:rFonts w:asciiTheme="minorHAnsi" w:eastAsiaTheme="minorEastAsia" w:hAnsiTheme="minorHAnsi" w:cstheme="minorBidi"/>
      <w:szCs w:val="22"/>
    </w:rPr>
  </w:style>
  <w:style w:type="paragraph" w:styleId="Napis">
    <w:name w:val="caption"/>
    <w:basedOn w:val="Navaden"/>
    <w:next w:val="Navaden"/>
    <w:uiPriority w:val="35"/>
    <w:unhideWhenUsed/>
    <w:qFormat/>
    <w:rsid w:val="00F46FFF"/>
    <w:pPr>
      <w:spacing w:after="200" w:line="240" w:lineRule="auto"/>
    </w:pPr>
    <w:rPr>
      <w:b/>
      <w:bCs/>
      <w:color w:val="4F81BD" w:themeColor="accent1"/>
      <w:sz w:val="18"/>
      <w:szCs w:val="18"/>
    </w:rPr>
  </w:style>
  <w:style w:type="paragraph" w:styleId="Kazaloslik">
    <w:name w:val="table of figures"/>
    <w:aliases w:val="Kazalo prilog"/>
    <w:basedOn w:val="Navaden"/>
    <w:next w:val="Navaden"/>
    <w:uiPriority w:val="99"/>
    <w:unhideWhenUsed/>
    <w:rsid w:val="00F46FFF"/>
  </w:style>
  <w:style w:type="paragraph" w:customStyle="1" w:styleId="Brezrazmikov1">
    <w:name w:val="Brez razmikov1"/>
    <w:rsid w:val="00F46FFF"/>
    <w:pPr>
      <w:suppressAutoHyphens/>
    </w:pPr>
    <w:rPr>
      <w:rFonts w:ascii="Calibri" w:eastAsia="Calibri" w:hAnsi="Calibri" w:cs="Times New Roman"/>
      <w:lang w:eastAsia="ar-SA"/>
    </w:rPr>
  </w:style>
  <w:style w:type="character" w:customStyle="1" w:styleId="fontxlarge">
    <w:name w:val="font_xlarge"/>
    <w:basedOn w:val="Privzetapisavaodstavka"/>
    <w:rsid w:val="00F46FFF"/>
  </w:style>
  <w:style w:type="character" w:customStyle="1" w:styleId="colorlightdark">
    <w:name w:val="color_lightdark"/>
    <w:basedOn w:val="Privzetapisavaodstavka"/>
    <w:rsid w:val="00F46FFF"/>
  </w:style>
  <w:style w:type="character" w:customStyle="1" w:styleId="colordark">
    <w:name w:val="color_dark"/>
    <w:basedOn w:val="Privzetapisavaodstavka"/>
    <w:rsid w:val="00F46FFF"/>
  </w:style>
  <w:style w:type="character" w:customStyle="1" w:styleId="colororange">
    <w:name w:val="color_orange"/>
    <w:basedOn w:val="Privzetapisavaodstavka"/>
    <w:rsid w:val="00F46FFF"/>
  </w:style>
  <w:style w:type="character" w:customStyle="1" w:styleId="tooltipstered">
    <w:name w:val="tooltipstered"/>
    <w:basedOn w:val="Privzetapisavaodstavka"/>
    <w:rsid w:val="00F46FFF"/>
  </w:style>
  <w:style w:type="character" w:customStyle="1" w:styleId="fontsmall">
    <w:name w:val="font_small"/>
    <w:basedOn w:val="Privzetapisavaodstavka"/>
    <w:rsid w:val="00F46FFF"/>
  </w:style>
  <w:style w:type="paragraph" w:customStyle="1" w:styleId="yiv6853279990msonormal">
    <w:name w:val="yiv6853279990msonormal"/>
    <w:basedOn w:val="Navaden"/>
    <w:rsid w:val="00DA3FAD"/>
    <w:pPr>
      <w:spacing w:before="100" w:beforeAutospacing="1" w:after="100" w:afterAutospacing="1" w:line="240" w:lineRule="auto"/>
      <w:jc w:val="left"/>
    </w:pPr>
    <w:rPr>
      <w:rFonts w:ascii="Times New Roman" w:hAnsi="Times New Roman"/>
      <w:sz w:val="24"/>
    </w:rPr>
  </w:style>
  <w:style w:type="character" w:customStyle="1" w:styleId="yiv6853279990msocommentreference">
    <w:name w:val="yiv6853279990msocommentreference"/>
    <w:basedOn w:val="Privzetapisavaodstavka"/>
    <w:rsid w:val="00DA3FAD"/>
  </w:style>
  <w:style w:type="paragraph" w:styleId="NaslovTOC">
    <w:name w:val="TOC Heading"/>
    <w:basedOn w:val="Naslov1"/>
    <w:next w:val="Navaden"/>
    <w:uiPriority w:val="39"/>
    <w:unhideWhenUsed/>
    <w:qFormat/>
    <w:rsid w:val="00AB7029"/>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r="http://schemas.openxmlformats.org/officeDocument/2006/relationships" xmlns:w="http://schemas.openxmlformats.org/wordprocessingml/2006/main">
  <w:divs>
    <w:div w:id="867328797">
      <w:bodyDiv w:val="1"/>
      <w:marLeft w:val="0"/>
      <w:marRight w:val="0"/>
      <w:marTop w:val="0"/>
      <w:marBottom w:val="0"/>
      <w:divBdr>
        <w:top w:val="none" w:sz="0" w:space="0" w:color="auto"/>
        <w:left w:val="none" w:sz="0" w:space="0" w:color="auto"/>
        <w:bottom w:val="none" w:sz="0" w:space="0" w:color="auto"/>
        <w:right w:val="none" w:sz="0" w:space="0" w:color="auto"/>
      </w:divBdr>
      <w:divsChild>
        <w:div w:id="2105222956">
          <w:marLeft w:val="0"/>
          <w:marRight w:val="0"/>
          <w:marTop w:val="0"/>
          <w:marBottom w:val="240"/>
          <w:divBdr>
            <w:top w:val="none" w:sz="0" w:space="0" w:color="auto"/>
            <w:left w:val="none" w:sz="0" w:space="0" w:color="auto"/>
            <w:bottom w:val="none" w:sz="0" w:space="0" w:color="auto"/>
            <w:right w:val="none" w:sz="0" w:space="0" w:color="auto"/>
          </w:divBdr>
        </w:div>
        <w:div w:id="1206984512">
          <w:marLeft w:val="720"/>
          <w:marRight w:val="0"/>
          <w:marTop w:val="0"/>
          <w:marBottom w:val="0"/>
          <w:divBdr>
            <w:top w:val="none" w:sz="0" w:space="0" w:color="auto"/>
            <w:left w:val="none" w:sz="0" w:space="0" w:color="auto"/>
            <w:bottom w:val="none" w:sz="0" w:space="0" w:color="auto"/>
            <w:right w:val="none" w:sz="0" w:space="0" w:color="auto"/>
          </w:divBdr>
        </w:div>
        <w:div w:id="1709527166">
          <w:marLeft w:val="720"/>
          <w:marRight w:val="0"/>
          <w:marTop w:val="0"/>
          <w:marBottom w:val="0"/>
          <w:divBdr>
            <w:top w:val="none" w:sz="0" w:space="0" w:color="auto"/>
            <w:left w:val="none" w:sz="0" w:space="0" w:color="auto"/>
            <w:bottom w:val="none" w:sz="0" w:space="0" w:color="auto"/>
            <w:right w:val="none" w:sz="0" w:space="0" w:color="auto"/>
          </w:divBdr>
        </w:div>
        <w:div w:id="461382367">
          <w:marLeft w:val="720"/>
          <w:marRight w:val="0"/>
          <w:marTop w:val="0"/>
          <w:marBottom w:val="0"/>
          <w:divBdr>
            <w:top w:val="none" w:sz="0" w:space="0" w:color="auto"/>
            <w:left w:val="none" w:sz="0" w:space="0" w:color="auto"/>
            <w:bottom w:val="none" w:sz="0" w:space="0" w:color="auto"/>
            <w:right w:val="none" w:sz="0" w:space="0" w:color="auto"/>
          </w:divBdr>
        </w:div>
        <w:div w:id="1665744029">
          <w:marLeft w:val="720"/>
          <w:marRight w:val="0"/>
          <w:marTop w:val="0"/>
          <w:marBottom w:val="0"/>
          <w:divBdr>
            <w:top w:val="none" w:sz="0" w:space="0" w:color="auto"/>
            <w:left w:val="none" w:sz="0" w:space="0" w:color="auto"/>
            <w:bottom w:val="none" w:sz="0" w:space="0" w:color="auto"/>
            <w:right w:val="none" w:sz="0" w:space="0" w:color="auto"/>
          </w:divBdr>
        </w:div>
        <w:div w:id="204335958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0F6520-EB06-4708-8CB1-934D4449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23091</Words>
  <Characters>131624</Characters>
  <Application>Microsoft Office Word</Application>
  <DocSecurity>0</DocSecurity>
  <Lines>1096</Lines>
  <Paragraphs>308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ToneT</dc:creator>
  <cp:lastModifiedBy>mdi003</cp:lastModifiedBy>
  <cp:revision>2</cp:revision>
  <dcterms:created xsi:type="dcterms:W3CDTF">2016-05-06T06:33:00Z</dcterms:created>
  <dcterms:modified xsi:type="dcterms:W3CDTF">2016-05-06T06:33:00Z</dcterms:modified>
</cp:coreProperties>
</file>