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2F73" w14:textId="473A02D1" w:rsidR="007D75CF" w:rsidRPr="0024677E" w:rsidRDefault="007D75CF" w:rsidP="00DC6A71">
      <w:pPr>
        <w:pStyle w:val="datumtevilka"/>
      </w:pPr>
    </w:p>
    <w:p w14:paraId="54C1EE96" w14:textId="77777777" w:rsidR="00CC53A1" w:rsidRPr="0024677E" w:rsidRDefault="00CC53A1" w:rsidP="00DC6A71">
      <w:pPr>
        <w:pStyle w:val="datumtevilka"/>
      </w:pPr>
    </w:p>
    <w:p w14:paraId="52E3FB49" w14:textId="576EE7DD" w:rsidR="007D75CF" w:rsidRPr="00033181" w:rsidRDefault="00C250D5" w:rsidP="00DC6A71">
      <w:pPr>
        <w:pStyle w:val="datumtevilka"/>
        <w:rPr>
          <w:rFonts w:cs="Arial"/>
        </w:rPr>
      </w:pPr>
      <w:r w:rsidRPr="00033181">
        <w:rPr>
          <w:rFonts w:cs="Arial"/>
        </w:rPr>
        <w:t xml:space="preserve">Datum: </w:t>
      </w:r>
      <w:r w:rsidRPr="00033181">
        <w:rPr>
          <w:rFonts w:cs="Arial"/>
        </w:rPr>
        <w:tab/>
      </w:r>
      <w:r w:rsidR="0000179C" w:rsidRPr="00033181">
        <w:rPr>
          <w:rFonts w:cs="Arial"/>
        </w:rPr>
        <w:t>28. 11. 2025</w:t>
      </w:r>
      <w:r w:rsidR="007D75CF" w:rsidRPr="00033181">
        <w:rPr>
          <w:rFonts w:cs="Arial"/>
        </w:rPr>
        <w:t xml:space="preserve"> </w:t>
      </w:r>
    </w:p>
    <w:p w14:paraId="1A692F9C" w14:textId="77777777" w:rsidR="00B22553" w:rsidRPr="00033181" w:rsidRDefault="00B22553" w:rsidP="007D75CF">
      <w:pPr>
        <w:rPr>
          <w:rFonts w:cs="Arial"/>
          <w:szCs w:val="20"/>
        </w:rPr>
      </w:pPr>
    </w:p>
    <w:p w14:paraId="48F59CE3" w14:textId="6E004AFC" w:rsidR="00B22553" w:rsidRPr="00033181" w:rsidRDefault="00C0747B" w:rsidP="00B22553">
      <w:pPr>
        <w:jc w:val="center"/>
        <w:rPr>
          <w:rFonts w:cs="Arial"/>
          <w:b/>
          <w:bCs/>
          <w:szCs w:val="20"/>
        </w:rPr>
      </w:pPr>
      <w:r w:rsidRPr="00033181">
        <w:rPr>
          <w:rFonts w:cs="Arial"/>
          <w:b/>
          <w:bCs/>
          <w:szCs w:val="20"/>
        </w:rPr>
        <w:t>ZAPISNIK</w:t>
      </w:r>
    </w:p>
    <w:p w14:paraId="4E5D6009" w14:textId="2F9EC425" w:rsidR="00C0747B" w:rsidRPr="00033181" w:rsidRDefault="00C0747B" w:rsidP="00B22553">
      <w:pPr>
        <w:jc w:val="center"/>
        <w:rPr>
          <w:rFonts w:cs="Arial"/>
          <w:b/>
          <w:bCs/>
          <w:szCs w:val="20"/>
        </w:rPr>
      </w:pPr>
      <w:r w:rsidRPr="00033181">
        <w:rPr>
          <w:rFonts w:cs="Arial"/>
          <w:b/>
          <w:bCs/>
          <w:szCs w:val="20"/>
        </w:rPr>
        <w:t>1. seje Sveta za invalide Republike Slovenije,</w:t>
      </w:r>
    </w:p>
    <w:p w14:paraId="7A6E549A" w14:textId="2339120E" w:rsidR="00C0747B" w:rsidRPr="00033181" w:rsidRDefault="00376E47" w:rsidP="00B22553">
      <w:pPr>
        <w:jc w:val="center"/>
        <w:rPr>
          <w:rFonts w:cs="Arial"/>
          <w:szCs w:val="20"/>
        </w:rPr>
      </w:pPr>
      <w:r w:rsidRPr="00033181">
        <w:rPr>
          <w:rFonts w:cs="Arial"/>
          <w:szCs w:val="20"/>
        </w:rPr>
        <w:t>28. 11.</w:t>
      </w:r>
      <w:r w:rsidR="00C0747B" w:rsidRPr="00033181">
        <w:rPr>
          <w:rFonts w:cs="Arial"/>
          <w:szCs w:val="20"/>
        </w:rPr>
        <w:t xml:space="preserve"> 202</w:t>
      </w:r>
      <w:r w:rsidR="00F362EB" w:rsidRPr="00033181">
        <w:rPr>
          <w:rFonts w:cs="Arial"/>
          <w:szCs w:val="20"/>
        </w:rPr>
        <w:t>5</w:t>
      </w:r>
      <w:r w:rsidRPr="00033181">
        <w:rPr>
          <w:rFonts w:cs="Arial"/>
          <w:szCs w:val="20"/>
        </w:rPr>
        <w:t>,</w:t>
      </w:r>
      <w:r w:rsidR="00C0747B" w:rsidRPr="00033181">
        <w:rPr>
          <w:rFonts w:cs="Arial"/>
          <w:szCs w:val="20"/>
        </w:rPr>
        <w:t xml:space="preserve"> ob </w:t>
      </w:r>
      <w:r w:rsidR="00B06292" w:rsidRPr="00033181">
        <w:rPr>
          <w:rFonts w:cs="Arial"/>
          <w:szCs w:val="20"/>
        </w:rPr>
        <w:t>9</w:t>
      </w:r>
      <w:r w:rsidRPr="00033181">
        <w:rPr>
          <w:rFonts w:cs="Arial"/>
          <w:szCs w:val="20"/>
        </w:rPr>
        <w:t>:00</w:t>
      </w:r>
      <w:r w:rsidR="00C0747B" w:rsidRPr="00033181">
        <w:rPr>
          <w:rFonts w:cs="Arial"/>
          <w:szCs w:val="20"/>
        </w:rPr>
        <w:t xml:space="preserve"> uri</w:t>
      </w:r>
      <w:r w:rsidRPr="00033181">
        <w:rPr>
          <w:rFonts w:cs="Arial"/>
          <w:szCs w:val="20"/>
        </w:rPr>
        <w:t>,</w:t>
      </w:r>
    </w:p>
    <w:p w14:paraId="17BBE9FC" w14:textId="21588866" w:rsidR="00C0747B" w:rsidRPr="00033181" w:rsidRDefault="00C0747B" w:rsidP="00376E47">
      <w:pPr>
        <w:jc w:val="center"/>
        <w:rPr>
          <w:rFonts w:cs="Arial"/>
          <w:szCs w:val="20"/>
        </w:rPr>
      </w:pPr>
      <w:r w:rsidRPr="00033181">
        <w:rPr>
          <w:rFonts w:cs="Arial"/>
          <w:szCs w:val="20"/>
        </w:rPr>
        <w:t>na lokaciji MDDSZ, Štukljeva 44, Ljubljana</w:t>
      </w:r>
    </w:p>
    <w:p w14:paraId="03B3CA46" w14:textId="77777777" w:rsidR="00CC53A1" w:rsidRPr="00033181" w:rsidRDefault="00CC53A1" w:rsidP="00346F86">
      <w:pPr>
        <w:rPr>
          <w:rFonts w:cs="Arial"/>
          <w:szCs w:val="20"/>
        </w:rPr>
      </w:pPr>
    </w:p>
    <w:p w14:paraId="08A46653" w14:textId="2F90958F" w:rsidR="008929F5" w:rsidRPr="00033181" w:rsidRDefault="008929F5" w:rsidP="008929F5">
      <w:pPr>
        <w:jc w:val="both"/>
        <w:rPr>
          <w:rFonts w:cs="Arial"/>
          <w:szCs w:val="20"/>
        </w:rPr>
      </w:pPr>
      <w:r w:rsidRPr="00033181">
        <w:rPr>
          <w:rFonts w:cs="Arial"/>
          <w:b/>
          <w:bCs/>
          <w:szCs w:val="20"/>
        </w:rPr>
        <w:t xml:space="preserve">Navzoči člani: </w:t>
      </w:r>
    </w:p>
    <w:p w14:paraId="2057CD0B" w14:textId="5F767AD3" w:rsidR="0000179C" w:rsidRPr="00033181" w:rsidRDefault="0000179C" w:rsidP="0000179C">
      <w:pPr>
        <w:jc w:val="both"/>
        <w:rPr>
          <w:rFonts w:cs="Arial"/>
          <w:szCs w:val="20"/>
        </w:rPr>
      </w:pPr>
      <w:r w:rsidRPr="00033181">
        <w:rPr>
          <w:rFonts w:cs="Arial"/>
          <w:szCs w:val="20"/>
        </w:rPr>
        <w:t>Peter Bršek – INV. ORG, Sebastijan Kamenik – INV. ORG, Lara Nedeljković – INV. ORG, mag.</w:t>
      </w:r>
      <w:r w:rsidR="00376E47" w:rsidRPr="00033181">
        <w:rPr>
          <w:rFonts w:cs="Arial"/>
          <w:szCs w:val="20"/>
        </w:rPr>
        <w:t xml:space="preserve"> </w:t>
      </w:r>
      <w:r w:rsidRPr="00033181">
        <w:rPr>
          <w:rFonts w:cs="Arial"/>
          <w:szCs w:val="20"/>
        </w:rPr>
        <w:t>Mateja Toman – INV. ORG, Matej Žnuderl – INV. ORG, Klaudija Poropat – INV. ORG, Anamarija Tivold Plevel – ZPIZ , Lea Kovač – ZRSZ , Sonja Kotnik – URI SOČA, Katrin Modic – IRSSV, Ivanka Limonšek – SOUS, Saša Ristić Zvonar – MDDSZ , Andrej Klemenc – MF , Vojmir Drašler – MOPE, Rosanda Lenart- MVI</w:t>
      </w:r>
    </w:p>
    <w:p w14:paraId="6709B2E2" w14:textId="77777777" w:rsidR="008929F5" w:rsidRPr="00033181" w:rsidRDefault="008929F5" w:rsidP="008929F5">
      <w:pPr>
        <w:jc w:val="both"/>
        <w:rPr>
          <w:rFonts w:cs="Arial"/>
          <w:szCs w:val="20"/>
        </w:rPr>
      </w:pPr>
    </w:p>
    <w:p w14:paraId="17FEAAD1" w14:textId="3C890A5D" w:rsidR="008929F5" w:rsidRPr="00033181" w:rsidRDefault="008929F5" w:rsidP="008929F5">
      <w:pPr>
        <w:jc w:val="both"/>
        <w:rPr>
          <w:rFonts w:cs="Arial"/>
          <w:szCs w:val="20"/>
        </w:rPr>
      </w:pPr>
      <w:r w:rsidRPr="00033181">
        <w:rPr>
          <w:rFonts w:cs="Arial"/>
          <w:b/>
          <w:bCs/>
          <w:szCs w:val="20"/>
        </w:rPr>
        <w:t>Odsotni</w:t>
      </w:r>
      <w:r w:rsidR="00686916" w:rsidRPr="00033181">
        <w:rPr>
          <w:rFonts w:cs="Arial"/>
          <w:b/>
          <w:bCs/>
          <w:szCs w:val="20"/>
        </w:rPr>
        <w:t xml:space="preserve"> člani</w:t>
      </w:r>
      <w:r w:rsidRPr="00033181">
        <w:rPr>
          <w:rFonts w:cs="Arial"/>
          <w:b/>
          <w:bCs/>
          <w:szCs w:val="20"/>
        </w:rPr>
        <w:t>:</w:t>
      </w:r>
      <w:r w:rsidRPr="00033181">
        <w:rPr>
          <w:rFonts w:cs="Arial"/>
          <w:szCs w:val="20"/>
        </w:rPr>
        <w:t xml:space="preserve"> </w:t>
      </w:r>
    </w:p>
    <w:p w14:paraId="322871EC" w14:textId="471CE3F9" w:rsidR="0000179C" w:rsidRPr="00033181" w:rsidRDefault="0000179C" w:rsidP="0000179C">
      <w:pPr>
        <w:jc w:val="both"/>
        <w:rPr>
          <w:rFonts w:cs="Arial"/>
          <w:szCs w:val="20"/>
        </w:rPr>
      </w:pPr>
      <w:r w:rsidRPr="00033181">
        <w:rPr>
          <w:rFonts w:cs="Arial"/>
          <w:szCs w:val="20"/>
        </w:rPr>
        <w:t xml:space="preserve">mag. Saša Zabukovec – MVZI, Amir Alibabić – INV. ORG, Karl Destovnik – ZIZRS, Damijan Jagodic – MZ, Drago Perkič – ZZZS , Simon Žorga – MK </w:t>
      </w:r>
    </w:p>
    <w:p w14:paraId="0E284F8C" w14:textId="77777777" w:rsidR="004C78B6" w:rsidRPr="00033181" w:rsidRDefault="004C78B6" w:rsidP="008929F5">
      <w:pPr>
        <w:jc w:val="both"/>
        <w:rPr>
          <w:rFonts w:cs="Arial"/>
          <w:szCs w:val="20"/>
        </w:rPr>
      </w:pPr>
    </w:p>
    <w:p w14:paraId="465C9AD6" w14:textId="61885E55" w:rsidR="004C78B6" w:rsidRPr="00033181" w:rsidRDefault="004C78B6" w:rsidP="008929F5">
      <w:pPr>
        <w:jc w:val="both"/>
        <w:rPr>
          <w:rFonts w:cs="Arial"/>
          <w:b/>
          <w:bCs/>
          <w:szCs w:val="20"/>
        </w:rPr>
      </w:pPr>
      <w:r w:rsidRPr="00033181">
        <w:rPr>
          <w:rFonts w:cs="Arial"/>
          <w:b/>
          <w:bCs/>
          <w:szCs w:val="20"/>
        </w:rPr>
        <w:t>Drugi prisotni:</w:t>
      </w:r>
    </w:p>
    <w:p w14:paraId="254098B9" w14:textId="61397B1E" w:rsidR="004C78B6" w:rsidRPr="00033181" w:rsidRDefault="0000179C" w:rsidP="008929F5">
      <w:pPr>
        <w:jc w:val="both"/>
        <w:rPr>
          <w:rFonts w:cs="Arial"/>
          <w:szCs w:val="20"/>
        </w:rPr>
      </w:pPr>
      <w:r w:rsidRPr="00033181">
        <w:rPr>
          <w:rFonts w:cs="Arial"/>
          <w:szCs w:val="20"/>
        </w:rPr>
        <w:t>Tanja Dular</w:t>
      </w:r>
      <w:r w:rsidR="004C78B6" w:rsidRPr="00033181">
        <w:rPr>
          <w:rFonts w:cs="Arial"/>
          <w:szCs w:val="20"/>
        </w:rPr>
        <w:t xml:space="preserve"> – MDDSZ, </w:t>
      </w:r>
      <w:r w:rsidRPr="00033181">
        <w:rPr>
          <w:rFonts w:cs="Arial"/>
          <w:szCs w:val="20"/>
        </w:rPr>
        <w:t>Martina Fabić</w:t>
      </w:r>
      <w:r w:rsidR="004C78B6" w:rsidRPr="00033181">
        <w:rPr>
          <w:rFonts w:cs="Arial"/>
          <w:szCs w:val="20"/>
        </w:rPr>
        <w:t xml:space="preserve"> </w:t>
      </w:r>
      <w:r w:rsidRPr="00033181">
        <w:rPr>
          <w:rFonts w:cs="Arial"/>
          <w:szCs w:val="20"/>
        </w:rPr>
        <w:t>–</w:t>
      </w:r>
      <w:r w:rsidR="004C78B6" w:rsidRPr="00033181">
        <w:rPr>
          <w:rFonts w:cs="Arial"/>
          <w:szCs w:val="20"/>
        </w:rPr>
        <w:t xml:space="preserve"> MDDSZ</w:t>
      </w:r>
      <w:r w:rsidRPr="00033181">
        <w:rPr>
          <w:rFonts w:cs="Arial"/>
          <w:szCs w:val="20"/>
        </w:rPr>
        <w:t>, mag. Andrejka Znoj - MDDSZ</w:t>
      </w:r>
    </w:p>
    <w:p w14:paraId="64E50E02" w14:textId="77777777" w:rsidR="0024677E" w:rsidRPr="00033181" w:rsidRDefault="0024677E" w:rsidP="008929F5">
      <w:pPr>
        <w:jc w:val="both"/>
        <w:rPr>
          <w:rFonts w:cs="Arial"/>
          <w:szCs w:val="20"/>
        </w:rPr>
      </w:pPr>
    </w:p>
    <w:p w14:paraId="6477AD04" w14:textId="2F91FEDC" w:rsidR="00686916" w:rsidRPr="00033181" w:rsidRDefault="00686916" w:rsidP="008929F5">
      <w:pPr>
        <w:jc w:val="both"/>
        <w:rPr>
          <w:rFonts w:cs="Arial"/>
          <w:b/>
          <w:bCs/>
          <w:szCs w:val="20"/>
        </w:rPr>
      </w:pPr>
      <w:r w:rsidRPr="00033181">
        <w:rPr>
          <w:rFonts w:cs="Arial"/>
          <w:b/>
          <w:bCs/>
          <w:szCs w:val="20"/>
        </w:rPr>
        <w:t>PREDLAGANI DNEVNI RED:</w:t>
      </w:r>
    </w:p>
    <w:p w14:paraId="4055EFA6" w14:textId="77777777" w:rsidR="00686916" w:rsidRPr="00033181" w:rsidRDefault="00686916" w:rsidP="008929F5">
      <w:pPr>
        <w:jc w:val="both"/>
        <w:rPr>
          <w:rFonts w:cs="Arial"/>
          <w:b/>
          <w:bCs/>
          <w:szCs w:val="20"/>
        </w:rPr>
      </w:pPr>
    </w:p>
    <w:p w14:paraId="27D0CEFB" w14:textId="07DF76C1" w:rsidR="00376E47" w:rsidRPr="00033181" w:rsidRDefault="00376E47" w:rsidP="00376E47">
      <w:pPr>
        <w:pStyle w:val="Odstavekseznama"/>
        <w:numPr>
          <w:ilvl w:val="0"/>
          <w:numId w:val="12"/>
        </w:numPr>
        <w:spacing w:after="160" w:line="259" w:lineRule="auto"/>
        <w:contextualSpacing/>
        <w:jc w:val="both"/>
        <w:rPr>
          <w:rFonts w:cs="Arial"/>
          <w:b/>
          <w:bCs/>
          <w:szCs w:val="20"/>
        </w:rPr>
      </w:pPr>
      <w:r w:rsidRPr="00033181">
        <w:rPr>
          <w:rFonts w:cs="Arial"/>
          <w:b/>
          <w:bCs/>
          <w:szCs w:val="20"/>
        </w:rPr>
        <w:t>Potrditev dnevnega reda.</w:t>
      </w:r>
    </w:p>
    <w:p w14:paraId="10A1417D" w14:textId="22DB8768" w:rsidR="00376E47" w:rsidRPr="00033181" w:rsidRDefault="00376E47" w:rsidP="00376E47">
      <w:pPr>
        <w:pStyle w:val="Odstavekseznama"/>
        <w:numPr>
          <w:ilvl w:val="0"/>
          <w:numId w:val="12"/>
        </w:numPr>
        <w:spacing w:after="160" w:line="259" w:lineRule="auto"/>
        <w:contextualSpacing/>
        <w:jc w:val="both"/>
        <w:rPr>
          <w:rFonts w:cs="Arial"/>
          <w:b/>
          <w:bCs/>
          <w:szCs w:val="20"/>
        </w:rPr>
      </w:pPr>
      <w:r w:rsidRPr="00033181">
        <w:rPr>
          <w:rFonts w:cs="Arial"/>
          <w:b/>
          <w:bCs/>
          <w:szCs w:val="20"/>
        </w:rPr>
        <w:t>Kratek pregled dela predhodnega obdobja (mag. Mateja Toman, bivša predsednica Sveta za invalide Republike Slovenije).</w:t>
      </w:r>
    </w:p>
    <w:p w14:paraId="155A04C5" w14:textId="4616B21D" w:rsidR="00376E47" w:rsidRPr="00033181" w:rsidRDefault="00376E47" w:rsidP="00376E47">
      <w:pPr>
        <w:pStyle w:val="Odstavekseznama"/>
        <w:numPr>
          <w:ilvl w:val="0"/>
          <w:numId w:val="12"/>
        </w:numPr>
        <w:spacing w:after="160" w:line="259" w:lineRule="auto"/>
        <w:contextualSpacing/>
        <w:jc w:val="both"/>
        <w:rPr>
          <w:rFonts w:cs="Arial"/>
          <w:b/>
          <w:bCs/>
          <w:szCs w:val="20"/>
        </w:rPr>
      </w:pPr>
      <w:r w:rsidRPr="00033181">
        <w:rPr>
          <w:rFonts w:cs="Arial"/>
          <w:b/>
          <w:bCs/>
          <w:szCs w:val="20"/>
        </w:rPr>
        <w:t>Izvolitev organov Sveta za invalide Republike Slovenije, predsednika/-ice in treh podpredsednikov/-ic.</w:t>
      </w:r>
    </w:p>
    <w:p w14:paraId="3975C16C" w14:textId="6FBBCD50" w:rsidR="00376E47" w:rsidRPr="00033181" w:rsidRDefault="00376E47" w:rsidP="00376E47">
      <w:pPr>
        <w:pStyle w:val="Odstavekseznama"/>
        <w:numPr>
          <w:ilvl w:val="0"/>
          <w:numId w:val="12"/>
        </w:numPr>
        <w:spacing w:after="160" w:line="259" w:lineRule="auto"/>
        <w:contextualSpacing/>
        <w:jc w:val="both"/>
        <w:rPr>
          <w:rFonts w:cs="Arial"/>
          <w:b/>
          <w:bCs/>
          <w:szCs w:val="20"/>
        </w:rPr>
      </w:pPr>
      <w:r w:rsidRPr="00033181">
        <w:rPr>
          <w:rFonts w:cs="Arial"/>
          <w:b/>
          <w:bCs/>
          <w:szCs w:val="20"/>
        </w:rPr>
        <w:t>Potrditev zapisnika 15. in 16. seje Sveta za invalide Republike Slovenije.</w:t>
      </w:r>
    </w:p>
    <w:p w14:paraId="758A2D7D" w14:textId="12C05A8B" w:rsidR="00376E47" w:rsidRPr="00033181" w:rsidRDefault="00376E47" w:rsidP="00376E47">
      <w:pPr>
        <w:pStyle w:val="Odstavekseznama"/>
        <w:numPr>
          <w:ilvl w:val="0"/>
          <w:numId w:val="12"/>
        </w:numPr>
        <w:spacing w:after="160" w:line="259" w:lineRule="auto"/>
        <w:contextualSpacing/>
        <w:jc w:val="both"/>
        <w:rPr>
          <w:rFonts w:cs="Arial"/>
          <w:b/>
          <w:bCs/>
          <w:szCs w:val="20"/>
        </w:rPr>
      </w:pPr>
      <w:r w:rsidRPr="00033181">
        <w:rPr>
          <w:rFonts w:cs="Arial"/>
          <w:b/>
          <w:bCs/>
          <w:szCs w:val="20"/>
        </w:rPr>
        <w:t>Poslanica ob 3. decembru, Mednarodnem dnevu invalidov.</w:t>
      </w:r>
    </w:p>
    <w:p w14:paraId="48350C8B" w14:textId="0BEF6DF6" w:rsidR="00686916" w:rsidRPr="00033181" w:rsidRDefault="00376E47" w:rsidP="00346F86">
      <w:pPr>
        <w:pStyle w:val="Odstavekseznama"/>
        <w:numPr>
          <w:ilvl w:val="0"/>
          <w:numId w:val="12"/>
        </w:numPr>
        <w:spacing w:after="160" w:line="259" w:lineRule="auto"/>
        <w:contextualSpacing/>
        <w:jc w:val="both"/>
        <w:rPr>
          <w:rFonts w:cs="Arial"/>
          <w:b/>
          <w:bCs/>
          <w:szCs w:val="20"/>
        </w:rPr>
      </w:pPr>
      <w:r w:rsidRPr="00033181">
        <w:rPr>
          <w:rFonts w:cs="Arial"/>
          <w:b/>
          <w:bCs/>
          <w:szCs w:val="20"/>
        </w:rPr>
        <w:t>Razno.</w:t>
      </w:r>
    </w:p>
    <w:p w14:paraId="70B85F69" w14:textId="77777777" w:rsidR="0023380E" w:rsidRPr="00033181" w:rsidRDefault="0023380E" w:rsidP="0023380E">
      <w:pPr>
        <w:jc w:val="both"/>
        <w:rPr>
          <w:rFonts w:cs="Arial"/>
          <w:b/>
          <w:bCs/>
          <w:szCs w:val="20"/>
        </w:rPr>
      </w:pPr>
      <w:r w:rsidRPr="00033181">
        <w:rPr>
          <w:rFonts w:cs="Arial"/>
          <w:b/>
          <w:bCs/>
          <w:szCs w:val="20"/>
        </w:rPr>
        <w:t>Ad. 1</w:t>
      </w:r>
    </w:p>
    <w:p w14:paraId="7DEB9EC1" w14:textId="77777777" w:rsidR="00D203B4" w:rsidRPr="00033181" w:rsidRDefault="001946C5" w:rsidP="00B816B2">
      <w:pPr>
        <w:jc w:val="both"/>
        <w:rPr>
          <w:rFonts w:cs="Arial"/>
          <w:szCs w:val="20"/>
        </w:rPr>
      </w:pPr>
      <w:r w:rsidRPr="00033181">
        <w:rPr>
          <w:rFonts w:cs="Arial"/>
          <w:szCs w:val="20"/>
        </w:rPr>
        <w:t xml:space="preserve">Prva seja novega mandata Sveta za invalide </w:t>
      </w:r>
      <w:r w:rsidR="00B816B2" w:rsidRPr="00033181">
        <w:rPr>
          <w:rFonts w:cs="Arial"/>
          <w:szCs w:val="20"/>
        </w:rPr>
        <w:t xml:space="preserve">Republike Slovenije (v </w:t>
      </w:r>
      <w:r w:rsidR="00D203B4" w:rsidRPr="00033181">
        <w:rPr>
          <w:rFonts w:cs="Arial"/>
          <w:szCs w:val="20"/>
        </w:rPr>
        <w:t>nadaljevanju:</w:t>
      </w:r>
      <w:r w:rsidR="00B816B2" w:rsidRPr="00033181">
        <w:rPr>
          <w:rFonts w:cs="Arial"/>
          <w:szCs w:val="20"/>
        </w:rPr>
        <w:t xml:space="preserve"> Svet) </w:t>
      </w:r>
      <w:r w:rsidRPr="00033181">
        <w:rPr>
          <w:rFonts w:cs="Arial"/>
          <w:szCs w:val="20"/>
        </w:rPr>
        <w:t xml:space="preserve">se je </w:t>
      </w:r>
      <w:r w:rsidR="00B816B2" w:rsidRPr="00033181">
        <w:rPr>
          <w:rFonts w:cs="Arial"/>
          <w:szCs w:val="20"/>
        </w:rPr>
        <w:t>za</w:t>
      </w:r>
      <w:r w:rsidRPr="00033181">
        <w:rPr>
          <w:rFonts w:cs="Arial"/>
          <w:szCs w:val="20"/>
        </w:rPr>
        <w:t xml:space="preserve">čela z uvodnim pozdravom in nagovorom ge. Tanje Dular, </w:t>
      </w:r>
      <w:r w:rsidR="00B816B2" w:rsidRPr="00033181">
        <w:rPr>
          <w:rFonts w:cs="Arial"/>
          <w:szCs w:val="20"/>
        </w:rPr>
        <w:t xml:space="preserve">podpredsednice Sveta za invalide v preteklem mandatu. Ker je v tem mandatu nekaj novih članov, so se vsi člani predstavili ter podali </w:t>
      </w:r>
      <w:r w:rsidR="00D203B4" w:rsidRPr="00033181">
        <w:rPr>
          <w:rFonts w:cs="Arial"/>
          <w:szCs w:val="20"/>
        </w:rPr>
        <w:t xml:space="preserve">nekaj </w:t>
      </w:r>
      <w:r w:rsidR="00B816B2" w:rsidRPr="00033181">
        <w:rPr>
          <w:rFonts w:cs="Arial"/>
          <w:szCs w:val="20"/>
        </w:rPr>
        <w:t>osnovn</w:t>
      </w:r>
      <w:r w:rsidR="00D203B4" w:rsidRPr="00033181">
        <w:rPr>
          <w:rFonts w:cs="Arial"/>
          <w:szCs w:val="20"/>
        </w:rPr>
        <w:t>ih</w:t>
      </w:r>
      <w:r w:rsidR="00B816B2" w:rsidRPr="00033181">
        <w:rPr>
          <w:rFonts w:cs="Arial"/>
          <w:szCs w:val="20"/>
        </w:rPr>
        <w:t xml:space="preserve"> informacij o svojem delovnem področju. </w:t>
      </w:r>
    </w:p>
    <w:p w14:paraId="638B3B6B" w14:textId="77777777" w:rsidR="00D203B4" w:rsidRPr="00033181" w:rsidRDefault="00D203B4" w:rsidP="00B816B2">
      <w:pPr>
        <w:jc w:val="both"/>
        <w:rPr>
          <w:rFonts w:cs="Arial"/>
          <w:szCs w:val="20"/>
        </w:rPr>
      </w:pPr>
    </w:p>
    <w:p w14:paraId="6DF89B24" w14:textId="62762CFE" w:rsidR="00D203B4" w:rsidRPr="00033181" w:rsidRDefault="00BF6AB5" w:rsidP="00B816B2">
      <w:pPr>
        <w:jc w:val="both"/>
        <w:rPr>
          <w:rFonts w:cs="Arial"/>
          <w:szCs w:val="20"/>
        </w:rPr>
      </w:pPr>
      <w:r w:rsidRPr="00033181">
        <w:rPr>
          <w:rFonts w:cs="Arial"/>
          <w:szCs w:val="20"/>
        </w:rPr>
        <w:t xml:space="preserve">Ob predstavitvi članice sveta, ge. Poropat, je le-ta podala kritiko, da </w:t>
      </w:r>
      <w:r w:rsidR="00D203B4" w:rsidRPr="00033181">
        <w:rPr>
          <w:rFonts w:cs="Arial"/>
          <w:szCs w:val="20"/>
        </w:rPr>
        <w:t>Ministrstvo za delo, družino, socialne zadeve in enake možnosti (v nadaljevanju: MDDSZ)</w:t>
      </w:r>
      <w:r w:rsidRPr="00033181">
        <w:rPr>
          <w:rFonts w:cs="Arial"/>
          <w:szCs w:val="20"/>
        </w:rPr>
        <w:t xml:space="preserve"> ni prisluhnilo potrebam uporabniko</w:t>
      </w:r>
      <w:r w:rsidR="00D203B4" w:rsidRPr="00033181">
        <w:rPr>
          <w:rFonts w:cs="Arial"/>
          <w:szCs w:val="20"/>
        </w:rPr>
        <w:t>v ter ni upoštevalo pripomb Sveta pri pripravi zakonodajnih rešitev</w:t>
      </w:r>
      <w:r w:rsidR="00264561">
        <w:rPr>
          <w:rFonts w:cs="Arial"/>
          <w:szCs w:val="20"/>
        </w:rPr>
        <w:t>.</w:t>
      </w:r>
      <w:r w:rsidR="00D203B4" w:rsidRPr="00033181">
        <w:rPr>
          <w:rFonts w:cs="Arial"/>
          <w:szCs w:val="20"/>
        </w:rPr>
        <w:t xml:space="preserve"> Poudarila je, da bi moralo MDDSZ bolj spodbujati družbo k izboljšanju </w:t>
      </w:r>
      <w:r w:rsidR="00264561">
        <w:rPr>
          <w:rFonts w:cs="Arial"/>
          <w:szCs w:val="20"/>
        </w:rPr>
        <w:t xml:space="preserve">enakih </w:t>
      </w:r>
      <w:r w:rsidR="00D203B4" w:rsidRPr="00033181">
        <w:rPr>
          <w:rFonts w:cs="Arial"/>
          <w:szCs w:val="20"/>
        </w:rPr>
        <w:t>možnosti za invalide</w:t>
      </w:r>
      <w:r w:rsidR="00264561">
        <w:rPr>
          <w:rFonts w:cs="Arial"/>
          <w:szCs w:val="20"/>
        </w:rPr>
        <w:t xml:space="preserve"> in </w:t>
      </w:r>
      <w:r w:rsidR="00264561" w:rsidRPr="00D17689">
        <w:rPr>
          <w:rFonts w:cs="Arial"/>
          <w:szCs w:val="20"/>
        </w:rPr>
        <w:t>dostopnosti, saj se s tem tudi zmanjšuje potreba po posebnih storitvah.</w:t>
      </w:r>
      <w:r w:rsidR="00D203B4" w:rsidRPr="00033181">
        <w:rPr>
          <w:rFonts w:cs="Arial"/>
          <w:szCs w:val="20"/>
        </w:rPr>
        <w:t xml:space="preserve"> </w:t>
      </w:r>
    </w:p>
    <w:p w14:paraId="0A60AA59" w14:textId="594E99FF" w:rsidR="00D203B4" w:rsidRPr="00033181" w:rsidRDefault="00D203B4" w:rsidP="00D203B4">
      <w:pPr>
        <w:jc w:val="both"/>
        <w:rPr>
          <w:rFonts w:cs="Arial"/>
          <w:szCs w:val="20"/>
        </w:rPr>
      </w:pPr>
      <w:r w:rsidRPr="00033181">
        <w:rPr>
          <w:rFonts w:cs="Arial"/>
          <w:szCs w:val="20"/>
        </w:rPr>
        <w:t xml:space="preserve">Pozdravni nagovor je imela tudi mag. Andrejka Znoj, generalna direktorica Direktorata za invalide na MDDSZ. V odgovoru na kritike je poudarila: potrebno je povečati vključenost uporabnikov z </w:t>
      </w:r>
      <w:r w:rsidRPr="00033181">
        <w:rPr>
          <w:rFonts w:cs="Arial"/>
          <w:szCs w:val="20"/>
        </w:rPr>
        <w:lastRenderedPageBreak/>
        <w:t>aktivnim angažiranjem NSIOS-a, zaveza MDDSZ je, da bo Svet vključen v končne postopke oblikovanja zakonodajnih rešitev, zaradi dolgotrajnih usklajevanj in različnih mnenj je nujno oblikovati kompromisne rešitve, dobrodošle so pobude Sveta, seje pa se lahko izvajajo pogosteje. Glede roka za ureditev dostopnosti objektov v javni rabi je pojasnila, da rok ni bil podaljšan, temveč so bile v zakon dodane kazenske določbe, ki jih prej ni vseboval. Sankcije se bodo začele izvajati z dvoletnim zamikom.</w:t>
      </w:r>
    </w:p>
    <w:p w14:paraId="0A1A1666" w14:textId="4F90FB90" w:rsidR="003D5502" w:rsidRPr="00033181" w:rsidRDefault="003D5502" w:rsidP="00B816B2">
      <w:pPr>
        <w:jc w:val="both"/>
        <w:rPr>
          <w:rFonts w:cs="Arial"/>
          <w:szCs w:val="20"/>
        </w:rPr>
      </w:pPr>
    </w:p>
    <w:p w14:paraId="7AFC4336" w14:textId="5C0C871E" w:rsidR="009A69A9" w:rsidRPr="00033181" w:rsidRDefault="00B816B2" w:rsidP="009A69A9">
      <w:pPr>
        <w:jc w:val="both"/>
        <w:rPr>
          <w:rFonts w:cs="Arial"/>
          <w:szCs w:val="20"/>
        </w:rPr>
      </w:pPr>
      <w:r w:rsidRPr="00033181">
        <w:rPr>
          <w:rFonts w:cs="Arial"/>
          <w:szCs w:val="20"/>
        </w:rPr>
        <w:t>V nadaljevanju</w:t>
      </w:r>
      <w:r w:rsidR="00CE2AA9" w:rsidRPr="00033181">
        <w:rPr>
          <w:rFonts w:cs="Arial"/>
          <w:szCs w:val="20"/>
        </w:rPr>
        <w:t xml:space="preserve"> </w:t>
      </w:r>
      <w:r w:rsidRPr="00033181">
        <w:rPr>
          <w:rFonts w:cs="Arial"/>
          <w:szCs w:val="20"/>
        </w:rPr>
        <w:t>je vodenje seje prevzela mag. Mateja Toman, predsednica Sveta za invalide</w:t>
      </w:r>
      <w:r w:rsidR="00CE2AA9" w:rsidRPr="00033181">
        <w:rPr>
          <w:rFonts w:cs="Arial"/>
          <w:szCs w:val="20"/>
        </w:rPr>
        <w:t xml:space="preserve"> </w:t>
      </w:r>
      <w:r w:rsidRPr="00033181">
        <w:rPr>
          <w:rFonts w:cs="Arial"/>
          <w:szCs w:val="20"/>
        </w:rPr>
        <w:t>v preteklem mandatu</w:t>
      </w:r>
      <w:r w:rsidR="003D5502" w:rsidRPr="00033181">
        <w:rPr>
          <w:rFonts w:cs="Arial"/>
          <w:szCs w:val="20"/>
        </w:rPr>
        <w:t>, ki je prav tako pozdravila vse navzoče.</w:t>
      </w:r>
      <w:r w:rsidR="009A69A9" w:rsidRPr="00033181">
        <w:rPr>
          <w:rFonts w:cs="Arial"/>
          <w:szCs w:val="20"/>
        </w:rPr>
        <w:t xml:space="preserve"> Po nagovoru je predlagala dnevni red, ki je bil članom dan na glasovanje.</w:t>
      </w:r>
    </w:p>
    <w:p w14:paraId="1DC9B037" w14:textId="77777777" w:rsidR="00B816B2" w:rsidRPr="00033181" w:rsidRDefault="00B816B2" w:rsidP="00686916">
      <w:pPr>
        <w:jc w:val="both"/>
        <w:rPr>
          <w:rFonts w:cs="Arial"/>
          <w:b/>
          <w:bCs/>
          <w:szCs w:val="20"/>
        </w:rPr>
      </w:pPr>
    </w:p>
    <w:p w14:paraId="5A699766" w14:textId="7D04F794" w:rsidR="009A69A9" w:rsidRPr="00033181" w:rsidRDefault="009A69A9" w:rsidP="009A69A9">
      <w:pPr>
        <w:jc w:val="both"/>
        <w:rPr>
          <w:rFonts w:cs="Arial"/>
          <w:b/>
          <w:bCs/>
          <w:szCs w:val="20"/>
        </w:rPr>
      </w:pPr>
      <w:r w:rsidRPr="00033181">
        <w:rPr>
          <w:rFonts w:cs="Arial"/>
          <w:b/>
          <w:bCs/>
          <w:szCs w:val="20"/>
        </w:rPr>
        <w:t xml:space="preserve">Sklep </w:t>
      </w:r>
      <w:r w:rsidR="007D29E3" w:rsidRPr="00033181">
        <w:rPr>
          <w:rFonts w:cs="Arial"/>
          <w:b/>
          <w:bCs/>
          <w:szCs w:val="20"/>
        </w:rPr>
        <w:t xml:space="preserve">1 </w:t>
      </w:r>
      <w:r w:rsidRPr="00033181">
        <w:rPr>
          <w:rFonts w:cs="Arial"/>
          <w:b/>
          <w:bCs/>
          <w:szCs w:val="20"/>
        </w:rPr>
        <w:t>pod točko Ad. 1:</w:t>
      </w:r>
    </w:p>
    <w:p w14:paraId="7354ADC4" w14:textId="1FE21679" w:rsidR="00941F6F" w:rsidRPr="00033181" w:rsidRDefault="009A69A9" w:rsidP="009A69A9">
      <w:pPr>
        <w:jc w:val="both"/>
        <w:rPr>
          <w:rFonts w:cs="Arial"/>
          <w:b/>
          <w:bCs/>
          <w:szCs w:val="20"/>
        </w:rPr>
      </w:pPr>
      <w:r w:rsidRPr="00033181">
        <w:rPr>
          <w:rFonts w:cs="Arial"/>
          <w:b/>
          <w:bCs/>
          <w:szCs w:val="20"/>
        </w:rPr>
        <w:t>Člani Sveta potrjujejo dnevni red 1. seje.</w:t>
      </w:r>
    </w:p>
    <w:p w14:paraId="67C9A2CF" w14:textId="77777777" w:rsidR="009A69A9" w:rsidRPr="00033181" w:rsidRDefault="009A69A9" w:rsidP="009A69A9">
      <w:pPr>
        <w:jc w:val="both"/>
        <w:rPr>
          <w:rFonts w:cs="Arial"/>
          <w:b/>
          <w:bCs/>
          <w:szCs w:val="20"/>
        </w:rPr>
      </w:pPr>
    </w:p>
    <w:p w14:paraId="25175296" w14:textId="00AC76C2" w:rsidR="00941F6F" w:rsidRPr="00033181" w:rsidRDefault="00941F6F" w:rsidP="00686916">
      <w:pPr>
        <w:jc w:val="both"/>
        <w:rPr>
          <w:rFonts w:cs="Arial"/>
          <w:b/>
          <w:bCs/>
          <w:szCs w:val="20"/>
        </w:rPr>
      </w:pPr>
      <w:r w:rsidRPr="00033181">
        <w:rPr>
          <w:rFonts w:cs="Arial"/>
          <w:b/>
          <w:bCs/>
          <w:szCs w:val="20"/>
        </w:rPr>
        <w:t>Ad. 2</w:t>
      </w:r>
    </w:p>
    <w:p w14:paraId="5D538EF7" w14:textId="37F5E07E" w:rsidR="00CE2AA9" w:rsidRPr="00033181" w:rsidRDefault="00A97DDF" w:rsidP="00686916">
      <w:pPr>
        <w:jc w:val="both"/>
        <w:rPr>
          <w:rFonts w:cs="Arial"/>
          <w:szCs w:val="20"/>
        </w:rPr>
      </w:pPr>
      <w:r w:rsidRPr="00033181">
        <w:rPr>
          <w:rFonts w:cs="Arial"/>
          <w:szCs w:val="20"/>
        </w:rPr>
        <w:t>Mag. Toman je s</w:t>
      </w:r>
      <w:r w:rsidR="00CE2AA9" w:rsidRPr="00033181">
        <w:rPr>
          <w:rFonts w:cs="Arial"/>
          <w:szCs w:val="20"/>
        </w:rPr>
        <w:t>ej</w:t>
      </w:r>
      <w:r w:rsidRPr="00033181">
        <w:rPr>
          <w:rFonts w:cs="Arial"/>
          <w:szCs w:val="20"/>
        </w:rPr>
        <w:t>o</w:t>
      </w:r>
      <w:r w:rsidR="00CE2AA9" w:rsidRPr="00033181">
        <w:rPr>
          <w:rFonts w:cs="Arial"/>
          <w:szCs w:val="20"/>
        </w:rPr>
        <w:t xml:space="preserve"> nadaljevala s kratkim pregledom dela </w:t>
      </w:r>
      <w:r w:rsidRPr="00033181">
        <w:rPr>
          <w:rFonts w:cs="Arial"/>
          <w:szCs w:val="20"/>
        </w:rPr>
        <w:t xml:space="preserve">tretjega mandata. </w:t>
      </w:r>
      <w:r w:rsidR="006377DB" w:rsidRPr="00033181">
        <w:rPr>
          <w:rFonts w:cs="Arial"/>
          <w:szCs w:val="20"/>
        </w:rPr>
        <w:t>Naveden je povzetek po alinejah:</w:t>
      </w:r>
    </w:p>
    <w:p w14:paraId="5BF94E30" w14:textId="77777777" w:rsidR="001327FC" w:rsidRPr="00033181" w:rsidRDefault="001327FC" w:rsidP="001327FC">
      <w:pPr>
        <w:pStyle w:val="Odstavekseznama"/>
        <w:numPr>
          <w:ilvl w:val="0"/>
          <w:numId w:val="13"/>
        </w:numPr>
        <w:jc w:val="both"/>
        <w:rPr>
          <w:rFonts w:cs="Arial"/>
          <w:szCs w:val="20"/>
        </w:rPr>
      </w:pPr>
      <w:r w:rsidRPr="00033181">
        <w:rPr>
          <w:rFonts w:cs="Arial"/>
          <w:szCs w:val="20"/>
        </w:rPr>
        <w:t>tretji</w:t>
      </w:r>
      <w:r w:rsidR="006377DB" w:rsidRPr="00033181">
        <w:rPr>
          <w:rFonts w:cs="Arial"/>
          <w:szCs w:val="20"/>
        </w:rPr>
        <w:t xml:space="preserve"> mandat je trajal od oktobra 2021 do novembra 2025</w:t>
      </w:r>
      <w:r w:rsidRPr="00033181">
        <w:rPr>
          <w:rFonts w:cs="Arial"/>
          <w:szCs w:val="20"/>
        </w:rPr>
        <w:t>;</w:t>
      </w:r>
    </w:p>
    <w:p w14:paraId="0B3E284E" w14:textId="1B8E7221" w:rsidR="001327FC" w:rsidRPr="00033181" w:rsidRDefault="001327FC" w:rsidP="001327FC">
      <w:pPr>
        <w:pStyle w:val="Odstavekseznama"/>
        <w:numPr>
          <w:ilvl w:val="0"/>
          <w:numId w:val="13"/>
        </w:numPr>
        <w:jc w:val="both"/>
        <w:rPr>
          <w:rFonts w:cs="Arial"/>
          <w:szCs w:val="20"/>
        </w:rPr>
      </w:pPr>
      <w:r w:rsidRPr="00033181">
        <w:rPr>
          <w:rFonts w:cs="Arial"/>
          <w:szCs w:val="20"/>
        </w:rPr>
        <w:t xml:space="preserve">na </w:t>
      </w:r>
      <w:r w:rsidR="002D6BB1">
        <w:rPr>
          <w:rFonts w:cs="Arial"/>
          <w:szCs w:val="20"/>
        </w:rPr>
        <w:t xml:space="preserve">uvodnih </w:t>
      </w:r>
      <w:r w:rsidRPr="00033181">
        <w:rPr>
          <w:rFonts w:cs="Arial"/>
          <w:szCs w:val="20"/>
        </w:rPr>
        <w:t>sejah sta prisostvovala tudi takratna državna sekretarja mag. Cveto Uršič in Simon Maljevac;</w:t>
      </w:r>
    </w:p>
    <w:p w14:paraId="5E288FD6" w14:textId="5933F812" w:rsidR="002D34C2" w:rsidRPr="00033181" w:rsidRDefault="001327FC" w:rsidP="00E827B9">
      <w:pPr>
        <w:pStyle w:val="Odstavekseznama"/>
        <w:numPr>
          <w:ilvl w:val="0"/>
          <w:numId w:val="13"/>
        </w:numPr>
        <w:jc w:val="both"/>
        <w:rPr>
          <w:rFonts w:cs="Arial"/>
          <w:szCs w:val="20"/>
        </w:rPr>
      </w:pPr>
      <w:r w:rsidRPr="00033181">
        <w:rPr>
          <w:rFonts w:cs="Arial"/>
          <w:szCs w:val="20"/>
        </w:rPr>
        <w:t>obravnavale</w:t>
      </w:r>
      <w:r w:rsidR="00517A72" w:rsidRPr="00033181">
        <w:rPr>
          <w:rFonts w:cs="Arial"/>
          <w:szCs w:val="20"/>
        </w:rPr>
        <w:t xml:space="preserve"> so se različne</w:t>
      </w:r>
      <w:r w:rsidRPr="00033181">
        <w:rPr>
          <w:rFonts w:cs="Arial"/>
          <w:szCs w:val="20"/>
        </w:rPr>
        <w:t xml:space="preserve"> </w:t>
      </w:r>
      <w:r w:rsidR="00517A72" w:rsidRPr="00033181">
        <w:rPr>
          <w:rFonts w:cs="Arial"/>
          <w:szCs w:val="20"/>
        </w:rPr>
        <w:t>teme</w:t>
      </w:r>
      <w:r w:rsidRPr="00033181">
        <w:rPr>
          <w:rFonts w:cs="Arial"/>
          <w:szCs w:val="20"/>
        </w:rPr>
        <w:t xml:space="preserve">, ki so </w:t>
      </w:r>
      <w:r w:rsidR="007F0484" w:rsidRPr="00033181">
        <w:rPr>
          <w:rFonts w:cs="Arial"/>
          <w:szCs w:val="20"/>
        </w:rPr>
        <w:t>sprožile obsežne</w:t>
      </w:r>
      <w:r w:rsidRPr="00033181">
        <w:rPr>
          <w:rFonts w:cs="Arial"/>
          <w:szCs w:val="20"/>
        </w:rPr>
        <w:t xml:space="preserve"> razprav</w:t>
      </w:r>
      <w:r w:rsidR="007F0484" w:rsidRPr="00033181">
        <w:rPr>
          <w:rFonts w:cs="Arial"/>
          <w:szCs w:val="20"/>
        </w:rPr>
        <w:t>e</w:t>
      </w:r>
      <w:r w:rsidR="00A97DDF" w:rsidRPr="00033181">
        <w:rPr>
          <w:rFonts w:cs="Arial"/>
          <w:szCs w:val="20"/>
        </w:rPr>
        <w:t xml:space="preserve">: </w:t>
      </w:r>
      <w:r w:rsidR="00517A72" w:rsidRPr="00033181">
        <w:rPr>
          <w:rFonts w:cs="Arial"/>
          <w:szCs w:val="20"/>
        </w:rPr>
        <w:t>osebn</w:t>
      </w:r>
      <w:r w:rsidR="00A97DDF" w:rsidRPr="00033181">
        <w:rPr>
          <w:rFonts w:cs="Arial"/>
          <w:szCs w:val="20"/>
        </w:rPr>
        <w:t>a</w:t>
      </w:r>
      <w:r w:rsidR="00517A72" w:rsidRPr="00033181">
        <w:rPr>
          <w:rFonts w:cs="Arial"/>
          <w:szCs w:val="20"/>
        </w:rPr>
        <w:t xml:space="preserve"> asistenc</w:t>
      </w:r>
      <w:r w:rsidR="00A97DDF" w:rsidRPr="00033181">
        <w:rPr>
          <w:rFonts w:cs="Arial"/>
          <w:szCs w:val="20"/>
        </w:rPr>
        <w:t>a</w:t>
      </w:r>
      <w:r w:rsidR="00C47937">
        <w:rPr>
          <w:rFonts w:cs="Arial"/>
          <w:szCs w:val="20"/>
        </w:rPr>
        <w:t xml:space="preserve"> (v nadaljevanju: OA)</w:t>
      </w:r>
      <w:r w:rsidR="00517A72" w:rsidRPr="00033181">
        <w:rPr>
          <w:rFonts w:cs="Arial"/>
          <w:szCs w:val="20"/>
        </w:rPr>
        <w:t>, dolgotrajn</w:t>
      </w:r>
      <w:r w:rsidR="00A97DDF" w:rsidRPr="00033181">
        <w:rPr>
          <w:rFonts w:cs="Arial"/>
          <w:szCs w:val="20"/>
        </w:rPr>
        <w:t>a</w:t>
      </w:r>
      <w:r w:rsidR="00517A72" w:rsidRPr="00033181">
        <w:rPr>
          <w:rFonts w:cs="Arial"/>
          <w:szCs w:val="20"/>
        </w:rPr>
        <w:t xml:space="preserve"> oskrb</w:t>
      </w:r>
      <w:r w:rsidR="00A97DDF" w:rsidRPr="00033181">
        <w:rPr>
          <w:rFonts w:cs="Arial"/>
          <w:szCs w:val="20"/>
        </w:rPr>
        <w:t>a</w:t>
      </w:r>
      <w:r w:rsidR="00A22CB3" w:rsidRPr="00033181">
        <w:rPr>
          <w:rFonts w:cs="Arial"/>
          <w:szCs w:val="20"/>
        </w:rPr>
        <w:t>,</w:t>
      </w:r>
      <w:r w:rsidR="00A97DDF" w:rsidRPr="00033181">
        <w:rPr>
          <w:rFonts w:cs="Arial"/>
          <w:szCs w:val="20"/>
        </w:rPr>
        <w:t xml:space="preserve"> </w:t>
      </w:r>
      <w:r w:rsidR="00517A72" w:rsidRPr="00033181">
        <w:rPr>
          <w:rFonts w:cs="Arial"/>
          <w:szCs w:val="20"/>
        </w:rPr>
        <w:t>deinstitucionalizacij</w:t>
      </w:r>
      <w:r w:rsidR="00A97DDF" w:rsidRPr="00033181">
        <w:rPr>
          <w:rFonts w:cs="Arial"/>
          <w:szCs w:val="20"/>
        </w:rPr>
        <w:t>a</w:t>
      </w:r>
      <w:r w:rsidR="003D56C4" w:rsidRPr="00033181">
        <w:rPr>
          <w:rFonts w:cs="Arial"/>
          <w:szCs w:val="20"/>
        </w:rPr>
        <w:t>, zaposlovanje invalidov</w:t>
      </w:r>
      <w:r w:rsidR="002D34C2" w:rsidRPr="00033181">
        <w:rPr>
          <w:rFonts w:cs="Arial"/>
          <w:szCs w:val="20"/>
        </w:rPr>
        <w:t>;</w:t>
      </w:r>
      <w:r w:rsidR="003D56C4" w:rsidRPr="00033181">
        <w:rPr>
          <w:rFonts w:cs="Arial"/>
          <w:szCs w:val="20"/>
        </w:rPr>
        <w:t xml:space="preserve"> </w:t>
      </w:r>
    </w:p>
    <w:p w14:paraId="3FB72AC7" w14:textId="77777777" w:rsidR="002D34C2" w:rsidRPr="00033181" w:rsidRDefault="002D34C2" w:rsidP="002D34C2">
      <w:pPr>
        <w:pStyle w:val="Odstavekseznama"/>
        <w:numPr>
          <w:ilvl w:val="0"/>
          <w:numId w:val="13"/>
        </w:numPr>
        <w:jc w:val="both"/>
        <w:rPr>
          <w:rFonts w:cs="Arial"/>
          <w:szCs w:val="20"/>
        </w:rPr>
      </w:pPr>
      <w:r w:rsidRPr="00033181">
        <w:rPr>
          <w:rFonts w:cs="Arial"/>
          <w:szCs w:val="20"/>
        </w:rPr>
        <w:t>obravnavano je bilo poročilo o uresničevanju Konvencije o pravicah invalidov;</w:t>
      </w:r>
    </w:p>
    <w:p w14:paraId="70F0F83F" w14:textId="715D0D01" w:rsidR="002D34C2" w:rsidRPr="00033181" w:rsidRDefault="002D34C2" w:rsidP="002D34C2">
      <w:pPr>
        <w:pStyle w:val="Odstavekseznama"/>
        <w:numPr>
          <w:ilvl w:val="0"/>
          <w:numId w:val="13"/>
        </w:numPr>
        <w:jc w:val="both"/>
        <w:rPr>
          <w:rFonts w:cs="Arial"/>
          <w:szCs w:val="20"/>
        </w:rPr>
      </w:pPr>
      <w:r w:rsidRPr="00033181">
        <w:rPr>
          <w:rFonts w:cs="Arial"/>
          <w:szCs w:val="20"/>
        </w:rPr>
        <w:t>Svet se je odzval na pobud</w:t>
      </w:r>
      <w:r w:rsidR="002D6BB1">
        <w:rPr>
          <w:rFonts w:cs="Arial"/>
          <w:szCs w:val="20"/>
        </w:rPr>
        <w:t>o</w:t>
      </w:r>
      <w:r w:rsidRPr="00033181">
        <w:rPr>
          <w:rFonts w:cs="Arial"/>
          <w:szCs w:val="20"/>
        </w:rPr>
        <w:t xml:space="preserve"> glede pravic invalidov v kazenskih postopkih</w:t>
      </w:r>
      <w:r w:rsidR="001327FC" w:rsidRPr="00033181">
        <w:rPr>
          <w:rFonts w:cs="Arial"/>
          <w:szCs w:val="20"/>
        </w:rPr>
        <w:t>;</w:t>
      </w:r>
    </w:p>
    <w:p w14:paraId="64018954" w14:textId="07B0D8C7" w:rsidR="001327FC" w:rsidRPr="00033181" w:rsidRDefault="001327FC" w:rsidP="002D34C2">
      <w:pPr>
        <w:pStyle w:val="Odstavekseznama"/>
        <w:numPr>
          <w:ilvl w:val="0"/>
          <w:numId w:val="13"/>
        </w:numPr>
        <w:jc w:val="both"/>
        <w:rPr>
          <w:rFonts w:cs="Arial"/>
          <w:szCs w:val="20"/>
        </w:rPr>
      </w:pPr>
      <w:r w:rsidRPr="00033181">
        <w:rPr>
          <w:rFonts w:cs="Arial"/>
          <w:szCs w:val="20"/>
        </w:rPr>
        <w:t xml:space="preserve">sodelovanje Sveta z zakonodajalci ni prineslo pričakovanih rezultatov; večkrat opozorjeno na prekratke roke za odziv na gradiva MDDSZ, MSP, </w:t>
      </w:r>
      <w:r w:rsidR="002D6BB1">
        <w:rPr>
          <w:rFonts w:cs="Arial"/>
          <w:szCs w:val="20"/>
        </w:rPr>
        <w:t xml:space="preserve">na dopise, ki so bili poslani na MSP in </w:t>
      </w:r>
      <w:r w:rsidRPr="00033181">
        <w:rPr>
          <w:rFonts w:cs="Arial"/>
          <w:szCs w:val="20"/>
        </w:rPr>
        <w:t>MF</w:t>
      </w:r>
      <w:r w:rsidR="002D6BB1">
        <w:rPr>
          <w:rFonts w:cs="Arial"/>
          <w:szCs w:val="20"/>
        </w:rPr>
        <w:t xml:space="preserve"> ni bilo odziva</w:t>
      </w:r>
      <w:r w:rsidRPr="00033181">
        <w:rPr>
          <w:rFonts w:cs="Arial"/>
          <w:szCs w:val="20"/>
        </w:rPr>
        <w:t xml:space="preserve"> ipd., </w:t>
      </w:r>
      <w:r w:rsidR="002D6BB1">
        <w:rPr>
          <w:rFonts w:cs="Arial"/>
          <w:szCs w:val="20"/>
        </w:rPr>
        <w:t xml:space="preserve">pozivi k upoštevanju vloge Sveta </w:t>
      </w:r>
      <w:r w:rsidRPr="00033181">
        <w:rPr>
          <w:rFonts w:cs="Arial"/>
          <w:szCs w:val="20"/>
        </w:rPr>
        <w:t>brez pozitivnih sprememb.</w:t>
      </w:r>
    </w:p>
    <w:p w14:paraId="293F25DB" w14:textId="5CA1563F" w:rsidR="001327FC" w:rsidRPr="00033181" w:rsidRDefault="001327FC" w:rsidP="00E1737B">
      <w:pPr>
        <w:pStyle w:val="Odstavekseznama"/>
        <w:numPr>
          <w:ilvl w:val="0"/>
          <w:numId w:val="13"/>
        </w:numPr>
        <w:jc w:val="both"/>
        <w:rPr>
          <w:rFonts w:cs="Arial"/>
          <w:szCs w:val="20"/>
        </w:rPr>
      </w:pPr>
      <w:r w:rsidRPr="00033181">
        <w:rPr>
          <w:rFonts w:cs="Arial"/>
          <w:szCs w:val="20"/>
        </w:rPr>
        <w:t>Svet se je seznanil s predlogom Strategije RS za deinstitucionalizacijo v socialnem varstvu (2024–2034, nosilec MSP) in izrazil nestrinjanje s predlogom;</w:t>
      </w:r>
    </w:p>
    <w:p w14:paraId="60ACAA56" w14:textId="774EE89F" w:rsidR="00A97DDF" w:rsidRPr="00033181" w:rsidRDefault="002D34C2" w:rsidP="00E1737B">
      <w:pPr>
        <w:pStyle w:val="Odstavekseznama"/>
        <w:numPr>
          <w:ilvl w:val="0"/>
          <w:numId w:val="13"/>
        </w:numPr>
        <w:jc w:val="both"/>
        <w:rPr>
          <w:rFonts w:cs="Arial"/>
          <w:szCs w:val="20"/>
        </w:rPr>
      </w:pPr>
      <w:r w:rsidRPr="00033181">
        <w:rPr>
          <w:rFonts w:cs="Arial"/>
          <w:szCs w:val="20"/>
        </w:rPr>
        <w:t xml:space="preserve">podana je bila pobuda glede pravice do brezplačnega prevoza za zaposlene uporabnike EU kartice za invalide; </w:t>
      </w:r>
    </w:p>
    <w:p w14:paraId="0FD66D5D" w14:textId="19C8D65A" w:rsidR="003A671C" w:rsidRPr="00033181" w:rsidRDefault="003A671C" w:rsidP="003A671C">
      <w:pPr>
        <w:pStyle w:val="Odstavekseznama"/>
        <w:numPr>
          <w:ilvl w:val="0"/>
          <w:numId w:val="13"/>
        </w:numPr>
        <w:jc w:val="both"/>
        <w:rPr>
          <w:rFonts w:cs="Arial"/>
          <w:szCs w:val="20"/>
        </w:rPr>
      </w:pPr>
      <w:r w:rsidRPr="00033181">
        <w:rPr>
          <w:rFonts w:cs="Arial"/>
          <w:szCs w:val="20"/>
        </w:rPr>
        <w:t xml:space="preserve">v letu 2022 je bil pripravljen osnutek Zakona </w:t>
      </w:r>
      <w:r w:rsidR="002D6BB1">
        <w:rPr>
          <w:rFonts w:cs="Arial"/>
          <w:szCs w:val="20"/>
        </w:rPr>
        <w:t xml:space="preserve">o </w:t>
      </w:r>
      <w:r w:rsidRPr="00033181">
        <w:rPr>
          <w:rFonts w:cs="Arial"/>
          <w:szCs w:val="20"/>
        </w:rPr>
        <w:t>Svet</w:t>
      </w:r>
      <w:r w:rsidR="002D6BB1">
        <w:rPr>
          <w:rFonts w:cs="Arial"/>
          <w:szCs w:val="20"/>
        </w:rPr>
        <w:t>u</w:t>
      </w:r>
      <w:r w:rsidRPr="00033181">
        <w:rPr>
          <w:rFonts w:cs="Arial"/>
          <w:szCs w:val="20"/>
        </w:rPr>
        <w:t xml:space="preserve"> za invalide Republike Slovenije, ki je bil tudi predstavljen Svetu, a ta varianta prestrukturiranja Sveta ni bila podprta s strani Vlade RS. </w:t>
      </w:r>
      <w:r w:rsidR="007F0484" w:rsidRPr="00033181">
        <w:rPr>
          <w:rFonts w:cs="Arial"/>
          <w:szCs w:val="20"/>
        </w:rPr>
        <w:t>V letu 2023 je Vlada RS predstavila alternativo v okviru Zakona o Varuhu človekovih pravic (nosilec Ministrstvo za pravosodje), pri čemer Svet ni bil vključen v oblikovanje rešitev in je nasprotoval predlogu (vloga Sveta bi bila zmanjšana na dva predstavnika).</w:t>
      </w:r>
    </w:p>
    <w:p w14:paraId="3DC60AE2" w14:textId="13E41875" w:rsidR="007F0484" w:rsidRPr="00033181" w:rsidRDefault="007F0484" w:rsidP="00686916">
      <w:pPr>
        <w:pStyle w:val="Odstavekseznama"/>
        <w:numPr>
          <w:ilvl w:val="0"/>
          <w:numId w:val="13"/>
        </w:numPr>
        <w:jc w:val="both"/>
        <w:rPr>
          <w:rFonts w:cs="Arial"/>
          <w:szCs w:val="20"/>
        </w:rPr>
      </w:pPr>
      <w:r w:rsidRPr="00033181">
        <w:rPr>
          <w:rFonts w:cs="Arial"/>
          <w:szCs w:val="20"/>
        </w:rPr>
        <w:t>na sejah je bila večkrat obravnavana vloga Sveta kot obveznega posvetovalnega foruma v skladu z ZIMI;</w:t>
      </w:r>
    </w:p>
    <w:p w14:paraId="3A911D3D" w14:textId="48D3FF41" w:rsidR="002D34C2" w:rsidRPr="00033181" w:rsidRDefault="002D34C2" w:rsidP="007F0484">
      <w:pPr>
        <w:pStyle w:val="Odstavekseznama"/>
        <w:numPr>
          <w:ilvl w:val="0"/>
          <w:numId w:val="13"/>
        </w:numPr>
        <w:jc w:val="both"/>
        <w:rPr>
          <w:rFonts w:cs="Arial"/>
          <w:szCs w:val="20"/>
        </w:rPr>
      </w:pPr>
      <w:r w:rsidRPr="00033181">
        <w:rPr>
          <w:rFonts w:cs="Arial"/>
          <w:szCs w:val="20"/>
        </w:rPr>
        <w:t xml:space="preserve">podana je bila pobuda za </w:t>
      </w:r>
      <w:r w:rsidR="003D56C4" w:rsidRPr="00033181">
        <w:rPr>
          <w:rFonts w:cs="Arial"/>
          <w:szCs w:val="20"/>
        </w:rPr>
        <w:t xml:space="preserve">prenovo Pravilnika o tehničnih pripomočkih in prilagoditvi vozila </w:t>
      </w:r>
      <w:r w:rsidR="007F0484" w:rsidRPr="00033181">
        <w:rPr>
          <w:rFonts w:cs="Arial"/>
          <w:szCs w:val="20"/>
        </w:rPr>
        <w:t xml:space="preserve">(URI Soča je MDDSZ posredoval posodobljene sezname) </w:t>
      </w:r>
      <w:r w:rsidR="003D56C4" w:rsidRPr="00033181">
        <w:rPr>
          <w:rFonts w:cs="Arial"/>
          <w:szCs w:val="20"/>
        </w:rPr>
        <w:t>ter pobuda za prenovo Pravilnika o psih pomočnikih</w:t>
      </w:r>
      <w:r w:rsidR="007F0484" w:rsidRPr="00033181">
        <w:rPr>
          <w:rFonts w:cs="Arial"/>
          <w:szCs w:val="20"/>
        </w:rPr>
        <w:t xml:space="preserve"> (usklajevanja MDDSZ z izvedenci so v teku). </w:t>
      </w:r>
    </w:p>
    <w:p w14:paraId="69CCD482" w14:textId="77777777" w:rsidR="00A22CB3" w:rsidRPr="00033181" w:rsidRDefault="00A22CB3" w:rsidP="00686916">
      <w:pPr>
        <w:jc w:val="both"/>
        <w:rPr>
          <w:rFonts w:cs="Arial"/>
          <w:szCs w:val="20"/>
        </w:rPr>
      </w:pPr>
    </w:p>
    <w:p w14:paraId="2ACFBD0F" w14:textId="4B55AA5C" w:rsidR="009A69A9" w:rsidRPr="00033181" w:rsidRDefault="009A69A9" w:rsidP="009A69A9">
      <w:pPr>
        <w:jc w:val="both"/>
        <w:rPr>
          <w:rFonts w:cs="Arial"/>
          <w:b/>
          <w:bCs/>
          <w:szCs w:val="20"/>
        </w:rPr>
      </w:pPr>
      <w:r w:rsidRPr="00033181">
        <w:rPr>
          <w:rFonts w:cs="Arial"/>
          <w:b/>
          <w:bCs/>
          <w:szCs w:val="20"/>
        </w:rPr>
        <w:t>Sklep</w:t>
      </w:r>
      <w:r w:rsidR="007D29E3" w:rsidRPr="00033181">
        <w:rPr>
          <w:rFonts w:cs="Arial"/>
          <w:b/>
          <w:bCs/>
          <w:szCs w:val="20"/>
        </w:rPr>
        <w:t xml:space="preserve"> 2</w:t>
      </w:r>
      <w:r w:rsidRPr="00033181">
        <w:rPr>
          <w:rFonts w:cs="Arial"/>
          <w:b/>
          <w:bCs/>
          <w:szCs w:val="20"/>
        </w:rPr>
        <w:t xml:space="preserve"> pod točko Ad. 2:</w:t>
      </w:r>
    </w:p>
    <w:p w14:paraId="7E94C223" w14:textId="0C64C6F2" w:rsidR="009A69A9" w:rsidRPr="00033181" w:rsidRDefault="009A69A9" w:rsidP="009A69A9">
      <w:pPr>
        <w:jc w:val="both"/>
        <w:rPr>
          <w:rFonts w:cs="Arial"/>
          <w:b/>
          <w:bCs/>
          <w:szCs w:val="20"/>
        </w:rPr>
      </w:pPr>
      <w:r w:rsidRPr="00033181">
        <w:rPr>
          <w:rFonts w:cs="Arial"/>
          <w:b/>
          <w:bCs/>
          <w:szCs w:val="20"/>
        </w:rPr>
        <w:t xml:space="preserve">Člani Sveta so se seznanili z delom tretjega mandata. </w:t>
      </w:r>
    </w:p>
    <w:p w14:paraId="7AAB5770" w14:textId="77777777" w:rsidR="003956E0" w:rsidRPr="00033181" w:rsidRDefault="003956E0" w:rsidP="00686916">
      <w:pPr>
        <w:jc w:val="both"/>
        <w:rPr>
          <w:rFonts w:cs="Arial"/>
          <w:b/>
          <w:bCs/>
          <w:szCs w:val="20"/>
        </w:rPr>
      </w:pPr>
    </w:p>
    <w:p w14:paraId="18AC9C93" w14:textId="65CE3458" w:rsidR="003956E0" w:rsidRPr="00033181" w:rsidRDefault="003956E0" w:rsidP="00686916">
      <w:pPr>
        <w:jc w:val="both"/>
        <w:rPr>
          <w:rFonts w:cs="Arial"/>
          <w:b/>
          <w:bCs/>
          <w:szCs w:val="20"/>
        </w:rPr>
      </w:pPr>
      <w:r w:rsidRPr="00033181">
        <w:rPr>
          <w:rFonts w:cs="Arial"/>
          <w:b/>
          <w:bCs/>
          <w:szCs w:val="20"/>
        </w:rPr>
        <w:t>Ad.</w:t>
      </w:r>
      <w:r w:rsidR="00174E6B" w:rsidRPr="00033181">
        <w:rPr>
          <w:rFonts w:cs="Arial"/>
          <w:b/>
          <w:bCs/>
          <w:szCs w:val="20"/>
        </w:rPr>
        <w:t xml:space="preserve"> </w:t>
      </w:r>
      <w:r w:rsidR="00941F6F" w:rsidRPr="00033181">
        <w:rPr>
          <w:rFonts w:cs="Arial"/>
          <w:b/>
          <w:bCs/>
          <w:szCs w:val="20"/>
        </w:rPr>
        <w:t>3</w:t>
      </w:r>
    </w:p>
    <w:p w14:paraId="7D9DB280" w14:textId="68306DDF" w:rsidR="007F0484" w:rsidRPr="00033181" w:rsidRDefault="007F0484" w:rsidP="007B6E14">
      <w:pPr>
        <w:jc w:val="both"/>
        <w:rPr>
          <w:rFonts w:cs="Arial"/>
          <w:szCs w:val="20"/>
        </w:rPr>
      </w:pPr>
      <w:r w:rsidRPr="00033181">
        <w:rPr>
          <w:rFonts w:cs="Arial"/>
          <w:szCs w:val="20"/>
        </w:rPr>
        <w:t xml:space="preserve">Sledila je izvolitev organov Sveta za invalide Republike Slovenije, </w:t>
      </w:r>
      <w:r w:rsidR="002D6BB1">
        <w:rPr>
          <w:rFonts w:cs="Arial"/>
          <w:szCs w:val="20"/>
        </w:rPr>
        <w:t xml:space="preserve">in sicer </w:t>
      </w:r>
      <w:r w:rsidRPr="00033181">
        <w:rPr>
          <w:rFonts w:cs="Arial"/>
          <w:szCs w:val="20"/>
        </w:rPr>
        <w:t>predsednika/-ice in treh podpredsednikov/-ic.</w:t>
      </w:r>
    </w:p>
    <w:p w14:paraId="72633AEF" w14:textId="77777777" w:rsidR="007D29E3" w:rsidRPr="00033181" w:rsidRDefault="007D29E3" w:rsidP="007B6E14">
      <w:pPr>
        <w:jc w:val="both"/>
        <w:rPr>
          <w:rFonts w:cs="Arial"/>
          <w:szCs w:val="20"/>
        </w:rPr>
      </w:pPr>
    </w:p>
    <w:p w14:paraId="4A31A71B" w14:textId="1E344A40" w:rsidR="007D29E3" w:rsidRPr="00033181" w:rsidRDefault="007D29E3" w:rsidP="007D29E3">
      <w:pPr>
        <w:jc w:val="both"/>
        <w:rPr>
          <w:rFonts w:cs="Arial"/>
          <w:b/>
          <w:bCs/>
          <w:szCs w:val="20"/>
        </w:rPr>
      </w:pPr>
      <w:r w:rsidRPr="00033181">
        <w:rPr>
          <w:rFonts w:cs="Arial"/>
          <w:b/>
          <w:bCs/>
          <w:szCs w:val="20"/>
        </w:rPr>
        <w:t>Sklep 3.1 pod točko Ad. 3:</w:t>
      </w:r>
    </w:p>
    <w:p w14:paraId="4E6D17AA" w14:textId="1BCBB99A" w:rsidR="007D29E3" w:rsidRPr="00033181" w:rsidRDefault="007D29E3" w:rsidP="007B6E14">
      <w:pPr>
        <w:jc w:val="both"/>
        <w:rPr>
          <w:rFonts w:cs="Arial"/>
          <w:b/>
          <w:bCs/>
          <w:szCs w:val="20"/>
        </w:rPr>
      </w:pPr>
      <w:r w:rsidRPr="00033181">
        <w:rPr>
          <w:rFonts w:cs="Arial"/>
          <w:b/>
          <w:bCs/>
          <w:szCs w:val="20"/>
        </w:rPr>
        <w:lastRenderedPageBreak/>
        <w:t>Člani Sveta za invalide RS so potrdili za predsednico mag. Matejo Toman (INV. ORG).</w:t>
      </w:r>
    </w:p>
    <w:p w14:paraId="6ABDC8A8" w14:textId="77777777" w:rsidR="00903E0D" w:rsidRPr="00033181" w:rsidRDefault="00903E0D" w:rsidP="00903E0D">
      <w:pPr>
        <w:jc w:val="both"/>
        <w:rPr>
          <w:rFonts w:cs="Arial"/>
          <w:szCs w:val="20"/>
        </w:rPr>
      </w:pPr>
      <w:r w:rsidRPr="00033181">
        <w:rPr>
          <w:rFonts w:cs="Arial"/>
          <w:szCs w:val="20"/>
        </w:rPr>
        <w:t>Predsednica četrtega mandata se je zahvalila vsem prisotnim za ponovno izkazano zaupanje. Poudarila je, da mora biti glas Sveta v tem mandatu še bolj slišen, saj je odprtih veliko vprašanj, kar prinaša tudi večjo odgovornost.</w:t>
      </w:r>
    </w:p>
    <w:p w14:paraId="6034F020" w14:textId="77777777" w:rsidR="00903E0D" w:rsidRPr="00033181" w:rsidRDefault="00903E0D" w:rsidP="00903E0D">
      <w:pPr>
        <w:jc w:val="both"/>
        <w:rPr>
          <w:rFonts w:cs="Arial"/>
          <w:szCs w:val="20"/>
        </w:rPr>
      </w:pPr>
    </w:p>
    <w:p w14:paraId="5ADDE0B7" w14:textId="409B587E" w:rsidR="00903E0D" w:rsidRPr="00033181" w:rsidRDefault="00903E0D" w:rsidP="00903E0D">
      <w:pPr>
        <w:jc w:val="both"/>
        <w:rPr>
          <w:rFonts w:cs="Arial"/>
          <w:szCs w:val="20"/>
        </w:rPr>
      </w:pPr>
      <w:r w:rsidRPr="00033181">
        <w:rPr>
          <w:rFonts w:cs="Arial"/>
          <w:szCs w:val="20"/>
        </w:rPr>
        <w:t>Za imenovanje podpredsednika, ki ga predlagajo invalidske organizacije, sta bila predlagana dva kandidata: Sebastijan Kamenik, Kulturno – prosvetno in športno rekreativno društvo slepih in slabovidnih »Karel Jeraj« in Klaudija Poropat, YHD – Društvo za teorijo in kulturo hendikepa. Na predlog predsednice so se vsi prisotni člani strinjali, da se za podpredsednico izvoli ga. Klaudija Poropat</w:t>
      </w:r>
      <w:r w:rsidR="009D11FA" w:rsidRPr="00033181">
        <w:rPr>
          <w:rFonts w:cs="Arial"/>
          <w:szCs w:val="20"/>
        </w:rPr>
        <w:t>, da se svet uravnoteži tudi iz vidika članstva v nacionalnem svetu invalidskih organizacij</w:t>
      </w:r>
      <w:r w:rsidRPr="00033181">
        <w:rPr>
          <w:rFonts w:cs="Arial"/>
          <w:szCs w:val="20"/>
        </w:rPr>
        <w:t>.</w:t>
      </w:r>
      <w:r w:rsidR="003D4117" w:rsidRPr="00033181">
        <w:rPr>
          <w:rFonts w:cs="Arial"/>
          <w:szCs w:val="20"/>
        </w:rPr>
        <w:t xml:space="preserve"> </w:t>
      </w:r>
      <w:r w:rsidR="002D6BB1">
        <w:rPr>
          <w:rFonts w:cs="Arial"/>
          <w:szCs w:val="20"/>
        </w:rPr>
        <w:t xml:space="preserve">Podan je bil tudi </w:t>
      </w:r>
      <w:r w:rsidR="003D4117" w:rsidRPr="00033181">
        <w:rPr>
          <w:rFonts w:cs="Arial"/>
          <w:szCs w:val="20"/>
        </w:rPr>
        <w:t xml:space="preserve"> predlog za imenovanja podpredsednic s strani strokovnih institucij ter</w:t>
      </w:r>
      <w:r w:rsidR="002D6BB1">
        <w:rPr>
          <w:rFonts w:cs="Arial"/>
          <w:szCs w:val="20"/>
        </w:rPr>
        <w:t xml:space="preserve"> predstavnikov ministrstev. </w:t>
      </w:r>
      <w:r w:rsidR="003D4117" w:rsidRPr="00033181">
        <w:rPr>
          <w:rFonts w:cs="Arial"/>
          <w:szCs w:val="20"/>
        </w:rPr>
        <w:t xml:space="preserve"> </w:t>
      </w:r>
    </w:p>
    <w:p w14:paraId="6B1C5CEF" w14:textId="77777777" w:rsidR="00903E0D" w:rsidRPr="00033181" w:rsidRDefault="00903E0D" w:rsidP="00903E0D">
      <w:pPr>
        <w:jc w:val="both"/>
        <w:rPr>
          <w:rFonts w:cs="Arial"/>
          <w:szCs w:val="20"/>
        </w:rPr>
      </w:pPr>
    </w:p>
    <w:p w14:paraId="0269B74D" w14:textId="77777777" w:rsidR="003D4117" w:rsidRPr="00033181" w:rsidRDefault="003D4117" w:rsidP="003D4117">
      <w:pPr>
        <w:jc w:val="both"/>
        <w:rPr>
          <w:rFonts w:cs="Arial"/>
          <w:b/>
          <w:bCs/>
          <w:szCs w:val="20"/>
        </w:rPr>
      </w:pPr>
      <w:r w:rsidRPr="00033181">
        <w:rPr>
          <w:rFonts w:cs="Arial"/>
          <w:b/>
          <w:bCs/>
          <w:szCs w:val="20"/>
        </w:rPr>
        <w:t>Sklep 3.2 pod točko Ad. 3:</w:t>
      </w:r>
    </w:p>
    <w:p w14:paraId="2CA9B3F4" w14:textId="77777777" w:rsidR="003D4117" w:rsidRPr="00033181" w:rsidRDefault="003D4117" w:rsidP="003D4117">
      <w:pPr>
        <w:jc w:val="both"/>
        <w:rPr>
          <w:rFonts w:cs="Arial"/>
          <w:b/>
          <w:bCs/>
          <w:szCs w:val="20"/>
        </w:rPr>
      </w:pPr>
      <w:r w:rsidRPr="00033181">
        <w:rPr>
          <w:rFonts w:cs="Arial"/>
          <w:b/>
          <w:bCs/>
          <w:szCs w:val="20"/>
        </w:rPr>
        <w:t>Člani Sveta za invalide RS so potrdili tri podpredsednice: Klaudijo Poropat (INV. ORG), Leo Kovač (ZRSZ) in Sašo Ristić Zvonar (MDDSZ).</w:t>
      </w:r>
    </w:p>
    <w:p w14:paraId="64EA0FB6" w14:textId="77777777" w:rsidR="003D4117" w:rsidRPr="00033181" w:rsidRDefault="003D4117" w:rsidP="00903E0D">
      <w:pPr>
        <w:jc w:val="both"/>
        <w:rPr>
          <w:rFonts w:cs="Arial"/>
          <w:szCs w:val="20"/>
        </w:rPr>
      </w:pPr>
    </w:p>
    <w:p w14:paraId="64ED007D" w14:textId="58882BFC" w:rsidR="009D11FA" w:rsidRPr="00033181" w:rsidRDefault="00903E0D" w:rsidP="00903E0D">
      <w:pPr>
        <w:jc w:val="both"/>
        <w:rPr>
          <w:rFonts w:cs="Arial"/>
          <w:szCs w:val="20"/>
        </w:rPr>
      </w:pPr>
      <w:r w:rsidRPr="00033181">
        <w:rPr>
          <w:rFonts w:cs="Arial"/>
          <w:szCs w:val="20"/>
        </w:rPr>
        <w:t>Ga. Poropat se j</w:t>
      </w:r>
      <w:r w:rsidR="009D11FA" w:rsidRPr="00033181">
        <w:rPr>
          <w:rFonts w:cs="Arial"/>
          <w:szCs w:val="20"/>
        </w:rPr>
        <w:t>e</w:t>
      </w:r>
      <w:r w:rsidRPr="00033181">
        <w:rPr>
          <w:rFonts w:cs="Arial"/>
          <w:szCs w:val="20"/>
        </w:rPr>
        <w:t xml:space="preserve"> zahvalila za potrditev. </w:t>
      </w:r>
      <w:r w:rsidR="009D11FA" w:rsidRPr="00033181">
        <w:rPr>
          <w:rFonts w:cs="Arial"/>
          <w:szCs w:val="20"/>
        </w:rPr>
        <w:t xml:space="preserve">Izrazila je nezadovoljstvo z delom MDDSZ, zlasti glede priprave in usklajevanja zakona, ki ureja </w:t>
      </w:r>
      <w:r w:rsidR="00C47937">
        <w:rPr>
          <w:rFonts w:cs="Arial"/>
          <w:szCs w:val="20"/>
        </w:rPr>
        <w:t>OA</w:t>
      </w:r>
      <w:r w:rsidR="009D11FA" w:rsidRPr="00033181">
        <w:rPr>
          <w:rFonts w:cs="Arial"/>
          <w:szCs w:val="20"/>
        </w:rPr>
        <w:t xml:space="preserve"> ter </w:t>
      </w:r>
      <w:proofErr w:type="spellStart"/>
      <w:r w:rsidR="009D11FA" w:rsidRPr="00033181">
        <w:rPr>
          <w:rFonts w:cs="Arial"/>
          <w:szCs w:val="20"/>
        </w:rPr>
        <w:t>nevključevanja</w:t>
      </w:r>
      <w:proofErr w:type="spellEnd"/>
      <w:r w:rsidR="009D11FA" w:rsidRPr="00033181">
        <w:rPr>
          <w:rFonts w:cs="Arial"/>
          <w:szCs w:val="20"/>
        </w:rPr>
        <w:t xml:space="preserve"> Sveta v posvete in razprave. Svet </w:t>
      </w:r>
      <w:r w:rsidR="006D3C6B" w:rsidRPr="00033181">
        <w:rPr>
          <w:rFonts w:cs="Arial"/>
          <w:szCs w:val="20"/>
        </w:rPr>
        <w:t xml:space="preserve">namreč </w:t>
      </w:r>
      <w:r w:rsidR="009D11FA" w:rsidRPr="00033181">
        <w:rPr>
          <w:rFonts w:cs="Arial"/>
          <w:szCs w:val="20"/>
        </w:rPr>
        <w:t xml:space="preserve">še vedno ni prejel zadnje verzije zakona, ki je bila poslana v obravnavo Vladi RS, </w:t>
      </w:r>
      <w:r w:rsidR="006D3C6B" w:rsidRPr="00033181">
        <w:rPr>
          <w:rFonts w:cs="Arial"/>
          <w:szCs w:val="20"/>
        </w:rPr>
        <w:t xml:space="preserve">zato je </w:t>
      </w:r>
      <w:r w:rsidR="009D11FA" w:rsidRPr="00033181">
        <w:rPr>
          <w:rFonts w:cs="Arial"/>
          <w:szCs w:val="20"/>
        </w:rPr>
        <w:t>pozvala MDDSZ, naj Svetu nemudoma posreduje zadnjo verzijo</w:t>
      </w:r>
      <w:r w:rsidR="00E857F3" w:rsidRPr="00033181">
        <w:rPr>
          <w:rFonts w:cs="Arial"/>
          <w:szCs w:val="20"/>
        </w:rPr>
        <w:t xml:space="preserve"> z označenim datumom</w:t>
      </w:r>
      <w:r w:rsidR="009D11FA" w:rsidRPr="00033181">
        <w:rPr>
          <w:rFonts w:cs="Arial"/>
          <w:szCs w:val="20"/>
        </w:rPr>
        <w:t xml:space="preserve">. Prav tako je napovedala, da bo članom poslala zadnje pripombe, podane </w:t>
      </w:r>
      <w:r w:rsidR="006D3C6B" w:rsidRPr="00033181">
        <w:rPr>
          <w:rFonts w:cs="Arial"/>
          <w:szCs w:val="20"/>
        </w:rPr>
        <w:t xml:space="preserve">avgusta 2025 </w:t>
      </w:r>
      <w:r w:rsidR="009D11FA" w:rsidRPr="00033181">
        <w:rPr>
          <w:rFonts w:cs="Arial"/>
          <w:szCs w:val="20"/>
        </w:rPr>
        <w:t>na predlog zakona.</w:t>
      </w:r>
    </w:p>
    <w:p w14:paraId="017C80EC" w14:textId="77777777" w:rsidR="00D23740" w:rsidRPr="00033181" w:rsidRDefault="00D23740" w:rsidP="00903E0D">
      <w:pPr>
        <w:jc w:val="both"/>
        <w:rPr>
          <w:rFonts w:cs="Arial"/>
          <w:szCs w:val="20"/>
        </w:rPr>
      </w:pPr>
    </w:p>
    <w:p w14:paraId="40CFAD95" w14:textId="135C5253" w:rsidR="00A3613E" w:rsidRPr="00033181" w:rsidRDefault="00D23740" w:rsidP="00A3613E">
      <w:pPr>
        <w:jc w:val="both"/>
        <w:rPr>
          <w:rFonts w:cs="Arial"/>
          <w:szCs w:val="20"/>
        </w:rPr>
      </w:pPr>
      <w:r w:rsidRPr="00033181">
        <w:rPr>
          <w:rFonts w:cs="Arial"/>
          <w:szCs w:val="20"/>
        </w:rPr>
        <w:t>Na kritiko je odgovorila mag. Znoj</w:t>
      </w:r>
      <w:r w:rsidR="00A3613E" w:rsidRPr="00033181">
        <w:rPr>
          <w:rFonts w:cs="Arial"/>
          <w:szCs w:val="20"/>
        </w:rPr>
        <w:t xml:space="preserve">. Pojasnila je, da je </w:t>
      </w:r>
      <w:r w:rsidRPr="00033181">
        <w:rPr>
          <w:rFonts w:cs="Arial"/>
          <w:szCs w:val="20"/>
        </w:rPr>
        <w:t xml:space="preserve">verzija zakona, ki </w:t>
      </w:r>
      <w:r w:rsidR="00A3613E" w:rsidRPr="00033181">
        <w:rPr>
          <w:rFonts w:cs="Arial"/>
          <w:szCs w:val="20"/>
        </w:rPr>
        <w:t>jo je</w:t>
      </w:r>
      <w:r w:rsidRPr="00033181">
        <w:rPr>
          <w:rFonts w:cs="Arial"/>
          <w:szCs w:val="20"/>
        </w:rPr>
        <w:t xml:space="preserve"> prejel svet, bila</w:t>
      </w:r>
      <w:r w:rsidR="00E857F3" w:rsidRPr="00033181">
        <w:rPr>
          <w:rFonts w:cs="Arial"/>
          <w:szCs w:val="20"/>
        </w:rPr>
        <w:t xml:space="preserve"> z ma</w:t>
      </w:r>
      <w:r w:rsidR="006D3C6B" w:rsidRPr="00033181">
        <w:rPr>
          <w:rFonts w:cs="Arial"/>
          <w:szCs w:val="20"/>
        </w:rPr>
        <w:t>njšimi</w:t>
      </w:r>
      <w:r w:rsidR="00E857F3" w:rsidRPr="00033181">
        <w:rPr>
          <w:rFonts w:cs="Arial"/>
          <w:szCs w:val="20"/>
        </w:rPr>
        <w:t xml:space="preserve"> popravki</w:t>
      </w:r>
      <w:r w:rsidRPr="00033181">
        <w:rPr>
          <w:rFonts w:cs="Arial"/>
          <w:szCs w:val="20"/>
        </w:rPr>
        <w:t xml:space="preserve"> po</w:t>
      </w:r>
      <w:r w:rsidR="00A3613E" w:rsidRPr="00033181">
        <w:rPr>
          <w:rFonts w:cs="Arial"/>
          <w:szCs w:val="20"/>
        </w:rPr>
        <w:t>sredovana</w:t>
      </w:r>
      <w:r w:rsidRPr="00033181">
        <w:rPr>
          <w:rFonts w:cs="Arial"/>
          <w:szCs w:val="20"/>
        </w:rPr>
        <w:t xml:space="preserve"> tudi v medresorsko usklajevanje. Na Vlado RS pa je bila posredovana medresorsko neusklajena verzija. </w:t>
      </w:r>
      <w:r w:rsidR="00A3613E" w:rsidRPr="00033181">
        <w:rPr>
          <w:rFonts w:cs="Arial"/>
          <w:szCs w:val="20"/>
        </w:rPr>
        <w:t xml:space="preserve">Na Vlado RS pa je bila poslana medresorsko neusklajena verzija. Ključna usklajevanja so še potrebna, zlasti z Ministrstvom za finance (poglavje o financiranju </w:t>
      </w:r>
      <w:r w:rsidR="00C47937">
        <w:rPr>
          <w:rFonts w:cs="Arial"/>
          <w:szCs w:val="20"/>
        </w:rPr>
        <w:t>OA</w:t>
      </w:r>
      <w:r w:rsidR="00A3613E" w:rsidRPr="00033181">
        <w:rPr>
          <w:rFonts w:cs="Arial"/>
          <w:szCs w:val="20"/>
        </w:rPr>
        <w:t>). Pred obravnavo na Vladi RS se bodo določeni deli zakona še spreminjali. Ko bo pripravljena verzija zakona za obravnavo na Vladi RS, bo posredovana tudi Svetu. Dodala je, da sistem na spletni strani e-Demokracija ne omogoča osveževanja dokumentov, ki so bili poslani v javno obravnavo</w:t>
      </w:r>
      <w:r w:rsidR="00E857F3" w:rsidRPr="00033181">
        <w:rPr>
          <w:rFonts w:cs="Arial"/>
          <w:szCs w:val="20"/>
        </w:rPr>
        <w:t xml:space="preserve"> (še vedno je objavljena verzija iz leta 2024)</w:t>
      </w:r>
      <w:r w:rsidR="00A3613E" w:rsidRPr="00033181">
        <w:rPr>
          <w:rFonts w:cs="Arial"/>
          <w:szCs w:val="20"/>
        </w:rPr>
        <w:t>; spremeni se le status dokumenta.</w:t>
      </w:r>
    </w:p>
    <w:p w14:paraId="5E4C5834" w14:textId="7A430E9B" w:rsidR="009D11FA" w:rsidRPr="00033181" w:rsidRDefault="009D11FA" w:rsidP="00903E0D">
      <w:pPr>
        <w:jc w:val="both"/>
        <w:rPr>
          <w:rFonts w:cs="Arial"/>
          <w:szCs w:val="20"/>
        </w:rPr>
      </w:pPr>
    </w:p>
    <w:p w14:paraId="4DC3C9F9" w14:textId="62D83C34" w:rsidR="00A3613E" w:rsidRPr="00033181" w:rsidRDefault="00A3613E" w:rsidP="00903E0D">
      <w:pPr>
        <w:jc w:val="both"/>
        <w:rPr>
          <w:rFonts w:cs="Arial"/>
          <w:szCs w:val="20"/>
        </w:rPr>
      </w:pPr>
      <w:r w:rsidRPr="00033181">
        <w:rPr>
          <w:rFonts w:cs="Arial"/>
          <w:szCs w:val="20"/>
        </w:rPr>
        <w:t xml:space="preserve">Ga. Poropat je izrazila dvom v navedbo, da zakonu nasprotuje zgolj Ministrstvo za finance, ter poudarila, da </w:t>
      </w:r>
      <w:r w:rsidR="00E857F3" w:rsidRPr="00033181">
        <w:rPr>
          <w:rFonts w:cs="Arial"/>
          <w:szCs w:val="20"/>
        </w:rPr>
        <w:t xml:space="preserve">je že toliko sprememb, da </w:t>
      </w:r>
      <w:r w:rsidRPr="00033181">
        <w:rPr>
          <w:rFonts w:cs="Arial"/>
          <w:szCs w:val="20"/>
        </w:rPr>
        <w:t>bi morala biti ponovno razpisana javna obravnava. Predlagala je, da se tema obravnava pod točko »Razno«</w:t>
      </w:r>
      <w:r w:rsidR="00E857F3" w:rsidRPr="00033181">
        <w:rPr>
          <w:rFonts w:cs="Arial"/>
          <w:szCs w:val="20"/>
        </w:rPr>
        <w:t xml:space="preserve">. </w:t>
      </w:r>
    </w:p>
    <w:p w14:paraId="2A8AB588" w14:textId="77777777" w:rsidR="006D3C6B" w:rsidRPr="00033181" w:rsidRDefault="006D3C6B" w:rsidP="00903E0D">
      <w:pPr>
        <w:jc w:val="both"/>
        <w:rPr>
          <w:rFonts w:cs="Arial"/>
          <w:szCs w:val="20"/>
        </w:rPr>
      </w:pPr>
    </w:p>
    <w:p w14:paraId="61B6FDEB" w14:textId="77777777" w:rsidR="006D3C6B" w:rsidRPr="00033181" w:rsidRDefault="006D3C6B" w:rsidP="006D3C6B">
      <w:pPr>
        <w:jc w:val="both"/>
        <w:rPr>
          <w:rFonts w:cs="Arial"/>
          <w:szCs w:val="20"/>
        </w:rPr>
      </w:pPr>
      <w:r w:rsidRPr="00033181">
        <w:rPr>
          <w:rFonts w:cs="Arial"/>
          <w:szCs w:val="20"/>
        </w:rPr>
        <w:t>Mag. Znoj je vztrajala pri odločitvi, da bo MDDSZ Svetu posredoval verzijo, ki bo usklajena z vsemi resorji.</w:t>
      </w:r>
    </w:p>
    <w:p w14:paraId="4228922C" w14:textId="46B80D52" w:rsidR="006D3C6B" w:rsidRPr="00033181" w:rsidRDefault="006D3C6B" w:rsidP="00903E0D">
      <w:pPr>
        <w:jc w:val="both"/>
        <w:rPr>
          <w:rFonts w:cs="Arial"/>
          <w:szCs w:val="20"/>
        </w:rPr>
      </w:pPr>
    </w:p>
    <w:p w14:paraId="49B65C9C" w14:textId="35B4BFFB" w:rsidR="006D3C6B" w:rsidRPr="00033181" w:rsidRDefault="006D3C6B" w:rsidP="00903E0D">
      <w:pPr>
        <w:jc w:val="both"/>
        <w:rPr>
          <w:rFonts w:cs="Arial"/>
          <w:szCs w:val="20"/>
        </w:rPr>
      </w:pPr>
      <w:r w:rsidRPr="00033181">
        <w:rPr>
          <w:rFonts w:cs="Arial"/>
          <w:szCs w:val="20"/>
        </w:rPr>
        <w:t xml:space="preserve">Predsednica je dodala, </w:t>
      </w:r>
      <w:r w:rsidR="00CC53A1" w:rsidRPr="00033181">
        <w:rPr>
          <w:rFonts w:cs="Arial"/>
          <w:szCs w:val="20"/>
        </w:rPr>
        <w:t>da Svet na predloge rešitev, ki jih je podal in niso bili vključeni v zakon, ni prejel nobene obrazložitve s strani MDDSZ, zakaj predlogi niso bili upoštevani.</w:t>
      </w:r>
    </w:p>
    <w:p w14:paraId="1CCCC20D" w14:textId="77777777" w:rsidR="00CC53A1" w:rsidRPr="00033181" w:rsidRDefault="00CC53A1" w:rsidP="00903E0D">
      <w:pPr>
        <w:jc w:val="both"/>
        <w:rPr>
          <w:rFonts w:cs="Arial"/>
          <w:szCs w:val="20"/>
        </w:rPr>
      </w:pPr>
    </w:p>
    <w:p w14:paraId="3ECAE177" w14:textId="17271DB0" w:rsidR="006D3C6B" w:rsidRPr="00033181" w:rsidRDefault="00CC53A1" w:rsidP="00903E0D">
      <w:pPr>
        <w:jc w:val="both"/>
        <w:rPr>
          <w:rFonts w:cs="Arial"/>
          <w:szCs w:val="20"/>
        </w:rPr>
      </w:pPr>
      <w:r w:rsidRPr="00033181">
        <w:rPr>
          <w:rFonts w:cs="Arial"/>
          <w:szCs w:val="20"/>
        </w:rPr>
        <w:t>Na pobudo g. Klemenca bo Svet pripravil poziv MDDSZ, naj pripravi obrazložitve.</w:t>
      </w:r>
    </w:p>
    <w:p w14:paraId="7639A06F" w14:textId="77777777" w:rsidR="00CC53A1" w:rsidRPr="00033181" w:rsidRDefault="00CC53A1" w:rsidP="00903E0D">
      <w:pPr>
        <w:jc w:val="both"/>
        <w:rPr>
          <w:rFonts w:cs="Arial"/>
          <w:szCs w:val="20"/>
        </w:rPr>
      </w:pPr>
    </w:p>
    <w:p w14:paraId="1AED9C10" w14:textId="21EE7A97" w:rsidR="006D3C6B" w:rsidRPr="00033181" w:rsidRDefault="006D3C6B" w:rsidP="006D3C6B">
      <w:pPr>
        <w:jc w:val="both"/>
        <w:rPr>
          <w:rFonts w:cs="Arial"/>
          <w:szCs w:val="20"/>
        </w:rPr>
      </w:pPr>
      <w:r w:rsidRPr="00033181">
        <w:rPr>
          <w:rFonts w:cs="Arial"/>
          <w:b/>
          <w:bCs/>
          <w:szCs w:val="20"/>
        </w:rPr>
        <w:t>Sklep 3.4 pod točko Ad. 3:</w:t>
      </w:r>
    </w:p>
    <w:p w14:paraId="78CA5DD5" w14:textId="58AF0B39" w:rsidR="006D3C6B" w:rsidRPr="00033181" w:rsidRDefault="00CC53A1" w:rsidP="00903E0D">
      <w:pPr>
        <w:jc w:val="both"/>
        <w:rPr>
          <w:rFonts w:cs="Arial"/>
          <w:b/>
          <w:bCs/>
          <w:szCs w:val="20"/>
        </w:rPr>
      </w:pPr>
      <w:r w:rsidRPr="00033181">
        <w:rPr>
          <w:rFonts w:cs="Arial"/>
          <w:b/>
          <w:bCs/>
          <w:szCs w:val="20"/>
        </w:rPr>
        <w:t>Svet pošlje poziv MDDSZ, da pripravi obrazložitve neupoštevanja predlogov zakonodajnih rešitev, ki jih je podal Svet.</w:t>
      </w:r>
    </w:p>
    <w:p w14:paraId="0DDD747D" w14:textId="77777777" w:rsidR="0024677E" w:rsidRPr="00033181" w:rsidRDefault="0024677E" w:rsidP="00903E0D">
      <w:pPr>
        <w:jc w:val="both"/>
        <w:rPr>
          <w:rFonts w:cs="Arial"/>
          <w:b/>
          <w:bCs/>
          <w:szCs w:val="20"/>
        </w:rPr>
      </w:pPr>
    </w:p>
    <w:p w14:paraId="3CF9639B" w14:textId="1ECF32D2" w:rsidR="00903E0D" w:rsidRPr="00033181" w:rsidRDefault="00903E0D" w:rsidP="00903E0D">
      <w:pPr>
        <w:jc w:val="both"/>
        <w:rPr>
          <w:rFonts w:cs="Arial"/>
          <w:szCs w:val="20"/>
        </w:rPr>
      </w:pPr>
      <w:r w:rsidRPr="00033181">
        <w:rPr>
          <w:rFonts w:cs="Arial"/>
          <w:b/>
          <w:bCs/>
          <w:szCs w:val="20"/>
        </w:rPr>
        <w:lastRenderedPageBreak/>
        <w:t>Sklep 3.</w:t>
      </w:r>
      <w:r w:rsidR="006D3C6B" w:rsidRPr="00033181">
        <w:rPr>
          <w:rFonts w:cs="Arial"/>
          <w:b/>
          <w:bCs/>
          <w:szCs w:val="20"/>
        </w:rPr>
        <w:t>5</w:t>
      </w:r>
      <w:r w:rsidRPr="00033181">
        <w:rPr>
          <w:rFonts w:cs="Arial"/>
          <w:b/>
          <w:bCs/>
          <w:szCs w:val="20"/>
        </w:rPr>
        <w:t xml:space="preserve"> pod točko Ad. 3:</w:t>
      </w:r>
    </w:p>
    <w:p w14:paraId="466EF87E" w14:textId="77777777" w:rsidR="00903E0D" w:rsidRDefault="00903E0D" w:rsidP="00903E0D">
      <w:pPr>
        <w:jc w:val="both"/>
        <w:rPr>
          <w:rFonts w:cs="Arial"/>
          <w:b/>
          <w:bCs/>
          <w:szCs w:val="20"/>
        </w:rPr>
      </w:pPr>
      <w:r w:rsidRPr="00033181">
        <w:rPr>
          <w:rFonts w:cs="Arial"/>
          <w:b/>
          <w:bCs/>
          <w:szCs w:val="20"/>
        </w:rPr>
        <w:t>Člani Sveta za invalide RS so potrdili za sekretarko Martino Fabić (MDDSZ).</w:t>
      </w:r>
    </w:p>
    <w:p w14:paraId="6CBEBA9A" w14:textId="77777777" w:rsidR="003C25A6" w:rsidRPr="00033181" w:rsidRDefault="003C25A6" w:rsidP="00903E0D">
      <w:pPr>
        <w:jc w:val="both"/>
        <w:rPr>
          <w:rFonts w:cs="Arial"/>
          <w:b/>
          <w:bCs/>
          <w:szCs w:val="20"/>
        </w:rPr>
      </w:pPr>
    </w:p>
    <w:p w14:paraId="789A4839" w14:textId="52140B8E" w:rsidR="00354D07" w:rsidRPr="00033181" w:rsidRDefault="002425B9" w:rsidP="00646E8D">
      <w:pPr>
        <w:jc w:val="both"/>
        <w:rPr>
          <w:rFonts w:cs="Arial"/>
          <w:szCs w:val="20"/>
        </w:rPr>
      </w:pPr>
      <w:r w:rsidRPr="00033181">
        <w:rPr>
          <w:rFonts w:cs="Arial"/>
          <w:b/>
          <w:bCs/>
          <w:szCs w:val="20"/>
        </w:rPr>
        <w:t xml:space="preserve">Ad. </w:t>
      </w:r>
      <w:r w:rsidR="00646E8D" w:rsidRPr="00033181">
        <w:rPr>
          <w:rFonts w:cs="Arial"/>
          <w:b/>
          <w:bCs/>
          <w:szCs w:val="20"/>
        </w:rPr>
        <w:t>4</w:t>
      </w:r>
      <w:r w:rsidRPr="00033181">
        <w:rPr>
          <w:rFonts w:cs="Arial"/>
          <w:b/>
          <w:bCs/>
          <w:szCs w:val="20"/>
        </w:rPr>
        <w:t>:</w:t>
      </w:r>
    </w:p>
    <w:p w14:paraId="11845A5E" w14:textId="77777777" w:rsidR="0024677E" w:rsidRPr="00033181" w:rsidRDefault="0024677E" w:rsidP="0024677E">
      <w:pPr>
        <w:jc w:val="both"/>
        <w:rPr>
          <w:rFonts w:cs="Arial"/>
          <w:szCs w:val="20"/>
        </w:rPr>
      </w:pPr>
      <w:r w:rsidRPr="00033181">
        <w:rPr>
          <w:rFonts w:cs="Arial"/>
          <w:szCs w:val="20"/>
        </w:rPr>
        <w:t>Pod četrto točko dnevnega reda je bil obravnavan zapisnik 15. seje. Zapisnik 16. seje bo pripravljen naknadno.</w:t>
      </w:r>
    </w:p>
    <w:p w14:paraId="326CB3D9" w14:textId="77777777" w:rsidR="007D29E3" w:rsidRPr="00033181" w:rsidRDefault="007D29E3" w:rsidP="00646E8D">
      <w:pPr>
        <w:jc w:val="both"/>
        <w:rPr>
          <w:rFonts w:cs="Arial"/>
          <w:szCs w:val="20"/>
        </w:rPr>
      </w:pPr>
    </w:p>
    <w:p w14:paraId="34860075" w14:textId="37998C12" w:rsidR="007D29E3" w:rsidRPr="00033181" w:rsidRDefault="007D29E3" w:rsidP="007D29E3">
      <w:pPr>
        <w:jc w:val="both"/>
        <w:rPr>
          <w:rFonts w:cs="Arial"/>
          <w:b/>
          <w:bCs/>
          <w:szCs w:val="20"/>
        </w:rPr>
      </w:pPr>
      <w:r w:rsidRPr="00033181">
        <w:rPr>
          <w:rFonts w:cs="Arial"/>
          <w:b/>
          <w:bCs/>
          <w:szCs w:val="20"/>
        </w:rPr>
        <w:t>Sklep 4 pod točko Ad. 4:</w:t>
      </w:r>
    </w:p>
    <w:p w14:paraId="501A881A" w14:textId="77777777" w:rsidR="0024677E" w:rsidRPr="00033181" w:rsidRDefault="0024677E" w:rsidP="0024677E">
      <w:pPr>
        <w:jc w:val="both"/>
        <w:rPr>
          <w:rFonts w:cs="Arial"/>
          <w:b/>
          <w:bCs/>
          <w:szCs w:val="20"/>
        </w:rPr>
      </w:pPr>
      <w:r w:rsidRPr="00033181">
        <w:rPr>
          <w:rFonts w:cs="Arial"/>
          <w:b/>
          <w:bCs/>
          <w:szCs w:val="20"/>
        </w:rPr>
        <w:t>Člani Sveta so potrdili zapisnik 15. seje Sveta za invalide RS.</w:t>
      </w:r>
    </w:p>
    <w:p w14:paraId="59CB4058" w14:textId="77E931E1" w:rsidR="00007785" w:rsidRPr="00033181" w:rsidRDefault="00007785" w:rsidP="00646E8D">
      <w:pPr>
        <w:jc w:val="both"/>
        <w:rPr>
          <w:rFonts w:cs="Arial"/>
          <w:szCs w:val="20"/>
        </w:rPr>
      </w:pPr>
    </w:p>
    <w:p w14:paraId="773A9463" w14:textId="5FCDAB5B" w:rsidR="0024677E" w:rsidRPr="00033181" w:rsidRDefault="0024677E" w:rsidP="00646E8D">
      <w:pPr>
        <w:jc w:val="both"/>
        <w:rPr>
          <w:rFonts w:cs="Arial"/>
          <w:b/>
          <w:bCs/>
          <w:szCs w:val="20"/>
        </w:rPr>
      </w:pPr>
      <w:r w:rsidRPr="00033181">
        <w:rPr>
          <w:rFonts w:cs="Arial"/>
          <w:b/>
          <w:bCs/>
          <w:szCs w:val="20"/>
        </w:rPr>
        <w:t>Ad. 5</w:t>
      </w:r>
    </w:p>
    <w:p w14:paraId="06E18D34" w14:textId="77777777" w:rsidR="00346F86" w:rsidRPr="00033181" w:rsidRDefault="00085A5A" w:rsidP="00346F86">
      <w:pPr>
        <w:jc w:val="both"/>
        <w:rPr>
          <w:rFonts w:cs="Arial"/>
          <w:szCs w:val="20"/>
        </w:rPr>
      </w:pPr>
      <w:r w:rsidRPr="00033181">
        <w:rPr>
          <w:rFonts w:cs="Arial"/>
          <w:szCs w:val="20"/>
        </w:rPr>
        <w:t>Predsednica je s</w:t>
      </w:r>
      <w:r w:rsidR="0024677E" w:rsidRPr="00033181">
        <w:rPr>
          <w:rFonts w:cs="Arial"/>
          <w:szCs w:val="20"/>
        </w:rPr>
        <w:t>ej</w:t>
      </w:r>
      <w:r w:rsidRPr="00033181">
        <w:rPr>
          <w:rFonts w:cs="Arial"/>
          <w:szCs w:val="20"/>
        </w:rPr>
        <w:t>o</w:t>
      </w:r>
      <w:r w:rsidR="0024677E" w:rsidRPr="00033181">
        <w:rPr>
          <w:rFonts w:cs="Arial"/>
          <w:szCs w:val="20"/>
        </w:rPr>
        <w:t xml:space="preserve"> nadaljevala s peto točko dnevnega reda: </w:t>
      </w:r>
      <w:r w:rsidRPr="00033181">
        <w:rPr>
          <w:rFonts w:cs="Arial"/>
          <w:szCs w:val="20"/>
        </w:rPr>
        <w:t>priprava p</w:t>
      </w:r>
      <w:r w:rsidR="0024677E" w:rsidRPr="00033181">
        <w:rPr>
          <w:rFonts w:cs="Arial"/>
          <w:szCs w:val="20"/>
        </w:rPr>
        <w:t>oslanic</w:t>
      </w:r>
      <w:r w:rsidR="009964E4" w:rsidRPr="00033181">
        <w:rPr>
          <w:rFonts w:cs="Arial"/>
          <w:szCs w:val="20"/>
        </w:rPr>
        <w:t>e</w:t>
      </w:r>
      <w:r w:rsidR="0024677E" w:rsidRPr="00033181">
        <w:rPr>
          <w:rFonts w:cs="Arial"/>
          <w:szCs w:val="20"/>
        </w:rPr>
        <w:t xml:space="preserve"> ob 3. decembru, Mednarodnem dnevu invalidov</w:t>
      </w:r>
      <w:r w:rsidR="003D4117" w:rsidRPr="00033181">
        <w:rPr>
          <w:rFonts w:cs="Arial"/>
          <w:szCs w:val="20"/>
        </w:rPr>
        <w:t xml:space="preserve">, ki jo </w:t>
      </w:r>
      <w:r w:rsidRPr="00033181">
        <w:rPr>
          <w:rFonts w:cs="Arial"/>
          <w:szCs w:val="20"/>
        </w:rPr>
        <w:t xml:space="preserve">Svet pripravlja vsako leto. </w:t>
      </w:r>
      <w:r w:rsidR="0024677E" w:rsidRPr="00033181">
        <w:rPr>
          <w:rFonts w:cs="Arial"/>
          <w:szCs w:val="20"/>
        </w:rPr>
        <w:t xml:space="preserve">Letošnji mednarodni dan invalidov se obeležuje pod geslom </w:t>
      </w:r>
      <w:r w:rsidR="0024677E" w:rsidRPr="00033181">
        <w:rPr>
          <w:rFonts w:cs="Arial"/>
          <w:i/>
          <w:iCs/>
          <w:szCs w:val="20"/>
        </w:rPr>
        <w:t>Spodbujanje invalidom vključujočih družb kot temelj družbenega napredka</w:t>
      </w:r>
      <w:r w:rsidR="0024677E" w:rsidRPr="00033181">
        <w:rPr>
          <w:rFonts w:cs="Arial"/>
          <w:szCs w:val="20"/>
        </w:rPr>
        <w:t xml:space="preserve"> (</w:t>
      </w:r>
      <w:r w:rsidR="0024677E" w:rsidRPr="00033181">
        <w:rPr>
          <w:rFonts w:cs="Arial"/>
          <w:i/>
          <w:iCs/>
          <w:szCs w:val="20"/>
        </w:rPr>
        <w:t xml:space="preserve">angleško </w:t>
      </w:r>
      <w:proofErr w:type="spellStart"/>
      <w:r w:rsidR="0024677E" w:rsidRPr="00033181">
        <w:rPr>
          <w:rFonts w:cs="Arial"/>
          <w:i/>
          <w:iCs/>
          <w:szCs w:val="20"/>
        </w:rPr>
        <w:t>Fostering</w:t>
      </w:r>
      <w:proofErr w:type="spellEnd"/>
      <w:r w:rsidR="0024677E" w:rsidRPr="00033181">
        <w:rPr>
          <w:rFonts w:cs="Arial"/>
          <w:i/>
          <w:iCs/>
          <w:szCs w:val="20"/>
        </w:rPr>
        <w:t xml:space="preserve"> </w:t>
      </w:r>
      <w:proofErr w:type="spellStart"/>
      <w:r w:rsidR="0024677E" w:rsidRPr="00033181">
        <w:rPr>
          <w:rFonts w:cs="Arial"/>
          <w:i/>
          <w:iCs/>
          <w:szCs w:val="20"/>
        </w:rPr>
        <w:t>disability</w:t>
      </w:r>
      <w:proofErr w:type="spellEnd"/>
      <w:r w:rsidR="0024677E" w:rsidRPr="00033181">
        <w:rPr>
          <w:rFonts w:cs="Arial"/>
          <w:i/>
          <w:iCs/>
          <w:szCs w:val="20"/>
        </w:rPr>
        <w:t>-</w:t>
      </w:r>
      <w:proofErr w:type="spellStart"/>
      <w:r w:rsidR="0024677E" w:rsidRPr="00033181">
        <w:rPr>
          <w:rFonts w:cs="Arial"/>
          <w:i/>
          <w:iCs/>
          <w:szCs w:val="20"/>
        </w:rPr>
        <w:t>inclusive</w:t>
      </w:r>
      <w:proofErr w:type="spellEnd"/>
      <w:r w:rsidR="0024677E" w:rsidRPr="00033181">
        <w:rPr>
          <w:rFonts w:cs="Arial"/>
          <w:i/>
          <w:iCs/>
          <w:szCs w:val="20"/>
        </w:rPr>
        <w:t xml:space="preserve"> </w:t>
      </w:r>
      <w:proofErr w:type="spellStart"/>
      <w:r w:rsidR="0024677E" w:rsidRPr="00033181">
        <w:rPr>
          <w:rFonts w:cs="Arial"/>
          <w:i/>
          <w:iCs/>
          <w:szCs w:val="20"/>
        </w:rPr>
        <w:t>societies</w:t>
      </w:r>
      <w:proofErr w:type="spellEnd"/>
      <w:r w:rsidR="0024677E" w:rsidRPr="00033181">
        <w:rPr>
          <w:rFonts w:cs="Arial"/>
          <w:i/>
          <w:iCs/>
          <w:szCs w:val="20"/>
        </w:rPr>
        <w:t xml:space="preserve"> for </w:t>
      </w:r>
      <w:proofErr w:type="spellStart"/>
      <w:r w:rsidR="0024677E" w:rsidRPr="00033181">
        <w:rPr>
          <w:rFonts w:cs="Arial"/>
          <w:i/>
          <w:iCs/>
          <w:szCs w:val="20"/>
        </w:rPr>
        <w:t>advancing</w:t>
      </w:r>
      <w:proofErr w:type="spellEnd"/>
      <w:r w:rsidR="0024677E" w:rsidRPr="00033181">
        <w:rPr>
          <w:rFonts w:cs="Arial"/>
          <w:i/>
          <w:iCs/>
          <w:szCs w:val="20"/>
        </w:rPr>
        <w:t xml:space="preserve"> social </w:t>
      </w:r>
      <w:proofErr w:type="spellStart"/>
      <w:r w:rsidR="0024677E" w:rsidRPr="00033181">
        <w:rPr>
          <w:rFonts w:cs="Arial"/>
          <w:i/>
          <w:iCs/>
          <w:szCs w:val="20"/>
        </w:rPr>
        <w:t>progress</w:t>
      </w:r>
      <w:proofErr w:type="spellEnd"/>
      <w:r w:rsidR="0024677E" w:rsidRPr="00033181">
        <w:rPr>
          <w:rFonts w:cs="Arial"/>
          <w:i/>
          <w:iCs/>
          <w:szCs w:val="20"/>
        </w:rPr>
        <w:t>).</w:t>
      </w:r>
      <w:r w:rsidR="0024677E" w:rsidRPr="00033181">
        <w:rPr>
          <w:rFonts w:cs="Arial"/>
          <w:szCs w:val="20"/>
        </w:rPr>
        <w:t xml:space="preserve"> </w:t>
      </w:r>
      <w:r w:rsidRPr="00033181">
        <w:rPr>
          <w:rFonts w:cs="Arial"/>
          <w:szCs w:val="20"/>
        </w:rPr>
        <w:t>Predsednica je opozorila, da je rok za pripravo letos izjemno kratek, zato bo treba prilagoditi postopek v primerjavi s preteklimi leti. Člane je pozvala k podaji pobud za vključitev vsebin v poslanico (pomen vključevanja invalidov v družbo, zagotavljanje enakopravnega položaja, da so invalidi slišani ter vključeni v oblikovanje strategij, politik in zakonodajnih rešitev).</w:t>
      </w:r>
      <w:r w:rsidR="00773920" w:rsidRPr="00033181">
        <w:rPr>
          <w:rFonts w:cs="Arial"/>
          <w:szCs w:val="20"/>
        </w:rPr>
        <w:t xml:space="preserve"> </w:t>
      </w:r>
    </w:p>
    <w:p w14:paraId="58AC9471" w14:textId="5131AF46" w:rsidR="00346F86" w:rsidRPr="00033181" w:rsidRDefault="00085A5A" w:rsidP="00346F86">
      <w:pPr>
        <w:jc w:val="both"/>
        <w:rPr>
          <w:rFonts w:cs="Arial"/>
          <w:szCs w:val="20"/>
        </w:rPr>
      </w:pPr>
      <w:r w:rsidRPr="00033181">
        <w:rPr>
          <w:rFonts w:cs="Arial"/>
          <w:szCs w:val="20"/>
        </w:rPr>
        <w:t xml:space="preserve">Prva se je odzvala ga. Poropat in poudarila, da se v praksi žal redko upošteva geslo </w:t>
      </w:r>
      <w:r w:rsidRPr="00033181">
        <w:rPr>
          <w:rFonts w:cs="Arial"/>
          <w:i/>
          <w:iCs/>
          <w:szCs w:val="20"/>
        </w:rPr>
        <w:t>»Nič o invalidih brez invalidov«</w:t>
      </w:r>
      <w:r w:rsidRPr="00033181">
        <w:rPr>
          <w:rFonts w:cs="Arial"/>
          <w:szCs w:val="20"/>
        </w:rPr>
        <w:t xml:space="preserve">. </w:t>
      </w:r>
      <w:r w:rsidR="00346F86" w:rsidRPr="00033181">
        <w:rPr>
          <w:rFonts w:cs="Arial"/>
          <w:szCs w:val="20"/>
        </w:rPr>
        <w:t xml:space="preserve">Izpostavila je, da so invalidi pogosto predstavljeni kot objekt skrbi, namesto da bi se poudarjale njihove sposobnosti. Dodala je, da invalidi niso zgolj »okras« ali alibi za socialni dialog. Razprava se je nato ponovno dotaknila priprave zakona o </w:t>
      </w:r>
      <w:r w:rsidR="00C47937">
        <w:rPr>
          <w:rFonts w:cs="Arial"/>
          <w:szCs w:val="20"/>
        </w:rPr>
        <w:t>OA</w:t>
      </w:r>
      <w:r w:rsidR="00346F86" w:rsidRPr="00033181">
        <w:rPr>
          <w:rFonts w:cs="Arial"/>
          <w:szCs w:val="20"/>
        </w:rPr>
        <w:t>, o čemer sta razpravljali ga. Poropat in mag. Znoj. Predsednica je predlagala, da se razprava nadaljuje pod točko »Razno«.</w:t>
      </w:r>
    </w:p>
    <w:p w14:paraId="200A0972" w14:textId="7864533A" w:rsidR="009964E4" w:rsidRPr="00033181" w:rsidRDefault="00346F86" w:rsidP="00640952">
      <w:pPr>
        <w:jc w:val="both"/>
        <w:rPr>
          <w:rFonts w:cs="Arial"/>
          <w:szCs w:val="20"/>
        </w:rPr>
      </w:pPr>
      <w:r w:rsidRPr="00033181">
        <w:rPr>
          <w:rFonts w:cs="Arial"/>
          <w:szCs w:val="20"/>
        </w:rPr>
        <w:t>Kot drugi se je odzval g. Kamenik, ki ima izkušnje s pripravo tovrstnih besedil. Predlagal je, da sam pripravi osnutek poslanice, ki bo nato poslan članom v pregled in dopolnitve po elektronski pošti. Predsednica se je s predlogom strinjala ter pozvala člane k podaji morebitnih dodatnih predlogov. Ga. Modic je predlagala, da se v poslanico vključi tudi vidik sposobnosti invalidov ter se izpostavijo njihove močne plati, zaupanje invalidom in njihovo sodelovanje pri grajenju družbe. Predsednica in ga. Kovač sta se s predlogom strinjali ter poudarili, da naj se izpostavi aktivna vloga invalidov v družbi, kar je skladno z letošnjim geslom mednarodnega dneva invalidov.</w:t>
      </w:r>
    </w:p>
    <w:p w14:paraId="2D6D9CA5" w14:textId="77777777" w:rsidR="00346F86" w:rsidRPr="00033181" w:rsidRDefault="00346F86" w:rsidP="00640952">
      <w:pPr>
        <w:jc w:val="both"/>
        <w:rPr>
          <w:rFonts w:cs="Arial"/>
          <w:szCs w:val="20"/>
        </w:rPr>
      </w:pPr>
    </w:p>
    <w:p w14:paraId="28CF0EA6" w14:textId="46CF0F23" w:rsidR="009964E4" w:rsidRPr="00033181" w:rsidRDefault="009964E4" w:rsidP="00640952">
      <w:pPr>
        <w:jc w:val="both"/>
        <w:rPr>
          <w:rFonts w:cs="Arial"/>
          <w:b/>
          <w:bCs/>
          <w:szCs w:val="20"/>
        </w:rPr>
      </w:pPr>
      <w:r w:rsidRPr="00033181">
        <w:rPr>
          <w:rFonts w:cs="Arial"/>
          <w:b/>
          <w:bCs/>
          <w:szCs w:val="20"/>
        </w:rPr>
        <w:t>Sklep 5 pod točko Ad. 5:</w:t>
      </w:r>
    </w:p>
    <w:p w14:paraId="3A3830D1" w14:textId="6EFDB77B" w:rsidR="007D29E3" w:rsidRPr="00033181" w:rsidRDefault="009964E4" w:rsidP="00640952">
      <w:pPr>
        <w:jc w:val="both"/>
        <w:rPr>
          <w:rFonts w:cs="Arial"/>
          <w:b/>
          <w:bCs/>
          <w:szCs w:val="20"/>
        </w:rPr>
      </w:pPr>
      <w:r w:rsidRPr="00033181">
        <w:rPr>
          <w:rFonts w:cs="Arial"/>
          <w:b/>
          <w:bCs/>
          <w:szCs w:val="20"/>
        </w:rPr>
        <w:t xml:space="preserve">Člani Sveta </w:t>
      </w:r>
      <w:r w:rsidR="002857F8" w:rsidRPr="00033181">
        <w:rPr>
          <w:rFonts w:cs="Arial"/>
          <w:b/>
          <w:bCs/>
          <w:szCs w:val="20"/>
        </w:rPr>
        <w:t xml:space="preserve">so </w:t>
      </w:r>
      <w:r w:rsidRPr="00033181">
        <w:rPr>
          <w:rFonts w:cs="Arial"/>
          <w:b/>
          <w:bCs/>
          <w:szCs w:val="20"/>
        </w:rPr>
        <w:t>se strinja</w:t>
      </w:r>
      <w:r w:rsidR="002857F8" w:rsidRPr="00033181">
        <w:rPr>
          <w:rFonts w:cs="Arial"/>
          <w:b/>
          <w:bCs/>
          <w:szCs w:val="20"/>
        </w:rPr>
        <w:t>li s predlogom</w:t>
      </w:r>
      <w:r w:rsidRPr="00033181">
        <w:rPr>
          <w:rFonts w:cs="Arial"/>
          <w:b/>
          <w:bCs/>
          <w:szCs w:val="20"/>
        </w:rPr>
        <w:t>, da se letošnja Poslanica</w:t>
      </w:r>
      <w:r w:rsidR="002857F8" w:rsidRPr="00033181">
        <w:rPr>
          <w:rFonts w:cs="Arial"/>
          <w:b/>
          <w:bCs/>
          <w:szCs w:val="20"/>
        </w:rPr>
        <w:t>,</w:t>
      </w:r>
      <w:r w:rsidRPr="00033181">
        <w:rPr>
          <w:rFonts w:cs="Arial"/>
          <w:b/>
          <w:bCs/>
          <w:szCs w:val="20"/>
        </w:rPr>
        <w:t xml:space="preserve"> zaradi izjemno kratkega roka za oblikovanje, pripravi in uskladi na elektronski način</w:t>
      </w:r>
      <w:r w:rsidR="002857F8" w:rsidRPr="00033181">
        <w:rPr>
          <w:rFonts w:cs="Arial"/>
          <w:b/>
          <w:bCs/>
          <w:szCs w:val="20"/>
        </w:rPr>
        <w:t xml:space="preserve">, do </w:t>
      </w:r>
      <w:r w:rsidR="00346F86" w:rsidRPr="00033181">
        <w:rPr>
          <w:rFonts w:cs="Arial"/>
          <w:b/>
          <w:bCs/>
          <w:szCs w:val="20"/>
        </w:rPr>
        <w:t>1</w:t>
      </w:r>
      <w:r w:rsidR="002857F8" w:rsidRPr="00033181">
        <w:rPr>
          <w:rFonts w:cs="Arial"/>
          <w:b/>
          <w:bCs/>
          <w:szCs w:val="20"/>
        </w:rPr>
        <w:t>. 12. 2025</w:t>
      </w:r>
      <w:r w:rsidRPr="00033181">
        <w:rPr>
          <w:rFonts w:cs="Arial"/>
          <w:b/>
          <w:bCs/>
          <w:szCs w:val="20"/>
        </w:rPr>
        <w:t xml:space="preserve">. </w:t>
      </w:r>
      <w:r w:rsidR="002857F8" w:rsidRPr="00033181">
        <w:rPr>
          <w:rFonts w:cs="Arial"/>
          <w:b/>
          <w:bCs/>
          <w:szCs w:val="20"/>
        </w:rPr>
        <w:t xml:space="preserve">Objavi se na spletni strani MDDSZ. </w:t>
      </w:r>
    </w:p>
    <w:p w14:paraId="1CC9FDEB" w14:textId="77777777" w:rsidR="002857F8" w:rsidRPr="00033181" w:rsidRDefault="002857F8" w:rsidP="00640952">
      <w:pPr>
        <w:jc w:val="both"/>
        <w:rPr>
          <w:rFonts w:cs="Arial"/>
          <w:b/>
          <w:bCs/>
          <w:szCs w:val="20"/>
        </w:rPr>
      </w:pPr>
    </w:p>
    <w:p w14:paraId="19A5CFFC" w14:textId="0A1AECED" w:rsidR="002857F8" w:rsidRPr="00033181" w:rsidRDefault="002857F8" w:rsidP="00640952">
      <w:pPr>
        <w:jc w:val="both"/>
        <w:rPr>
          <w:rFonts w:cs="Arial"/>
          <w:b/>
          <w:bCs/>
          <w:szCs w:val="20"/>
        </w:rPr>
      </w:pPr>
      <w:r w:rsidRPr="00033181">
        <w:rPr>
          <w:rFonts w:cs="Arial"/>
          <w:b/>
          <w:bCs/>
          <w:szCs w:val="20"/>
        </w:rPr>
        <w:t>Ad. 6</w:t>
      </w:r>
    </w:p>
    <w:p w14:paraId="519EBC80" w14:textId="43F80316" w:rsidR="003B48A2" w:rsidRPr="00033181" w:rsidRDefault="002857F8" w:rsidP="003B48A2">
      <w:pPr>
        <w:jc w:val="both"/>
        <w:rPr>
          <w:rFonts w:cs="Arial"/>
          <w:szCs w:val="20"/>
        </w:rPr>
      </w:pPr>
      <w:r w:rsidRPr="00033181">
        <w:rPr>
          <w:rFonts w:cs="Arial"/>
          <w:szCs w:val="20"/>
        </w:rPr>
        <w:t>Pod zadnjo točko dnevnega reda</w:t>
      </w:r>
      <w:r w:rsidR="000E2406" w:rsidRPr="00033181">
        <w:rPr>
          <w:rFonts w:cs="Arial"/>
          <w:szCs w:val="20"/>
        </w:rPr>
        <w:t xml:space="preserve"> je g</w:t>
      </w:r>
      <w:r w:rsidR="00346F86" w:rsidRPr="00033181">
        <w:rPr>
          <w:rFonts w:cs="Arial"/>
          <w:szCs w:val="20"/>
        </w:rPr>
        <w:t xml:space="preserve">. Kamenik </w:t>
      </w:r>
      <w:r w:rsidR="000E2406" w:rsidRPr="00033181">
        <w:rPr>
          <w:rFonts w:cs="Arial"/>
          <w:szCs w:val="20"/>
        </w:rPr>
        <w:t xml:space="preserve">najprej </w:t>
      </w:r>
      <w:r w:rsidR="00346F86" w:rsidRPr="00033181">
        <w:rPr>
          <w:rFonts w:cs="Arial"/>
          <w:szCs w:val="20"/>
        </w:rPr>
        <w:t xml:space="preserve">izpostavil problematiko sofinanciranja </w:t>
      </w:r>
      <w:r w:rsidR="00C47937">
        <w:rPr>
          <w:rFonts w:cs="Arial"/>
          <w:szCs w:val="20"/>
        </w:rPr>
        <w:t>OA</w:t>
      </w:r>
      <w:r w:rsidR="00346F86" w:rsidRPr="00033181">
        <w:rPr>
          <w:rFonts w:cs="Arial"/>
          <w:szCs w:val="20"/>
        </w:rPr>
        <w:t xml:space="preserve"> s strani uporabnikov z različnim številom </w:t>
      </w:r>
      <w:r w:rsidR="000E2406" w:rsidRPr="00033181">
        <w:rPr>
          <w:rFonts w:cs="Arial"/>
          <w:szCs w:val="20"/>
        </w:rPr>
        <w:t xml:space="preserve">dodeljenih </w:t>
      </w:r>
      <w:r w:rsidR="00346F86" w:rsidRPr="00033181">
        <w:rPr>
          <w:rFonts w:cs="Arial"/>
          <w:szCs w:val="20"/>
        </w:rPr>
        <w:t>ur</w:t>
      </w:r>
      <w:r w:rsidR="000E2406" w:rsidRPr="00033181">
        <w:rPr>
          <w:rFonts w:cs="Arial"/>
          <w:szCs w:val="20"/>
        </w:rPr>
        <w:t xml:space="preserve">. Predsednica je pojasnila, da je bilo to že upoštevano v predlogu zakona. </w:t>
      </w:r>
      <w:r w:rsidR="003B48A2" w:rsidRPr="00033181">
        <w:rPr>
          <w:rFonts w:cs="Arial"/>
          <w:szCs w:val="20"/>
        </w:rPr>
        <w:t>G. Kamenik je nato postavil vprašanje, zakaj so bili pri pripravi predloga zakona prezrti otroci s hudimi oblikami prirojenih bolezni in njihovi starši, ki uveljavljajo nadomestilo za izpad dohodka (ta socialni transfer ni upoštevan nikjer), ter zakaj je bil namesto zakonske ureditve raje izveden pilotni projekt pomoči na domu za starše otrok s posebnimi potrebami. Predsednica je pojasnila, da je nosilec omenjenega projekta Ministrstvo za solidarno prihodnost (MSP). Pilotni projekt je bil namenjen družinam otrok z motnjami v telesnem ali duševnem razvoju.</w:t>
      </w:r>
    </w:p>
    <w:p w14:paraId="57C63DD0" w14:textId="77777777" w:rsidR="003B48A2" w:rsidRPr="00033181" w:rsidRDefault="003B48A2" w:rsidP="003B48A2">
      <w:pPr>
        <w:jc w:val="both"/>
        <w:rPr>
          <w:rFonts w:cs="Arial"/>
          <w:szCs w:val="20"/>
        </w:rPr>
      </w:pPr>
    </w:p>
    <w:p w14:paraId="67DDF568" w14:textId="74DD9A56" w:rsidR="000E2406" w:rsidRPr="00033181" w:rsidRDefault="003B48A2" w:rsidP="003B48A2">
      <w:pPr>
        <w:jc w:val="both"/>
        <w:rPr>
          <w:rFonts w:cs="Arial"/>
          <w:szCs w:val="20"/>
        </w:rPr>
      </w:pPr>
      <w:r w:rsidRPr="00033181">
        <w:rPr>
          <w:rFonts w:cs="Arial"/>
          <w:szCs w:val="20"/>
        </w:rPr>
        <w:lastRenderedPageBreak/>
        <w:t xml:space="preserve">Odgovor predsednice je dopolnila ga. Limonšek, ki je pojasnila, da je bil projekt usklajen z različnimi deležniki in skrbno načrtovan. Vključenih je bilo 5 izvajalcev in 36 družin (Maribor, Slovenska Bistrica, Ptuj). Odzivi so bili pozitivni, vendar so se pojavile težave pri pridobivanju kadra. </w:t>
      </w:r>
      <w:r w:rsidR="00033181" w:rsidRPr="00033181">
        <w:rPr>
          <w:rFonts w:cs="Arial"/>
          <w:szCs w:val="20"/>
        </w:rPr>
        <w:t xml:space="preserve">Projekt se bo izvajal še do konca meseca decembra 2025. </w:t>
      </w:r>
      <w:r w:rsidRPr="00033181">
        <w:rPr>
          <w:rFonts w:cs="Arial"/>
          <w:szCs w:val="20"/>
        </w:rPr>
        <w:t>Pomoč je bila namenjena izključno družini</w:t>
      </w:r>
      <w:r w:rsidR="00033181" w:rsidRPr="00033181">
        <w:rPr>
          <w:rFonts w:cs="Arial"/>
          <w:szCs w:val="20"/>
        </w:rPr>
        <w:t xml:space="preserve"> na domu </w:t>
      </w:r>
      <w:r w:rsidRPr="00033181">
        <w:rPr>
          <w:rFonts w:cs="Arial"/>
          <w:szCs w:val="20"/>
        </w:rPr>
        <w:t xml:space="preserve">za njeno večjo socialno vključenost v družbi, ne zgolj kot podpora otroku. Izkazala se je potreba po vključitvi medicinskih delavcev ter specialnih strokovnih delavcev. Podana je bila pobuda v Državni zbor, vendar ga. Limonšek nima informacije, ali so bili predlogi </w:t>
      </w:r>
      <w:r w:rsidR="00033181" w:rsidRPr="00033181">
        <w:rPr>
          <w:rFonts w:cs="Arial"/>
          <w:szCs w:val="20"/>
        </w:rPr>
        <w:t xml:space="preserve">staršev in izvajalcev ter predlogi za kriterije za vključevanje </w:t>
      </w:r>
      <w:r w:rsidRPr="00033181">
        <w:rPr>
          <w:rFonts w:cs="Arial"/>
          <w:szCs w:val="20"/>
        </w:rPr>
        <w:t xml:space="preserve">vključeni v pripravo prenovljenega </w:t>
      </w:r>
      <w:r w:rsidR="001E4BA2">
        <w:rPr>
          <w:rFonts w:cs="Arial"/>
          <w:szCs w:val="20"/>
        </w:rPr>
        <w:t>p</w:t>
      </w:r>
      <w:r w:rsidRPr="00033181">
        <w:rPr>
          <w:rFonts w:cs="Arial"/>
          <w:szCs w:val="20"/>
        </w:rPr>
        <w:t>ravilnika.</w:t>
      </w:r>
      <w:r w:rsidR="003C25A6">
        <w:rPr>
          <w:rFonts w:cs="Arial"/>
          <w:szCs w:val="20"/>
        </w:rPr>
        <w:t xml:space="preserve"> </w:t>
      </w:r>
      <w:r w:rsidR="00033181" w:rsidRPr="00033181">
        <w:rPr>
          <w:rFonts w:cs="Arial"/>
          <w:szCs w:val="20"/>
        </w:rPr>
        <w:t xml:space="preserve">Odvisno od sprejetja zakona bo tudi nadaljevanje v obliki rednih programov. </w:t>
      </w:r>
    </w:p>
    <w:p w14:paraId="7E4A045F" w14:textId="77777777" w:rsidR="00033181" w:rsidRPr="00033181" w:rsidRDefault="00033181" w:rsidP="003B48A2">
      <w:pPr>
        <w:jc w:val="both"/>
        <w:rPr>
          <w:rFonts w:cs="Arial"/>
          <w:szCs w:val="20"/>
        </w:rPr>
      </w:pPr>
    </w:p>
    <w:p w14:paraId="638D42DF" w14:textId="589BF960" w:rsidR="00033181" w:rsidRPr="00033181" w:rsidRDefault="00033181" w:rsidP="00033181">
      <w:pPr>
        <w:jc w:val="both"/>
        <w:rPr>
          <w:rFonts w:cs="Arial"/>
          <w:b/>
          <w:bCs/>
          <w:szCs w:val="20"/>
        </w:rPr>
      </w:pPr>
      <w:r w:rsidRPr="00033181">
        <w:rPr>
          <w:rFonts w:cs="Arial"/>
          <w:b/>
          <w:bCs/>
          <w:szCs w:val="20"/>
        </w:rPr>
        <w:t>Sklep 6.1 pod točko Ad. 6:</w:t>
      </w:r>
    </w:p>
    <w:p w14:paraId="3D4B5BD9" w14:textId="0CC3C80B" w:rsidR="00033181" w:rsidRPr="00033181" w:rsidRDefault="00033181" w:rsidP="00033181">
      <w:pPr>
        <w:jc w:val="both"/>
        <w:rPr>
          <w:rFonts w:cs="Arial"/>
          <w:b/>
          <w:bCs/>
          <w:szCs w:val="20"/>
        </w:rPr>
      </w:pPr>
      <w:r w:rsidRPr="00033181">
        <w:rPr>
          <w:rFonts w:cs="Arial"/>
          <w:b/>
          <w:bCs/>
          <w:szCs w:val="20"/>
        </w:rPr>
        <w:t xml:space="preserve">Člani Sveta so podali predlog, da se na eno od prihodnjih sej povabi Ministrstvo za solidarno prihodnost, da poroča in predstavi rezultate </w:t>
      </w:r>
      <w:r>
        <w:rPr>
          <w:rFonts w:cs="Arial"/>
          <w:b/>
          <w:bCs/>
          <w:szCs w:val="20"/>
        </w:rPr>
        <w:t xml:space="preserve">po zaključku </w:t>
      </w:r>
      <w:r w:rsidRPr="00033181">
        <w:rPr>
          <w:rFonts w:cs="Arial"/>
          <w:b/>
          <w:bCs/>
          <w:szCs w:val="20"/>
        </w:rPr>
        <w:t>pilotnega projekta za pomoč družinam otrok z motnjami v telesnem ali duševnem razvoju</w:t>
      </w:r>
      <w:r w:rsidR="009779A0">
        <w:rPr>
          <w:rFonts w:cs="Arial"/>
          <w:b/>
          <w:bCs/>
          <w:szCs w:val="20"/>
        </w:rPr>
        <w:t>, vključno s predlogi za implementacijo ugotovitev</w:t>
      </w:r>
      <w:r w:rsidRPr="00033181">
        <w:rPr>
          <w:rFonts w:cs="Arial"/>
          <w:b/>
          <w:bCs/>
          <w:szCs w:val="20"/>
        </w:rPr>
        <w:t>.</w:t>
      </w:r>
    </w:p>
    <w:p w14:paraId="0ABA4AD8" w14:textId="77777777" w:rsidR="00033181" w:rsidRPr="00033181" w:rsidRDefault="00033181" w:rsidP="00033181">
      <w:pPr>
        <w:jc w:val="both"/>
        <w:rPr>
          <w:rFonts w:cs="Arial"/>
          <w:b/>
          <w:bCs/>
          <w:szCs w:val="20"/>
        </w:rPr>
      </w:pPr>
    </w:p>
    <w:p w14:paraId="5635DA00" w14:textId="2D0BE600" w:rsidR="00033181" w:rsidRPr="00033181" w:rsidRDefault="00033181" w:rsidP="00033181">
      <w:pPr>
        <w:jc w:val="both"/>
        <w:rPr>
          <w:rFonts w:cs="Arial"/>
          <w:b/>
          <w:bCs/>
          <w:szCs w:val="20"/>
        </w:rPr>
      </w:pPr>
      <w:r w:rsidRPr="00033181">
        <w:rPr>
          <w:rFonts w:cs="Arial"/>
          <w:b/>
          <w:bCs/>
          <w:szCs w:val="20"/>
        </w:rPr>
        <w:t>Sklep 6.2 pod točko Ad. 6:</w:t>
      </w:r>
    </w:p>
    <w:p w14:paraId="46DB3BAD" w14:textId="36DC93F4" w:rsidR="00033181" w:rsidRPr="009779A0" w:rsidRDefault="009779A0" w:rsidP="006E3BCB">
      <w:pPr>
        <w:jc w:val="both"/>
        <w:rPr>
          <w:rFonts w:cs="Arial"/>
          <w:b/>
          <w:bCs/>
          <w:szCs w:val="20"/>
        </w:rPr>
      </w:pPr>
      <w:r w:rsidRPr="009779A0">
        <w:rPr>
          <w:rFonts w:cs="Arial"/>
          <w:b/>
          <w:bCs/>
          <w:szCs w:val="20"/>
        </w:rPr>
        <w:t xml:space="preserve">Člani Sveta so podali predlog, </w:t>
      </w:r>
      <w:r w:rsidR="006E3BCB" w:rsidRPr="006E3BCB">
        <w:rPr>
          <w:rFonts w:cs="Arial"/>
          <w:b/>
          <w:bCs/>
          <w:szCs w:val="20"/>
        </w:rPr>
        <w:t>da se pripravi poziv MDDSZ (Direktoratu za družino) za pripravo pisnega odgovora glede položaja prejemnikov nadomestila za izgubljeni dohodek, in sicer:</w:t>
      </w:r>
      <w:r w:rsidR="006E3BCB">
        <w:rPr>
          <w:rFonts w:cs="Arial"/>
          <w:b/>
          <w:bCs/>
          <w:szCs w:val="20"/>
        </w:rPr>
        <w:t xml:space="preserve"> </w:t>
      </w:r>
      <w:r w:rsidR="006E3BCB" w:rsidRPr="006E3BCB">
        <w:rPr>
          <w:rFonts w:cs="Arial"/>
          <w:b/>
          <w:bCs/>
          <w:szCs w:val="20"/>
        </w:rPr>
        <w:t>kako se obravnava njihov dohodek kot socialni transfer, ki vpliva na ugotavljanje kreditne sposobnosti;</w:t>
      </w:r>
      <w:r w:rsidR="006E3BCB">
        <w:rPr>
          <w:rFonts w:cs="Arial"/>
          <w:b/>
          <w:bCs/>
          <w:szCs w:val="20"/>
        </w:rPr>
        <w:t xml:space="preserve"> </w:t>
      </w:r>
      <w:r w:rsidR="006E3BCB" w:rsidRPr="006E3BCB">
        <w:rPr>
          <w:rFonts w:cs="Arial"/>
          <w:b/>
          <w:bCs/>
          <w:szCs w:val="20"/>
        </w:rPr>
        <w:t>kako je urejeno vprašanje izplačila »božičnice« (zimskega regresa) za prejemnike tega nadomestila.</w:t>
      </w:r>
    </w:p>
    <w:p w14:paraId="4B087CC8" w14:textId="77777777" w:rsidR="003B48A2" w:rsidRDefault="003B48A2" w:rsidP="00640952">
      <w:pPr>
        <w:jc w:val="both"/>
        <w:rPr>
          <w:rFonts w:cs="Arial"/>
          <w:szCs w:val="20"/>
        </w:rPr>
      </w:pPr>
    </w:p>
    <w:p w14:paraId="02F86361" w14:textId="51E53BBA" w:rsidR="00CF53F4" w:rsidRDefault="006E3BCB" w:rsidP="00640952">
      <w:pPr>
        <w:jc w:val="both"/>
        <w:rPr>
          <w:rFonts w:cs="Arial"/>
          <w:szCs w:val="20"/>
        </w:rPr>
      </w:pPr>
      <w:r w:rsidRPr="006E3BCB">
        <w:rPr>
          <w:rFonts w:cs="Arial"/>
          <w:szCs w:val="20"/>
        </w:rPr>
        <w:t xml:space="preserve">Nadaljevala je ga. Poropat s temo v zvezi z OA. Poudarila je, da podpirajo ureditev pravic dela vseh zaposlenih </w:t>
      </w:r>
      <w:r w:rsidRPr="00D17689">
        <w:rPr>
          <w:rFonts w:cs="Arial"/>
          <w:szCs w:val="20"/>
        </w:rPr>
        <w:t xml:space="preserve">na področju OA, ne podpirajo pa, da </w:t>
      </w:r>
      <w:r w:rsidR="00D17689" w:rsidRPr="00D17689">
        <w:rPr>
          <w:rFonts w:cs="Arial"/>
          <w:szCs w:val="20"/>
        </w:rPr>
        <w:t xml:space="preserve">se </w:t>
      </w:r>
      <w:r w:rsidR="00264561" w:rsidRPr="00D17689">
        <w:rPr>
          <w:rFonts w:cs="Arial"/>
          <w:szCs w:val="20"/>
        </w:rPr>
        <w:t xml:space="preserve">to </w:t>
      </w:r>
      <w:r w:rsidRPr="00D17689">
        <w:rPr>
          <w:rFonts w:cs="Arial"/>
          <w:szCs w:val="20"/>
        </w:rPr>
        <w:t>določa v zakonu o OA namesto v podzakonskem akt</w:t>
      </w:r>
      <w:r w:rsidR="00264561" w:rsidRPr="00D17689">
        <w:rPr>
          <w:rFonts w:cs="Arial"/>
          <w:szCs w:val="20"/>
        </w:rPr>
        <w:t>u – pravilniku, kot je urejeno sedaj in je zavezujoče za vse izvajalce OA. Hkrati je opozorila na številne druge stvari, ki se želijo spremeniti v zakonu in ki so v nasprotju z osnovnimi načeli osebne asistence</w:t>
      </w:r>
      <w:r w:rsidR="00133D05" w:rsidRPr="00D17689">
        <w:rPr>
          <w:rFonts w:cs="Arial"/>
          <w:szCs w:val="20"/>
        </w:rPr>
        <w:t xml:space="preserve"> (naštevanje vseh statusov invalidnosti kot pogojem za prejem pravice do </w:t>
      </w:r>
      <w:r w:rsidR="00D17689" w:rsidRPr="00D17689">
        <w:rPr>
          <w:rFonts w:cs="Arial"/>
          <w:szCs w:val="20"/>
        </w:rPr>
        <w:t>OA</w:t>
      </w:r>
      <w:r w:rsidR="00133D05" w:rsidRPr="00D17689">
        <w:rPr>
          <w:rFonts w:cs="Arial"/>
          <w:szCs w:val="20"/>
        </w:rPr>
        <w:t xml:space="preserve">, izločanje določenih uporabnikov na osnovi kriterija podvajanja storitev, čeprav vemo, da v obsegu </w:t>
      </w:r>
      <w:r w:rsidR="00D17689" w:rsidRPr="00D17689">
        <w:rPr>
          <w:rFonts w:cs="Arial"/>
          <w:szCs w:val="20"/>
        </w:rPr>
        <w:t>OA</w:t>
      </w:r>
      <w:r w:rsidR="00133D05" w:rsidRPr="00D17689">
        <w:rPr>
          <w:rFonts w:cs="Arial"/>
          <w:szCs w:val="20"/>
        </w:rPr>
        <w:t xml:space="preserve"> ni primerljive storitve,  določanje nočnega počitka, prenos obveze poročanja o koriščenju </w:t>
      </w:r>
      <w:r w:rsidR="00D17689" w:rsidRPr="00D17689">
        <w:rPr>
          <w:rFonts w:cs="Arial"/>
          <w:szCs w:val="20"/>
        </w:rPr>
        <w:t>OA</w:t>
      </w:r>
      <w:r w:rsidR="00133D05" w:rsidRPr="00D17689">
        <w:rPr>
          <w:rFonts w:cs="Arial"/>
          <w:szCs w:val="20"/>
        </w:rPr>
        <w:t xml:space="preserve"> na asistente</w:t>
      </w:r>
      <w:proofErr w:type="gramStart"/>
      <w:r w:rsidR="00133D05" w:rsidRPr="00D17689">
        <w:rPr>
          <w:rFonts w:cs="Arial"/>
          <w:szCs w:val="20"/>
        </w:rPr>
        <w:t>…</w:t>
      </w:r>
      <w:proofErr w:type="gramEnd"/>
      <w:r w:rsidR="00133D05" w:rsidRPr="00D17689">
        <w:rPr>
          <w:rFonts w:cs="Arial"/>
          <w:szCs w:val="20"/>
        </w:rPr>
        <w:t>)</w:t>
      </w:r>
      <w:r w:rsidR="00264561" w:rsidRPr="00D17689">
        <w:rPr>
          <w:rFonts w:cs="Arial"/>
          <w:szCs w:val="20"/>
        </w:rPr>
        <w:t xml:space="preserve">, zaradi česar predlogu sprememb zakona o </w:t>
      </w:r>
      <w:r w:rsidR="00D17689" w:rsidRPr="00D17689">
        <w:rPr>
          <w:rFonts w:cs="Arial"/>
          <w:szCs w:val="20"/>
        </w:rPr>
        <w:t>OA</w:t>
      </w:r>
      <w:r w:rsidR="00264561" w:rsidRPr="00D17689">
        <w:rPr>
          <w:rFonts w:cs="Arial"/>
          <w:szCs w:val="20"/>
        </w:rPr>
        <w:t xml:space="preserve"> nasprotuje.</w:t>
      </w:r>
      <w:r w:rsidRPr="006E3BCB">
        <w:rPr>
          <w:rFonts w:cs="Arial"/>
          <w:szCs w:val="20"/>
        </w:rPr>
        <w:t xml:space="preserve"> Opozorila je na neskladje v urni postavki, ki ne omogoča kritja osnovnih stroškov za uporabnike z največjim obsegom ur. Izrazila je nestrinjanje glede financiranja OA s proporcionalnim odmerjanjem dodatka za pomoč in postrežbo (DPP), saj že sedaj ni enakomerno razporejen med uporabniki, ki potrebujejo manj ur OA, in tistimi, ki jih potrebujejo več. Dodala je tudi, da člen, ki se nanaša na komunikacijski dodatek, ne spada v ta zakon.</w:t>
      </w:r>
    </w:p>
    <w:p w14:paraId="263F14D3" w14:textId="5AC7260E" w:rsidR="00C47937" w:rsidRDefault="006E3BCB" w:rsidP="00640952">
      <w:pPr>
        <w:jc w:val="both"/>
        <w:rPr>
          <w:rFonts w:cs="Arial"/>
          <w:szCs w:val="20"/>
        </w:rPr>
      </w:pPr>
      <w:r w:rsidRPr="006E3BCB">
        <w:rPr>
          <w:rFonts w:cs="Arial"/>
          <w:szCs w:val="20"/>
        </w:rPr>
        <w:t>Na to se je odzvala mag. Znoj. Pojasnila je, da je glede odmerjanja DPP veliko različnih mnenj, ki jih je težko uravnotežiti. V pravilniku je določena metodologija za določitev cene, vendar to še ne pomeni pravice delavca. Da se te pravice izenačijo (in prepreči samovoljno določanje plač s strani izvajalcev), je potrebno opredeliti osnovno plačo asistenta na ravni zakona. Višine izplačil se bodo uravnavale z dodatki glede na število uporabnikov s težjo ali lažjo invalidnostjo. Višini stroškov OA pri različnih uporabnikih sledi diferencirana urna postavka za izvajanje OA. Predlagala je, da se na eni od prihodnjih sej ponovno predstavi predlog zakona, saj je glede tega še precej nerazumevanja.</w:t>
      </w:r>
    </w:p>
    <w:p w14:paraId="5233D065" w14:textId="77777777" w:rsidR="006E3BCB" w:rsidRDefault="006E3BCB" w:rsidP="00640952">
      <w:pPr>
        <w:jc w:val="both"/>
        <w:rPr>
          <w:rFonts w:cs="Arial"/>
          <w:szCs w:val="20"/>
        </w:rPr>
      </w:pPr>
    </w:p>
    <w:p w14:paraId="169EB2D5" w14:textId="74A9FEFB" w:rsidR="006E3BCB" w:rsidRPr="006E3BCB" w:rsidRDefault="006E3BCB" w:rsidP="00640952">
      <w:pPr>
        <w:jc w:val="both"/>
        <w:rPr>
          <w:rFonts w:cs="Arial"/>
          <w:b/>
          <w:bCs/>
          <w:szCs w:val="20"/>
        </w:rPr>
      </w:pPr>
      <w:r w:rsidRPr="006E3BCB">
        <w:rPr>
          <w:rFonts w:cs="Arial"/>
          <w:b/>
          <w:bCs/>
          <w:szCs w:val="20"/>
        </w:rPr>
        <w:t xml:space="preserve">Sklep 6.3 pod točko Ad. 6: </w:t>
      </w:r>
    </w:p>
    <w:p w14:paraId="4DA1FF2C" w14:textId="2BF79810" w:rsidR="006E3BCB" w:rsidRDefault="006E3BCB" w:rsidP="00640952">
      <w:pPr>
        <w:jc w:val="both"/>
        <w:rPr>
          <w:rFonts w:cs="Arial"/>
          <w:b/>
          <w:bCs/>
          <w:szCs w:val="20"/>
        </w:rPr>
      </w:pPr>
      <w:r w:rsidRPr="006E3BCB">
        <w:rPr>
          <w:rFonts w:cs="Arial"/>
          <w:b/>
          <w:bCs/>
          <w:szCs w:val="20"/>
        </w:rPr>
        <w:t>Člani Sveta so podali predlog, da se pripravi poziv MDDSZ (Direktorat</w:t>
      </w:r>
      <w:r w:rsidR="002B09CB">
        <w:rPr>
          <w:rFonts w:cs="Arial"/>
          <w:b/>
          <w:bCs/>
          <w:szCs w:val="20"/>
        </w:rPr>
        <w:t>u</w:t>
      </w:r>
      <w:r w:rsidRPr="006E3BCB">
        <w:rPr>
          <w:rFonts w:cs="Arial"/>
          <w:b/>
          <w:bCs/>
          <w:szCs w:val="20"/>
        </w:rPr>
        <w:t xml:space="preserve"> za invalide), </w:t>
      </w:r>
      <w:r w:rsidR="002B09CB" w:rsidRPr="002B09CB">
        <w:rPr>
          <w:rFonts w:cs="Arial"/>
          <w:b/>
          <w:bCs/>
          <w:szCs w:val="20"/>
        </w:rPr>
        <w:t>naj Svetu predloži zadnjo verzijo zakona, ki ureja osebno asistenco (OA).</w:t>
      </w:r>
    </w:p>
    <w:p w14:paraId="69B6C9B6" w14:textId="77777777" w:rsidR="002B09CB" w:rsidRDefault="002B09CB" w:rsidP="00640952">
      <w:pPr>
        <w:jc w:val="both"/>
        <w:rPr>
          <w:rFonts w:cs="Arial"/>
          <w:b/>
          <w:bCs/>
          <w:szCs w:val="20"/>
        </w:rPr>
      </w:pPr>
    </w:p>
    <w:p w14:paraId="1873A5E7" w14:textId="5912F591" w:rsidR="00E50ED0" w:rsidRDefault="00E50ED0" w:rsidP="00E50ED0">
      <w:pPr>
        <w:jc w:val="both"/>
        <w:rPr>
          <w:rFonts w:cs="Arial"/>
          <w:szCs w:val="20"/>
        </w:rPr>
      </w:pPr>
      <w:r w:rsidRPr="00E50ED0">
        <w:rPr>
          <w:rFonts w:cs="Arial"/>
          <w:szCs w:val="20"/>
        </w:rPr>
        <w:lastRenderedPageBreak/>
        <w:t xml:space="preserve">Tema, ki jo je izpostavila ga. Limonšek, se je nanašala na </w:t>
      </w:r>
      <w:r>
        <w:rPr>
          <w:rFonts w:cs="Arial"/>
          <w:szCs w:val="20"/>
        </w:rPr>
        <w:t>težnje</w:t>
      </w:r>
      <w:r w:rsidRPr="00E50ED0">
        <w:rPr>
          <w:rFonts w:cs="Arial"/>
          <w:szCs w:val="20"/>
        </w:rPr>
        <w:t xml:space="preserve"> izvajalcev v različnih zavodih po vključevanju mlajših oseb s težavami v duševnem zdravju v sistem dolgotrajne oskrbe (</w:t>
      </w:r>
      <w:r>
        <w:rPr>
          <w:rFonts w:cs="Arial"/>
          <w:szCs w:val="20"/>
        </w:rPr>
        <w:t xml:space="preserve">v nadaljevanju: </w:t>
      </w:r>
      <w:r w:rsidRPr="00E50ED0">
        <w:rPr>
          <w:rFonts w:cs="Arial"/>
          <w:szCs w:val="20"/>
        </w:rPr>
        <w:t>DO). Poudarila je, da bi bilo treba deležnike bolje seznaniti z vsemi možnostmi in pravicami, ki jih imajo na voljo (npr. socialno vključevanje invalidov), saj se nekatere pravice med seboj izključujejo, kar vpliva tudi na financiranje.</w:t>
      </w:r>
      <w:r>
        <w:rPr>
          <w:rFonts w:cs="Arial"/>
          <w:szCs w:val="20"/>
        </w:rPr>
        <w:t xml:space="preserve"> Izrazila</w:t>
      </w:r>
      <w:r w:rsidRPr="00E50ED0">
        <w:rPr>
          <w:rFonts w:cs="Arial"/>
          <w:szCs w:val="20"/>
        </w:rPr>
        <w:t xml:space="preserve"> je potrebo po opolnomočenju uporabnikov z informacijami – kaj jim je trenutno na voljo in kaj bo na voljo, če se vključijo v DO. Meni, da DO ni primer</w:t>
      </w:r>
      <w:r>
        <w:rPr>
          <w:rFonts w:cs="Arial"/>
          <w:szCs w:val="20"/>
        </w:rPr>
        <w:t>na</w:t>
      </w:r>
      <w:r w:rsidRPr="00E50ED0">
        <w:rPr>
          <w:rFonts w:cs="Arial"/>
          <w:szCs w:val="20"/>
        </w:rPr>
        <w:t xml:space="preserve"> za mlajše osebe niti za invalide, mlajše od 65 let, saj so jim na voljo druge storitve.</w:t>
      </w:r>
      <w:r w:rsidR="006F48C9">
        <w:rPr>
          <w:rFonts w:cs="Arial"/>
          <w:szCs w:val="20"/>
        </w:rPr>
        <w:t xml:space="preserve"> Med kadrom, ki je udeležen pri izvajanju DO, ni strokovnih delavcev, kot so npr. socialni delavci, pedagogi, psihologi ipd.</w:t>
      </w:r>
      <w:r w:rsidR="006F48C9" w:rsidRPr="006F48C9">
        <w:t xml:space="preserve"> </w:t>
      </w:r>
      <w:r w:rsidR="006F48C9">
        <w:t xml:space="preserve">Podala je </w:t>
      </w:r>
      <w:r w:rsidR="006F48C9" w:rsidRPr="006F48C9">
        <w:rPr>
          <w:rFonts w:cs="Arial"/>
          <w:szCs w:val="20"/>
        </w:rPr>
        <w:t xml:space="preserve">predlog, da </w:t>
      </w:r>
      <w:r w:rsidR="005B62B6">
        <w:rPr>
          <w:rFonts w:cs="Arial"/>
          <w:szCs w:val="20"/>
        </w:rPr>
        <w:t xml:space="preserve">s strani Sveta </w:t>
      </w:r>
      <w:r w:rsidR="006F48C9" w:rsidRPr="006F48C9">
        <w:rPr>
          <w:rFonts w:cs="Arial"/>
          <w:szCs w:val="20"/>
        </w:rPr>
        <w:t>podajo pobudo na Ministrstvo za solidarno prihodnost, da ne podleže pod pritiskom posameznih izvajalcev, ki imajo težnje po vključevanju mlajših invalidov v sistem dolgotrajne oskrbe.</w:t>
      </w:r>
    </w:p>
    <w:p w14:paraId="7E1C29D3" w14:textId="77777777" w:rsidR="00E50ED0" w:rsidRDefault="00E50ED0" w:rsidP="00E50ED0">
      <w:pPr>
        <w:jc w:val="both"/>
        <w:rPr>
          <w:rFonts w:cs="Arial"/>
          <w:szCs w:val="20"/>
        </w:rPr>
      </w:pPr>
    </w:p>
    <w:p w14:paraId="059CAC30" w14:textId="6C09A5D8" w:rsidR="000B0DE1" w:rsidRPr="000B0DE1" w:rsidRDefault="005A4FC4" w:rsidP="000B0DE1">
      <w:pPr>
        <w:jc w:val="both"/>
        <w:rPr>
          <w:rFonts w:cs="Arial"/>
          <w:szCs w:val="20"/>
        </w:rPr>
      </w:pPr>
      <w:r w:rsidRPr="005A4FC4">
        <w:rPr>
          <w:rFonts w:cs="Arial"/>
          <w:szCs w:val="20"/>
        </w:rPr>
        <w:t>Ga. Poropat je izpostavila pomanjkljivost v sestavi Sveta, saj med člani ni predstavnika organizacij, ki pokrivajo področje oseb s težavami v duševnem</w:t>
      </w:r>
      <w:r w:rsidR="001E4BA2">
        <w:rPr>
          <w:rFonts w:cs="Arial"/>
          <w:szCs w:val="20"/>
        </w:rPr>
        <w:t xml:space="preserve"> zdravju</w:t>
      </w:r>
      <w:r w:rsidRPr="005A4FC4">
        <w:rPr>
          <w:rFonts w:cs="Arial"/>
          <w:szCs w:val="20"/>
        </w:rPr>
        <w:t>. Poudarila je, da so te organizacije opredeljene kot humanitarne in ne kot invalidske, kar predstavlja vrzel v zastopanosti.</w:t>
      </w:r>
      <w:r>
        <w:rPr>
          <w:rFonts w:cs="Arial"/>
          <w:szCs w:val="20"/>
        </w:rPr>
        <w:t xml:space="preserve"> </w:t>
      </w:r>
      <w:r w:rsidR="000B0DE1" w:rsidRPr="000B0DE1">
        <w:rPr>
          <w:rFonts w:cs="Arial"/>
          <w:szCs w:val="20"/>
        </w:rPr>
        <w:t xml:space="preserve">Predsednica je dodala, da niso popolnoma izključene, saj so nekatere osebe z urejenim statusom vključene npr. v Zvezo delovnih invalidov Slovenije. G. Klemenc je menil, da je razlog v tem, da je bilo v preteklosti bistveno lažje pridobiti status humanitarne organizacije kot status invalidske, kar je vplivalo na kasnejše </w:t>
      </w:r>
      <w:r w:rsidR="001E4BA2">
        <w:rPr>
          <w:rFonts w:cs="Arial"/>
          <w:szCs w:val="20"/>
        </w:rPr>
        <w:t>opredelitve</w:t>
      </w:r>
      <w:r w:rsidR="000B0DE1" w:rsidRPr="000B0DE1">
        <w:rPr>
          <w:rFonts w:cs="Arial"/>
          <w:szCs w:val="20"/>
        </w:rPr>
        <w:t xml:space="preserve"> organizacij</w:t>
      </w:r>
      <w:r w:rsidR="001E4BA2">
        <w:rPr>
          <w:rFonts w:cs="Arial"/>
          <w:szCs w:val="20"/>
        </w:rPr>
        <w:t>, kateri status bodo pridobile</w:t>
      </w:r>
      <w:r w:rsidR="000B0DE1" w:rsidRPr="000B0DE1">
        <w:rPr>
          <w:rFonts w:cs="Arial"/>
          <w:szCs w:val="20"/>
        </w:rPr>
        <w:t>.</w:t>
      </w:r>
    </w:p>
    <w:p w14:paraId="08C80450" w14:textId="66865932" w:rsidR="006F48C9" w:rsidRDefault="006F48C9" w:rsidP="00640952">
      <w:pPr>
        <w:jc w:val="both"/>
        <w:rPr>
          <w:rFonts w:cs="Arial"/>
          <w:szCs w:val="20"/>
        </w:rPr>
      </w:pPr>
    </w:p>
    <w:p w14:paraId="7E662760" w14:textId="6E00D943" w:rsidR="006F48C9" w:rsidRDefault="006F48C9" w:rsidP="00640952">
      <w:pPr>
        <w:jc w:val="both"/>
        <w:rPr>
          <w:rFonts w:cs="Arial"/>
          <w:b/>
          <w:bCs/>
          <w:szCs w:val="20"/>
        </w:rPr>
      </w:pPr>
      <w:r w:rsidRPr="006F48C9">
        <w:rPr>
          <w:rFonts w:cs="Arial"/>
          <w:b/>
          <w:bCs/>
          <w:szCs w:val="20"/>
        </w:rPr>
        <w:t>Sklep 6.4 pod točko Ad. 6:</w:t>
      </w:r>
    </w:p>
    <w:p w14:paraId="435A5520" w14:textId="669F23FA" w:rsidR="005B62B6" w:rsidRDefault="000B0DE1" w:rsidP="00640952">
      <w:pPr>
        <w:jc w:val="both"/>
        <w:rPr>
          <w:rFonts w:cs="Arial"/>
          <w:b/>
          <w:bCs/>
          <w:szCs w:val="20"/>
        </w:rPr>
      </w:pPr>
      <w:r w:rsidRPr="000B0DE1">
        <w:rPr>
          <w:rFonts w:cs="Arial"/>
          <w:b/>
          <w:bCs/>
          <w:szCs w:val="20"/>
        </w:rPr>
        <w:t>Člani Sveta so podali pobudo, da se na eni od prihodnjih sej obravnava tema socialnih storitev v skupnosti v celoti ter pomen izključevanja teh storitev med seboj.</w:t>
      </w:r>
    </w:p>
    <w:p w14:paraId="24F0A3B6" w14:textId="77777777" w:rsidR="000B0DE1" w:rsidRDefault="000B0DE1" w:rsidP="00640952">
      <w:pPr>
        <w:jc w:val="both"/>
        <w:rPr>
          <w:rFonts w:cs="Arial"/>
          <w:b/>
          <w:bCs/>
          <w:szCs w:val="20"/>
        </w:rPr>
      </w:pPr>
    </w:p>
    <w:p w14:paraId="724A0D46" w14:textId="4336D531" w:rsidR="006F48C9" w:rsidRDefault="000B0DE1" w:rsidP="00640952">
      <w:pPr>
        <w:jc w:val="both"/>
        <w:rPr>
          <w:rFonts w:cs="Arial"/>
          <w:szCs w:val="20"/>
        </w:rPr>
      </w:pPr>
      <w:r w:rsidRPr="000B0DE1">
        <w:rPr>
          <w:rFonts w:cs="Arial"/>
          <w:szCs w:val="20"/>
        </w:rPr>
        <w:t>Pred koncem seje je ga. Tivold Plevel podala še nekaj informacij za prejemnike DPP. Pojasnila je, da se DPP po 1. 12. 2025 več ne ocenjuje po ZPIZ-2, ostaja pa po Zakonu o socialnem vključevanju invalidov in Zakonu o vojnih invalidih. Noben prejemnik, ki je DPP prejel po ZPIZ-2, ne bo ostal brez tega dodatka. ZPIZ je v medijih objavil tudi informacije za javnost. V primeru vprašanj se lahko člani obrnejo neposredno na go. Tivold Plevel.</w:t>
      </w:r>
    </w:p>
    <w:p w14:paraId="1AF5E770" w14:textId="77777777" w:rsidR="000B0DE1" w:rsidRDefault="000B0DE1" w:rsidP="00640952">
      <w:pPr>
        <w:jc w:val="both"/>
        <w:rPr>
          <w:rFonts w:cs="Arial"/>
          <w:szCs w:val="20"/>
        </w:rPr>
      </w:pPr>
    </w:p>
    <w:p w14:paraId="7FB43D64" w14:textId="13A036F3" w:rsidR="005B62B6" w:rsidRPr="005B62B6" w:rsidRDefault="005B62B6" w:rsidP="00640952">
      <w:pPr>
        <w:jc w:val="both"/>
        <w:rPr>
          <w:rFonts w:cs="Arial"/>
          <w:b/>
          <w:bCs/>
          <w:szCs w:val="20"/>
        </w:rPr>
      </w:pPr>
      <w:r w:rsidRPr="005B62B6">
        <w:rPr>
          <w:rFonts w:cs="Arial"/>
          <w:b/>
          <w:bCs/>
          <w:szCs w:val="20"/>
        </w:rPr>
        <w:t xml:space="preserve">Sklep 6.5 pod točko Ad. 6: </w:t>
      </w:r>
    </w:p>
    <w:p w14:paraId="72C53539" w14:textId="2B5417F5" w:rsidR="005B62B6" w:rsidRDefault="000B0DE1" w:rsidP="00640952">
      <w:pPr>
        <w:jc w:val="both"/>
        <w:rPr>
          <w:rFonts w:cs="Arial"/>
          <w:b/>
          <w:bCs/>
          <w:szCs w:val="20"/>
        </w:rPr>
      </w:pPr>
      <w:r w:rsidRPr="000B0DE1">
        <w:rPr>
          <w:rFonts w:cs="Arial"/>
          <w:b/>
          <w:bCs/>
          <w:szCs w:val="20"/>
        </w:rPr>
        <w:t>Člani Sveta so se strinjali, da se prihodnje seje izvajajo med 10:00 in 12:00 uro, v hibridni obliki (možnost udeležbe v živo ali preko videokonference).</w:t>
      </w:r>
    </w:p>
    <w:p w14:paraId="1599084E" w14:textId="77777777" w:rsidR="000B0DE1" w:rsidRDefault="000B0DE1" w:rsidP="00640952">
      <w:pPr>
        <w:jc w:val="both"/>
        <w:rPr>
          <w:rFonts w:cs="Arial"/>
          <w:szCs w:val="20"/>
        </w:rPr>
      </w:pPr>
    </w:p>
    <w:p w14:paraId="6A3E7D57" w14:textId="464E9176" w:rsidR="002425B9" w:rsidRPr="00033181" w:rsidRDefault="002425B9" w:rsidP="00640952">
      <w:pPr>
        <w:jc w:val="both"/>
        <w:rPr>
          <w:rFonts w:cs="Arial"/>
          <w:szCs w:val="20"/>
        </w:rPr>
      </w:pPr>
      <w:r w:rsidRPr="00033181">
        <w:rPr>
          <w:rFonts w:cs="Arial"/>
          <w:szCs w:val="20"/>
        </w:rPr>
        <w:t xml:space="preserve">Zaključeno ob </w:t>
      </w:r>
      <w:r w:rsidR="007D29E3" w:rsidRPr="00033181">
        <w:rPr>
          <w:rFonts w:cs="Arial"/>
          <w:szCs w:val="20"/>
        </w:rPr>
        <w:t>11:30</w:t>
      </w:r>
      <w:r w:rsidRPr="00033181">
        <w:rPr>
          <w:rFonts w:cs="Arial"/>
          <w:szCs w:val="20"/>
        </w:rPr>
        <w:t xml:space="preserve"> uri.</w:t>
      </w:r>
    </w:p>
    <w:p w14:paraId="760A12BF" w14:textId="77777777" w:rsidR="002425B9" w:rsidRPr="00033181" w:rsidRDefault="002425B9" w:rsidP="00640952">
      <w:pPr>
        <w:jc w:val="both"/>
        <w:rPr>
          <w:rFonts w:cs="Arial"/>
          <w:szCs w:val="20"/>
        </w:rPr>
      </w:pPr>
    </w:p>
    <w:p w14:paraId="32FFCCBD" w14:textId="77777777" w:rsidR="002425B9" w:rsidRPr="00033181" w:rsidRDefault="002425B9" w:rsidP="00640952">
      <w:pPr>
        <w:jc w:val="both"/>
        <w:rPr>
          <w:rFonts w:cs="Arial"/>
          <w:szCs w:val="20"/>
        </w:rPr>
      </w:pPr>
    </w:p>
    <w:p w14:paraId="2EEA9E58" w14:textId="1AF7954D" w:rsidR="002425B9" w:rsidRPr="00033181" w:rsidRDefault="002425B9" w:rsidP="00640952">
      <w:pPr>
        <w:jc w:val="both"/>
        <w:rPr>
          <w:rFonts w:cs="Arial"/>
          <w:szCs w:val="20"/>
        </w:rPr>
      </w:pPr>
      <w:r w:rsidRPr="00033181">
        <w:rPr>
          <w:rFonts w:cs="Arial"/>
          <w:szCs w:val="20"/>
        </w:rPr>
        <w:t>Pripravila:</w:t>
      </w:r>
    </w:p>
    <w:p w14:paraId="69885B0D" w14:textId="77777777" w:rsidR="007D29E3" w:rsidRPr="00033181" w:rsidRDefault="007D29E3" w:rsidP="00640952">
      <w:pPr>
        <w:jc w:val="both"/>
        <w:rPr>
          <w:rFonts w:cs="Arial"/>
          <w:szCs w:val="20"/>
        </w:rPr>
      </w:pPr>
      <w:r w:rsidRPr="00033181">
        <w:rPr>
          <w:rFonts w:cs="Arial"/>
          <w:szCs w:val="20"/>
        </w:rPr>
        <w:t>Martina Fabić</w:t>
      </w:r>
    </w:p>
    <w:p w14:paraId="2CC0EF0E" w14:textId="471C127B" w:rsidR="002425B9" w:rsidRPr="00033181" w:rsidRDefault="007D29E3" w:rsidP="00640952">
      <w:pPr>
        <w:jc w:val="both"/>
        <w:rPr>
          <w:rFonts w:cs="Arial"/>
          <w:bCs/>
          <w:szCs w:val="20"/>
        </w:rPr>
      </w:pPr>
      <w:r w:rsidRPr="00033181">
        <w:rPr>
          <w:rFonts w:cs="Arial"/>
          <w:szCs w:val="20"/>
        </w:rPr>
        <w:t>sekretarka</w:t>
      </w:r>
      <w:r w:rsidR="002425B9" w:rsidRPr="00033181">
        <w:rPr>
          <w:rFonts w:cs="Arial"/>
          <w:szCs w:val="20"/>
        </w:rPr>
        <w:tab/>
      </w:r>
      <w:r w:rsidR="002425B9" w:rsidRPr="00033181">
        <w:rPr>
          <w:rFonts w:cs="Arial"/>
          <w:szCs w:val="20"/>
        </w:rPr>
        <w:tab/>
      </w:r>
      <w:r w:rsidR="002425B9" w:rsidRPr="00033181">
        <w:rPr>
          <w:rFonts w:cs="Arial"/>
          <w:szCs w:val="20"/>
        </w:rPr>
        <w:tab/>
      </w:r>
      <w:r w:rsidR="002425B9" w:rsidRPr="00033181">
        <w:rPr>
          <w:rFonts w:cs="Arial"/>
          <w:szCs w:val="20"/>
        </w:rPr>
        <w:tab/>
      </w:r>
      <w:r w:rsidR="002425B9" w:rsidRPr="00033181">
        <w:rPr>
          <w:rFonts w:cs="Arial"/>
          <w:szCs w:val="20"/>
        </w:rPr>
        <w:tab/>
      </w:r>
      <w:r w:rsidR="002425B9" w:rsidRPr="00033181">
        <w:rPr>
          <w:rFonts w:cs="Arial"/>
          <w:szCs w:val="20"/>
        </w:rPr>
        <w:tab/>
      </w:r>
      <w:r w:rsidR="002425B9" w:rsidRPr="00033181">
        <w:rPr>
          <w:rFonts w:cs="Arial"/>
          <w:bCs/>
          <w:szCs w:val="20"/>
        </w:rPr>
        <w:t>mag. Mateja Toman</w:t>
      </w:r>
    </w:p>
    <w:p w14:paraId="4B77CE0B" w14:textId="15F83690" w:rsidR="008929F5" w:rsidRPr="00033181" w:rsidRDefault="002425B9" w:rsidP="008929F5">
      <w:pPr>
        <w:jc w:val="both"/>
        <w:rPr>
          <w:rFonts w:cs="Arial"/>
          <w:bCs/>
          <w:szCs w:val="20"/>
        </w:rPr>
      </w:pPr>
      <w:r w:rsidRPr="00033181">
        <w:rPr>
          <w:rFonts w:cs="Arial"/>
          <w:szCs w:val="20"/>
        </w:rPr>
        <w:tab/>
      </w:r>
      <w:r w:rsidRPr="00033181">
        <w:rPr>
          <w:rFonts w:cs="Arial"/>
          <w:szCs w:val="20"/>
        </w:rPr>
        <w:tab/>
      </w:r>
      <w:r w:rsidRPr="00033181">
        <w:rPr>
          <w:rFonts w:cs="Arial"/>
          <w:szCs w:val="20"/>
        </w:rPr>
        <w:tab/>
      </w:r>
      <w:r w:rsidRPr="00033181">
        <w:rPr>
          <w:rFonts w:cs="Arial"/>
          <w:szCs w:val="20"/>
        </w:rPr>
        <w:tab/>
      </w:r>
      <w:r w:rsidRPr="00033181">
        <w:rPr>
          <w:rFonts w:cs="Arial"/>
          <w:szCs w:val="20"/>
        </w:rPr>
        <w:tab/>
      </w:r>
      <w:r w:rsidRPr="00033181">
        <w:rPr>
          <w:rFonts w:cs="Arial"/>
          <w:szCs w:val="20"/>
        </w:rPr>
        <w:tab/>
      </w:r>
      <w:r w:rsidRPr="00033181">
        <w:rPr>
          <w:rFonts w:cs="Arial"/>
          <w:szCs w:val="20"/>
        </w:rPr>
        <w:tab/>
      </w:r>
      <w:r w:rsidR="007D29E3" w:rsidRPr="00033181">
        <w:rPr>
          <w:rFonts w:cs="Arial"/>
          <w:bCs/>
          <w:szCs w:val="20"/>
        </w:rPr>
        <w:t>p</w:t>
      </w:r>
      <w:r w:rsidRPr="00033181">
        <w:rPr>
          <w:rFonts w:cs="Arial"/>
          <w:bCs/>
          <w:szCs w:val="20"/>
        </w:rPr>
        <w:t>redsednica</w:t>
      </w:r>
    </w:p>
    <w:p w14:paraId="477E2FF9" w14:textId="77777777" w:rsidR="00ED6683" w:rsidRPr="0024677E" w:rsidRDefault="00ED6683" w:rsidP="008929F5">
      <w:pPr>
        <w:jc w:val="both"/>
        <w:rPr>
          <w:bCs/>
        </w:rPr>
      </w:pPr>
    </w:p>
    <w:p w14:paraId="7F903EA7" w14:textId="77777777" w:rsidR="00ED6683" w:rsidRPr="0024677E" w:rsidRDefault="00ED6683" w:rsidP="008929F5">
      <w:pPr>
        <w:jc w:val="both"/>
        <w:rPr>
          <w:bCs/>
        </w:rPr>
      </w:pPr>
    </w:p>
    <w:p w14:paraId="041D01DF" w14:textId="2872AAED" w:rsidR="00ED6683" w:rsidRPr="003D465A" w:rsidRDefault="00ED6683" w:rsidP="008929F5">
      <w:pPr>
        <w:jc w:val="both"/>
        <w:rPr>
          <w:b/>
          <w:bCs/>
        </w:rPr>
      </w:pPr>
    </w:p>
    <w:sectPr w:rsidR="00ED6683" w:rsidRPr="003D465A" w:rsidSect="00F07333">
      <w:headerReference w:type="default" r:id="rId10"/>
      <w:footerReference w:type="default" r:id="rId11"/>
      <w:headerReference w:type="first" r:id="rId12"/>
      <w:pgSz w:w="11900" w:h="16840" w:code="9"/>
      <w:pgMar w:top="1701" w:right="1701" w:bottom="1134" w:left="1701" w:header="2122"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5ABD0" w14:textId="77777777" w:rsidR="00822090" w:rsidRPr="0024677E" w:rsidRDefault="00822090">
      <w:r w:rsidRPr="0024677E">
        <w:separator/>
      </w:r>
    </w:p>
  </w:endnote>
  <w:endnote w:type="continuationSeparator" w:id="0">
    <w:p w14:paraId="457749B6" w14:textId="77777777" w:rsidR="00822090" w:rsidRPr="0024677E" w:rsidRDefault="00822090">
      <w:r w:rsidRPr="002467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Cambri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803744"/>
      <w:docPartObj>
        <w:docPartGallery w:val="Page Numbers (Bottom of Page)"/>
        <w:docPartUnique/>
      </w:docPartObj>
    </w:sdtPr>
    <w:sdtEndPr/>
    <w:sdtContent>
      <w:p w14:paraId="64B995BB" w14:textId="62F47AAA" w:rsidR="0024677E" w:rsidRPr="0024677E" w:rsidRDefault="0024677E">
        <w:pPr>
          <w:pStyle w:val="Noga"/>
          <w:jc w:val="right"/>
        </w:pPr>
        <w:r w:rsidRPr="0024677E">
          <w:fldChar w:fldCharType="begin"/>
        </w:r>
        <w:r w:rsidRPr="0024677E">
          <w:instrText>PAGE   \* MERGEFORMAT</w:instrText>
        </w:r>
        <w:r w:rsidRPr="0024677E">
          <w:fldChar w:fldCharType="separate"/>
        </w:r>
        <w:r w:rsidRPr="0024677E">
          <w:t>2</w:t>
        </w:r>
        <w:r w:rsidRPr="0024677E">
          <w:fldChar w:fldCharType="end"/>
        </w:r>
      </w:p>
    </w:sdtContent>
  </w:sdt>
  <w:p w14:paraId="44179DC3" w14:textId="77777777" w:rsidR="0024677E" w:rsidRPr="0024677E" w:rsidRDefault="0024677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6B6E1" w14:textId="77777777" w:rsidR="00822090" w:rsidRPr="0024677E" w:rsidRDefault="00822090">
      <w:r w:rsidRPr="0024677E">
        <w:separator/>
      </w:r>
    </w:p>
  </w:footnote>
  <w:footnote w:type="continuationSeparator" w:id="0">
    <w:p w14:paraId="2A8C26AC" w14:textId="77777777" w:rsidR="00822090" w:rsidRPr="0024677E" w:rsidRDefault="00822090">
      <w:r w:rsidRPr="002467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A91B" w14:textId="77777777" w:rsidR="002A2B69" w:rsidRPr="0024677E"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24677E" w14:paraId="24E26A35" w14:textId="77777777">
      <w:trPr>
        <w:cantSplit/>
        <w:trHeight w:hRule="exact" w:val="847"/>
      </w:trPr>
      <w:tc>
        <w:tcPr>
          <w:tcW w:w="567" w:type="dxa"/>
        </w:tcPr>
        <w:p w14:paraId="2ADE1543" w14:textId="38E24450" w:rsidR="002A2B69" w:rsidRPr="0024677E" w:rsidRDefault="00085306" w:rsidP="00D248DE">
          <w:pPr>
            <w:autoSpaceDE w:val="0"/>
            <w:autoSpaceDN w:val="0"/>
            <w:adjustRightInd w:val="0"/>
            <w:spacing w:line="240" w:lineRule="auto"/>
            <w:rPr>
              <w:rFonts w:ascii="Republika" w:hAnsi="Republika"/>
              <w:color w:val="529DBA"/>
              <w:sz w:val="60"/>
              <w:szCs w:val="60"/>
            </w:rPr>
          </w:pPr>
          <w:r w:rsidRPr="0024677E">
            <w:rPr>
              <w:noProof/>
              <w:lang w:eastAsia="sl-SI"/>
            </w:rPr>
            <mc:AlternateContent>
              <mc:Choice Requires="wps">
                <w:drawing>
                  <wp:anchor distT="0" distB="0" distL="114300" distR="114300" simplePos="0" relativeHeight="251657216" behindDoc="0" locked="0" layoutInCell="0" allowOverlap="1" wp14:anchorId="57116A7E" wp14:editId="15F2B2CC">
                    <wp:simplePos x="0" y="0"/>
                    <wp:positionH relativeFrom="column">
                      <wp:posOffset>29845</wp:posOffset>
                    </wp:positionH>
                    <wp:positionV relativeFrom="page">
                      <wp:posOffset>3600450</wp:posOffset>
                    </wp:positionV>
                    <wp:extent cx="215900" cy="0"/>
                    <wp:effectExtent l="6985" t="9525" r="5715" b="9525"/>
                    <wp:wrapNone/>
                    <wp:docPr id="1"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C07C60" id="_x0000_t32" coordsize="21600,21600" o:spt="32" o:oned="t" path="m,l21600,21600e" filled="f">
                    <v:path arrowok="t" fillok="f" o:connecttype="none"/>
                    <o:lock v:ext="edit" shapetype="t"/>
                  </v:shapetype>
                  <v:shape id="AutoShape 12" o:spid="_x0000_s1026" type="#_x0000_t32" alt="&quot;&quot;"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1D1135F1" w14:textId="2FE1AB7C" w:rsidR="00A770A6" w:rsidRPr="0024677E" w:rsidRDefault="0000179C" w:rsidP="00CE5238">
    <w:pPr>
      <w:pStyle w:val="Glava"/>
      <w:tabs>
        <w:tab w:val="clear" w:pos="4320"/>
        <w:tab w:val="clear" w:pos="8640"/>
        <w:tab w:val="left" w:pos="5112"/>
      </w:tabs>
      <w:spacing w:before="120" w:line="240" w:lineRule="exact"/>
      <w:rPr>
        <w:rFonts w:cs="Arial"/>
        <w:sz w:val="16"/>
      </w:rPr>
    </w:pPr>
    <w:r w:rsidRPr="0024677E">
      <w:rPr>
        <w:noProof/>
        <w:lang w:eastAsia="sl-SI"/>
      </w:rPr>
      <w:drawing>
        <wp:anchor distT="0" distB="0" distL="114300" distR="114300" simplePos="0" relativeHeight="251659264" behindDoc="0" locked="0" layoutInCell="1" allowOverlap="1" wp14:anchorId="7F7C8DF5" wp14:editId="50D2BF27">
          <wp:simplePos x="0" y="0"/>
          <wp:positionH relativeFrom="page">
            <wp:posOffset>13335</wp:posOffset>
          </wp:positionH>
          <wp:positionV relativeFrom="page">
            <wp:posOffset>204470</wp:posOffset>
          </wp:positionV>
          <wp:extent cx="3467100" cy="933450"/>
          <wp:effectExtent l="0" t="0" r="0" b="0"/>
          <wp:wrapSquare wrapText="bothSides"/>
          <wp:docPr id="26" name="Slika 26" descr="MDDSZ_Svet_za_invalide_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DDSZ_Svet_za_invalide_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106EB" w:rsidRPr="0024677E">
      <w:rPr>
        <w:rFonts w:cs="Arial"/>
        <w:sz w:val="16"/>
      </w:rPr>
      <w:t>Štukljeva cesta 44</w:t>
    </w:r>
    <w:r w:rsidR="00A770A6" w:rsidRPr="0024677E">
      <w:rPr>
        <w:rFonts w:cs="Arial"/>
        <w:sz w:val="16"/>
      </w:rPr>
      <w:t xml:space="preserve">, </w:t>
    </w:r>
    <w:r w:rsidR="00F07333" w:rsidRPr="0024677E">
      <w:rPr>
        <w:rFonts w:cs="Arial"/>
        <w:sz w:val="16"/>
      </w:rPr>
      <w:t>1000 Ljubljana</w:t>
    </w:r>
    <w:r w:rsidR="00A770A6" w:rsidRPr="0024677E">
      <w:rPr>
        <w:rFonts w:cs="Arial"/>
        <w:sz w:val="16"/>
      </w:rPr>
      <w:tab/>
      <w:t xml:space="preserve">T: </w:t>
    </w:r>
    <w:r w:rsidR="00F07333" w:rsidRPr="0024677E">
      <w:rPr>
        <w:rFonts w:cs="Arial"/>
        <w:sz w:val="16"/>
      </w:rPr>
      <w:t>01 369 75 38</w:t>
    </w:r>
  </w:p>
  <w:p w14:paraId="384F2B5A" w14:textId="77777777" w:rsidR="00A770A6" w:rsidRPr="0024677E" w:rsidRDefault="00A770A6" w:rsidP="00A770A6">
    <w:pPr>
      <w:pStyle w:val="Glava"/>
      <w:tabs>
        <w:tab w:val="clear" w:pos="4320"/>
        <w:tab w:val="clear" w:pos="8640"/>
        <w:tab w:val="left" w:pos="5112"/>
      </w:tabs>
      <w:spacing w:line="240" w:lineRule="exact"/>
      <w:rPr>
        <w:rFonts w:cs="Arial"/>
        <w:sz w:val="16"/>
      </w:rPr>
    </w:pPr>
    <w:r w:rsidRPr="0024677E">
      <w:rPr>
        <w:rFonts w:cs="Arial"/>
        <w:sz w:val="16"/>
      </w:rPr>
      <w:tab/>
      <w:t xml:space="preserve">F: </w:t>
    </w:r>
    <w:r w:rsidR="00F07333" w:rsidRPr="0024677E">
      <w:rPr>
        <w:rFonts w:cs="Arial"/>
        <w:sz w:val="16"/>
      </w:rPr>
      <w:t>01 369 75 64</w:t>
    </w:r>
    <w:r w:rsidRPr="0024677E">
      <w:rPr>
        <w:rFonts w:cs="Arial"/>
        <w:sz w:val="16"/>
      </w:rPr>
      <w:t xml:space="preserve"> </w:t>
    </w:r>
  </w:p>
  <w:p w14:paraId="503EFC81" w14:textId="77777777" w:rsidR="00A770A6" w:rsidRPr="0024677E" w:rsidRDefault="00A770A6" w:rsidP="00A770A6">
    <w:pPr>
      <w:pStyle w:val="Glava"/>
      <w:tabs>
        <w:tab w:val="clear" w:pos="4320"/>
        <w:tab w:val="clear" w:pos="8640"/>
        <w:tab w:val="left" w:pos="5112"/>
      </w:tabs>
      <w:spacing w:line="240" w:lineRule="exact"/>
      <w:rPr>
        <w:rFonts w:cs="Arial"/>
        <w:sz w:val="16"/>
      </w:rPr>
    </w:pPr>
    <w:r w:rsidRPr="0024677E">
      <w:rPr>
        <w:rFonts w:cs="Arial"/>
        <w:sz w:val="16"/>
      </w:rPr>
      <w:tab/>
      <w:t xml:space="preserve">E: </w:t>
    </w:r>
    <w:r w:rsidR="00F07333" w:rsidRPr="0024677E">
      <w:rPr>
        <w:rFonts w:cs="Arial"/>
        <w:sz w:val="16"/>
      </w:rPr>
      <w:t>gp.mddsz@gov.si</w:t>
    </w:r>
  </w:p>
  <w:p w14:paraId="1B69AE6B" w14:textId="77777777" w:rsidR="00A770A6" w:rsidRPr="0024677E" w:rsidRDefault="00A770A6" w:rsidP="00A770A6">
    <w:pPr>
      <w:pStyle w:val="Glava"/>
      <w:tabs>
        <w:tab w:val="clear" w:pos="4320"/>
        <w:tab w:val="clear" w:pos="8640"/>
        <w:tab w:val="left" w:pos="5112"/>
      </w:tabs>
      <w:spacing w:line="240" w:lineRule="exact"/>
      <w:rPr>
        <w:rFonts w:cs="Arial"/>
        <w:sz w:val="16"/>
      </w:rPr>
    </w:pPr>
    <w:r w:rsidRPr="0024677E">
      <w:rPr>
        <w:rFonts w:cs="Arial"/>
        <w:sz w:val="16"/>
      </w:rPr>
      <w:tab/>
    </w:r>
    <w:r w:rsidR="00F07333" w:rsidRPr="0024677E">
      <w:rPr>
        <w:rFonts w:cs="Arial"/>
        <w:sz w:val="16"/>
      </w:rPr>
      <w:t>www.gov.si</w:t>
    </w:r>
  </w:p>
  <w:p w14:paraId="4054F246" w14:textId="77777777" w:rsidR="002A2B69" w:rsidRPr="0024677E"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3208"/>
    <w:multiLevelType w:val="hybridMultilevel"/>
    <w:tmpl w:val="3A2059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7042FCC"/>
    <w:multiLevelType w:val="hybridMultilevel"/>
    <w:tmpl w:val="52AC1482"/>
    <w:lvl w:ilvl="0" w:tplc="A5A4EDB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AC760B"/>
    <w:multiLevelType w:val="multilevel"/>
    <w:tmpl w:val="CACA3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857B6"/>
    <w:multiLevelType w:val="hybridMultilevel"/>
    <w:tmpl w:val="FC96AC4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AB04FC8"/>
    <w:multiLevelType w:val="hybridMultilevel"/>
    <w:tmpl w:val="3A2059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AD4F70"/>
    <w:multiLevelType w:val="hybridMultilevel"/>
    <w:tmpl w:val="1B0E654C"/>
    <w:lvl w:ilvl="0" w:tplc="987421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E0A5D03"/>
    <w:multiLevelType w:val="hybridMultilevel"/>
    <w:tmpl w:val="2E3C1EF0"/>
    <w:lvl w:ilvl="0" w:tplc="926A90B8">
      <w:start w:val="1"/>
      <w:numFmt w:val="bullet"/>
      <w:lvlText w:val="-"/>
      <w:lvlJc w:val="left"/>
      <w:pPr>
        <w:ind w:left="360" w:hanging="360"/>
      </w:pPr>
      <w:rPr>
        <w:rFonts w:ascii="Aptos" w:hAnsi="Apto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CF303A5"/>
    <w:multiLevelType w:val="hybridMultilevel"/>
    <w:tmpl w:val="EE4EED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7210A7"/>
    <w:multiLevelType w:val="hybridMultilevel"/>
    <w:tmpl w:val="BC742438"/>
    <w:lvl w:ilvl="0" w:tplc="8D9E6D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3614602">
    <w:abstractNumId w:val="11"/>
  </w:num>
  <w:num w:numId="2" w16cid:durableId="350642465">
    <w:abstractNumId w:val="6"/>
  </w:num>
  <w:num w:numId="3" w16cid:durableId="875581291">
    <w:abstractNumId w:val="7"/>
  </w:num>
  <w:num w:numId="4" w16cid:durableId="1489205801">
    <w:abstractNumId w:val="1"/>
  </w:num>
  <w:num w:numId="5" w16cid:durableId="534000438">
    <w:abstractNumId w:val="2"/>
  </w:num>
  <w:num w:numId="6" w16cid:durableId="1406411288">
    <w:abstractNumId w:val="0"/>
  </w:num>
  <w:num w:numId="7" w16cid:durableId="838159122">
    <w:abstractNumId w:val="8"/>
  </w:num>
  <w:num w:numId="8" w16cid:durableId="1553925430">
    <w:abstractNumId w:val="3"/>
  </w:num>
  <w:num w:numId="9" w16cid:durableId="1499886620">
    <w:abstractNumId w:val="12"/>
  </w:num>
  <w:num w:numId="10" w16cid:durableId="1906719691">
    <w:abstractNumId w:val="4"/>
  </w:num>
  <w:num w:numId="11" w16cid:durableId="221062484">
    <w:abstractNumId w:val="9"/>
  </w:num>
  <w:num w:numId="12" w16cid:durableId="1887376444">
    <w:abstractNumId w:val="5"/>
  </w:num>
  <w:num w:numId="13" w16cid:durableId="1900238991">
    <w:abstractNumId w:val="10"/>
  </w:num>
  <w:num w:numId="14" w16cid:durableId="12902847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F1"/>
    <w:rsid w:val="0000179C"/>
    <w:rsid w:val="000043EC"/>
    <w:rsid w:val="00007785"/>
    <w:rsid w:val="00011D62"/>
    <w:rsid w:val="000153E5"/>
    <w:rsid w:val="00023A88"/>
    <w:rsid w:val="0002416C"/>
    <w:rsid w:val="00033181"/>
    <w:rsid w:val="00034F18"/>
    <w:rsid w:val="0008256D"/>
    <w:rsid w:val="00085306"/>
    <w:rsid w:val="00085A5A"/>
    <w:rsid w:val="000A7238"/>
    <w:rsid w:val="000B0DE1"/>
    <w:rsid w:val="000E2406"/>
    <w:rsid w:val="000E2448"/>
    <w:rsid w:val="000F0EA3"/>
    <w:rsid w:val="00107993"/>
    <w:rsid w:val="0012675D"/>
    <w:rsid w:val="001327FC"/>
    <w:rsid w:val="00133D05"/>
    <w:rsid w:val="001357B2"/>
    <w:rsid w:val="001647EC"/>
    <w:rsid w:val="0017478F"/>
    <w:rsid w:val="00174E6B"/>
    <w:rsid w:val="00175BF1"/>
    <w:rsid w:val="001844AA"/>
    <w:rsid w:val="001946C5"/>
    <w:rsid w:val="001A60F3"/>
    <w:rsid w:val="001B0DE6"/>
    <w:rsid w:val="001C6D58"/>
    <w:rsid w:val="001E0F64"/>
    <w:rsid w:val="001E4BA2"/>
    <w:rsid w:val="00202A77"/>
    <w:rsid w:val="00214233"/>
    <w:rsid w:val="0023380E"/>
    <w:rsid w:val="002425B9"/>
    <w:rsid w:val="0024677E"/>
    <w:rsid w:val="00264561"/>
    <w:rsid w:val="00266D02"/>
    <w:rsid w:val="00270E24"/>
    <w:rsid w:val="00271CE5"/>
    <w:rsid w:val="00281EA9"/>
    <w:rsid w:val="00281FA4"/>
    <w:rsid w:val="00282020"/>
    <w:rsid w:val="002857F8"/>
    <w:rsid w:val="002A2B69"/>
    <w:rsid w:val="002B097D"/>
    <w:rsid w:val="002B09CB"/>
    <w:rsid w:val="002C7883"/>
    <w:rsid w:val="002D34C2"/>
    <w:rsid w:val="002D6BB1"/>
    <w:rsid w:val="002E098F"/>
    <w:rsid w:val="002E5E20"/>
    <w:rsid w:val="002F2A85"/>
    <w:rsid w:val="002F7482"/>
    <w:rsid w:val="00322AA8"/>
    <w:rsid w:val="003329E8"/>
    <w:rsid w:val="003330EF"/>
    <w:rsid w:val="00346F86"/>
    <w:rsid w:val="0035099C"/>
    <w:rsid w:val="00354D07"/>
    <w:rsid w:val="003636BF"/>
    <w:rsid w:val="00371442"/>
    <w:rsid w:val="00376E47"/>
    <w:rsid w:val="003845B4"/>
    <w:rsid w:val="00387B1A"/>
    <w:rsid w:val="003956E0"/>
    <w:rsid w:val="003A4119"/>
    <w:rsid w:val="003A437C"/>
    <w:rsid w:val="003A671C"/>
    <w:rsid w:val="003A7126"/>
    <w:rsid w:val="003A7B65"/>
    <w:rsid w:val="003B48A2"/>
    <w:rsid w:val="003C25A6"/>
    <w:rsid w:val="003C5EE5"/>
    <w:rsid w:val="003D3BCD"/>
    <w:rsid w:val="003D4117"/>
    <w:rsid w:val="003D465A"/>
    <w:rsid w:val="003D5502"/>
    <w:rsid w:val="003D56C4"/>
    <w:rsid w:val="003E1C74"/>
    <w:rsid w:val="004110E9"/>
    <w:rsid w:val="004120EC"/>
    <w:rsid w:val="00454418"/>
    <w:rsid w:val="004556B7"/>
    <w:rsid w:val="004657EE"/>
    <w:rsid w:val="004747DB"/>
    <w:rsid w:val="004850A5"/>
    <w:rsid w:val="00491524"/>
    <w:rsid w:val="004A05AA"/>
    <w:rsid w:val="004B3FC6"/>
    <w:rsid w:val="004B4651"/>
    <w:rsid w:val="004B6657"/>
    <w:rsid w:val="004C01F9"/>
    <w:rsid w:val="004C78B6"/>
    <w:rsid w:val="005106EB"/>
    <w:rsid w:val="00517A72"/>
    <w:rsid w:val="00526246"/>
    <w:rsid w:val="005264BE"/>
    <w:rsid w:val="005360FE"/>
    <w:rsid w:val="0055081C"/>
    <w:rsid w:val="0055472B"/>
    <w:rsid w:val="00556710"/>
    <w:rsid w:val="00567106"/>
    <w:rsid w:val="00597063"/>
    <w:rsid w:val="005A4FC4"/>
    <w:rsid w:val="005B62B6"/>
    <w:rsid w:val="005C4BBC"/>
    <w:rsid w:val="005E1D3C"/>
    <w:rsid w:val="005F2CE2"/>
    <w:rsid w:val="005F6DD3"/>
    <w:rsid w:val="0061741B"/>
    <w:rsid w:val="00625AE6"/>
    <w:rsid w:val="00632253"/>
    <w:rsid w:val="006377DB"/>
    <w:rsid w:val="00637AA0"/>
    <w:rsid w:val="00640952"/>
    <w:rsid w:val="00642714"/>
    <w:rsid w:val="006455CE"/>
    <w:rsid w:val="00646E8D"/>
    <w:rsid w:val="00655841"/>
    <w:rsid w:val="00670BA2"/>
    <w:rsid w:val="00674C5F"/>
    <w:rsid w:val="00675DDC"/>
    <w:rsid w:val="00686916"/>
    <w:rsid w:val="00690BC7"/>
    <w:rsid w:val="00695588"/>
    <w:rsid w:val="006C0C4B"/>
    <w:rsid w:val="006D3C6B"/>
    <w:rsid w:val="006E3BCB"/>
    <w:rsid w:val="006F48C9"/>
    <w:rsid w:val="006F4A37"/>
    <w:rsid w:val="00725597"/>
    <w:rsid w:val="00733017"/>
    <w:rsid w:val="00757078"/>
    <w:rsid w:val="0077067E"/>
    <w:rsid w:val="00773920"/>
    <w:rsid w:val="00783310"/>
    <w:rsid w:val="007A045F"/>
    <w:rsid w:val="007A4A6D"/>
    <w:rsid w:val="007B6E14"/>
    <w:rsid w:val="007D08F4"/>
    <w:rsid w:val="007D1912"/>
    <w:rsid w:val="007D1BCF"/>
    <w:rsid w:val="007D29E3"/>
    <w:rsid w:val="007D75CF"/>
    <w:rsid w:val="007E0440"/>
    <w:rsid w:val="007E6DC5"/>
    <w:rsid w:val="007F0484"/>
    <w:rsid w:val="008060FC"/>
    <w:rsid w:val="00822090"/>
    <w:rsid w:val="00853B53"/>
    <w:rsid w:val="00866133"/>
    <w:rsid w:val="008712E2"/>
    <w:rsid w:val="008736D5"/>
    <w:rsid w:val="008760C9"/>
    <w:rsid w:val="0088043C"/>
    <w:rsid w:val="00884889"/>
    <w:rsid w:val="008906C9"/>
    <w:rsid w:val="008929F5"/>
    <w:rsid w:val="008C1875"/>
    <w:rsid w:val="008C5738"/>
    <w:rsid w:val="008D04F0"/>
    <w:rsid w:val="008D0BF1"/>
    <w:rsid w:val="008F3500"/>
    <w:rsid w:val="00903E0D"/>
    <w:rsid w:val="00924E3C"/>
    <w:rsid w:val="00941F6F"/>
    <w:rsid w:val="00942F0E"/>
    <w:rsid w:val="009514A4"/>
    <w:rsid w:val="00953D6E"/>
    <w:rsid w:val="00957C85"/>
    <w:rsid w:val="009612BB"/>
    <w:rsid w:val="009779A0"/>
    <w:rsid w:val="009964E4"/>
    <w:rsid w:val="009964F2"/>
    <w:rsid w:val="009A69A9"/>
    <w:rsid w:val="009C588E"/>
    <w:rsid w:val="009C5E02"/>
    <w:rsid w:val="009C740A"/>
    <w:rsid w:val="009D11FA"/>
    <w:rsid w:val="009E029E"/>
    <w:rsid w:val="00A112D8"/>
    <w:rsid w:val="00A125C5"/>
    <w:rsid w:val="00A22CB3"/>
    <w:rsid w:val="00A2451C"/>
    <w:rsid w:val="00A25F58"/>
    <w:rsid w:val="00A3613E"/>
    <w:rsid w:val="00A44DEE"/>
    <w:rsid w:val="00A61232"/>
    <w:rsid w:val="00A65EE7"/>
    <w:rsid w:val="00A70133"/>
    <w:rsid w:val="00A70269"/>
    <w:rsid w:val="00A7563D"/>
    <w:rsid w:val="00A766F1"/>
    <w:rsid w:val="00A770A6"/>
    <w:rsid w:val="00A813B1"/>
    <w:rsid w:val="00A91535"/>
    <w:rsid w:val="00A97DDF"/>
    <w:rsid w:val="00AB36C4"/>
    <w:rsid w:val="00AB720E"/>
    <w:rsid w:val="00AC0686"/>
    <w:rsid w:val="00AC32B2"/>
    <w:rsid w:val="00AC5091"/>
    <w:rsid w:val="00AE35BB"/>
    <w:rsid w:val="00AE575D"/>
    <w:rsid w:val="00AF218C"/>
    <w:rsid w:val="00B06292"/>
    <w:rsid w:val="00B17141"/>
    <w:rsid w:val="00B22553"/>
    <w:rsid w:val="00B31575"/>
    <w:rsid w:val="00B816B2"/>
    <w:rsid w:val="00B8547D"/>
    <w:rsid w:val="00BB7D27"/>
    <w:rsid w:val="00BE207D"/>
    <w:rsid w:val="00BF6AB5"/>
    <w:rsid w:val="00C034F5"/>
    <w:rsid w:val="00C0747B"/>
    <w:rsid w:val="00C16EB5"/>
    <w:rsid w:val="00C250D5"/>
    <w:rsid w:val="00C35666"/>
    <w:rsid w:val="00C47937"/>
    <w:rsid w:val="00C7069C"/>
    <w:rsid w:val="00C92898"/>
    <w:rsid w:val="00C9410C"/>
    <w:rsid w:val="00C97A2C"/>
    <w:rsid w:val="00CA4340"/>
    <w:rsid w:val="00CB6709"/>
    <w:rsid w:val="00CB72E3"/>
    <w:rsid w:val="00CC53A1"/>
    <w:rsid w:val="00CD2066"/>
    <w:rsid w:val="00CE2AA9"/>
    <w:rsid w:val="00CE4A11"/>
    <w:rsid w:val="00CE5238"/>
    <w:rsid w:val="00CE7514"/>
    <w:rsid w:val="00CF53F4"/>
    <w:rsid w:val="00D03D40"/>
    <w:rsid w:val="00D17689"/>
    <w:rsid w:val="00D203B4"/>
    <w:rsid w:val="00D23740"/>
    <w:rsid w:val="00D248DE"/>
    <w:rsid w:val="00D26FED"/>
    <w:rsid w:val="00D8542D"/>
    <w:rsid w:val="00D93663"/>
    <w:rsid w:val="00DB2E35"/>
    <w:rsid w:val="00DC6A71"/>
    <w:rsid w:val="00DC786F"/>
    <w:rsid w:val="00DF746A"/>
    <w:rsid w:val="00E0357D"/>
    <w:rsid w:val="00E1737B"/>
    <w:rsid w:val="00E476A0"/>
    <w:rsid w:val="00E50ED0"/>
    <w:rsid w:val="00E857F3"/>
    <w:rsid w:val="00ED1C3E"/>
    <w:rsid w:val="00ED2E7C"/>
    <w:rsid w:val="00ED6683"/>
    <w:rsid w:val="00F01A4E"/>
    <w:rsid w:val="00F07333"/>
    <w:rsid w:val="00F134AE"/>
    <w:rsid w:val="00F240BB"/>
    <w:rsid w:val="00F362EB"/>
    <w:rsid w:val="00F37B2A"/>
    <w:rsid w:val="00F47D80"/>
    <w:rsid w:val="00F47F1C"/>
    <w:rsid w:val="00F57FED"/>
    <w:rsid w:val="00FA0C8E"/>
    <w:rsid w:val="00FA21EF"/>
    <w:rsid w:val="00FB71F7"/>
    <w:rsid w:val="00FC15A5"/>
    <w:rsid w:val="00FD051A"/>
    <w:rsid w:val="00FE19D5"/>
    <w:rsid w:val="00FE4C7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22D078D"/>
  <w15:chartTrackingRefBased/>
  <w15:docId w15:val="{1925F6B7-7A17-4CF0-9795-A2377078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5597"/>
    <w:pPr>
      <w:ind w:left="708"/>
    </w:pPr>
  </w:style>
  <w:style w:type="paragraph" w:styleId="Besedilooblaka">
    <w:name w:val="Balloon Text"/>
    <w:basedOn w:val="Navaden"/>
    <w:link w:val="BesedilooblakaZnak"/>
    <w:rsid w:val="00FE4C7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FE4C71"/>
    <w:rPr>
      <w:rFonts w:ascii="Segoe UI" w:hAnsi="Segoe UI" w:cs="Segoe UI"/>
      <w:sz w:val="18"/>
      <w:szCs w:val="18"/>
      <w:lang w:val="en-US" w:eastAsia="en-US"/>
    </w:rPr>
  </w:style>
  <w:style w:type="paragraph" w:styleId="Revizija">
    <w:name w:val="Revision"/>
    <w:hidden/>
    <w:uiPriority w:val="99"/>
    <w:semiHidden/>
    <w:rsid w:val="00953D6E"/>
    <w:rPr>
      <w:rFonts w:ascii="Arial" w:hAnsi="Arial"/>
      <w:szCs w:val="24"/>
      <w:lang w:val="en-US" w:eastAsia="en-US"/>
    </w:rPr>
  </w:style>
  <w:style w:type="paragraph" w:styleId="Navadensplet">
    <w:name w:val="Normal (Web)"/>
    <w:basedOn w:val="Navaden"/>
    <w:uiPriority w:val="99"/>
    <w:unhideWhenUsed/>
    <w:rsid w:val="0002416C"/>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24677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9531">
      <w:bodyDiv w:val="1"/>
      <w:marLeft w:val="0"/>
      <w:marRight w:val="0"/>
      <w:marTop w:val="0"/>
      <w:marBottom w:val="0"/>
      <w:divBdr>
        <w:top w:val="none" w:sz="0" w:space="0" w:color="auto"/>
        <w:left w:val="none" w:sz="0" w:space="0" w:color="auto"/>
        <w:bottom w:val="none" w:sz="0" w:space="0" w:color="auto"/>
        <w:right w:val="none" w:sz="0" w:space="0" w:color="auto"/>
      </w:divBdr>
      <w:divsChild>
        <w:div w:id="95247733">
          <w:marLeft w:val="0"/>
          <w:marRight w:val="0"/>
          <w:marTop w:val="0"/>
          <w:marBottom w:val="0"/>
          <w:divBdr>
            <w:top w:val="none" w:sz="0" w:space="0" w:color="auto"/>
            <w:left w:val="none" w:sz="0" w:space="0" w:color="auto"/>
            <w:bottom w:val="none" w:sz="0" w:space="0" w:color="auto"/>
            <w:right w:val="none" w:sz="0" w:space="0" w:color="auto"/>
          </w:divBdr>
        </w:div>
      </w:divsChild>
    </w:div>
    <w:div w:id="30543104">
      <w:bodyDiv w:val="1"/>
      <w:marLeft w:val="0"/>
      <w:marRight w:val="0"/>
      <w:marTop w:val="0"/>
      <w:marBottom w:val="0"/>
      <w:divBdr>
        <w:top w:val="none" w:sz="0" w:space="0" w:color="auto"/>
        <w:left w:val="none" w:sz="0" w:space="0" w:color="auto"/>
        <w:bottom w:val="none" w:sz="0" w:space="0" w:color="auto"/>
        <w:right w:val="none" w:sz="0" w:space="0" w:color="auto"/>
      </w:divBdr>
      <w:divsChild>
        <w:div w:id="1277254709">
          <w:marLeft w:val="0"/>
          <w:marRight w:val="0"/>
          <w:marTop w:val="0"/>
          <w:marBottom w:val="0"/>
          <w:divBdr>
            <w:top w:val="none" w:sz="0" w:space="0" w:color="auto"/>
            <w:left w:val="none" w:sz="0" w:space="0" w:color="auto"/>
            <w:bottom w:val="none" w:sz="0" w:space="0" w:color="auto"/>
            <w:right w:val="none" w:sz="0" w:space="0" w:color="auto"/>
          </w:divBdr>
        </w:div>
      </w:divsChild>
    </w:div>
    <w:div w:id="60253653">
      <w:bodyDiv w:val="1"/>
      <w:marLeft w:val="0"/>
      <w:marRight w:val="0"/>
      <w:marTop w:val="0"/>
      <w:marBottom w:val="0"/>
      <w:divBdr>
        <w:top w:val="none" w:sz="0" w:space="0" w:color="auto"/>
        <w:left w:val="none" w:sz="0" w:space="0" w:color="auto"/>
        <w:bottom w:val="none" w:sz="0" w:space="0" w:color="auto"/>
        <w:right w:val="none" w:sz="0" w:space="0" w:color="auto"/>
      </w:divBdr>
      <w:divsChild>
        <w:div w:id="74520374">
          <w:marLeft w:val="0"/>
          <w:marRight w:val="0"/>
          <w:marTop w:val="0"/>
          <w:marBottom w:val="0"/>
          <w:divBdr>
            <w:top w:val="none" w:sz="0" w:space="0" w:color="auto"/>
            <w:left w:val="none" w:sz="0" w:space="0" w:color="auto"/>
            <w:bottom w:val="none" w:sz="0" w:space="0" w:color="auto"/>
            <w:right w:val="none" w:sz="0" w:space="0" w:color="auto"/>
          </w:divBdr>
        </w:div>
      </w:divsChild>
    </w:div>
    <w:div w:id="159273955">
      <w:bodyDiv w:val="1"/>
      <w:marLeft w:val="0"/>
      <w:marRight w:val="0"/>
      <w:marTop w:val="0"/>
      <w:marBottom w:val="0"/>
      <w:divBdr>
        <w:top w:val="none" w:sz="0" w:space="0" w:color="auto"/>
        <w:left w:val="none" w:sz="0" w:space="0" w:color="auto"/>
        <w:bottom w:val="none" w:sz="0" w:space="0" w:color="auto"/>
        <w:right w:val="none" w:sz="0" w:space="0" w:color="auto"/>
      </w:divBdr>
      <w:divsChild>
        <w:div w:id="381903112">
          <w:marLeft w:val="0"/>
          <w:marRight w:val="0"/>
          <w:marTop w:val="0"/>
          <w:marBottom w:val="0"/>
          <w:divBdr>
            <w:top w:val="none" w:sz="0" w:space="0" w:color="auto"/>
            <w:left w:val="none" w:sz="0" w:space="0" w:color="auto"/>
            <w:bottom w:val="none" w:sz="0" w:space="0" w:color="auto"/>
            <w:right w:val="none" w:sz="0" w:space="0" w:color="auto"/>
          </w:divBdr>
        </w:div>
      </w:divsChild>
    </w:div>
    <w:div w:id="187911513">
      <w:bodyDiv w:val="1"/>
      <w:marLeft w:val="0"/>
      <w:marRight w:val="0"/>
      <w:marTop w:val="0"/>
      <w:marBottom w:val="0"/>
      <w:divBdr>
        <w:top w:val="none" w:sz="0" w:space="0" w:color="auto"/>
        <w:left w:val="none" w:sz="0" w:space="0" w:color="auto"/>
        <w:bottom w:val="none" w:sz="0" w:space="0" w:color="auto"/>
        <w:right w:val="none" w:sz="0" w:space="0" w:color="auto"/>
      </w:divBdr>
      <w:divsChild>
        <w:div w:id="970748309">
          <w:marLeft w:val="0"/>
          <w:marRight w:val="0"/>
          <w:marTop w:val="0"/>
          <w:marBottom w:val="0"/>
          <w:divBdr>
            <w:top w:val="none" w:sz="0" w:space="0" w:color="auto"/>
            <w:left w:val="none" w:sz="0" w:space="0" w:color="auto"/>
            <w:bottom w:val="none" w:sz="0" w:space="0" w:color="auto"/>
            <w:right w:val="none" w:sz="0" w:space="0" w:color="auto"/>
          </w:divBdr>
        </w:div>
      </w:divsChild>
    </w:div>
    <w:div w:id="206139922">
      <w:bodyDiv w:val="1"/>
      <w:marLeft w:val="0"/>
      <w:marRight w:val="0"/>
      <w:marTop w:val="0"/>
      <w:marBottom w:val="0"/>
      <w:divBdr>
        <w:top w:val="none" w:sz="0" w:space="0" w:color="auto"/>
        <w:left w:val="none" w:sz="0" w:space="0" w:color="auto"/>
        <w:bottom w:val="none" w:sz="0" w:space="0" w:color="auto"/>
        <w:right w:val="none" w:sz="0" w:space="0" w:color="auto"/>
      </w:divBdr>
      <w:divsChild>
        <w:div w:id="1622999197">
          <w:marLeft w:val="0"/>
          <w:marRight w:val="0"/>
          <w:marTop w:val="0"/>
          <w:marBottom w:val="0"/>
          <w:divBdr>
            <w:top w:val="none" w:sz="0" w:space="0" w:color="auto"/>
            <w:left w:val="none" w:sz="0" w:space="0" w:color="auto"/>
            <w:bottom w:val="none" w:sz="0" w:space="0" w:color="auto"/>
            <w:right w:val="none" w:sz="0" w:space="0" w:color="auto"/>
          </w:divBdr>
        </w:div>
      </w:divsChild>
    </w:div>
    <w:div w:id="211774146">
      <w:bodyDiv w:val="1"/>
      <w:marLeft w:val="0"/>
      <w:marRight w:val="0"/>
      <w:marTop w:val="0"/>
      <w:marBottom w:val="0"/>
      <w:divBdr>
        <w:top w:val="none" w:sz="0" w:space="0" w:color="auto"/>
        <w:left w:val="none" w:sz="0" w:space="0" w:color="auto"/>
        <w:bottom w:val="none" w:sz="0" w:space="0" w:color="auto"/>
        <w:right w:val="none" w:sz="0" w:space="0" w:color="auto"/>
      </w:divBdr>
      <w:divsChild>
        <w:div w:id="1275404150">
          <w:marLeft w:val="0"/>
          <w:marRight w:val="0"/>
          <w:marTop w:val="0"/>
          <w:marBottom w:val="0"/>
          <w:divBdr>
            <w:top w:val="none" w:sz="0" w:space="0" w:color="auto"/>
            <w:left w:val="none" w:sz="0" w:space="0" w:color="auto"/>
            <w:bottom w:val="none" w:sz="0" w:space="0" w:color="auto"/>
            <w:right w:val="none" w:sz="0" w:space="0" w:color="auto"/>
          </w:divBdr>
        </w:div>
      </w:divsChild>
    </w:div>
    <w:div w:id="240141015">
      <w:bodyDiv w:val="1"/>
      <w:marLeft w:val="0"/>
      <w:marRight w:val="0"/>
      <w:marTop w:val="0"/>
      <w:marBottom w:val="0"/>
      <w:divBdr>
        <w:top w:val="none" w:sz="0" w:space="0" w:color="auto"/>
        <w:left w:val="none" w:sz="0" w:space="0" w:color="auto"/>
        <w:bottom w:val="none" w:sz="0" w:space="0" w:color="auto"/>
        <w:right w:val="none" w:sz="0" w:space="0" w:color="auto"/>
      </w:divBdr>
      <w:divsChild>
        <w:div w:id="13263809">
          <w:marLeft w:val="0"/>
          <w:marRight w:val="0"/>
          <w:marTop w:val="0"/>
          <w:marBottom w:val="0"/>
          <w:divBdr>
            <w:top w:val="none" w:sz="0" w:space="0" w:color="auto"/>
            <w:left w:val="none" w:sz="0" w:space="0" w:color="auto"/>
            <w:bottom w:val="none" w:sz="0" w:space="0" w:color="auto"/>
            <w:right w:val="none" w:sz="0" w:space="0" w:color="auto"/>
          </w:divBdr>
        </w:div>
      </w:divsChild>
    </w:div>
    <w:div w:id="272397293">
      <w:bodyDiv w:val="1"/>
      <w:marLeft w:val="0"/>
      <w:marRight w:val="0"/>
      <w:marTop w:val="0"/>
      <w:marBottom w:val="0"/>
      <w:divBdr>
        <w:top w:val="none" w:sz="0" w:space="0" w:color="auto"/>
        <w:left w:val="none" w:sz="0" w:space="0" w:color="auto"/>
        <w:bottom w:val="none" w:sz="0" w:space="0" w:color="auto"/>
        <w:right w:val="none" w:sz="0" w:space="0" w:color="auto"/>
      </w:divBdr>
      <w:divsChild>
        <w:div w:id="1181042360">
          <w:marLeft w:val="0"/>
          <w:marRight w:val="0"/>
          <w:marTop w:val="0"/>
          <w:marBottom w:val="0"/>
          <w:divBdr>
            <w:top w:val="none" w:sz="0" w:space="0" w:color="auto"/>
            <w:left w:val="none" w:sz="0" w:space="0" w:color="auto"/>
            <w:bottom w:val="none" w:sz="0" w:space="0" w:color="auto"/>
            <w:right w:val="none" w:sz="0" w:space="0" w:color="auto"/>
          </w:divBdr>
        </w:div>
      </w:divsChild>
    </w:div>
    <w:div w:id="298614585">
      <w:bodyDiv w:val="1"/>
      <w:marLeft w:val="0"/>
      <w:marRight w:val="0"/>
      <w:marTop w:val="0"/>
      <w:marBottom w:val="0"/>
      <w:divBdr>
        <w:top w:val="none" w:sz="0" w:space="0" w:color="auto"/>
        <w:left w:val="none" w:sz="0" w:space="0" w:color="auto"/>
        <w:bottom w:val="none" w:sz="0" w:space="0" w:color="auto"/>
        <w:right w:val="none" w:sz="0" w:space="0" w:color="auto"/>
      </w:divBdr>
    </w:div>
    <w:div w:id="535240463">
      <w:bodyDiv w:val="1"/>
      <w:marLeft w:val="0"/>
      <w:marRight w:val="0"/>
      <w:marTop w:val="0"/>
      <w:marBottom w:val="0"/>
      <w:divBdr>
        <w:top w:val="none" w:sz="0" w:space="0" w:color="auto"/>
        <w:left w:val="none" w:sz="0" w:space="0" w:color="auto"/>
        <w:bottom w:val="none" w:sz="0" w:space="0" w:color="auto"/>
        <w:right w:val="none" w:sz="0" w:space="0" w:color="auto"/>
      </w:divBdr>
    </w:div>
    <w:div w:id="538781682">
      <w:bodyDiv w:val="1"/>
      <w:marLeft w:val="0"/>
      <w:marRight w:val="0"/>
      <w:marTop w:val="0"/>
      <w:marBottom w:val="0"/>
      <w:divBdr>
        <w:top w:val="none" w:sz="0" w:space="0" w:color="auto"/>
        <w:left w:val="none" w:sz="0" w:space="0" w:color="auto"/>
        <w:bottom w:val="none" w:sz="0" w:space="0" w:color="auto"/>
        <w:right w:val="none" w:sz="0" w:space="0" w:color="auto"/>
      </w:divBdr>
      <w:divsChild>
        <w:div w:id="1781603671">
          <w:marLeft w:val="0"/>
          <w:marRight w:val="0"/>
          <w:marTop w:val="0"/>
          <w:marBottom w:val="0"/>
          <w:divBdr>
            <w:top w:val="none" w:sz="0" w:space="0" w:color="auto"/>
            <w:left w:val="none" w:sz="0" w:space="0" w:color="auto"/>
            <w:bottom w:val="none" w:sz="0" w:space="0" w:color="auto"/>
            <w:right w:val="none" w:sz="0" w:space="0" w:color="auto"/>
          </w:divBdr>
        </w:div>
      </w:divsChild>
    </w:div>
    <w:div w:id="574243797">
      <w:bodyDiv w:val="1"/>
      <w:marLeft w:val="0"/>
      <w:marRight w:val="0"/>
      <w:marTop w:val="0"/>
      <w:marBottom w:val="0"/>
      <w:divBdr>
        <w:top w:val="none" w:sz="0" w:space="0" w:color="auto"/>
        <w:left w:val="none" w:sz="0" w:space="0" w:color="auto"/>
        <w:bottom w:val="none" w:sz="0" w:space="0" w:color="auto"/>
        <w:right w:val="none" w:sz="0" w:space="0" w:color="auto"/>
      </w:divBdr>
      <w:divsChild>
        <w:div w:id="920600131">
          <w:marLeft w:val="0"/>
          <w:marRight w:val="0"/>
          <w:marTop w:val="0"/>
          <w:marBottom w:val="0"/>
          <w:divBdr>
            <w:top w:val="none" w:sz="0" w:space="0" w:color="auto"/>
            <w:left w:val="none" w:sz="0" w:space="0" w:color="auto"/>
            <w:bottom w:val="none" w:sz="0" w:space="0" w:color="auto"/>
            <w:right w:val="none" w:sz="0" w:space="0" w:color="auto"/>
          </w:divBdr>
        </w:div>
      </w:divsChild>
    </w:div>
    <w:div w:id="578369641">
      <w:bodyDiv w:val="1"/>
      <w:marLeft w:val="0"/>
      <w:marRight w:val="0"/>
      <w:marTop w:val="0"/>
      <w:marBottom w:val="0"/>
      <w:divBdr>
        <w:top w:val="none" w:sz="0" w:space="0" w:color="auto"/>
        <w:left w:val="none" w:sz="0" w:space="0" w:color="auto"/>
        <w:bottom w:val="none" w:sz="0" w:space="0" w:color="auto"/>
        <w:right w:val="none" w:sz="0" w:space="0" w:color="auto"/>
      </w:divBdr>
      <w:divsChild>
        <w:div w:id="1906718114">
          <w:marLeft w:val="0"/>
          <w:marRight w:val="0"/>
          <w:marTop w:val="0"/>
          <w:marBottom w:val="0"/>
          <w:divBdr>
            <w:top w:val="none" w:sz="0" w:space="0" w:color="auto"/>
            <w:left w:val="none" w:sz="0" w:space="0" w:color="auto"/>
            <w:bottom w:val="none" w:sz="0" w:space="0" w:color="auto"/>
            <w:right w:val="none" w:sz="0" w:space="0" w:color="auto"/>
          </w:divBdr>
        </w:div>
      </w:divsChild>
    </w:div>
    <w:div w:id="642463091">
      <w:bodyDiv w:val="1"/>
      <w:marLeft w:val="0"/>
      <w:marRight w:val="0"/>
      <w:marTop w:val="0"/>
      <w:marBottom w:val="0"/>
      <w:divBdr>
        <w:top w:val="none" w:sz="0" w:space="0" w:color="auto"/>
        <w:left w:val="none" w:sz="0" w:space="0" w:color="auto"/>
        <w:bottom w:val="none" w:sz="0" w:space="0" w:color="auto"/>
        <w:right w:val="none" w:sz="0" w:space="0" w:color="auto"/>
      </w:divBdr>
      <w:divsChild>
        <w:div w:id="2009555906">
          <w:marLeft w:val="0"/>
          <w:marRight w:val="0"/>
          <w:marTop w:val="0"/>
          <w:marBottom w:val="0"/>
          <w:divBdr>
            <w:top w:val="none" w:sz="0" w:space="0" w:color="auto"/>
            <w:left w:val="none" w:sz="0" w:space="0" w:color="auto"/>
            <w:bottom w:val="none" w:sz="0" w:space="0" w:color="auto"/>
            <w:right w:val="none" w:sz="0" w:space="0" w:color="auto"/>
          </w:divBdr>
        </w:div>
      </w:divsChild>
    </w:div>
    <w:div w:id="663320297">
      <w:bodyDiv w:val="1"/>
      <w:marLeft w:val="0"/>
      <w:marRight w:val="0"/>
      <w:marTop w:val="0"/>
      <w:marBottom w:val="0"/>
      <w:divBdr>
        <w:top w:val="none" w:sz="0" w:space="0" w:color="auto"/>
        <w:left w:val="none" w:sz="0" w:space="0" w:color="auto"/>
        <w:bottom w:val="none" w:sz="0" w:space="0" w:color="auto"/>
        <w:right w:val="none" w:sz="0" w:space="0" w:color="auto"/>
      </w:divBdr>
      <w:divsChild>
        <w:div w:id="796217794">
          <w:marLeft w:val="0"/>
          <w:marRight w:val="0"/>
          <w:marTop w:val="0"/>
          <w:marBottom w:val="0"/>
          <w:divBdr>
            <w:top w:val="none" w:sz="0" w:space="0" w:color="auto"/>
            <w:left w:val="none" w:sz="0" w:space="0" w:color="auto"/>
            <w:bottom w:val="none" w:sz="0" w:space="0" w:color="auto"/>
            <w:right w:val="none" w:sz="0" w:space="0" w:color="auto"/>
          </w:divBdr>
        </w:div>
      </w:divsChild>
    </w:div>
    <w:div w:id="707608442">
      <w:bodyDiv w:val="1"/>
      <w:marLeft w:val="0"/>
      <w:marRight w:val="0"/>
      <w:marTop w:val="0"/>
      <w:marBottom w:val="0"/>
      <w:divBdr>
        <w:top w:val="none" w:sz="0" w:space="0" w:color="auto"/>
        <w:left w:val="none" w:sz="0" w:space="0" w:color="auto"/>
        <w:bottom w:val="none" w:sz="0" w:space="0" w:color="auto"/>
        <w:right w:val="none" w:sz="0" w:space="0" w:color="auto"/>
      </w:divBdr>
      <w:divsChild>
        <w:div w:id="657422559">
          <w:marLeft w:val="0"/>
          <w:marRight w:val="0"/>
          <w:marTop w:val="0"/>
          <w:marBottom w:val="0"/>
          <w:divBdr>
            <w:top w:val="none" w:sz="0" w:space="0" w:color="auto"/>
            <w:left w:val="none" w:sz="0" w:space="0" w:color="auto"/>
            <w:bottom w:val="none" w:sz="0" w:space="0" w:color="auto"/>
            <w:right w:val="none" w:sz="0" w:space="0" w:color="auto"/>
          </w:divBdr>
        </w:div>
      </w:divsChild>
    </w:div>
    <w:div w:id="708725947">
      <w:bodyDiv w:val="1"/>
      <w:marLeft w:val="0"/>
      <w:marRight w:val="0"/>
      <w:marTop w:val="0"/>
      <w:marBottom w:val="0"/>
      <w:divBdr>
        <w:top w:val="none" w:sz="0" w:space="0" w:color="auto"/>
        <w:left w:val="none" w:sz="0" w:space="0" w:color="auto"/>
        <w:bottom w:val="none" w:sz="0" w:space="0" w:color="auto"/>
        <w:right w:val="none" w:sz="0" w:space="0" w:color="auto"/>
      </w:divBdr>
    </w:div>
    <w:div w:id="708995932">
      <w:bodyDiv w:val="1"/>
      <w:marLeft w:val="0"/>
      <w:marRight w:val="0"/>
      <w:marTop w:val="0"/>
      <w:marBottom w:val="0"/>
      <w:divBdr>
        <w:top w:val="none" w:sz="0" w:space="0" w:color="auto"/>
        <w:left w:val="none" w:sz="0" w:space="0" w:color="auto"/>
        <w:bottom w:val="none" w:sz="0" w:space="0" w:color="auto"/>
        <w:right w:val="none" w:sz="0" w:space="0" w:color="auto"/>
      </w:divBdr>
      <w:divsChild>
        <w:div w:id="1669625992">
          <w:marLeft w:val="0"/>
          <w:marRight w:val="0"/>
          <w:marTop w:val="0"/>
          <w:marBottom w:val="0"/>
          <w:divBdr>
            <w:top w:val="none" w:sz="0" w:space="0" w:color="auto"/>
            <w:left w:val="none" w:sz="0" w:space="0" w:color="auto"/>
            <w:bottom w:val="none" w:sz="0" w:space="0" w:color="auto"/>
            <w:right w:val="none" w:sz="0" w:space="0" w:color="auto"/>
          </w:divBdr>
        </w:div>
      </w:divsChild>
    </w:div>
    <w:div w:id="746540094">
      <w:bodyDiv w:val="1"/>
      <w:marLeft w:val="0"/>
      <w:marRight w:val="0"/>
      <w:marTop w:val="0"/>
      <w:marBottom w:val="0"/>
      <w:divBdr>
        <w:top w:val="none" w:sz="0" w:space="0" w:color="auto"/>
        <w:left w:val="none" w:sz="0" w:space="0" w:color="auto"/>
        <w:bottom w:val="none" w:sz="0" w:space="0" w:color="auto"/>
        <w:right w:val="none" w:sz="0" w:space="0" w:color="auto"/>
      </w:divBdr>
      <w:divsChild>
        <w:div w:id="1084760848">
          <w:marLeft w:val="0"/>
          <w:marRight w:val="0"/>
          <w:marTop w:val="0"/>
          <w:marBottom w:val="0"/>
          <w:divBdr>
            <w:top w:val="none" w:sz="0" w:space="0" w:color="auto"/>
            <w:left w:val="none" w:sz="0" w:space="0" w:color="auto"/>
            <w:bottom w:val="none" w:sz="0" w:space="0" w:color="auto"/>
            <w:right w:val="none" w:sz="0" w:space="0" w:color="auto"/>
          </w:divBdr>
        </w:div>
      </w:divsChild>
    </w:div>
    <w:div w:id="809515607">
      <w:bodyDiv w:val="1"/>
      <w:marLeft w:val="0"/>
      <w:marRight w:val="0"/>
      <w:marTop w:val="0"/>
      <w:marBottom w:val="0"/>
      <w:divBdr>
        <w:top w:val="none" w:sz="0" w:space="0" w:color="auto"/>
        <w:left w:val="none" w:sz="0" w:space="0" w:color="auto"/>
        <w:bottom w:val="none" w:sz="0" w:space="0" w:color="auto"/>
        <w:right w:val="none" w:sz="0" w:space="0" w:color="auto"/>
      </w:divBdr>
      <w:divsChild>
        <w:div w:id="1108087704">
          <w:marLeft w:val="0"/>
          <w:marRight w:val="0"/>
          <w:marTop w:val="0"/>
          <w:marBottom w:val="0"/>
          <w:divBdr>
            <w:top w:val="none" w:sz="0" w:space="0" w:color="auto"/>
            <w:left w:val="none" w:sz="0" w:space="0" w:color="auto"/>
            <w:bottom w:val="none" w:sz="0" w:space="0" w:color="auto"/>
            <w:right w:val="none" w:sz="0" w:space="0" w:color="auto"/>
          </w:divBdr>
        </w:div>
      </w:divsChild>
    </w:div>
    <w:div w:id="921454326">
      <w:bodyDiv w:val="1"/>
      <w:marLeft w:val="0"/>
      <w:marRight w:val="0"/>
      <w:marTop w:val="0"/>
      <w:marBottom w:val="0"/>
      <w:divBdr>
        <w:top w:val="none" w:sz="0" w:space="0" w:color="auto"/>
        <w:left w:val="none" w:sz="0" w:space="0" w:color="auto"/>
        <w:bottom w:val="none" w:sz="0" w:space="0" w:color="auto"/>
        <w:right w:val="none" w:sz="0" w:space="0" w:color="auto"/>
      </w:divBdr>
      <w:divsChild>
        <w:div w:id="1739133334">
          <w:marLeft w:val="0"/>
          <w:marRight w:val="0"/>
          <w:marTop w:val="0"/>
          <w:marBottom w:val="0"/>
          <w:divBdr>
            <w:top w:val="none" w:sz="0" w:space="0" w:color="auto"/>
            <w:left w:val="none" w:sz="0" w:space="0" w:color="auto"/>
            <w:bottom w:val="none" w:sz="0" w:space="0" w:color="auto"/>
            <w:right w:val="none" w:sz="0" w:space="0" w:color="auto"/>
          </w:divBdr>
        </w:div>
      </w:divsChild>
    </w:div>
    <w:div w:id="947004349">
      <w:bodyDiv w:val="1"/>
      <w:marLeft w:val="0"/>
      <w:marRight w:val="0"/>
      <w:marTop w:val="0"/>
      <w:marBottom w:val="0"/>
      <w:divBdr>
        <w:top w:val="none" w:sz="0" w:space="0" w:color="auto"/>
        <w:left w:val="none" w:sz="0" w:space="0" w:color="auto"/>
        <w:bottom w:val="none" w:sz="0" w:space="0" w:color="auto"/>
        <w:right w:val="none" w:sz="0" w:space="0" w:color="auto"/>
      </w:divBdr>
      <w:divsChild>
        <w:div w:id="1310095723">
          <w:marLeft w:val="0"/>
          <w:marRight w:val="0"/>
          <w:marTop w:val="0"/>
          <w:marBottom w:val="0"/>
          <w:divBdr>
            <w:top w:val="none" w:sz="0" w:space="0" w:color="auto"/>
            <w:left w:val="none" w:sz="0" w:space="0" w:color="auto"/>
            <w:bottom w:val="none" w:sz="0" w:space="0" w:color="auto"/>
            <w:right w:val="none" w:sz="0" w:space="0" w:color="auto"/>
          </w:divBdr>
        </w:div>
      </w:divsChild>
    </w:div>
    <w:div w:id="974143755">
      <w:bodyDiv w:val="1"/>
      <w:marLeft w:val="0"/>
      <w:marRight w:val="0"/>
      <w:marTop w:val="0"/>
      <w:marBottom w:val="0"/>
      <w:divBdr>
        <w:top w:val="none" w:sz="0" w:space="0" w:color="auto"/>
        <w:left w:val="none" w:sz="0" w:space="0" w:color="auto"/>
        <w:bottom w:val="none" w:sz="0" w:space="0" w:color="auto"/>
        <w:right w:val="none" w:sz="0" w:space="0" w:color="auto"/>
      </w:divBdr>
      <w:divsChild>
        <w:div w:id="1579290576">
          <w:marLeft w:val="0"/>
          <w:marRight w:val="0"/>
          <w:marTop w:val="0"/>
          <w:marBottom w:val="0"/>
          <w:divBdr>
            <w:top w:val="none" w:sz="0" w:space="0" w:color="auto"/>
            <w:left w:val="none" w:sz="0" w:space="0" w:color="auto"/>
            <w:bottom w:val="none" w:sz="0" w:space="0" w:color="auto"/>
            <w:right w:val="none" w:sz="0" w:space="0" w:color="auto"/>
          </w:divBdr>
        </w:div>
      </w:divsChild>
    </w:div>
    <w:div w:id="977491486">
      <w:bodyDiv w:val="1"/>
      <w:marLeft w:val="0"/>
      <w:marRight w:val="0"/>
      <w:marTop w:val="0"/>
      <w:marBottom w:val="0"/>
      <w:divBdr>
        <w:top w:val="none" w:sz="0" w:space="0" w:color="auto"/>
        <w:left w:val="none" w:sz="0" w:space="0" w:color="auto"/>
        <w:bottom w:val="none" w:sz="0" w:space="0" w:color="auto"/>
        <w:right w:val="none" w:sz="0" w:space="0" w:color="auto"/>
      </w:divBdr>
      <w:divsChild>
        <w:div w:id="166754234">
          <w:marLeft w:val="0"/>
          <w:marRight w:val="0"/>
          <w:marTop w:val="0"/>
          <w:marBottom w:val="0"/>
          <w:divBdr>
            <w:top w:val="none" w:sz="0" w:space="0" w:color="auto"/>
            <w:left w:val="none" w:sz="0" w:space="0" w:color="auto"/>
            <w:bottom w:val="none" w:sz="0" w:space="0" w:color="auto"/>
            <w:right w:val="none" w:sz="0" w:space="0" w:color="auto"/>
          </w:divBdr>
        </w:div>
      </w:divsChild>
    </w:div>
    <w:div w:id="1009024103">
      <w:bodyDiv w:val="1"/>
      <w:marLeft w:val="0"/>
      <w:marRight w:val="0"/>
      <w:marTop w:val="0"/>
      <w:marBottom w:val="0"/>
      <w:divBdr>
        <w:top w:val="none" w:sz="0" w:space="0" w:color="auto"/>
        <w:left w:val="none" w:sz="0" w:space="0" w:color="auto"/>
        <w:bottom w:val="none" w:sz="0" w:space="0" w:color="auto"/>
        <w:right w:val="none" w:sz="0" w:space="0" w:color="auto"/>
      </w:divBdr>
      <w:divsChild>
        <w:div w:id="1587038842">
          <w:marLeft w:val="0"/>
          <w:marRight w:val="0"/>
          <w:marTop w:val="0"/>
          <w:marBottom w:val="0"/>
          <w:divBdr>
            <w:top w:val="none" w:sz="0" w:space="0" w:color="auto"/>
            <w:left w:val="none" w:sz="0" w:space="0" w:color="auto"/>
            <w:bottom w:val="none" w:sz="0" w:space="0" w:color="auto"/>
            <w:right w:val="none" w:sz="0" w:space="0" w:color="auto"/>
          </w:divBdr>
        </w:div>
      </w:divsChild>
    </w:div>
    <w:div w:id="1126433249">
      <w:bodyDiv w:val="1"/>
      <w:marLeft w:val="0"/>
      <w:marRight w:val="0"/>
      <w:marTop w:val="0"/>
      <w:marBottom w:val="0"/>
      <w:divBdr>
        <w:top w:val="none" w:sz="0" w:space="0" w:color="auto"/>
        <w:left w:val="none" w:sz="0" w:space="0" w:color="auto"/>
        <w:bottom w:val="none" w:sz="0" w:space="0" w:color="auto"/>
        <w:right w:val="none" w:sz="0" w:space="0" w:color="auto"/>
      </w:divBdr>
      <w:divsChild>
        <w:div w:id="2027515887">
          <w:marLeft w:val="0"/>
          <w:marRight w:val="0"/>
          <w:marTop w:val="0"/>
          <w:marBottom w:val="0"/>
          <w:divBdr>
            <w:top w:val="none" w:sz="0" w:space="0" w:color="auto"/>
            <w:left w:val="none" w:sz="0" w:space="0" w:color="auto"/>
            <w:bottom w:val="none" w:sz="0" w:space="0" w:color="auto"/>
            <w:right w:val="none" w:sz="0" w:space="0" w:color="auto"/>
          </w:divBdr>
        </w:div>
      </w:divsChild>
    </w:div>
    <w:div w:id="1166626194">
      <w:bodyDiv w:val="1"/>
      <w:marLeft w:val="0"/>
      <w:marRight w:val="0"/>
      <w:marTop w:val="0"/>
      <w:marBottom w:val="0"/>
      <w:divBdr>
        <w:top w:val="none" w:sz="0" w:space="0" w:color="auto"/>
        <w:left w:val="none" w:sz="0" w:space="0" w:color="auto"/>
        <w:bottom w:val="none" w:sz="0" w:space="0" w:color="auto"/>
        <w:right w:val="none" w:sz="0" w:space="0" w:color="auto"/>
      </w:divBdr>
      <w:divsChild>
        <w:div w:id="322634237">
          <w:marLeft w:val="0"/>
          <w:marRight w:val="0"/>
          <w:marTop w:val="0"/>
          <w:marBottom w:val="0"/>
          <w:divBdr>
            <w:top w:val="none" w:sz="0" w:space="0" w:color="auto"/>
            <w:left w:val="none" w:sz="0" w:space="0" w:color="auto"/>
            <w:bottom w:val="none" w:sz="0" w:space="0" w:color="auto"/>
            <w:right w:val="none" w:sz="0" w:space="0" w:color="auto"/>
          </w:divBdr>
        </w:div>
      </w:divsChild>
    </w:div>
    <w:div w:id="1168666749">
      <w:bodyDiv w:val="1"/>
      <w:marLeft w:val="0"/>
      <w:marRight w:val="0"/>
      <w:marTop w:val="0"/>
      <w:marBottom w:val="0"/>
      <w:divBdr>
        <w:top w:val="none" w:sz="0" w:space="0" w:color="auto"/>
        <w:left w:val="none" w:sz="0" w:space="0" w:color="auto"/>
        <w:bottom w:val="none" w:sz="0" w:space="0" w:color="auto"/>
        <w:right w:val="none" w:sz="0" w:space="0" w:color="auto"/>
      </w:divBdr>
      <w:divsChild>
        <w:div w:id="204102871">
          <w:marLeft w:val="0"/>
          <w:marRight w:val="0"/>
          <w:marTop w:val="0"/>
          <w:marBottom w:val="0"/>
          <w:divBdr>
            <w:top w:val="none" w:sz="0" w:space="0" w:color="auto"/>
            <w:left w:val="none" w:sz="0" w:space="0" w:color="auto"/>
            <w:bottom w:val="none" w:sz="0" w:space="0" w:color="auto"/>
            <w:right w:val="none" w:sz="0" w:space="0" w:color="auto"/>
          </w:divBdr>
        </w:div>
      </w:divsChild>
    </w:div>
    <w:div w:id="1226334069">
      <w:bodyDiv w:val="1"/>
      <w:marLeft w:val="0"/>
      <w:marRight w:val="0"/>
      <w:marTop w:val="0"/>
      <w:marBottom w:val="0"/>
      <w:divBdr>
        <w:top w:val="none" w:sz="0" w:space="0" w:color="auto"/>
        <w:left w:val="none" w:sz="0" w:space="0" w:color="auto"/>
        <w:bottom w:val="none" w:sz="0" w:space="0" w:color="auto"/>
        <w:right w:val="none" w:sz="0" w:space="0" w:color="auto"/>
      </w:divBdr>
      <w:divsChild>
        <w:div w:id="74012006">
          <w:marLeft w:val="0"/>
          <w:marRight w:val="0"/>
          <w:marTop w:val="0"/>
          <w:marBottom w:val="0"/>
          <w:divBdr>
            <w:top w:val="none" w:sz="0" w:space="0" w:color="auto"/>
            <w:left w:val="none" w:sz="0" w:space="0" w:color="auto"/>
            <w:bottom w:val="none" w:sz="0" w:space="0" w:color="auto"/>
            <w:right w:val="none" w:sz="0" w:space="0" w:color="auto"/>
          </w:divBdr>
        </w:div>
      </w:divsChild>
    </w:div>
    <w:div w:id="1298418188">
      <w:bodyDiv w:val="1"/>
      <w:marLeft w:val="0"/>
      <w:marRight w:val="0"/>
      <w:marTop w:val="0"/>
      <w:marBottom w:val="0"/>
      <w:divBdr>
        <w:top w:val="none" w:sz="0" w:space="0" w:color="auto"/>
        <w:left w:val="none" w:sz="0" w:space="0" w:color="auto"/>
        <w:bottom w:val="none" w:sz="0" w:space="0" w:color="auto"/>
        <w:right w:val="none" w:sz="0" w:space="0" w:color="auto"/>
      </w:divBdr>
      <w:divsChild>
        <w:div w:id="1747725574">
          <w:marLeft w:val="0"/>
          <w:marRight w:val="0"/>
          <w:marTop w:val="0"/>
          <w:marBottom w:val="0"/>
          <w:divBdr>
            <w:top w:val="none" w:sz="0" w:space="0" w:color="auto"/>
            <w:left w:val="none" w:sz="0" w:space="0" w:color="auto"/>
            <w:bottom w:val="none" w:sz="0" w:space="0" w:color="auto"/>
            <w:right w:val="none" w:sz="0" w:space="0" w:color="auto"/>
          </w:divBdr>
        </w:div>
      </w:divsChild>
    </w:div>
    <w:div w:id="1323122585">
      <w:bodyDiv w:val="1"/>
      <w:marLeft w:val="0"/>
      <w:marRight w:val="0"/>
      <w:marTop w:val="0"/>
      <w:marBottom w:val="0"/>
      <w:divBdr>
        <w:top w:val="none" w:sz="0" w:space="0" w:color="auto"/>
        <w:left w:val="none" w:sz="0" w:space="0" w:color="auto"/>
        <w:bottom w:val="none" w:sz="0" w:space="0" w:color="auto"/>
        <w:right w:val="none" w:sz="0" w:space="0" w:color="auto"/>
      </w:divBdr>
      <w:divsChild>
        <w:div w:id="2120026645">
          <w:marLeft w:val="0"/>
          <w:marRight w:val="0"/>
          <w:marTop w:val="0"/>
          <w:marBottom w:val="0"/>
          <w:divBdr>
            <w:top w:val="none" w:sz="0" w:space="0" w:color="auto"/>
            <w:left w:val="none" w:sz="0" w:space="0" w:color="auto"/>
            <w:bottom w:val="none" w:sz="0" w:space="0" w:color="auto"/>
            <w:right w:val="none" w:sz="0" w:space="0" w:color="auto"/>
          </w:divBdr>
        </w:div>
      </w:divsChild>
    </w:div>
    <w:div w:id="1421681098">
      <w:bodyDiv w:val="1"/>
      <w:marLeft w:val="0"/>
      <w:marRight w:val="0"/>
      <w:marTop w:val="0"/>
      <w:marBottom w:val="0"/>
      <w:divBdr>
        <w:top w:val="none" w:sz="0" w:space="0" w:color="auto"/>
        <w:left w:val="none" w:sz="0" w:space="0" w:color="auto"/>
        <w:bottom w:val="none" w:sz="0" w:space="0" w:color="auto"/>
        <w:right w:val="none" w:sz="0" w:space="0" w:color="auto"/>
      </w:divBdr>
      <w:divsChild>
        <w:div w:id="1919899920">
          <w:marLeft w:val="0"/>
          <w:marRight w:val="0"/>
          <w:marTop w:val="0"/>
          <w:marBottom w:val="0"/>
          <w:divBdr>
            <w:top w:val="none" w:sz="0" w:space="0" w:color="auto"/>
            <w:left w:val="none" w:sz="0" w:space="0" w:color="auto"/>
            <w:bottom w:val="none" w:sz="0" w:space="0" w:color="auto"/>
            <w:right w:val="none" w:sz="0" w:space="0" w:color="auto"/>
          </w:divBdr>
        </w:div>
      </w:divsChild>
    </w:div>
    <w:div w:id="1450974727">
      <w:bodyDiv w:val="1"/>
      <w:marLeft w:val="0"/>
      <w:marRight w:val="0"/>
      <w:marTop w:val="0"/>
      <w:marBottom w:val="0"/>
      <w:divBdr>
        <w:top w:val="none" w:sz="0" w:space="0" w:color="auto"/>
        <w:left w:val="none" w:sz="0" w:space="0" w:color="auto"/>
        <w:bottom w:val="none" w:sz="0" w:space="0" w:color="auto"/>
        <w:right w:val="none" w:sz="0" w:space="0" w:color="auto"/>
      </w:divBdr>
      <w:divsChild>
        <w:div w:id="1776288463">
          <w:marLeft w:val="0"/>
          <w:marRight w:val="0"/>
          <w:marTop w:val="0"/>
          <w:marBottom w:val="0"/>
          <w:divBdr>
            <w:top w:val="none" w:sz="0" w:space="0" w:color="auto"/>
            <w:left w:val="none" w:sz="0" w:space="0" w:color="auto"/>
            <w:bottom w:val="none" w:sz="0" w:space="0" w:color="auto"/>
            <w:right w:val="none" w:sz="0" w:space="0" w:color="auto"/>
          </w:divBdr>
        </w:div>
      </w:divsChild>
    </w:div>
    <w:div w:id="1466898314">
      <w:bodyDiv w:val="1"/>
      <w:marLeft w:val="0"/>
      <w:marRight w:val="0"/>
      <w:marTop w:val="0"/>
      <w:marBottom w:val="0"/>
      <w:divBdr>
        <w:top w:val="none" w:sz="0" w:space="0" w:color="auto"/>
        <w:left w:val="none" w:sz="0" w:space="0" w:color="auto"/>
        <w:bottom w:val="none" w:sz="0" w:space="0" w:color="auto"/>
        <w:right w:val="none" w:sz="0" w:space="0" w:color="auto"/>
      </w:divBdr>
      <w:divsChild>
        <w:div w:id="140924876">
          <w:marLeft w:val="0"/>
          <w:marRight w:val="0"/>
          <w:marTop w:val="0"/>
          <w:marBottom w:val="0"/>
          <w:divBdr>
            <w:top w:val="none" w:sz="0" w:space="0" w:color="auto"/>
            <w:left w:val="none" w:sz="0" w:space="0" w:color="auto"/>
            <w:bottom w:val="none" w:sz="0" w:space="0" w:color="auto"/>
            <w:right w:val="none" w:sz="0" w:space="0" w:color="auto"/>
          </w:divBdr>
        </w:div>
      </w:divsChild>
    </w:div>
    <w:div w:id="1474716200">
      <w:bodyDiv w:val="1"/>
      <w:marLeft w:val="0"/>
      <w:marRight w:val="0"/>
      <w:marTop w:val="0"/>
      <w:marBottom w:val="0"/>
      <w:divBdr>
        <w:top w:val="none" w:sz="0" w:space="0" w:color="auto"/>
        <w:left w:val="none" w:sz="0" w:space="0" w:color="auto"/>
        <w:bottom w:val="none" w:sz="0" w:space="0" w:color="auto"/>
        <w:right w:val="none" w:sz="0" w:space="0" w:color="auto"/>
      </w:divBdr>
      <w:divsChild>
        <w:div w:id="1940867686">
          <w:marLeft w:val="0"/>
          <w:marRight w:val="0"/>
          <w:marTop w:val="0"/>
          <w:marBottom w:val="0"/>
          <w:divBdr>
            <w:top w:val="none" w:sz="0" w:space="0" w:color="auto"/>
            <w:left w:val="none" w:sz="0" w:space="0" w:color="auto"/>
            <w:bottom w:val="none" w:sz="0" w:space="0" w:color="auto"/>
            <w:right w:val="none" w:sz="0" w:space="0" w:color="auto"/>
          </w:divBdr>
        </w:div>
      </w:divsChild>
    </w:div>
    <w:div w:id="1475175509">
      <w:bodyDiv w:val="1"/>
      <w:marLeft w:val="0"/>
      <w:marRight w:val="0"/>
      <w:marTop w:val="0"/>
      <w:marBottom w:val="0"/>
      <w:divBdr>
        <w:top w:val="none" w:sz="0" w:space="0" w:color="auto"/>
        <w:left w:val="none" w:sz="0" w:space="0" w:color="auto"/>
        <w:bottom w:val="none" w:sz="0" w:space="0" w:color="auto"/>
        <w:right w:val="none" w:sz="0" w:space="0" w:color="auto"/>
      </w:divBdr>
      <w:divsChild>
        <w:div w:id="536312099">
          <w:marLeft w:val="0"/>
          <w:marRight w:val="0"/>
          <w:marTop w:val="0"/>
          <w:marBottom w:val="0"/>
          <w:divBdr>
            <w:top w:val="none" w:sz="0" w:space="0" w:color="auto"/>
            <w:left w:val="none" w:sz="0" w:space="0" w:color="auto"/>
            <w:bottom w:val="none" w:sz="0" w:space="0" w:color="auto"/>
            <w:right w:val="none" w:sz="0" w:space="0" w:color="auto"/>
          </w:divBdr>
        </w:div>
      </w:divsChild>
    </w:div>
    <w:div w:id="1498766133">
      <w:bodyDiv w:val="1"/>
      <w:marLeft w:val="0"/>
      <w:marRight w:val="0"/>
      <w:marTop w:val="0"/>
      <w:marBottom w:val="0"/>
      <w:divBdr>
        <w:top w:val="none" w:sz="0" w:space="0" w:color="auto"/>
        <w:left w:val="none" w:sz="0" w:space="0" w:color="auto"/>
        <w:bottom w:val="none" w:sz="0" w:space="0" w:color="auto"/>
        <w:right w:val="none" w:sz="0" w:space="0" w:color="auto"/>
      </w:divBdr>
      <w:divsChild>
        <w:div w:id="1168713373">
          <w:marLeft w:val="0"/>
          <w:marRight w:val="0"/>
          <w:marTop w:val="0"/>
          <w:marBottom w:val="0"/>
          <w:divBdr>
            <w:top w:val="none" w:sz="0" w:space="0" w:color="auto"/>
            <w:left w:val="none" w:sz="0" w:space="0" w:color="auto"/>
            <w:bottom w:val="none" w:sz="0" w:space="0" w:color="auto"/>
            <w:right w:val="none" w:sz="0" w:space="0" w:color="auto"/>
          </w:divBdr>
        </w:div>
      </w:divsChild>
    </w:div>
    <w:div w:id="1535803063">
      <w:bodyDiv w:val="1"/>
      <w:marLeft w:val="0"/>
      <w:marRight w:val="0"/>
      <w:marTop w:val="0"/>
      <w:marBottom w:val="0"/>
      <w:divBdr>
        <w:top w:val="none" w:sz="0" w:space="0" w:color="auto"/>
        <w:left w:val="none" w:sz="0" w:space="0" w:color="auto"/>
        <w:bottom w:val="none" w:sz="0" w:space="0" w:color="auto"/>
        <w:right w:val="none" w:sz="0" w:space="0" w:color="auto"/>
      </w:divBdr>
      <w:divsChild>
        <w:div w:id="1625313114">
          <w:marLeft w:val="0"/>
          <w:marRight w:val="0"/>
          <w:marTop w:val="0"/>
          <w:marBottom w:val="0"/>
          <w:divBdr>
            <w:top w:val="none" w:sz="0" w:space="0" w:color="auto"/>
            <w:left w:val="none" w:sz="0" w:space="0" w:color="auto"/>
            <w:bottom w:val="none" w:sz="0" w:space="0" w:color="auto"/>
            <w:right w:val="none" w:sz="0" w:space="0" w:color="auto"/>
          </w:divBdr>
        </w:div>
      </w:divsChild>
    </w:div>
    <w:div w:id="1555196582">
      <w:bodyDiv w:val="1"/>
      <w:marLeft w:val="0"/>
      <w:marRight w:val="0"/>
      <w:marTop w:val="0"/>
      <w:marBottom w:val="0"/>
      <w:divBdr>
        <w:top w:val="none" w:sz="0" w:space="0" w:color="auto"/>
        <w:left w:val="none" w:sz="0" w:space="0" w:color="auto"/>
        <w:bottom w:val="none" w:sz="0" w:space="0" w:color="auto"/>
        <w:right w:val="none" w:sz="0" w:space="0" w:color="auto"/>
      </w:divBdr>
      <w:divsChild>
        <w:div w:id="616185402">
          <w:marLeft w:val="0"/>
          <w:marRight w:val="0"/>
          <w:marTop w:val="0"/>
          <w:marBottom w:val="0"/>
          <w:divBdr>
            <w:top w:val="none" w:sz="0" w:space="0" w:color="auto"/>
            <w:left w:val="none" w:sz="0" w:space="0" w:color="auto"/>
            <w:bottom w:val="none" w:sz="0" w:space="0" w:color="auto"/>
            <w:right w:val="none" w:sz="0" w:space="0" w:color="auto"/>
          </w:divBdr>
        </w:div>
      </w:divsChild>
    </w:div>
    <w:div w:id="1599943326">
      <w:bodyDiv w:val="1"/>
      <w:marLeft w:val="0"/>
      <w:marRight w:val="0"/>
      <w:marTop w:val="0"/>
      <w:marBottom w:val="0"/>
      <w:divBdr>
        <w:top w:val="none" w:sz="0" w:space="0" w:color="auto"/>
        <w:left w:val="none" w:sz="0" w:space="0" w:color="auto"/>
        <w:bottom w:val="none" w:sz="0" w:space="0" w:color="auto"/>
        <w:right w:val="none" w:sz="0" w:space="0" w:color="auto"/>
      </w:divBdr>
      <w:divsChild>
        <w:div w:id="1899854582">
          <w:marLeft w:val="0"/>
          <w:marRight w:val="0"/>
          <w:marTop w:val="0"/>
          <w:marBottom w:val="0"/>
          <w:divBdr>
            <w:top w:val="none" w:sz="0" w:space="0" w:color="auto"/>
            <w:left w:val="none" w:sz="0" w:space="0" w:color="auto"/>
            <w:bottom w:val="none" w:sz="0" w:space="0" w:color="auto"/>
            <w:right w:val="none" w:sz="0" w:space="0" w:color="auto"/>
          </w:divBdr>
        </w:div>
      </w:divsChild>
    </w:div>
    <w:div w:id="1601524458">
      <w:bodyDiv w:val="1"/>
      <w:marLeft w:val="0"/>
      <w:marRight w:val="0"/>
      <w:marTop w:val="0"/>
      <w:marBottom w:val="0"/>
      <w:divBdr>
        <w:top w:val="none" w:sz="0" w:space="0" w:color="auto"/>
        <w:left w:val="none" w:sz="0" w:space="0" w:color="auto"/>
        <w:bottom w:val="none" w:sz="0" w:space="0" w:color="auto"/>
        <w:right w:val="none" w:sz="0" w:space="0" w:color="auto"/>
      </w:divBdr>
      <w:divsChild>
        <w:div w:id="944268164">
          <w:marLeft w:val="0"/>
          <w:marRight w:val="0"/>
          <w:marTop w:val="0"/>
          <w:marBottom w:val="0"/>
          <w:divBdr>
            <w:top w:val="none" w:sz="0" w:space="0" w:color="auto"/>
            <w:left w:val="none" w:sz="0" w:space="0" w:color="auto"/>
            <w:bottom w:val="none" w:sz="0" w:space="0" w:color="auto"/>
            <w:right w:val="none" w:sz="0" w:space="0" w:color="auto"/>
          </w:divBdr>
        </w:div>
      </w:divsChild>
    </w:div>
    <w:div w:id="1666781142">
      <w:bodyDiv w:val="1"/>
      <w:marLeft w:val="0"/>
      <w:marRight w:val="0"/>
      <w:marTop w:val="0"/>
      <w:marBottom w:val="0"/>
      <w:divBdr>
        <w:top w:val="none" w:sz="0" w:space="0" w:color="auto"/>
        <w:left w:val="none" w:sz="0" w:space="0" w:color="auto"/>
        <w:bottom w:val="none" w:sz="0" w:space="0" w:color="auto"/>
        <w:right w:val="none" w:sz="0" w:space="0" w:color="auto"/>
      </w:divBdr>
      <w:divsChild>
        <w:div w:id="219246799">
          <w:marLeft w:val="0"/>
          <w:marRight w:val="0"/>
          <w:marTop w:val="0"/>
          <w:marBottom w:val="0"/>
          <w:divBdr>
            <w:top w:val="none" w:sz="0" w:space="0" w:color="auto"/>
            <w:left w:val="none" w:sz="0" w:space="0" w:color="auto"/>
            <w:bottom w:val="none" w:sz="0" w:space="0" w:color="auto"/>
            <w:right w:val="none" w:sz="0" w:space="0" w:color="auto"/>
          </w:divBdr>
        </w:div>
      </w:divsChild>
    </w:div>
    <w:div w:id="1698433121">
      <w:bodyDiv w:val="1"/>
      <w:marLeft w:val="0"/>
      <w:marRight w:val="0"/>
      <w:marTop w:val="0"/>
      <w:marBottom w:val="0"/>
      <w:divBdr>
        <w:top w:val="none" w:sz="0" w:space="0" w:color="auto"/>
        <w:left w:val="none" w:sz="0" w:space="0" w:color="auto"/>
        <w:bottom w:val="none" w:sz="0" w:space="0" w:color="auto"/>
        <w:right w:val="none" w:sz="0" w:space="0" w:color="auto"/>
      </w:divBdr>
      <w:divsChild>
        <w:div w:id="1140995732">
          <w:marLeft w:val="0"/>
          <w:marRight w:val="0"/>
          <w:marTop w:val="0"/>
          <w:marBottom w:val="0"/>
          <w:divBdr>
            <w:top w:val="none" w:sz="0" w:space="0" w:color="auto"/>
            <w:left w:val="none" w:sz="0" w:space="0" w:color="auto"/>
            <w:bottom w:val="none" w:sz="0" w:space="0" w:color="auto"/>
            <w:right w:val="none" w:sz="0" w:space="0" w:color="auto"/>
          </w:divBdr>
        </w:div>
      </w:divsChild>
    </w:div>
    <w:div w:id="1710761378">
      <w:bodyDiv w:val="1"/>
      <w:marLeft w:val="0"/>
      <w:marRight w:val="0"/>
      <w:marTop w:val="0"/>
      <w:marBottom w:val="0"/>
      <w:divBdr>
        <w:top w:val="none" w:sz="0" w:space="0" w:color="auto"/>
        <w:left w:val="none" w:sz="0" w:space="0" w:color="auto"/>
        <w:bottom w:val="none" w:sz="0" w:space="0" w:color="auto"/>
        <w:right w:val="none" w:sz="0" w:space="0" w:color="auto"/>
      </w:divBdr>
      <w:divsChild>
        <w:div w:id="1662004496">
          <w:marLeft w:val="0"/>
          <w:marRight w:val="0"/>
          <w:marTop w:val="0"/>
          <w:marBottom w:val="0"/>
          <w:divBdr>
            <w:top w:val="none" w:sz="0" w:space="0" w:color="auto"/>
            <w:left w:val="none" w:sz="0" w:space="0" w:color="auto"/>
            <w:bottom w:val="none" w:sz="0" w:space="0" w:color="auto"/>
            <w:right w:val="none" w:sz="0" w:space="0" w:color="auto"/>
          </w:divBdr>
        </w:div>
      </w:divsChild>
    </w:div>
    <w:div w:id="1718621867">
      <w:bodyDiv w:val="1"/>
      <w:marLeft w:val="0"/>
      <w:marRight w:val="0"/>
      <w:marTop w:val="0"/>
      <w:marBottom w:val="0"/>
      <w:divBdr>
        <w:top w:val="none" w:sz="0" w:space="0" w:color="auto"/>
        <w:left w:val="none" w:sz="0" w:space="0" w:color="auto"/>
        <w:bottom w:val="none" w:sz="0" w:space="0" w:color="auto"/>
        <w:right w:val="none" w:sz="0" w:space="0" w:color="auto"/>
      </w:divBdr>
      <w:divsChild>
        <w:div w:id="340353417">
          <w:marLeft w:val="0"/>
          <w:marRight w:val="0"/>
          <w:marTop w:val="0"/>
          <w:marBottom w:val="0"/>
          <w:divBdr>
            <w:top w:val="none" w:sz="0" w:space="0" w:color="auto"/>
            <w:left w:val="none" w:sz="0" w:space="0" w:color="auto"/>
            <w:bottom w:val="none" w:sz="0" w:space="0" w:color="auto"/>
            <w:right w:val="none" w:sz="0" w:space="0" w:color="auto"/>
          </w:divBdr>
        </w:div>
      </w:divsChild>
    </w:div>
    <w:div w:id="1725789072">
      <w:bodyDiv w:val="1"/>
      <w:marLeft w:val="0"/>
      <w:marRight w:val="0"/>
      <w:marTop w:val="0"/>
      <w:marBottom w:val="0"/>
      <w:divBdr>
        <w:top w:val="none" w:sz="0" w:space="0" w:color="auto"/>
        <w:left w:val="none" w:sz="0" w:space="0" w:color="auto"/>
        <w:bottom w:val="none" w:sz="0" w:space="0" w:color="auto"/>
        <w:right w:val="none" w:sz="0" w:space="0" w:color="auto"/>
      </w:divBdr>
      <w:divsChild>
        <w:div w:id="331491877">
          <w:marLeft w:val="0"/>
          <w:marRight w:val="0"/>
          <w:marTop w:val="0"/>
          <w:marBottom w:val="0"/>
          <w:divBdr>
            <w:top w:val="none" w:sz="0" w:space="0" w:color="auto"/>
            <w:left w:val="none" w:sz="0" w:space="0" w:color="auto"/>
            <w:bottom w:val="none" w:sz="0" w:space="0" w:color="auto"/>
            <w:right w:val="none" w:sz="0" w:space="0" w:color="auto"/>
          </w:divBdr>
        </w:div>
      </w:divsChild>
    </w:div>
    <w:div w:id="1728991002">
      <w:bodyDiv w:val="1"/>
      <w:marLeft w:val="0"/>
      <w:marRight w:val="0"/>
      <w:marTop w:val="0"/>
      <w:marBottom w:val="0"/>
      <w:divBdr>
        <w:top w:val="none" w:sz="0" w:space="0" w:color="auto"/>
        <w:left w:val="none" w:sz="0" w:space="0" w:color="auto"/>
        <w:bottom w:val="none" w:sz="0" w:space="0" w:color="auto"/>
        <w:right w:val="none" w:sz="0" w:space="0" w:color="auto"/>
      </w:divBdr>
      <w:divsChild>
        <w:div w:id="2009598452">
          <w:marLeft w:val="0"/>
          <w:marRight w:val="0"/>
          <w:marTop w:val="0"/>
          <w:marBottom w:val="0"/>
          <w:divBdr>
            <w:top w:val="none" w:sz="0" w:space="0" w:color="auto"/>
            <w:left w:val="none" w:sz="0" w:space="0" w:color="auto"/>
            <w:bottom w:val="none" w:sz="0" w:space="0" w:color="auto"/>
            <w:right w:val="none" w:sz="0" w:space="0" w:color="auto"/>
          </w:divBdr>
        </w:div>
      </w:divsChild>
    </w:div>
    <w:div w:id="1737967444">
      <w:bodyDiv w:val="1"/>
      <w:marLeft w:val="0"/>
      <w:marRight w:val="0"/>
      <w:marTop w:val="0"/>
      <w:marBottom w:val="0"/>
      <w:divBdr>
        <w:top w:val="none" w:sz="0" w:space="0" w:color="auto"/>
        <w:left w:val="none" w:sz="0" w:space="0" w:color="auto"/>
        <w:bottom w:val="none" w:sz="0" w:space="0" w:color="auto"/>
        <w:right w:val="none" w:sz="0" w:space="0" w:color="auto"/>
      </w:divBdr>
      <w:divsChild>
        <w:div w:id="2088530037">
          <w:marLeft w:val="0"/>
          <w:marRight w:val="0"/>
          <w:marTop w:val="0"/>
          <w:marBottom w:val="0"/>
          <w:divBdr>
            <w:top w:val="none" w:sz="0" w:space="0" w:color="auto"/>
            <w:left w:val="none" w:sz="0" w:space="0" w:color="auto"/>
            <w:bottom w:val="none" w:sz="0" w:space="0" w:color="auto"/>
            <w:right w:val="none" w:sz="0" w:space="0" w:color="auto"/>
          </w:divBdr>
        </w:div>
      </w:divsChild>
    </w:div>
    <w:div w:id="1805464905">
      <w:bodyDiv w:val="1"/>
      <w:marLeft w:val="0"/>
      <w:marRight w:val="0"/>
      <w:marTop w:val="0"/>
      <w:marBottom w:val="0"/>
      <w:divBdr>
        <w:top w:val="none" w:sz="0" w:space="0" w:color="auto"/>
        <w:left w:val="none" w:sz="0" w:space="0" w:color="auto"/>
        <w:bottom w:val="none" w:sz="0" w:space="0" w:color="auto"/>
        <w:right w:val="none" w:sz="0" w:space="0" w:color="auto"/>
      </w:divBdr>
      <w:divsChild>
        <w:div w:id="2003384804">
          <w:marLeft w:val="0"/>
          <w:marRight w:val="0"/>
          <w:marTop w:val="0"/>
          <w:marBottom w:val="0"/>
          <w:divBdr>
            <w:top w:val="none" w:sz="0" w:space="0" w:color="auto"/>
            <w:left w:val="none" w:sz="0" w:space="0" w:color="auto"/>
            <w:bottom w:val="none" w:sz="0" w:space="0" w:color="auto"/>
            <w:right w:val="none" w:sz="0" w:space="0" w:color="auto"/>
          </w:divBdr>
        </w:div>
      </w:divsChild>
    </w:div>
    <w:div w:id="1812866190">
      <w:bodyDiv w:val="1"/>
      <w:marLeft w:val="0"/>
      <w:marRight w:val="0"/>
      <w:marTop w:val="0"/>
      <w:marBottom w:val="0"/>
      <w:divBdr>
        <w:top w:val="none" w:sz="0" w:space="0" w:color="auto"/>
        <w:left w:val="none" w:sz="0" w:space="0" w:color="auto"/>
        <w:bottom w:val="none" w:sz="0" w:space="0" w:color="auto"/>
        <w:right w:val="none" w:sz="0" w:space="0" w:color="auto"/>
      </w:divBdr>
      <w:divsChild>
        <w:div w:id="662850988">
          <w:marLeft w:val="0"/>
          <w:marRight w:val="0"/>
          <w:marTop w:val="0"/>
          <w:marBottom w:val="0"/>
          <w:divBdr>
            <w:top w:val="none" w:sz="0" w:space="0" w:color="auto"/>
            <w:left w:val="none" w:sz="0" w:space="0" w:color="auto"/>
            <w:bottom w:val="none" w:sz="0" w:space="0" w:color="auto"/>
            <w:right w:val="none" w:sz="0" w:space="0" w:color="auto"/>
          </w:divBdr>
        </w:div>
      </w:divsChild>
    </w:div>
    <w:div w:id="1813716223">
      <w:bodyDiv w:val="1"/>
      <w:marLeft w:val="0"/>
      <w:marRight w:val="0"/>
      <w:marTop w:val="0"/>
      <w:marBottom w:val="0"/>
      <w:divBdr>
        <w:top w:val="none" w:sz="0" w:space="0" w:color="auto"/>
        <w:left w:val="none" w:sz="0" w:space="0" w:color="auto"/>
        <w:bottom w:val="none" w:sz="0" w:space="0" w:color="auto"/>
        <w:right w:val="none" w:sz="0" w:space="0" w:color="auto"/>
      </w:divBdr>
      <w:divsChild>
        <w:div w:id="1375808521">
          <w:marLeft w:val="0"/>
          <w:marRight w:val="0"/>
          <w:marTop w:val="0"/>
          <w:marBottom w:val="0"/>
          <w:divBdr>
            <w:top w:val="none" w:sz="0" w:space="0" w:color="auto"/>
            <w:left w:val="none" w:sz="0" w:space="0" w:color="auto"/>
            <w:bottom w:val="none" w:sz="0" w:space="0" w:color="auto"/>
            <w:right w:val="none" w:sz="0" w:space="0" w:color="auto"/>
          </w:divBdr>
        </w:div>
      </w:divsChild>
    </w:div>
    <w:div w:id="1868253947">
      <w:bodyDiv w:val="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0"/>
          <w:marRight w:val="0"/>
          <w:marTop w:val="0"/>
          <w:marBottom w:val="0"/>
          <w:divBdr>
            <w:top w:val="none" w:sz="0" w:space="0" w:color="auto"/>
            <w:left w:val="none" w:sz="0" w:space="0" w:color="auto"/>
            <w:bottom w:val="none" w:sz="0" w:space="0" w:color="auto"/>
            <w:right w:val="none" w:sz="0" w:space="0" w:color="auto"/>
          </w:divBdr>
        </w:div>
      </w:divsChild>
    </w:div>
    <w:div w:id="1879663744">
      <w:bodyDiv w:val="1"/>
      <w:marLeft w:val="0"/>
      <w:marRight w:val="0"/>
      <w:marTop w:val="0"/>
      <w:marBottom w:val="0"/>
      <w:divBdr>
        <w:top w:val="none" w:sz="0" w:space="0" w:color="auto"/>
        <w:left w:val="none" w:sz="0" w:space="0" w:color="auto"/>
        <w:bottom w:val="none" w:sz="0" w:space="0" w:color="auto"/>
        <w:right w:val="none" w:sz="0" w:space="0" w:color="auto"/>
      </w:divBdr>
      <w:divsChild>
        <w:div w:id="1741291673">
          <w:marLeft w:val="0"/>
          <w:marRight w:val="0"/>
          <w:marTop w:val="0"/>
          <w:marBottom w:val="0"/>
          <w:divBdr>
            <w:top w:val="none" w:sz="0" w:space="0" w:color="auto"/>
            <w:left w:val="none" w:sz="0" w:space="0" w:color="auto"/>
            <w:bottom w:val="none" w:sz="0" w:space="0" w:color="auto"/>
            <w:right w:val="none" w:sz="0" w:space="0" w:color="auto"/>
          </w:divBdr>
        </w:div>
      </w:divsChild>
    </w:div>
    <w:div w:id="1902404079">
      <w:bodyDiv w:val="1"/>
      <w:marLeft w:val="0"/>
      <w:marRight w:val="0"/>
      <w:marTop w:val="0"/>
      <w:marBottom w:val="0"/>
      <w:divBdr>
        <w:top w:val="none" w:sz="0" w:space="0" w:color="auto"/>
        <w:left w:val="none" w:sz="0" w:space="0" w:color="auto"/>
        <w:bottom w:val="none" w:sz="0" w:space="0" w:color="auto"/>
        <w:right w:val="none" w:sz="0" w:space="0" w:color="auto"/>
      </w:divBdr>
      <w:divsChild>
        <w:div w:id="1363238735">
          <w:marLeft w:val="0"/>
          <w:marRight w:val="0"/>
          <w:marTop w:val="0"/>
          <w:marBottom w:val="0"/>
          <w:divBdr>
            <w:top w:val="none" w:sz="0" w:space="0" w:color="auto"/>
            <w:left w:val="none" w:sz="0" w:space="0" w:color="auto"/>
            <w:bottom w:val="none" w:sz="0" w:space="0" w:color="auto"/>
            <w:right w:val="none" w:sz="0" w:space="0" w:color="auto"/>
          </w:divBdr>
        </w:div>
      </w:divsChild>
    </w:div>
    <w:div w:id="1946838707">
      <w:bodyDiv w:val="1"/>
      <w:marLeft w:val="0"/>
      <w:marRight w:val="0"/>
      <w:marTop w:val="0"/>
      <w:marBottom w:val="0"/>
      <w:divBdr>
        <w:top w:val="none" w:sz="0" w:space="0" w:color="auto"/>
        <w:left w:val="none" w:sz="0" w:space="0" w:color="auto"/>
        <w:bottom w:val="none" w:sz="0" w:space="0" w:color="auto"/>
        <w:right w:val="none" w:sz="0" w:space="0" w:color="auto"/>
      </w:divBdr>
      <w:divsChild>
        <w:div w:id="760565608">
          <w:marLeft w:val="0"/>
          <w:marRight w:val="0"/>
          <w:marTop w:val="0"/>
          <w:marBottom w:val="0"/>
          <w:divBdr>
            <w:top w:val="none" w:sz="0" w:space="0" w:color="auto"/>
            <w:left w:val="none" w:sz="0" w:space="0" w:color="auto"/>
            <w:bottom w:val="none" w:sz="0" w:space="0" w:color="auto"/>
            <w:right w:val="none" w:sz="0" w:space="0" w:color="auto"/>
          </w:divBdr>
        </w:div>
      </w:divsChild>
    </w:div>
    <w:div w:id="1970277789">
      <w:bodyDiv w:val="1"/>
      <w:marLeft w:val="0"/>
      <w:marRight w:val="0"/>
      <w:marTop w:val="0"/>
      <w:marBottom w:val="0"/>
      <w:divBdr>
        <w:top w:val="none" w:sz="0" w:space="0" w:color="auto"/>
        <w:left w:val="none" w:sz="0" w:space="0" w:color="auto"/>
        <w:bottom w:val="none" w:sz="0" w:space="0" w:color="auto"/>
        <w:right w:val="none" w:sz="0" w:space="0" w:color="auto"/>
      </w:divBdr>
      <w:divsChild>
        <w:div w:id="2022077071">
          <w:marLeft w:val="0"/>
          <w:marRight w:val="0"/>
          <w:marTop w:val="0"/>
          <w:marBottom w:val="0"/>
          <w:divBdr>
            <w:top w:val="none" w:sz="0" w:space="0" w:color="auto"/>
            <w:left w:val="none" w:sz="0" w:space="0" w:color="auto"/>
            <w:bottom w:val="none" w:sz="0" w:space="0" w:color="auto"/>
            <w:right w:val="none" w:sz="0" w:space="0" w:color="auto"/>
          </w:divBdr>
        </w:div>
      </w:divsChild>
    </w:div>
    <w:div w:id="2000770802">
      <w:bodyDiv w:val="1"/>
      <w:marLeft w:val="0"/>
      <w:marRight w:val="0"/>
      <w:marTop w:val="0"/>
      <w:marBottom w:val="0"/>
      <w:divBdr>
        <w:top w:val="none" w:sz="0" w:space="0" w:color="auto"/>
        <w:left w:val="none" w:sz="0" w:space="0" w:color="auto"/>
        <w:bottom w:val="none" w:sz="0" w:space="0" w:color="auto"/>
        <w:right w:val="none" w:sz="0" w:space="0" w:color="auto"/>
      </w:divBdr>
      <w:divsChild>
        <w:div w:id="299462864">
          <w:marLeft w:val="0"/>
          <w:marRight w:val="0"/>
          <w:marTop w:val="0"/>
          <w:marBottom w:val="0"/>
          <w:divBdr>
            <w:top w:val="none" w:sz="0" w:space="0" w:color="auto"/>
            <w:left w:val="none" w:sz="0" w:space="0" w:color="auto"/>
            <w:bottom w:val="none" w:sz="0" w:space="0" w:color="auto"/>
            <w:right w:val="none" w:sz="0" w:space="0" w:color="auto"/>
          </w:divBdr>
        </w:div>
      </w:divsChild>
    </w:div>
    <w:div w:id="2020035448">
      <w:bodyDiv w:val="1"/>
      <w:marLeft w:val="0"/>
      <w:marRight w:val="0"/>
      <w:marTop w:val="0"/>
      <w:marBottom w:val="0"/>
      <w:divBdr>
        <w:top w:val="none" w:sz="0" w:space="0" w:color="auto"/>
        <w:left w:val="none" w:sz="0" w:space="0" w:color="auto"/>
        <w:bottom w:val="none" w:sz="0" w:space="0" w:color="auto"/>
        <w:right w:val="none" w:sz="0" w:space="0" w:color="auto"/>
      </w:divBdr>
      <w:divsChild>
        <w:div w:id="327561800">
          <w:marLeft w:val="0"/>
          <w:marRight w:val="0"/>
          <w:marTop w:val="0"/>
          <w:marBottom w:val="0"/>
          <w:divBdr>
            <w:top w:val="none" w:sz="0" w:space="0" w:color="auto"/>
            <w:left w:val="none" w:sz="0" w:space="0" w:color="auto"/>
            <w:bottom w:val="none" w:sz="0" w:space="0" w:color="auto"/>
            <w:right w:val="none" w:sz="0" w:space="0" w:color="auto"/>
          </w:divBdr>
        </w:div>
      </w:divsChild>
    </w:div>
    <w:div w:id="2104841775">
      <w:bodyDiv w:val="1"/>
      <w:marLeft w:val="0"/>
      <w:marRight w:val="0"/>
      <w:marTop w:val="0"/>
      <w:marBottom w:val="0"/>
      <w:divBdr>
        <w:top w:val="none" w:sz="0" w:space="0" w:color="auto"/>
        <w:left w:val="none" w:sz="0" w:space="0" w:color="auto"/>
        <w:bottom w:val="none" w:sz="0" w:space="0" w:color="auto"/>
        <w:right w:val="none" w:sz="0" w:space="0" w:color="auto"/>
      </w:divBdr>
      <w:divsChild>
        <w:div w:id="566961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6338d4-0c2a-4e36-bb31-cabfaa6e185c">
      <Terms xmlns="http://schemas.microsoft.com/office/infopath/2007/PartnerControls"/>
    </lcf76f155ced4ddcb4097134ff3c332f>
    <TaxCatchAll xmlns="dbb1bc12-e50b-4831-9dd7-aa30eeb249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A6344792422441A188F44617A88FEB" ma:contentTypeVersion="14" ma:contentTypeDescription="Create a new document." ma:contentTypeScope="" ma:versionID="f6590416208c97009dcc813c1c3bfc36">
  <xsd:schema xmlns:xsd="http://www.w3.org/2001/XMLSchema" xmlns:xs="http://www.w3.org/2001/XMLSchema" xmlns:p="http://schemas.microsoft.com/office/2006/metadata/properties" xmlns:ns2="556338d4-0c2a-4e36-bb31-cabfaa6e185c" xmlns:ns3="dbb1bc12-e50b-4831-9dd7-aa30eeb249ff" targetNamespace="http://schemas.microsoft.com/office/2006/metadata/properties" ma:root="true" ma:fieldsID="164f7b63188f021473d574ec8e198810" ns2:_="" ns3:_="">
    <xsd:import namespace="556338d4-0c2a-4e36-bb31-cabfaa6e185c"/>
    <xsd:import namespace="dbb1bc12-e50b-4831-9dd7-aa30eeb249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338d4-0c2a-4e36-bb31-cabfaa6e1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c0754f-6e93-47cf-84cc-d3b56b5110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1bc12-e50b-4831-9dd7-aa30eeb249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b01dd5-b26d-4fac-8669-31e44dd74667}" ma:internalName="TaxCatchAll" ma:showField="CatchAllData" ma:web="dbb1bc12-e50b-4831-9dd7-aa30eeb249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1AAD8-CCDF-40E8-AA03-ACC1393543A0}">
  <ds:schemaRefs>
    <ds:schemaRef ds:uri="http://schemas.microsoft.com/office/2006/metadata/properties"/>
    <ds:schemaRef ds:uri="http://schemas.microsoft.com/office/infopath/2007/PartnerControls"/>
    <ds:schemaRef ds:uri="556338d4-0c2a-4e36-bb31-cabfaa6e185c"/>
    <ds:schemaRef ds:uri="dbb1bc12-e50b-4831-9dd7-aa30eeb249ff"/>
  </ds:schemaRefs>
</ds:datastoreItem>
</file>

<file path=customXml/itemProps2.xml><?xml version="1.0" encoding="utf-8"?>
<ds:datastoreItem xmlns:ds="http://schemas.openxmlformats.org/officeDocument/2006/customXml" ds:itemID="{FB7C9FC4-9879-4099-9714-B535EF744541}">
  <ds:schemaRefs>
    <ds:schemaRef ds:uri="http://schemas.microsoft.com/sharepoint/v3/contenttype/forms"/>
  </ds:schemaRefs>
</ds:datastoreItem>
</file>

<file path=customXml/itemProps3.xml><?xml version="1.0" encoding="utf-8"?>
<ds:datastoreItem xmlns:ds="http://schemas.openxmlformats.org/officeDocument/2006/customXml" ds:itemID="{FD8B541F-A146-45A7-A4F7-F3B783E1F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338d4-0c2a-4e36-bb31-cabfaa6e185c"/>
    <ds:schemaRef ds:uri="dbb1bc12-e50b-4831-9dd7-aa30eeb24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2717</Words>
  <Characters>15053</Characters>
  <Application>Microsoft Office Word</Application>
  <DocSecurity>0</DocSecurity>
  <Lines>125</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Tanja Dular</dc:creator>
  <cp:keywords/>
  <dc:description/>
  <cp:lastModifiedBy>Martina Fabić</cp:lastModifiedBy>
  <cp:revision>2</cp:revision>
  <cp:lastPrinted>2025-08-14T11:00:00Z</cp:lastPrinted>
  <dcterms:created xsi:type="dcterms:W3CDTF">2026-03-03T11:42:00Z</dcterms:created>
  <dcterms:modified xsi:type="dcterms:W3CDTF">2026-03-03T11:42:00Z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0x01010018A6344792422441A188F44617A88FEB</vt:lpwstr>
  </property>
</Properties>
</file>