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EC696" w14:textId="06EF3FE5" w:rsidR="005F18C1" w:rsidRPr="00E2697C" w:rsidRDefault="005F18C1" w:rsidP="005F18C1">
      <w:pPr>
        <w:pStyle w:val="Naslov2"/>
        <w:rPr>
          <w:color w:val="3D8400"/>
        </w:rPr>
      </w:pPr>
      <w:bookmarkStart w:id="0" w:name="_Toc233706507"/>
      <w:r w:rsidRPr="00E2697C">
        <w:rPr>
          <w:color w:val="3D8400"/>
        </w:rPr>
        <w:t>Opisi dobrih praks</w:t>
      </w:r>
      <w:bookmarkEnd w:id="0"/>
    </w:p>
    <w:p w14:paraId="2E755750" w14:textId="77777777" w:rsidR="005F18C1" w:rsidRPr="00AC109D" w:rsidRDefault="005F18C1" w:rsidP="005F18C1">
      <w:pPr>
        <w:rPr>
          <w:rFonts w:ascii="Aptos" w:eastAsia="Aptos" w:hAnsi="Aptos" w:cs="Times New Roman"/>
          <w:i/>
          <w:iCs/>
          <w:color w:val="000000"/>
          <w:sz w:val="18"/>
          <w:szCs w:val="18"/>
          <w14:ligatures w14:val="none"/>
        </w:rPr>
      </w:pPr>
    </w:p>
    <w:p w14:paraId="66A36456" w14:textId="77777777" w:rsidR="005F18C1" w:rsidRPr="00E2697C" w:rsidRDefault="005F18C1" w:rsidP="005F18C1">
      <w:pPr>
        <w:pStyle w:val="Naslov3"/>
        <w:rPr>
          <w:color w:val="3D8400"/>
        </w:rPr>
      </w:pPr>
      <w:bookmarkStart w:id="1" w:name="_Toc233706508"/>
      <w:proofErr w:type="spellStart"/>
      <w:r w:rsidRPr="00E2697C">
        <w:rPr>
          <w:color w:val="3D8400"/>
        </w:rPr>
        <w:t>Ambit</w:t>
      </w:r>
      <w:proofErr w:type="spellEnd"/>
      <w:r w:rsidRPr="00E2697C">
        <w:rPr>
          <w:color w:val="3D8400"/>
        </w:rPr>
        <w:t xml:space="preserve"> </w:t>
      </w:r>
      <w:proofErr w:type="gramStart"/>
      <w:r w:rsidRPr="00E2697C">
        <w:rPr>
          <w:color w:val="3D8400"/>
        </w:rPr>
        <w:t>d.o.o.</w:t>
      </w:r>
      <w:bookmarkEnd w:id="1"/>
      <w:proofErr w:type="gramEnd"/>
    </w:p>
    <w:p w14:paraId="254D3400" w14:textId="77777777" w:rsidR="005F18C1" w:rsidRPr="00620D7B" w:rsidRDefault="005F18C1" w:rsidP="005F18C1">
      <w:r>
        <w:t xml:space="preserve">Invalidsko podjetje </w:t>
      </w:r>
      <w:proofErr w:type="spellStart"/>
      <w:r w:rsidRPr="00620D7B">
        <w:t>Ambit</w:t>
      </w:r>
      <w:proofErr w:type="spellEnd"/>
      <w:r w:rsidRPr="00620D7B">
        <w:t xml:space="preserve"> je specializirano za izvajanje različnih podpornih in storitvenih dejavnosti, pri čemer pomemben del njihovega delovanja predstavljajo storitve na področju </w:t>
      </w:r>
      <w:r>
        <w:t xml:space="preserve">različnih poslovnih storitev, šivanja zaščitnih oblačil, </w:t>
      </w:r>
      <w:r w:rsidRPr="00620D7B">
        <w:t>enostavnih proizvodnih in pakirnih procesov ter drugih pomožnih del za naročnike zasebnega sektorja. Podjetje svoje storitve organizira tako, da so delovni procesi prilagojeni zmožnostim zaposlenih invalidov, ob upoštevanju njihovih fizičnih in drugih omejitev.</w:t>
      </w:r>
    </w:p>
    <w:p w14:paraId="1DD0A80A" w14:textId="77777777" w:rsidR="005F18C1" w:rsidRPr="00620D7B" w:rsidRDefault="005F18C1" w:rsidP="005F18C1">
      <w:r w:rsidRPr="00620D7B">
        <w:t>Ključni izziv projekta je bil, kako povečati odpornost podjetja v razmerah stalnih sprememb na poslovnem področju. Podjetja, ki zaposlujejo osebe z invalidnostjo in imajo pogosto bolj ozko razvite kompetence zaposlenih, so namreč izraziteje ranljiva. Zato je bilo ključno prepoznati notranje potenciale zaposlenih in jih ustrezno razvijati za nove tržne priložnosti. Pomemben premik je predstavljalo tudi razmišljanje v smeri učinkovitejšega upravljanja in trženja znanja ter virov zaposlenih, ne zgolj končnih storitev.</w:t>
      </w:r>
    </w:p>
    <w:p w14:paraId="68CB3869" w14:textId="77777777" w:rsidR="005F18C1" w:rsidRPr="00620D7B" w:rsidRDefault="005F18C1" w:rsidP="005F18C1">
      <w:r w:rsidRPr="00620D7B">
        <w:t>Med najpomembnejšimi ukrepi so bili individualni pogovori zaposlenih s strokovnjaki, kjer so obravnavali svoje omejitve, potenciale in karierne možnosti. Ti pogovori so zaposlenim odprli nova razmišljanja o razvoju kompetenc, vodstvu pa omogočili boljši vpogled v razvojne ambicije zaposlenih. Pomembna je bila tudi potrditev, da so predhodna vlaganja v ergonomijo delovnih mest že pomembno prispevala k lažjemu in bolj učinkovitemu delu, hkrati pa so se pojavile tudi dodatne ideje za izboljšave.</w:t>
      </w:r>
    </w:p>
    <w:p w14:paraId="573FF780" w14:textId="77777777" w:rsidR="005F18C1" w:rsidRDefault="005F18C1" w:rsidP="005F18C1">
      <w:r w:rsidRPr="00620D7B">
        <w:t>Dodana vrednost projekta se kaže predvsem v spremembi razmišljanja zaposlenih in večji pripravljenosti na spremembe. Projekt je spodbudil razmislek o osebnem prispevku k višji dodani vrednosti ter vlogi delodajalca pri tem. Pri nekaterih zaposlenih so bili prepoznani konkretni potenciali za širšo uporabo njihovih kompetenc tudi na drugih področjih. Hkrati pa je projekt izpostavil tudi izzive, povezane z delom na daljavo, kjer lahko pride do zmanjšane socialne vključenosti in motivacije. Na tej podlagi je podjetje začelo spodbujati večjo prisotnost zaposlenih v delovnem okolju.</w:t>
      </w:r>
    </w:p>
    <w:p w14:paraId="4C06BDCB" w14:textId="77777777" w:rsidR="005F18C1" w:rsidRDefault="005F18C1" w:rsidP="005F18C1">
      <w:r w:rsidRPr="00620D7B">
        <w:t>Kot dobra praksa se je izkazalo, da je razvoj zaposlenih najbolj učinkovit takrat, ko so ti že aktivno vključeni v delovni proces. V tem primeru so bolj motivirani za nadgradnjo znanj, saj vidijo neposredno povezavo med svojim razvojem in dolgoročno ohranitvijo ali izboljšanjem delovnega mesta. Tak pristop omogoča tudi bolj realno zastavljanje kariernih ciljev ter učinkovitejšo uporabo sredstev.</w:t>
      </w:r>
      <w:r>
        <w:t xml:space="preserve"> Projekt je predstavljal pomemben</w:t>
      </w:r>
      <w:r w:rsidRPr="00620D7B">
        <w:t xml:space="preserve"> korak k večji odpornosti podjetja, bolj vključujočemu delovnemu okolju ter učinkovitejšemu razvoju zaposlenih.</w:t>
      </w:r>
    </w:p>
    <w:p w14:paraId="4395C82B" w14:textId="77777777" w:rsidR="005F18C1" w:rsidRDefault="005F18C1" w:rsidP="005F18C1"/>
    <w:p w14:paraId="39ABFBD9" w14:textId="77777777" w:rsidR="005F18C1" w:rsidRPr="00E2697C" w:rsidRDefault="005F18C1" w:rsidP="005F18C1">
      <w:pPr>
        <w:pStyle w:val="Naslov3"/>
        <w:rPr>
          <w:color w:val="3D8400"/>
        </w:rPr>
      </w:pPr>
      <w:bookmarkStart w:id="2" w:name="_Toc233706509"/>
      <w:r w:rsidRPr="00E2697C">
        <w:rPr>
          <w:color w:val="3D8400"/>
        </w:rPr>
        <w:t xml:space="preserve">BLISK TRGOVINA IP </w:t>
      </w:r>
      <w:proofErr w:type="gramStart"/>
      <w:r w:rsidRPr="00E2697C">
        <w:rPr>
          <w:color w:val="3D8400"/>
        </w:rPr>
        <w:t>d.o.o.</w:t>
      </w:r>
      <w:bookmarkEnd w:id="2"/>
      <w:proofErr w:type="gramEnd"/>
    </w:p>
    <w:p w14:paraId="15E98B47" w14:textId="77777777" w:rsidR="005F18C1" w:rsidRPr="00E67A72" w:rsidRDefault="005F18C1" w:rsidP="005F18C1">
      <w:r>
        <w:t>Invalidsko podjetje Blisk Trgovina IP deluje na različnih področjih</w:t>
      </w:r>
      <w:proofErr w:type="gramStart"/>
      <w:r>
        <w:t xml:space="preserve"> kot</w:t>
      </w:r>
      <w:proofErr w:type="gramEnd"/>
      <w:r>
        <w:t xml:space="preserve"> so zaključna dela v gradbeništvu, izdelava prezračevalnih kanalov in druge storitvene dejavnosti. V podjetju se trudijo vse procese prilagoditi zmožnostim zaposlenih invalidov z ustrezno podporo, prilagoditvijo delovnih mest in spodbudnim delovnim okoljem. </w:t>
      </w:r>
    </w:p>
    <w:p w14:paraId="3B90D54C" w14:textId="77777777" w:rsidR="005F18C1" w:rsidRPr="006438EA" w:rsidRDefault="005F18C1" w:rsidP="005F18C1">
      <w:r w:rsidRPr="006438EA">
        <w:lastRenderedPageBreak/>
        <w:t xml:space="preserve">Ključni izziv projekta je bil, kako v pogojih nenehnih sprememb v trgovinski dejavnosti povečati odpornost podjetja ter hkrati ohraniti vključujoče in stabilno zaposlitveno okolje. Zaradi raznolikosti nalog in različnih sposobnosti zaposlenih je bilo treba vzpostaviti bolj fleksibilne in </w:t>
      </w:r>
      <w:proofErr w:type="gramStart"/>
      <w:r w:rsidRPr="006438EA">
        <w:t>učinkovite</w:t>
      </w:r>
      <w:proofErr w:type="gramEnd"/>
      <w:r w:rsidRPr="006438EA">
        <w:t xml:space="preserve"> delovne procese. Pomemben vidik je bil tudi boljši izkoristek obstoječih kompetenc zaposlenih ter prepoznavanje novih priložnosti za njihovo nadgradnjo.</w:t>
      </w:r>
    </w:p>
    <w:p w14:paraId="3E53886B" w14:textId="77777777" w:rsidR="005F18C1" w:rsidRPr="006438EA" w:rsidRDefault="005F18C1" w:rsidP="005F18C1">
      <w:r w:rsidRPr="006438EA">
        <w:t>Med najpomembnejšimi ukrepi so bili analiza obstoječega poslovanja, poglobljeni individualni pogovori z zaposlenimi ter priprava konkretnih predlogov za izboljšave. Ti pogovori so omogočili boljše razumevanje omejitev in potencialov zaposlenih ter prispevali k bolj ciljno usmerjenemu razvoju kompetenc. Pomembno vlogo so imela tudi usposabljanja za krepitev ključnih veščin, uvedba enostavnih digitalnih orodij za podporo poslovnim procesom ter dodatne prilagoditve delovnih mest, ki zaposlenim omogočajo lažje in bolj učinkovito delo.</w:t>
      </w:r>
    </w:p>
    <w:p w14:paraId="25A55979" w14:textId="77777777" w:rsidR="005F18C1" w:rsidRPr="006438EA" w:rsidRDefault="005F18C1" w:rsidP="005F18C1">
      <w:r w:rsidRPr="006438EA">
        <w:t>Dodana vrednost projekta se kaže predvsem v izboljšani organizaciji dela, večji učinkovitosti procesov in večji pripravljenosti zaposlenih na spremembe. Projekt je prispeval k razvoju kompetenc, boljšim delovnim pogojem ter večji povezanosti med zaposlenimi in vodstvom. Hkrati je okrepil zavedanje o pomenu prilagodljivega in vključujočega delovnega okolja, ki omogoča dolgoročno stabilnost in nadaljnji razvoj podjetja.</w:t>
      </w:r>
    </w:p>
    <w:p w14:paraId="53664050" w14:textId="77777777" w:rsidR="005F18C1" w:rsidRDefault="005F18C1" w:rsidP="005F18C1">
      <w:r w:rsidRPr="006438EA">
        <w:t>Kot dobra praksa se je izkazalo postopno uvajanje sprememb ob aktivnem vključevanju zaposlenih v proces izboljšav. Tak pristop je prispeval k večji motivaciji, boljšemu razumevanju sprememb in večji odgovornosti za lastno delo. Pokazalo se je tudi, da zaposleni lažje razvijajo svoje kompetence, kadar vidijo neposredno povezavo med svojim razvojem in kakovostjo opravljenega dela ter stabilnostjo zaposlitve.</w:t>
      </w:r>
    </w:p>
    <w:p w14:paraId="28826A33" w14:textId="77777777" w:rsidR="005F18C1" w:rsidRPr="006438EA" w:rsidRDefault="005F18C1" w:rsidP="005F18C1"/>
    <w:p w14:paraId="14BE103C" w14:textId="77777777" w:rsidR="005F18C1" w:rsidRPr="00E2697C" w:rsidRDefault="005F18C1" w:rsidP="005F18C1">
      <w:pPr>
        <w:pStyle w:val="Naslov3"/>
        <w:rPr>
          <w:color w:val="3D8400"/>
        </w:rPr>
      </w:pPr>
      <w:bookmarkStart w:id="3" w:name="_Toc233706510"/>
      <w:r w:rsidRPr="00E2697C">
        <w:rPr>
          <w:color w:val="3D8400"/>
        </w:rPr>
        <w:t xml:space="preserve">HTZ Velenje, I.P., </w:t>
      </w:r>
      <w:proofErr w:type="gramStart"/>
      <w:r w:rsidRPr="00E2697C">
        <w:rPr>
          <w:color w:val="3D8400"/>
        </w:rPr>
        <w:t>d.o.o.</w:t>
      </w:r>
      <w:bookmarkEnd w:id="3"/>
      <w:proofErr w:type="gramEnd"/>
    </w:p>
    <w:p w14:paraId="5A819919" w14:textId="77777777" w:rsidR="005F18C1" w:rsidRPr="00593385" w:rsidRDefault="005F18C1" w:rsidP="005F18C1">
      <w:r>
        <w:t>Invalidsko podjetje Premogovnika Velenje</w:t>
      </w:r>
      <w:r w:rsidRPr="00593385">
        <w:t xml:space="preserve"> deluje v okolju, ki ga zaznamuje postopno prestrukturiranje premogovne regije in zapiranje Premogovnika Velenje, pri čemer pomemben del njegove dejavnosti predstavlja zagotavljanje delovnih mest za invalide. Njegovo delovanje vključuje izvajanje različnih storitev, prilagojenih zmožnostim zaposlenih, ob zagotavljanju ustreznih delovnih pogojev, podpore in vključujočega delovnega okolja. </w:t>
      </w:r>
      <w:r>
        <w:t>Podjetje se</w:t>
      </w:r>
      <w:r w:rsidRPr="00593385">
        <w:t xml:space="preserve"> poleg operativnega dela osredotoča tudi na razvoj zaposlenih, krepitev njihovih kompetenc ter prilagajanje poslovanja širšim gospodarskim spremembam v regiji.</w:t>
      </w:r>
    </w:p>
    <w:p w14:paraId="38DB42FA" w14:textId="77777777" w:rsidR="005F18C1" w:rsidRPr="00593385" w:rsidRDefault="005F18C1" w:rsidP="005F18C1">
      <w:r w:rsidRPr="00593385">
        <w:t>Ključni izziv projekta je bil prilagoditi delovanje podjetja negotovim razmeram, povezanim s prestrukturiranjem regije, ob hkratnem ohranjanju ustreznega in spodbudnega delovnega okolja za invalide. Poseben poudarek je bil na nizki pripravljenosti zaposlenih na spremembe ter potrebi po sistematični podpori pri prilagajanju novim načinom dela. Projekt je izpostavil potrebo po celostnem pristopu, ki združuje organizacijski razvoj podjetja in individualno podporo zaposlenim.</w:t>
      </w:r>
    </w:p>
    <w:p w14:paraId="4EA54411" w14:textId="77777777" w:rsidR="005F18C1" w:rsidRPr="00593385" w:rsidRDefault="005F18C1" w:rsidP="005F18C1">
      <w:r>
        <w:t xml:space="preserve">HTZ Velenje </w:t>
      </w:r>
      <w:r w:rsidRPr="00593385">
        <w:t xml:space="preserve">je v sodelovanju s projektnimi partnerji izvajal večplastne ukrepe, ki so vključevali pripravo individualnih kariernih načrtov, psihosocialno podporo zaposlenim invalidom, analizo delovnih mest ter </w:t>
      </w:r>
      <w:r>
        <w:t>vodene</w:t>
      </w:r>
      <w:r w:rsidRPr="00593385">
        <w:t xml:space="preserve"> delavnice za prepoznavanje izzivov in iskanje rešitev. Pomemben del aktivnosti je bil usmerjen tudi v izobraževanja za razvoj digitalnih kompetenc ter krepitev sposobnosti prilagajanja spremembam. Hkrati je bila izvedena celovita analiza poslovnega </w:t>
      </w:r>
      <w:r w:rsidRPr="00593385">
        <w:lastRenderedPageBreak/>
        <w:t>modela podjetja in razvojnih potencialov posameznih dejavnosti, kar je omogočilo boljše razumevanje prihodnjih usmeritev podjetja.</w:t>
      </w:r>
    </w:p>
    <w:p w14:paraId="35311273" w14:textId="77777777" w:rsidR="005F18C1" w:rsidRPr="00593385" w:rsidRDefault="005F18C1" w:rsidP="005F18C1">
      <w:r w:rsidRPr="00593385">
        <w:t xml:space="preserve"> Zaposleni so imeli možnost izraziti </w:t>
      </w:r>
      <w:proofErr w:type="gramStart"/>
      <w:r w:rsidRPr="00593385">
        <w:t>svoje</w:t>
      </w:r>
      <w:proofErr w:type="gramEnd"/>
      <w:r w:rsidRPr="00593385">
        <w:t xml:space="preserve"> potrebe, skrbi in pričakovanja ter aktivno sodelovati pri oblikovanju kariernih ciljev. Tak pristop je prispeval k večji motivaciji, boljšemu prilagajanju spremembam ter krepitvi njihove vloge v delovnem procesu, tudi na bolj tehnološko in digitalno podprtih področjih.</w:t>
      </w:r>
    </w:p>
    <w:p w14:paraId="369D8A30" w14:textId="77777777" w:rsidR="005F18C1" w:rsidRPr="00593385" w:rsidRDefault="005F18C1" w:rsidP="005F18C1">
      <w:r w:rsidRPr="00593385">
        <w:t>Projekt je prispeval k izboljšanju komunikacije in sodelovanja v podjetju ter k vzpostavitvi podlag za dolgoročno prilagajanje novim razmeram. Organizacija je pridobila pomembne strokovne podlage za strateško odločanje o razvoju dejavnosti po zaprtju premogovnika, vključno z identifikacijo področij z večjim tržnim potencialom ter tistih, ki zahtevajo dodatne prilagoditve. Dodana vrednost se kaže tudi v večji ozaveščenosti o pomenu psihosocialne podpore, sistematičnega upravljanja kadrov in prilagajanja delovnih mest.</w:t>
      </w:r>
    </w:p>
    <w:p w14:paraId="54CB270E" w14:textId="77777777" w:rsidR="005F18C1" w:rsidRDefault="005F18C1" w:rsidP="005F18C1">
      <w:r w:rsidRPr="00593385">
        <w:t>Kot dobra praksa se izpostavlja multidisciplinarni pristop, ki povezuje psihosocialno podporo, karierno načrtovanje, analizo delovnega funkcioniranja in organizacijski razvoj. Pomemben vidik je ustvarjanje varnega in vključujočega okolja, kjer zaposleni aktivno sodelujejo pri oblikovanju rešitev. Dodatno vrednost predstavlja povezovanje individualne podpore zaposlenim z dolgoročnim razvojnim načrtovanjem podjetja ter uporaba kazalnikov uspešnosti, ki omogočajo spremljanje napredka in nadaljnje izboljšave.</w:t>
      </w:r>
    </w:p>
    <w:p w14:paraId="0332AE46" w14:textId="77777777" w:rsidR="005F18C1" w:rsidRPr="00593385" w:rsidRDefault="005F18C1" w:rsidP="005F18C1"/>
    <w:p w14:paraId="10A63934" w14:textId="77777777" w:rsidR="005F18C1" w:rsidRPr="00E2697C" w:rsidRDefault="005F18C1" w:rsidP="005F18C1">
      <w:pPr>
        <w:pStyle w:val="Naslov3"/>
        <w:rPr>
          <w:color w:val="3D8400"/>
        </w:rPr>
      </w:pPr>
      <w:bookmarkStart w:id="4" w:name="_Toc233706511"/>
      <w:r w:rsidRPr="00E2697C">
        <w:rPr>
          <w:color w:val="3D8400"/>
        </w:rPr>
        <w:t xml:space="preserve">IP CENTRAL </w:t>
      </w:r>
      <w:proofErr w:type="gramStart"/>
      <w:r w:rsidRPr="00E2697C">
        <w:rPr>
          <w:color w:val="3D8400"/>
        </w:rPr>
        <w:t>d.o.o.</w:t>
      </w:r>
      <w:bookmarkEnd w:id="4"/>
      <w:proofErr w:type="gramEnd"/>
    </w:p>
    <w:p w14:paraId="53ED2FB2" w14:textId="77777777" w:rsidR="005F18C1" w:rsidRPr="003464EA" w:rsidRDefault="005F18C1" w:rsidP="005F18C1">
      <w:r w:rsidRPr="003464EA">
        <w:t>IP C</w:t>
      </w:r>
      <w:r>
        <w:t xml:space="preserve">ENTRAL </w:t>
      </w:r>
      <w:proofErr w:type="gramStart"/>
      <w:r>
        <w:t>d.o.o.</w:t>
      </w:r>
      <w:proofErr w:type="gramEnd"/>
      <w:r w:rsidRPr="003464EA">
        <w:t xml:space="preserve"> je invalidsko podjetje, ki deluje na področju upravljanja in vzdrževanja poslovnih prostorov. Njegove dejavnosti vključujejo čiščenje, hišniška dela, osnovna in zahtevnejša vzdrževalna dela ter podporne storitve za nemoteno delovanje objektov. Poleg osnovnih storitev podjetje razvija tudi storitve z višjo dodano vrednostjo, kot so upravljanje stavb in svetovanje na področju nepremičnin. Pri tem zagotavlja delovna mesta za invalide ter prilagaja delovne naloge njihovim zmožnostim, hkrati pa vključuje tudi druge profile zaposlenih za izvajanje zahtevnejših storitev.</w:t>
      </w:r>
    </w:p>
    <w:p w14:paraId="4D4B9528" w14:textId="77777777" w:rsidR="005F18C1" w:rsidRPr="003464EA" w:rsidRDefault="005F18C1" w:rsidP="005F18C1">
      <w:r w:rsidRPr="003464EA">
        <w:t>Ključni izziv projekta je bil prestrukturiranje podjetja po spremembi lastništva in prehodu v samostojno poslovanje. Podjetje se je soočalo z zmanjšanim obsegom poslovanja, manjšim številom zaposlenih ter neučinkovitim poslovnim modelom. Pomembno je bilo oblikovati strategijo za povečanje prihodkov, razširiti trg ter uvesti nove storitve z višjo dodano vrednostjo. Ob tem je bilo treba zagotoviti tudi ustrezno ravnotežje med vključevanjem invalidov in razvojem novih dejavnosti.</w:t>
      </w:r>
    </w:p>
    <w:p w14:paraId="67A60309" w14:textId="77777777" w:rsidR="005F18C1" w:rsidRPr="003464EA" w:rsidRDefault="005F18C1" w:rsidP="005F18C1">
      <w:r w:rsidRPr="003464EA">
        <w:t>Podjetje je najprej izvedlo analizo trenutnega stanja poslovanja, vključno s pregledom tveganj in identifikacijo ključnih pomanjkljivosti. Na tej osnovi so bili pripravljeni ukrepi za obvladovanje tveganj ter posodobitev poslovnega modela. Pomemben korak je bil razvoj nove strategije rasti, ki je vključevala širitev obstoječih dejavnosti ter uvedbo novih storitev.</w:t>
      </w:r>
    </w:p>
    <w:p w14:paraId="66CF5280" w14:textId="77777777" w:rsidR="005F18C1" w:rsidRPr="003464EA" w:rsidRDefault="005F18C1" w:rsidP="005F18C1">
      <w:r w:rsidRPr="003464EA">
        <w:t>Podjetje je postopoma razširilo svojo ponudbo z dodatnimi storitvami, kot so upravljanje stavb, nepremičninsko svetovanje in zahtevnejša vzdrževalna dela, ter okrepilo sodelovanje z obstoječimi in novimi naročniki. S tem je izboljšalo strukturo prihodkov in povečalo tržno usmerjenost.</w:t>
      </w:r>
    </w:p>
    <w:p w14:paraId="3A9CD75C" w14:textId="77777777" w:rsidR="005F18C1" w:rsidRDefault="005F18C1" w:rsidP="005F18C1">
      <w:r w:rsidRPr="003464EA">
        <w:lastRenderedPageBreak/>
        <w:t xml:space="preserve">Projekt je </w:t>
      </w:r>
      <w:r>
        <w:t>IP Central</w:t>
      </w:r>
      <w:r w:rsidRPr="003464EA">
        <w:t xml:space="preserve"> omogočil preoblikovanje poslovnega modela in povečanje prihodkov, pri čemer danes večino prihodkov ustvarja z novimi storitvami. S tem se je povečala stabilnost poslovanja in odprle so se možnosti za nadaljnjo rast. Dodana vrednost se kaže tudi v širši in bolj konkurenčni ponudbi storitev ter boljšem položaju na trgu. Izziv za prihodnost ostaja predvsem zagotavljanje ustreznega kadra, tako invalidov kot neinvalidov, za podporo nadaljnjemu razvoju podjetja.</w:t>
      </w:r>
    </w:p>
    <w:p w14:paraId="2DFEBC9D" w14:textId="77777777" w:rsidR="005F18C1" w:rsidRDefault="005F18C1" w:rsidP="005F18C1">
      <w:r w:rsidRPr="003464EA">
        <w:t>Kot dobra praksa se izpostavlja strateški prehod iz izvajanja storitev z nizko dodano vrednostjo v razvoj storitev z višjo dodano vrednostjo, ob hkratnem ohranjanju osnovne dejavnosti za zaposlovanje invalidov. Podjetje je uspešno združilo socialno funkcijo z razvojnim in tržnim vidikom poslovanja. Pomemben element je tudi postopno uvajanje novih storitev, ki dopolnjujejo obstoječo ponudbo in omogočajo boljšo izrabo znanja ter kapacitet zaposlenih.</w:t>
      </w:r>
    </w:p>
    <w:p w14:paraId="4E8022EC" w14:textId="77777777" w:rsidR="005F18C1" w:rsidRPr="003464EA" w:rsidRDefault="005F18C1" w:rsidP="005F18C1"/>
    <w:p w14:paraId="2096A4DC" w14:textId="77777777" w:rsidR="005F18C1" w:rsidRPr="00E2697C" w:rsidRDefault="005F18C1" w:rsidP="005F18C1">
      <w:pPr>
        <w:pStyle w:val="Naslov3"/>
        <w:rPr>
          <w:color w:val="3D8400"/>
        </w:rPr>
      </w:pPr>
      <w:bookmarkStart w:id="5" w:name="_Toc233706512"/>
      <w:r w:rsidRPr="00E2697C">
        <w:rPr>
          <w:color w:val="3D8400"/>
        </w:rPr>
        <w:t xml:space="preserve">PRO ČIS-TEAM </w:t>
      </w:r>
      <w:proofErr w:type="gramStart"/>
      <w:r w:rsidRPr="00E2697C">
        <w:rPr>
          <w:color w:val="3D8400"/>
        </w:rPr>
        <w:t>d.o.o.</w:t>
      </w:r>
      <w:bookmarkEnd w:id="5"/>
      <w:proofErr w:type="gramEnd"/>
    </w:p>
    <w:p w14:paraId="4E3F4CE2" w14:textId="77777777" w:rsidR="005F18C1" w:rsidRPr="000727AD" w:rsidRDefault="005F18C1" w:rsidP="005F18C1">
      <w:r w:rsidRPr="00857087">
        <w:t xml:space="preserve">Invalidsko podjetje </w:t>
      </w:r>
      <w:proofErr w:type="gramStart"/>
      <w:r w:rsidRPr="00857087">
        <w:t>PRO ČIS</w:t>
      </w:r>
      <w:proofErr w:type="gramEnd"/>
      <w:r w:rsidRPr="00857087">
        <w:t>-TEAM</w:t>
      </w:r>
      <w:r>
        <w:rPr>
          <w:i/>
          <w:iCs/>
        </w:rPr>
        <w:t xml:space="preserve"> </w:t>
      </w:r>
      <w:r w:rsidRPr="000727AD">
        <w:t xml:space="preserve">se ukvarja predvsem s storitvami profesionalnega čiščenja, vzdrževanja objektov ter podpornih storitev za poslovne in javne naročnike. Njihovo delo obsega redno in specializirano čiščenje poslovnih prostorov, industrijskih objektov ter drugih zahtevnejših okolij, kjer </w:t>
      </w:r>
      <w:proofErr w:type="gramStart"/>
      <w:r w:rsidRPr="000727AD">
        <w:t>so</w:t>
      </w:r>
      <w:proofErr w:type="gramEnd"/>
      <w:r w:rsidRPr="000727AD">
        <w:t xml:space="preserve"> ključni zanesljivost, natančnost in prilagodljivost. Podjetje procese organizira tako, da lahko vanje učinkovito vključuje zaposlene invalide, pri čemer posebno pozornost namenja razporejanju nalog glede na njihove zmožnosti ter zagotavljanju ustrezne opreme in ergonomskih rešitev.</w:t>
      </w:r>
    </w:p>
    <w:p w14:paraId="6D756672" w14:textId="77777777" w:rsidR="005F18C1" w:rsidRPr="000727AD" w:rsidRDefault="005F18C1" w:rsidP="005F18C1">
      <w:r w:rsidRPr="000727AD">
        <w:t>Ključni izziv projekta je bil, kako v dejavnosti, ki je izrazito operativna, cenovno konkurenčna in pogosto pod pritiskom naročnikov, povečati odpornost podjetja ter hkrati ohraniti kakovost storitev in stabilnost zaposlenih. Dodatno kompleksnost je predstavljalo usklajevanje različnih delovnih okolij (terensko delo, različni objekti, različne zahteve naročnikov) z omejitvami in sposobnostmi zaposlenih. Pomemben poudarek je bil zato na boljšem načrtovanju dela, večji fleksibilnosti ekip ter prepoznavanju potencialov zaposlenih tudi za zahtevnejše ali bolj specializirane naloge.</w:t>
      </w:r>
    </w:p>
    <w:p w14:paraId="4BE81647" w14:textId="77777777" w:rsidR="005F18C1" w:rsidRPr="000727AD" w:rsidRDefault="005F18C1" w:rsidP="005F18C1">
      <w:r w:rsidRPr="000727AD">
        <w:t xml:space="preserve">Med ključnimi ukrepi so bili podrobna analiza organizacije dela na terenu, individualni pogovori z zaposlenimi ter oblikovanje bolj prilagojenih razporeditev dela. Ti pogovori so razkrili konkretne priložnosti za razvoj zaposlenih, ki jih prej zaradi rutinskega dela ni bilo mogoče zaznati. Pomembno vlogo so imela tudi praktično usmerjena usposabljanja (npr. za uporabo specializirane čistilne opreme, varno delo in organizacijo časa), nadgradnja internih procesov ter določene izboljšave na področju opreme in ergonomije, ki so neposredno </w:t>
      </w:r>
      <w:proofErr w:type="gramStart"/>
      <w:r w:rsidRPr="000727AD">
        <w:t>vplivale</w:t>
      </w:r>
      <w:proofErr w:type="gramEnd"/>
      <w:r w:rsidRPr="000727AD">
        <w:t xml:space="preserve"> na učinkovitost in manjšo obremenitev zaposlenih.</w:t>
      </w:r>
    </w:p>
    <w:p w14:paraId="21AB8D2B" w14:textId="77777777" w:rsidR="005F18C1" w:rsidRPr="000727AD" w:rsidRDefault="005F18C1" w:rsidP="005F18C1">
      <w:r>
        <w:t>Kot učinkovit</w:t>
      </w:r>
      <w:r w:rsidRPr="000727AD">
        <w:t xml:space="preserve"> pristop </w:t>
      </w:r>
      <w:r>
        <w:t xml:space="preserve">se je </w:t>
      </w:r>
      <w:r w:rsidRPr="000727AD">
        <w:t>pokazalo sprotno uvajanje izboljšav v okviru vsakodnevnega dela, kjer zaposleni takoj vidijo učinek sprememb. Posebej pomembno je bilo tudi aktivno vključevanje zaposlenih v iskanje rešitev, saj imajo zaradi narave dela pogosto zelo konkretne in uporabne predloge za optimizacijo procesov.</w:t>
      </w:r>
    </w:p>
    <w:p w14:paraId="4D536943" w14:textId="77777777" w:rsidR="005F18C1" w:rsidRDefault="005F18C1" w:rsidP="005F18C1">
      <w:r w:rsidRPr="000727AD">
        <w:t xml:space="preserve">Dodana vrednost projekta se kaže predvsem v boljši organizaciji terenskega dela, večji zanesljivosti izvedbe storitev ter boljši izkoriščenosti potenciala zaposlenih. Podjetje je pridobilo jasnejši vpogled v to, kje lahko posamezniki prevzamejo zahtevnejše naloge, hkrati pa so zaposleni postali bolj odprti za učenje in spremembe. Projekt je prispeval tudi k zmanjšanju </w:t>
      </w:r>
      <w:r w:rsidRPr="000727AD">
        <w:lastRenderedPageBreak/>
        <w:t>operativnih obremenitev in izboljšanju delovnih pogojev, kar je še posebej pomembno v dejavnosti, kjer je fizična obremenitev izrazita. Na tej osnovi ima podjetje bolj trdne temelje za nadaljnjo rast in stabilno izvajanje storitev na konkurenčnem trgu.</w:t>
      </w:r>
    </w:p>
    <w:p w14:paraId="5458D5F6" w14:textId="77777777" w:rsidR="005F18C1" w:rsidRDefault="005F18C1" w:rsidP="005F18C1"/>
    <w:p w14:paraId="79648535" w14:textId="058914B4" w:rsidR="005F18C1" w:rsidRPr="005F18C1" w:rsidRDefault="005F18C1" w:rsidP="005F18C1">
      <w:pPr>
        <w:pStyle w:val="Naslov3"/>
        <w:rPr>
          <w:color w:val="3D8400"/>
        </w:rPr>
      </w:pPr>
      <w:bookmarkStart w:id="6" w:name="_Toc233706513"/>
      <w:r w:rsidRPr="00E2697C">
        <w:rPr>
          <w:color w:val="3D8400"/>
        </w:rPr>
        <w:t xml:space="preserve">PROCALL </w:t>
      </w:r>
      <w:proofErr w:type="gramStart"/>
      <w:r w:rsidRPr="00E2697C">
        <w:rPr>
          <w:color w:val="3D8400"/>
        </w:rPr>
        <w:t>d.o.o.</w:t>
      </w:r>
      <w:bookmarkEnd w:id="6"/>
      <w:proofErr w:type="gramEnd"/>
    </w:p>
    <w:p w14:paraId="2057484E" w14:textId="77777777" w:rsidR="005F18C1" w:rsidRDefault="005F18C1" w:rsidP="005F18C1">
      <w:r>
        <w:rPr>
          <w:b/>
          <w:bCs/>
        </w:rPr>
        <w:t>PROCALL invalidsko podjetje</w:t>
      </w:r>
      <w:r>
        <w:t xml:space="preserve"> deluje na področju klicnih in podpornih storitev, kjer za naročnike izvaja sprejem in izvajanje klicev, administrativno podporo ter različne oblike komunikacije s strankami. Njihovo delo je izrazito vezano na uporabo digitalnih orodij in stalno interakcijo z uporabniki, zato </w:t>
      </w:r>
      <w:proofErr w:type="gramStart"/>
      <w:r>
        <w:t>so</w:t>
      </w:r>
      <w:proofErr w:type="gramEnd"/>
      <w:r>
        <w:t xml:space="preserve"> za kakovostno izvedbo ključni jasna komunikacija, zanesljivost, prilagodljivost in dobra organizacija dela. Podjetje delovne procese oblikuje tako, da upošteva zmožnosti, izkušnje in potenciale zaposlenih invalidov, pri čemer posebno pozornost namenja strukturiranju dela, podpori mentorjev ter postopnemu razvoju kompetenc.</w:t>
      </w:r>
    </w:p>
    <w:p w14:paraId="4F7D8A2A" w14:textId="77777777" w:rsidR="005F18C1" w:rsidRDefault="005F18C1" w:rsidP="005F18C1">
      <w:r>
        <w:t>Ključni izziv projekta je bil, kako povečati odpornost podjetja v okolju, kjer so zahteve naročnikov visoke, delo pa zahteva veliko zbranosti, čustvene stabilnosti in komunikacijske spretnosti. Zaposleni imajo različne izkušnje, močna področja in razvojne potrebe, zato je bilo pomembno prepoznati njihove individualne potenciale ter jih usmerjati v naloge, kjer lahko najbolj učinkovito prispevajo k skupnim ciljem. Pomemben vidik projekta je bil tudi premik od zgolj izvajanja storitev k bolj načrtnemu upravljanju znanja, kompetenc in delovne vključenosti zaposlenih.</w:t>
      </w:r>
    </w:p>
    <w:p w14:paraId="1E2A3F15" w14:textId="77777777" w:rsidR="005F18C1" w:rsidRDefault="005F18C1" w:rsidP="005F18C1">
      <w:r>
        <w:t>Med najpomembnejšimi ukrepi so bili individualni pogovori zaposlenih s strokovnjaki, v katerih so zaposleni lahko naslovili svoje izkušnje pri delu, komunikacijske izzive, močna področja in možnosti nadaljnjega razvoja. Ti pogovori so zaposlenim pomagali bolje razumeti lastne prednosti in področja, kjer lahko še napredujejo, vodstvu pa omogočili jasnejši vpogled v to, kako delo organizirati na način, ki podpira tako zaposlene kot kakovost storitev. Pomembno vlogo so imela tudi ciljno usmerjena usposabljanja za komunikacijo, obvladovanje zahtevnih sogovornikov ter učinkovito uporabo digitalnih orodij. Dodatno so bile uvedene izboljšave v organizaciji dela, kot so bolj strukturirani klicni scenariji, jasnejša navodila in sprotna podpora pri delu.</w:t>
      </w:r>
    </w:p>
    <w:p w14:paraId="55C2C997" w14:textId="77777777" w:rsidR="005F18C1" w:rsidRDefault="005F18C1" w:rsidP="005F18C1">
      <w:r>
        <w:t>Dodana vrednost projekta se kaže predvsem v večji samozavesti zaposlenih pri delu s strankami, boljši usmerjenosti v lastne kompetence ter bolj enakomerni kakovosti storitev. Pri posameznikih so bili prepoznani konkretni premiki v komunikaciji, samostojnosti in večji odgovornosti pri delu. Projekt je spodbudil razmislek o tem, kako lahko vsak zaposleni glede na svoje zmožnosti in potenciale prispeva k višji dodani vrednosti podjetja, hkrati pa je pokazal pomen podpornega, strukturiranega in razvojno naravnanega delovnega okolja. Izkazalo se je tudi, da je pri delu na daljavo pomembno ohranjati občutek povezanosti in vključenosti, zato podjetje več pozornosti namenja premišljenemu kombiniranju dela od doma in prisotnosti v delovnem okolju.</w:t>
      </w:r>
    </w:p>
    <w:p w14:paraId="2CBC9234" w14:textId="77777777" w:rsidR="005F18C1" w:rsidRDefault="005F18C1" w:rsidP="005F18C1">
      <w:r>
        <w:t>Kot dobra praksa se je izkazalo, da je razvoj zaposlenih najbolj učinkovit, kadar poteka neposredno skozi delo, ob jasni strukturi, sprotni povratni informaciji in dostopni podpori. Zaposleni lažje napredujejo, ko razumejo konkretne delovne situacije, imajo možnost postopnega učenja ter dobijo pravočasno usmeritev. Tak pristop omogoča realen razvoj kompetenc, krepi občutek vključenosti in odgovornosti ter hkrati prispeva k stabilnosti in kakovosti izvajanja storitev, kar je ključno za dolgoročno uspešnost podjetja.</w:t>
      </w:r>
    </w:p>
    <w:p w14:paraId="5941A164" w14:textId="77777777" w:rsidR="005F18C1" w:rsidRPr="00E2697C" w:rsidRDefault="005F18C1" w:rsidP="005F18C1">
      <w:pPr>
        <w:pStyle w:val="Naslov3"/>
        <w:rPr>
          <w:color w:val="3D8400"/>
        </w:rPr>
      </w:pPr>
      <w:bookmarkStart w:id="7" w:name="_Toc233706514"/>
      <w:r w:rsidRPr="00E2697C">
        <w:rPr>
          <w:color w:val="3D8400"/>
        </w:rPr>
        <w:lastRenderedPageBreak/>
        <w:t xml:space="preserve">SŽ-ŽIP </w:t>
      </w:r>
      <w:proofErr w:type="gramStart"/>
      <w:r w:rsidRPr="00E2697C">
        <w:rPr>
          <w:color w:val="3D8400"/>
        </w:rPr>
        <w:t>d.o.o.</w:t>
      </w:r>
      <w:bookmarkEnd w:id="7"/>
      <w:proofErr w:type="gramEnd"/>
    </w:p>
    <w:p w14:paraId="45D964A0" w14:textId="77777777" w:rsidR="005F18C1" w:rsidRDefault="005F18C1" w:rsidP="005F18C1">
      <w:r w:rsidRPr="00E40F32">
        <w:t xml:space="preserve">Invalidsko podjetje Slovenskih železnic </w:t>
      </w:r>
      <w:r>
        <w:t xml:space="preserve">izvaja različne servisne in podporne dejavnosti, ki prispevajo k delovanju </w:t>
      </w:r>
      <w:r w:rsidRPr="00E40F32">
        <w:t>železniškega sistema, pri čemer posamezna opravila prilagaja zmožnostim zaposlenih invalidov. Njihovo delo vključuje različne storitve, pomoč pri tehničnih in organizacijskih nalogah ter druge dejavnosti, ki omogočajo nemoteno delovanje podjetja. Pomembno je, da zaposleni pri tem delajo v prilagojenih pogojih, ki jim omogočajo varnost, učinkovitost in vključevanje v delovni proces.</w:t>
      </w:r>
    </w:p>
    <w:p w14:paraId="3FF62C29" w14:textId="77777777" w:rsidR="005F18C1" w:rsidRPr="00E40F32" w:rsidRDefault="005F18C1" w:rsidP="005F18C1">
      <w:r w:rsidRPr="00E40F32">
        <w:t>Glavni izziv projekta je bila prilagoditev poslovnega modela in delovnih procesov sodobnim zahtevam trga dela. Pri tem je bilo treba upoštevati tudi specifične potrebe zaposlenih invalidov. Posebej so izstopali nizka digitalna vključenost dela zaposlenih, potreba po razvoju digitalnih kompetenc, iskanje ravnotežja med učinkovitostjo podjetja in omejitvami zaposlenih ter krepitev odpornosti zaposlenih na spremembe in stres. Pomemben izziv je bilo tudi oblikovanje kariernih poti za večje število zaposlenih invalidov.</w:t>
      </w:r>
    </w:p>
    <w:p w14:paraId="6208F929" w14:textId="77777777" w:rsidR="005F18C1" w:rsidRPr="00E40F32" w:rsidRDefault="005F18C1" w:rsidP="005F18C1">
      <w:r w:rsidRPr="00E40F32">
        <w:t xml:space="preserve">Podjetje je </w:t>
      </w:r>
      <w:r>
        <w:t xml:space="preserve">k projektu </w:t>
      </w:r>
      <w:r w:rsidRPr="00E40F32">
        <w:t>pristopilo celostno. Najprej je izvedlo analizo poslovnega modela in prepoznalo razlike med obstoječim in želenim stanjem. Na tej podlagi je pripravilo predloge za izboljšave in digitalizacijo. Sledila so izobraževanja za razvoj digitalnih kompetenc ter usklajevanje poklicnega in zasebnega življenja. Posebej pomembna je bila tudi psihosocialna podpora, ki je zaposlenim pomagala pri obvladovanju stresa, komunikaciji in boljšem počutju na delovnem mestu. Poleg tega je bilo izdelanih 20 individualnih kariernih načrtov.</w:t>
      </w:r>
    </w:p>
    <w:p w14:paraId="0D4B72B0" w14:textId="77777777" w:rsidR="005F18C1" w:rsidRDefault="005F18C1" w:rsidP="005F18C1">
      <w:r w:rsidRPr="00E40F32">
        <w:t>Projekt je podjetju prinesel večjo konkurenčnost, bolj vključujoče delovno okolje, višjo kakovost dela in večje zadovoljstvo zaposlenih. Hkrati predstavlja prenosen model dobre prakse tudi za druga invalidska podjetja.</w:t>
      </w:r>
    </w:p>
    <w:p w14:paraId="227B86C8" w14:textId="77777777" w:rsidR="005F18C1" w:rsidRDefault="005F18C1" w:rsidP="005F18C1">
      <w:r w:rsidRPr="00E40F32">
        <w:t xml:space="preserve">Kot dobra praksa se izpostavlja celostni in individualiziran pristop, ki povezuje organizacijske spremembe, razvoj zaposlenih in podporne ukrepe. Tak pristop omogoča večjo vključenost, boljšo motivacijo in realnejše razvojne cilje. Posebej uspešna je bila </w:t>
      </w:r>
      <w:r>
        <w:t xml:space="preserve">priprava zaposlenih na </w:t>
      </w:r>
      <w:r w:rsidRPr="00E40F32">
        <w:t>postopn</w:t>
      </w:r>
      <w:r>
        <w:t>o</w:t>
      </w:r>
      <w:r w:rsidRPr="00E40F32">
        <w:t xml:space="preserve"> </w:t>
      </w:r>
      <w:r>
        <w:t>uvajanje digitalizacije v delovne procese</w:t>
      </w:r>
      <w:r w:rsidRPr="00E40F32">
        <w:t>, prilagojena zaposlenim z nižjo ravnjo digitalnih kompetenc.</w:t>
      </w:r>
    </w:p>
    <w:p w14:paraId="5419EB1B" w14:textId="77777777" w:rsidR="005F18C1" w:rsidRPr="00E40F32" w:rsidRDefault="005F18C1" w:rsidP="005F18C1"/>
    <w:p w14:paraId="77EE6D03" w14:textId="77777777" w:rsidR="005F18C1" w:rsidRPr="00E2697C" w:rsidRDefault="005F18C1" w:rsidP="005F18C1">
      <w:pPr>
        <w:pStyle w:val="Naslov3"/>
        <w:rPr>
          <w:color w:val="3D8400"/>
        </w:rPr>
      </w:pPr>
      <w:bookmarkStart w:id="8" w:name="_Toc233706515"/>
      <w:r w:rsidRPr="00E2697C">
        <w:rPr>
          <w:color w:val="3D8400"/>
        </w:rPr>
        <w:t>Zavod za razvoj lokalnih skupnosti HUDO DOBRO</w:t>
      </w:r>
      <w:bookmarkEnd w:id="8"/>
    </w:p>
    <w:p w14:paraId="10D8FB70" w14:textId="77777777" w:rsidR="005F18C1" w:rsidRDefault="005F18C1" w:rsidP="005F18C1">
      <w:r>
        <w:t>Zaposlitveni center Hudo dobro iz Renkovcev v Prekmurju deluje na področju gostinstva, turizma in priprave lokalno navdihnjenih kulinaričnih izdelkov, pri čemer razvija prepoznavno ponudbo, povezano z lokalnimi sestavinami in doživetji, kot je Hiša gibanice. Podjetje združuje socialno poslanstvo zaposlovanja invalidov z razvojem kakovostnih storitev za trg ter posebno pozornost namenja vključujočemu delovnemu okolju, razvoju kompetenc zaposlenih in sodelovanju z lokalnim okoljem.</w:t>
      </w:r>
    </w:p>
    <w:p w14:paraId="6F32A82A" w14:textId="77777777" w:rsidR="005F18C1" w:rsidRDefault="005F18C1" w:rsidP="005F18C1">
      <w:r>
        <w:t>Ključni izziv projekta je bil prilagoditi poslovni model organizacije novim razmeram na trgu ter hkrati zagotoviti stabilna, kakovostna in vključujoča delovna mesta, predvsem za zaposlene invalide. Ob širitvi dejavnosti na področje turizma in razvoja Hiše gibanice je bilo treba optimizirati delovne procese, povečati digitalne kompetence zaposlenih ter izboljšati organizacijsko učinkovitost in dolgoročno vzdržnost poslovanja.</w:t>
      </w:r>
    </w:p>
    <w:p w14:paraId="056A411B" w14:textId="77777777" w:rsidR="005F18C1" w:rsidRDefault="005F18C1" w:rsidP="005F18C1">
      <w:r>
        <w:lastRenderedPageBreak/>
        <w:t>Največjo vrednost so predstavljali celovita analiza poslovnega modela, strateške delavnice z vodstvom ter priprava konkretnih ukrepov za optimizacijo procesov in razvoj zaposlenih. Pomembno vlogo so imela tudi ciljno usmerjena usposabljanja zaposlenih, priprava individualnih kariernih načrtov za invalide, uvedba sodobnih digitalnih rešitev ter svetovanje pri izboljšanju internih aktov in organizacijske kulture.</w:t>
      </w:r>
    </w:p>
    <w:p w14:paraId="5850675F" w14:textId="77777777" w:rsidR="005F18C1" w:rsidRDefault="005F18C1" w:rsidP="005F18C1">
      <w:r>
        <w:t>Dodana vrednost projekta se kaže predvsem v dolgoročnem vplivu na organizacijo in zaposlene. Projekt je omogočil bolj strukturirano in stabilno poslovanje, večjo konkurenčnost ter boljše pogoje za delo in razvoj zaposlenih. Okrepljene so bile kompetence zaposlenih, izboljšana organizacijska klima ter vzpostavljeni temelji za nova delovna mesta in nadaljnjo rast blagovne znamke Hudo dobro. Projekt je pomembno prispeval tudi k večji ozaveščenosti o pomenu vključujočega in trajnostnega delovnega okolja.</w:t>
      </w:r>
    </w:p>
    <w:p w14:paraId="1F9A9B0E" w14:textId="77777777" w:rsidR="005F18C1" w:rsidRDefault="005F18C1" w:rsidP="005F18C1">
      <w:r>
        <w:t>Kot dobra praksa se je izkazalo povezovanje razvoja poslovnega modela z razvojem zaposlenih. Poseben poudarek je bil na vključevanju invalidov v načrtovanje njihovega kariernega razvoja, medgeneracijskem sodelovanju, obratnem mentorstvu ter prilagajanju delovnih procesov posameznikom. Na ta način je podjetje uspešno povezalo socialno vključevanje, razvoj kompetenc in trajnostno naravnano podjetništvo ter okrepilo sodelovanje z lokalnim okoljem.</w:t>
      </w:r>
    </w:p>
    <w:p w14:paraId="71EBA84D" w14:textId="77777777" w:rsidR="005F18C1" w:rsidRDefault="005F18C1" w:rsidP="005F18C1"/>
    <w:p w14:paraId="093B1F03" w14:textId="77777777" w:rsidR="005F18C1" w:rsidRPr="00E2697C" w:rsidRDefault="005F18C1" w:rsidP="005F18C1">
      <w:pPr>
        <w:pStyle w:val="Naslov3"/>
        <w:rPr>
          <w:color w:val="3D8400"/>
        </w:rPr>
      </w:pPr>
      <w:bookmarkStart w:id="9" w:name="_Toc233706516"/>
      <w:r w:rsidRPr="00E2697C">
        <w:rPr>
          <w:color w:val="3D8400"/>
        </w:rPr>
        <w:t xml:space="preserve">Zaposlitveni center BM </w:t>
      </w:r>
      <w:proofErr w:type="gramStart"/>
      <w:r w:rsidRPr="00E2697C">
        <w:rPr>
          <w:color w:val="3D8400"/>
        </w:rPr>
        <w:t>d.o.o.</w:t>
      </w:r>
      <w:bookmarkEnd w:id="9"/>
      <w:proofErr w:type="gramEnd"/>
    </w:p>
    <w:p w14:paraId="3C216F09" w14:textId="77777777" w:rsidR="005F18C1" w:rsidRPr="00D37A63" w:rsidRDefault="005F18C1" w:rsidP="005F18C1">
      <w:r w:rsidRPr="00D37A63">
        <w:t>Z</w:t>
      </w:r>
      <w:r>
        <w:t>aposlitveni center BM (ZCBM)</w:t>
      </w:r>
      <w:r w:rsidRPr="00D37A63">
        <w:t xml:space="preserve"> se ukvarja z izvajanjem različnih storitvenih dejavnosti, pri čemer zagotavlja delovna mesta za invalide in druge ranljive skupine. Njihovo delo vključuje predvsem podporne in pomožne storitve za podjetja ter druge organizacije, kot so enostavnejša proizvodna dela, pakiranje, sortiranje, montaža in druge ročne ali organizacijske naloge. Delo je prilagojeno zmožnostim zaposlenih, pri čemer center skrbi za varne delovne pogoje, ustrezno razporeditev nalog ter stalno podporo zaposlenim. Poleg izvajanja storitev se organizacija osredotoča tudi na razvoj zaposlenih, krepitev njihovih delovnih navad in vključevanje v širše družbeno okolje.</w:t>
      </w:r>
    </w:p>
    <w:p w14:paraId="69AD87E8" w14:textId="77777777" w:rsidR="005F18C1" w:rsidRPr="00D37A63" w:rsidRDefault="005F18C1" w:rsidP="005F18C1">
      <w:r w:rsidRPr="00D37A63">
        <w:t>Ključni izziv projekta je bil prilagoditi način vodenja in organizacije dela rasti podjetja ter večjemu številu zaposlenih. Koordinacija večje skupine sodelavcev je zahtevala nadgradnjo vodstvenih znanj, boljšo organizacijo procesov in učinkovitejše upravljanje evidenc. Hkrati je bil pomemben izziv tudi razvoj kompetenc zaposlenih, tako invalidov kot mentorjev, z namenom izboljšanja njihovega delovanja na delovnem mestu in v vsakdanjem življenju. Projekt je izpostavil potrebo po sistematičnem in individualiziranem pristopu k razvoju zaposlenih.</w:t>
      </w:r>
    </w:p>
    <w:p w14:paraId="4143AEBD" w14:textId="77777777" w:rsidR="005F18C1" w:rsidRPr="00D37A63" w:rsidRDefault="005F18C1" w:rsidP="005F18C1">
      <w:r w:rsidRPr="00D37A63">
        <w:t>Organizacija je v sodelovanju s projektnim partnerjem izvajala celovit pristop, ki je vključeval stalno prepoznavanje potreb in prilagajanje ukrepov. Izvedena je bila posodobitev in dopolnitev poslovnega načrta ter izboljšave na področju vodenja podjetja in upravljanja evidenc. Pomemben poudarek je bil na razvoju vodstvenih kompetenc ter učinkovitejši organizaciji dela.</w:t>
      </w:r>
    </w:p>
    <w:p w14:paraId="5C93723C" w14:textId="77777777" w:rsidR="005F18C1" w:rsidRPr="00D37A63" w:rsidRDefault="005F18C1" w:rsidP="005F18C1">
      <w:r w:rsidRPr="00D37A63">
        <w:t>Vsakemu posamezniku so bila omogočena ciljno usmerjena usposabljanja in podpora za razvoj kompetenc, kar je prispevalo k njihovemu napredku tako na poklicnem kot osebnem področju.</w:t>
      </w:r>
    </w:p>
    <w:p w14:paraId="1F923F04" w14:textId="77777777" w:rsidR="005F18C1" w:rsidRDefault="005F18C1" w:rsidP="005F18C1">
      <w:r w:rsidRPr="00D37A63">
        <w:t xml:space="preserve">Projekt je prispeval k dvigu kompetenc zaposlenih na različnih področjih ter k izboljšanju vodenja in organizacije dela. </w:t>
      </w:r>
      <w:r>
        <w:t>ZCBM je pridobil</w:t>
      </w:r>
      <w:r w:rsidRPr="00D37A63">
        <w:t xml:space="preserve"> nova znanja in vpoglede, ki jih je omogočil zunanji strokovni pogled, kar je vodilo v konkretne izboljšave in napredek. Dodana vrednost se kaže tudi v večji </w:t>
      </w:r>
      <w:r w:rsidRPr="00D37A63">
        <w:lastRenderedPageBreak/>
        <w:t>učinkovitosti delovanja, boljših odnosih med zaposlenimi ter v večji pripravljenosti na nadaljnji razvoj organizacije.</w:t>
      </w:r>
    </w:p>
    <w:p w14:paraId="4888406A" w14:textId="77777777" w:rsidR="005F18C1" w:rsidRDefault="005F18C1" w:rsidP="005F18C1">
      <w:r w:rsidRPr="00D37A63">
        <w:t>Kot dobra praksa se izpostavlja individualiziran in vključujoč pristop k delu z zaposlenimi. Tak pristop spodbuja sodelovanje, krepi medsebojne odnose in prispeva k uspešnejšemu delovanju organizacije. Pomembna dobra praksa je tudi tesno sodelovanje s strokovnim partnerjem, ki omogoča stalno izboljševanje procesov in uvajanje novih rešitev.</w:t>
      </w:r>
    </w:p>
    <w:p w14:paraId="2CEA4938" w14:textId="77777777" w:rsidR="005F18C1" w:rsidRPr="00D37A63" w:rsidRDefault="005F18C1" w:rsidP="005F18C1"/>
    <w:p w14:paraId="2E1BF2AF" w14:textId="77777777" w:rsidR="005F18C1" w:rsidRPr="00E2697C" w:rsidRDefault="005F18C1" w:rsidP="005F18C1">
      <w:pPr>
        <w:pStyle w:val="Naslov3"/>
        <w:rPr>
          <w:color w:val="3D8400"/>
        </w:rPr>
      </w:pPr>
      <w:bookmarkStart w:id="10" w:name="_Toc233706517"/>
      <w:r w:rsidRPr="00E2697C">
        <w:rPr>
          <w:color w:val="3D8400"/>
        </w:rPr>
        <w:t>Zaposlitveni center Jaspis Celje</w:t>
      </w:r>
      <w:bookmarkEnd w:id="10"/>
    </w:p>
    <w:p w14:paraId="0139E4B1" w14:textId="77777777" w:rsidR="005F18C1" w:rsidRPr="00A21651" w:rsidRDefault="005F18C1" w:rsidP="005F18C1">
      <w:r w:rsidRPr="00A21651">
        <w:t>Zaposlitveni center Jaspis Celje (ZC Jaspis) zagotavlja delovna mesta za invalide in spodbuja njihovo vključevanje v delovno okolje. Njegovo delovanje temelji na ustvarjanju stabilnega, varnega in podpornega okolja, kjer se delo prilagaja zmožnostim zaposlenih. Center izvaja različne storitve ter razvija lastne produkte, pri čemer povezuje socialno vlogo z gospodarsko dejavnostjo.</w:t>
      </w:r>
      <w:r>
        <w:t xml:space="preserve"> V</w:t>
      </w:r>
      <w:r w:rsidRPr="00A21651">
        <w:t xml:space="preserve">odilo </w:t>
      </w:r>
      <w:r>
        <w:t>ZC Jaspis</w:t>
      </w:r>
      <w:r w:rsidRPr="00A21651">
        <w:t xml:space="preserve"> je zagotavljanje trajnostnega poslovanja ob hkratnem razvoju zaposlenih in krepitvi njihove samostojnosti.</w:t>
      </w:r>
    </w:p>
    <w:p w14:paraId="250707DC" w14:textId="77777777" w:rsidR="005F18C1" w:rsidRPr="00A21651" w:rsidRDefault="005F18C1" w:rsidP="005F18C1">
      <w:r w:rsidRPr="00A21651">
        <w:t>Ključni izziv projekta je bil zmanjšanje fluktuacije zaposlenih, povečanje njihove pripadnosti in zadovoljstva ter hkratna stabilizacija poslovanja centra. To je zahtevalo celovito prenovo poslovnega modela, izboljšanje organizacije dela in notranje komunikacije ter razvoj kompetenc zaposlenih. Poseben poudarek je bil na razvoju digitalnih in prečnih kompetenc, ki vplivajo na večjo samostojnost in vključenost zaposlenih. Pomemben izziv je predstavljalo tudi iskanje ravnotežja med socialno funkcijo centra in njegovo tržno konkurenčnostjo, vključno z razvojem novih storitev, blagovne znamke in prodajnih poti.</w:t>
      </w:r>
    </w:p>
    <w:p w14:paraId="19C5472F" w14:textId="77777777" w:rsidR="005F18C1" w:rsidRPr="00A21651" w:rsidRDefault="005F18C1" w:rsidP="005F18C1">
      <w:r w:rsidRPr="00A21651">
        <w:t>Center je pristopil sistematično in celostno. Najprej je bila izvedena analiza poslovnega modela in ključnih procesov, na podlagi katere so bili pripravljeni konkretni predlogi za izboljšave. Sledila so svetovanja na področjih strateškega managementa, uvajanja kazalnikov uspešnosti, notranje komunikacije, motiviranja zaposlenih, digitalizacije ter promocije zdravja pri delu. Pomemben del ukrepov je bil usmerjen v razvoj tržne dejavnosti, vključno z razširitvijo ponudbe, razvojem blagovne znamke in izboljšanjem odnosov s strankami.</w:t>
      </w:r>
    </w:p>
    <w:p w14:paraId="4048A742" w14:textId="77777777" w:rsidR="005F18C1" w:rsidRPr="00A21651" w:rsidRDefault="005F18C1" w:rsidP="005F18C1">
      <w:pPr>
        <w:rPr>
          <w:b/>
          <w:bCs/>
        </w:rPr>
      </w:pPr>
      <w:r w:rsidRPr="00A21651">
        <w:t xml:space="preserve">V drugi fazi so bili izvedeni individualni razgovori z zaposlenimi, ocenjevanje kompetenc, identifikacija kompetenčnih razkorakov ter priprava kariernih načrtov. Izvedena so bila tudi ciljno usmerjena usposabljanja s področij digitalnih veščin, komunikacije, timskega dela in </w:t>
      </w:r>
    </w:p>
    <w:p w14:paraId="3E45749E" w14:textId="77777777" w:rsidR="005F18C1" w:rsidRDefault="005F18C1" w:rsidP="005F18C1">
      <w:pPr>
        <w:rPr>
          <w:b/>
          <w:bCs/>
        </w:rPr>
      </w:pPr>
      <w:r w:rsidRPr="00A21651">
        <w:t>Projekt je prispeval k večji stabilnosti in konkurenčnosti centra ter k oblikovanju bolj vključujočega delovnega okolja. Zaposleni so pridobili nova znanja, povečala se je njihova motivacija, pripadnost in zadovoljstvo, hkrati pa se je zmanjšala fluktuacija. Na organizacijski ravni so se izboljšali delovni procesi, komunikacija in odnosi s strankami, center pa je pridobil tudi nove poslovne priložnosti. Dodana vrednost projekta je tudi njegova trajnost, saj se uvedene izboljšave in pridobljena znanja uporabljajo dolgoročno ter predstavljajo podlago za nadaljnji razvoj organizacije</w:t>
      </w:r>
      <w:r w:rsidRPr="00A21651">
        <w:rPr>
          <w:b/>
          <w:bCs/>
        </w:rPr>
        <w:t>.</w:t>
      </w:r>
    </w:p>
    <w:p w14:paraId="0997A745" w14:textId="77777777" w:rsidR="005F18C1" w:rsidRDefault="005F18C1" w:rsidP="005F18C1">
      <w:r w:rsidRPr="00A21651">
        <w:t xml:space="preserve">Kot dobra praksa se izpostavlja celovit pristop, ki hkrati naslavlja poslovanje organizacije in razvoj zaposlenih. Projekt je uspešno povezal izboljšanje delovnih procesov, krepitev kompetenc zaposlenih ter razvoj novih tržnih priložnosti. Posebej učinkovita je bila individualizirana obravnava zaposlenih, ki je vključevala poglobljene razgovore, oceno kompetenc in pripravo </w:t>
      </w:r>
      <w:r w:rsidRPr="00A21651">
        <w:lastRenderedPageBreak/>
        <w:t>kariernih načrtov. Tak pristop je omogočil večjo motivacijo, samostojnost in odgovornost zaposlenih. Pomembna dobra praksa je bila tudi povezava med analizo in izvedbo, saj so bili ukrepi dejansko implementirani v vsakodnevno delovanje.</w:t>
      </w:r>
    </w:p>
    <w:p w14:paraId="5D2DF82A" w14:textId="77777777" w:rsidR="005F18C1" w:rsidRPr="007B5299" w:rsidRDefault="005F18C1" w:rsidP="005F18C1"/>
    <w:p w14:paraId="19F8BBB0" w14:textId="77777777" w:rsidR="005F18C1" w:rsidRPr="00E2697C" w:rsidRDefault="005F18C1" w:rsidP="005F18C1">
      <w:pPr>
        <w:pStyle w:val="Naslov3"/>
        <w:rPr>
          <w:color w:val="3D8400"/>
        </w:rPr>
      </w:pPr>
      <w:bookmarkStart w:id="11" w:name="_Toc233706518"/>
      <w:r w:rsidRPr="00E2697C">
        <w:rPr>
          <w:color w:val="3D8400"/>
        </w:rPr>
        <w:t>Zaposlitveni center PAPILOT</w:t>
      </w:r>
      <w:bookmarkEnd w:id="11"/>
    </w:p>
    <w:p w14:paraId="76451C8F" w14:textId="77777777" w:rsidR="005F18C1" w:rsidRPr="00EE6676" w:rsidRDefault="005F18C1" w:rsidP="005F18C1">
      <w:r w:rsidRPr="00EE6676">
        <w:t xml:space="preserve">Zaposlitveni center </w:t>
      </w:r>
      <w:proofErr w:type="spellStart"/>
      <w:r w:rsidRPr="00EE6676">
        <w:t>Papilot</w:t>
      </w:r>
      <w:proofErr w:type="spellEnd"/>
      <w:r w:rsidRPr="00EE6676">
        <w:t xml:space="preserve"> opravlja dejavnosti, ki so povezane z različnimi storitvami in podporo poslovnim procesom, pri čemer delo prilagaja zmožnostim zaposlenih invalidov. Njihovo delovanje temelji na ustvarjanju stabilnega, varnega in vključujočega delovnega okolja, kjer zaposleni opravljajo naloge v skladu s svojimi sposobnostmi. Pomembno je, da so delovni procesi organizirani tako, da omogočajo učinkovito delo, hkrati pa upoštevajo posebne potrebe zaposlenih.</w:t>
      </w:r>
    </w:p>
    <w:p w14:paraId="5465A10B" w14:textId="77777777" w:rsidR="005F18C1" w:rsidRPr="00EE6676" w:rsidRDefault="005F18C1" w:rsidP="005F18C1">
      <w:r w:rsidRPr="00EE6676">
        <w:t>Glavni izziv projekta je bila večja organizacijska strukturiranost in prilagoditev delovnih procesov sodobnim zahtevam, ob hkratnem ohranjanju socialne funkcije zaposlovanja invalidov. Med ključnimi izzivi so izstopali potreba po jasnejši razdelitvi nalog, izboljšanju organizacije dela, razvoj digitalnih in drugih kompetenc zaposlenih ter krepitev stabilnosti delovnega okolja. Pomemben vidik je bil tudi razvoj bolj individualiziranega pristopa k zaposlenim in bolj sistematično upravljanje podpornih aktivnosti.</w:t>
      </w:r>
    </w:p>
    <w:p w14:paraId="59E01004" w14:textId="77777777" w:rsidR="005F18C1" w:rsidRPr="00EE6676" w:rsidRDefault="005F18C1" w:rsidP="005F18C1">
      <w:r w:rsidRPr="00EE6676">
        <w:t>Podjetje je k izzivu pristopilo celostno. Najprej je izvedlo analizo obstoječega stanja in prepoznalo ključna področja za izboljšave. Na tej podlagi so bile uvedene organizacijske spremembe in izboljšave delovnih procesov. Sledila so ciljno usmerjena izobraževanja, predvsem na področju digitalnih kompetenc in komunikacije. Pomemben del projekta je bila tudi psihosocialna podpora, ki je zaposlenim pomagala pri obvladovanju stresa, izboljšanju odnosov in večji stabilnosti pri delu. Poleg tega so bili pripravljeni individualni načrti, ki omogočajo boljši razvoj in vključevanje zaposlenih.</w:t>
      </w:r>
    </w:p>
    <w:p w14:paraId="03D34E50" w14:textId="77777777" w:rsidR="005F18C1" w:rsidRPr="00EE6676" w:rsidRDefault="005F18C1" w:rsidP="005F18C1">
      <w:r w:rsidRPr="00EE6676">
        <w:t>Projekt je zaposlitvenemu centru prinesel boljšo organizacijo dela, večjo preglednost procesov, bolj vključujoče delovno okolje ter večje zadovoljstvo zaposlenih. Hkrati je okrepil sposobnost organizacije za prilagajanje spremembam in dolgoročno stabilnost delovanja. Projekt predstavlja tudi primer dobre prakse, ki je prenosljiv na druge zaposlitvene centre.</w:t>
      </w:r>
    </w:p>
    <w:p w14:paraId="5C6FF2E8" w14:textId="77777777" w:rsidR="005F18C1" w:rsidRDefault="005F18C1" w:rsidP="005F18C1">
      <w:r w:rsidRPr="00EE6676">
        <w:t>Kot dobra praksa se izpostavlja celostni in individualiziran pristop, ki povezuje organizacijske izboljšave, razvoj kompetenc zaposlenih in podporne ukrepe. Tak pristop omogoča večjo vključenost zaposlenih, boljšo komunikacijo ter večjo stabilnost in učinkovitost delovnega procesa. Posebej uspešna je bila postopna uvedba sprememb in prilagajanje aktivnosti zaposlenim, kar je omogočilo trajnejše in bolj učinkovite rezultate.</w:t>
      </w:r>
    </w:p>
    <w:p w14:paraId="220609D8" w14:textId="77777777" w:rsidR="005F18C1" w:rsidRPr="00EE6676" w:rsidRDefault="005F18C1" w:rsidP="005F18C1"/>
    <w:p w14:paraId="4DC68FB0" w14:textId="77777777" w:rsidR="005F18C1" w:rsidRPr="00E2697C" w:rsidRDefault="005F18C1" w:rsidP="005F18C1">
      <w:pPr>
        <w:pStyle w:val="Naslov3"/>
        <w:rPr>
          <w:color w:val="3D8400"/>
        </w:rPr>
      </w:pPr>
      <w:bookmarkStart w:id="12" w:name="_Toc233706519"/>
      <w:r w:rsidRPr="00E2697C">
        <w:rPr>
          <w:color w:val="3D8400"/>
        </w:rPr>
        <w:t>Zaposlitveni center RUJ</w:t>
      </w:r>
      <w:bookmarkEnd w:id="12"/>
    </w:p>
    <w:p w14:paraId="558331DF" w14:textId="77777777" w:rsidR="005F18C1" w:rsidRPr="00B31621" w:rsidRDefault="005F18C1" w:rsidP="005F18C1">
      <w:r w:rsidRPr="00B31621">
        <w:t>Zaposlitveni center RUJ deluje kot zaščiteno delovno okolje, v katerem se izvajajo predvsem enostavnejša montažna, pakirna in sortirna dela za zunanje naročnike. Delo je izrazito rutinsko in razdeljeno na manjše, jasno opredeljene korake, kar zaposlenim omogoča večjo predvidljivost ter občutek varnosti. Organizacija dela v veliki meri temelji na stalni prisotnosti mentorjev in vodij, ki zaposlene usmerjajo, skrbijo za kakovost opravljenega dela ter pomagajo pri ohranjanju ustreznega delovnega ritma.</w:t>
      </w:r>
    </w:p>
    <w:p w14:paraId="251D172C" w14:textId="77777777" w:rsidR="005F18C1" w:rsidRPr="00B31621" w:rsidRDefault="005F18C1" w:rsidP="005F18C1">
      <w:r w:rsidRPr="00B31621">
        <w:lastRenderedPageBreak/>
        <w:t>Ključni izziv je predstavljalo vprašanje, kako ob strukturnih spremembah, naraščajočih stroških dela, zmanjševanju delovne sposobnosti zaposlenih ter vse večjih tržnih pritiskih ohraniti stabilna delovna mesta za najtežje zaposljive invalide. Poseben poudarek je bil na uvajanju digitalizacije in tehnoloških sprememb na način, ki ne ogroža varnosti zaposlenih, temveč jim nudi podporo in spodbuja njihovo vključevanje v sodobnejše delovne procese.</w:t>
      </w:r>
    </w:p>
    <w:p w14:paraId="680EC0AF" w14:textId="77777777" w:rsidR="005F18C1" w:rsidRPr="00B31621" w:rsidRDefault="005F18C1" w:rsidP="005F18C1">
      <w:r w:rsidRPr="00B31621">
        <w:t>V okviru projekta se je kot izjemno koristno izkazalo strokovno svetovanje, zlasti analiza poslovnega modela zavoda ter priprava razvojne strategije do leta 2033. Med ključnimi aktivnostmi so bili pregled finančnega poslovanja, identifikacija perspektivnih tržnih segmentov, predlogi za digitalno podporo procesom, prilagoditve delovnih mest, opolnomočenje zaposlenih na področju digitalizacije ter izvedba izobraževanj s področij digitalnih kompetenc, varnosti pri delu in obvladovanja stresa.</w:t>
      </w:r>
    </w:p>
    <w:p w14:paraId="1902E147" w14:textId="77777777" w:rsidR="005F18C1" w:rsidRPr="00B31621" w:rsidRDefault="005F18C1" w:rsidP="005F18C1">
      <w:r w:rsidRPr="00B31621">
        <w:t>Dodana vrednost projekta se kaže predvsem v tem, da je zavodu omogočil jasnejši vpogled v lastno stanje, omejitve in razvojne priložnosti ter ga premaknil od reaktivnega reševanja izzivov k bolj strateškemu načrtovanju prihodnosti. Projekt je odprl prostor za digitalno in organizacijsko preobrazbo, razmislek o novih tržno zanimivih nišah ter bolj sistematično prilagajanje delovnih procesov zaposlenim z različnimi omejitvami. Za Zaposlitveni center RUJ, ki deluje v zahtevnem lokalnem okolju in zaposluje eno najbolj ranljivih skupin na trgu dela, to predstavlja pomembno osnovo za nadaljnjo stabilizacijo poslovanja, ohranjanje delovnih mest ter razvoj vključujočega, zelenega in tehnološko podprtega delovnega okolja.</w:t>
      </w:r>
    </w:p>
    <w:p w14:paraId="1E892342" w14:textId="77777777" w:rsidR="005F18C1" w:rsidRDefault="005F18C1" w:rsidP="005F18C1">
      <w:r w:rsidRPr="00B31621">
        <w:t xml:space="preserve">Kot dobra praksa se je izkazalo, da so spremembe najučinkovitejše, kadar so strateško premišljene, a hkrati konkretne in postopno </w:t>
      </w:r>
      <w:proofErr w:type="spellStart"/>
      <w:r w:rsidRPr="00B31621">
        <w:t>uvajane</w:t>
      </w:r>
      <w:proofErr w:type="spellEnd"/>
      <w:r w:rsidRPr="00B31621">
        <w:t xml:space="preserve"> v vsakodnevno delo. Posebej pomembni so bili analiza poslovnega modela, priprava razvojne strategije do leta 2033, prenova spletne prisotnosti ter individualni načrti prilagoditve delovnih mest, ki prispevajo k večji varnosti, učinkovitosti in zadovoljstvu zaposlenih. Pomembno vlogo so imela tudi ciljno usmerjena izobraževanja za zaposlene invalide in mentorje, saj so okrepila razumevanje sprememb ter podprla razvoj bolj vključujočega delovnega okolja.</w:t>
      </w:r>
    </w:p>
    <w:p w14:paraId="756F5382" w14:textId="77777777" w:rsidR="005F18C1" w:rsidRPr="004233A3" w:rsidRDefault="005F18C1" w:rsidP="005F18C1"/>
    <w:p w14:paraId="0E1A52E0" w14:textId="77777777" w:rsidR="005F18C1" w:rsidRPr="00E2697C" w:rsidRDefault="005F18C1" w:rsidP="005F18C1">
      <w:pPr>
        <w:pStyle w:val="Naslov3"/>
        <w:rPr>
          <w:color w:val="3D8400"/>
        </w:rPr>
      </w:pPr>
      <w:bookmarkStart w:id="13" w:name="_Toc233706520"/>
      <w:r w:rsidRPr="00E2697C">
        <w:rPr>
          <w:color w:val="3D8400"/>
        </w:rPr>
        <w:t xml:space="preserve">ZRP </w:t>
      </w:r>
      <w:proofErr w:type="spellStart"/>
      <w:r w:rsidRPr="00E2697C">
        <w:rPr>
          <w:color w:val="3D8400"/>
        </w:rPr>
        <w:t>Pomelaj</w:t>
      </w:r>
      <w:proofErr w:type="spellEnd"/>
      <w:r w:rsidRPr="00E2697C">
        <w:rPr>
          <w:color w:val="3D8400"/>
        </w:rPr>
        <w:t>, z.o.o.</w:t>
      </w:r>
      <w:bookmarkEnd w:id="13"/>
    </w:p>
    <w:p w14:paraId="22EA222F" w14:textId="77777777" w:rsidR="005F18C1" w:rsidRPr="00423DF1" w:rsidRDefault="005F18C1" w:rsidP="005F18C1">
      <w:r w:rsidRPr="00423DF1">
        <w:t xml:space="preserve">ZRP </w:t>
      </w:r>
      <w:proofErr w:type="spellStart"/>
      <w:r w:rsidRPr="00423DF1">
        <w:t>Pomelaj</w:t>
      </w:r>
      <w:proofErr w:type="spellEnd"/>
      <w:r w:rsidRPr="00423DF1">
        <w:t xml:space="preserve"> deluje kot socialno podjetje in zaposlitveni center, ki združuje vključevanje ranljivih skupin z razvojem lastnih produktov in storitev. Delo poteka v strukturiranem, vendar razmeroma raznolikem okolju, kjer se prepletajo različne aktivnosti, prilagojene zmožnostim zaposlenih. Pomemben element organizacije dela je stalna prisotnost mentorjev, ki zaposlene usmerjajo, jim nudijo podporo ter skrbijo za kakovost in kontinuiteto dela.</w:t>
      </w:r>
    </w:p>
    <w:p w14:paraId="0B2E3181" w14:textId="77777777" w:rsidR="005F18C1" w:rsidRPr="00423DF1" w:rsidRDefault="005F18C1" w:rsidP="005F18C1">
      <w:r w:rsidRPr="00423DF1">
        <w:t>Ključni izziv projekta je bil vzpostaviti ravnotežje med socialnim poslanstvom organizacije in zahtevami trga. Na eni strani je pomembno zagotavljati stabilno, predvidljivo okolje za zaposlene, na drugi pa se organizacija sooča z vedno večjo potrebo po prilagodljivosti, učinkovitosti in odzivnosti na naročila. To odpira vprašanje, kako uvajati spremembe na način, ki ne ogroža občutka varnosti zaposlenih, hkrati pa omogoča razvoj dejavnosti.</w:t>
      </w:r>
    </w:p>
    <w:p w14:paraId="062DDFD5" w14:textId="77777777" w:rsidR="005F18C1" w:rsidRPr="00423DF1" w:rsidRDefault="005F18C1" w:rsidP="005F18C1">
      <w:r w:rsidRPr="00423DF1">
        <w:t xml:space="preserve">V okviru projekta se je kot ključno izkazalo postopno uvajanje izboljšav, ki temeljijo na razumevanju dejanskega dela in potreb zaposlenih. Namesto večjih sistemskih sprememb so bile učinkovite manjše, ciljno usmerjene prilagoditve – predvsem v načinu organizacije dela, jasnosti navodil ter podpori pri izvajanju nalog. Pomembno vlogo so imeli tudi neposredni pogovori z </w:t>
      </w:r>
      <w:r w:rsidRPr="00423DF1">
        <w:lastRenderedPageBreak/>
        <w:t>zaposlenimi, ki so omogočili boljše razumevanje njihovih sposobnosti, omejitev in potenciala za razvoj.</w:t>
      </w:r>
    </w:p>
    <w:p w14:paraId="28F0AA2C" w14:textId="77777777" w:rsidR="005F18C1" w:rsidRPr="00423DF1" w:rsidRDefault="005F18C1" w:rsidP="005F18C1">
      <w:r w:rsidRPr="00423DF1">
        <w:t>Dodana vrednost projekta se kaže v bolj premišljenem upravljanju raznolikosti zaposlenih ter večji preglednosti nad procesi. Organizacija je pridobila bolj realistično sliko svojih kapacitet in možnosti za razvoj, hkrati pa so se pri posameznikih pokazali tudi konkretni premiki v samostojnosti in pripravljenosti za nove naloge. Projekt je obenem poudaril, da razvoj ni linearen in da je treba pri načrtovanju dela upoštevati različne hitrosti napredka.</w:t>
      </w:r>
    </w:p>
    <w:p w14:paraId="33BD31E0" w14:textId="77777777" w:rsidR="005F18C1" w:rsidRPr="00423DF1" w:rsidRDefault="005F18C1" w:rsidP="005F18C1">
      <w:r w:rsidRPr="00423DF1">
        <w:t>Kot dobra praksa se je potrdilo, da so spremembe najbolj učinkovite, kadar so postopne, konkretne in neposredno povezane z delovnim okoljem. Ključno vlogo pri tem imajo</w:t>
      </w:r>
      <w:r>
        <w:t xml:space="preserve"> strokovna delavka in</w:t>
      </w:r>
      <w:r w:rsidRPr="00423DF1">
        <w:t xml:space="preserve"> mentorji, ki ne delujejo zgolj kot nadzorniki, temveč kot podpora in povezovalni člen med zahtevami organizacije in potrebami zaposlenih.</w:t>
      </w:r>
    </w:p>
    <w:p w14:paraId="739C36B1" w14:textId="77777777" w:rsidR="00E81BC5" w:rsidRDefault="00E81BC5"/>
    <w:sectPr w:rsidR="00E81BC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49F27" w14:textId="77777777" w:rsidR="00576F84" w:rsidRDefault="00576F84" w:rsidP="00EA682A">
      <w:pPr>
        <w:spacing w:after="0" w:line="240" w:lineRule="auto"/>
      </w:pPr>
      <w:r>
        <w:separator/>
      </w:r>
    </w:p>
  </w:endnote>
  <w:endnote w:type="continuationSeparator" w:id="0">
    <w:p w14:paraId="547CE8E9" w14:textId="77777777" w:rsidR="00576F84" w:rsidRDefault="00576F84" w:rsidP="00EA6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147B3" w14:textId="77777777" w:rsidR="00576F84" w:rsidRDefault="00576F84" w:rsidP="00EA682A">
      <w:pPr>
        <w:spacing w:after="0" w:line="240" w:lineRule="auto"/>
      </w:pPr>
      <w:r>
        <w:separator/>
      </w:r>
    </w:p>
  </w:footnote>
  <w:footnote w:type="continuationSeparator" w:id="0">
    <w:p w14:paraId="670A5CE3" w14:textId="77777777" w:rsidR="00576F84" w:rsidRDefault="00576F84" w:rsidP="00EA6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51C7A" w14:textId="04218105" w:rsidR="00EA682A" w:rsidRDefault="00EA682A">
    <w:pPr>
      <w:pStyle w:val="Glava"/>
    </w:pPr>
    <w:r>
      <w:rPr>
        <w:noProof/>
      </w:rPr>
      <w:drawing>
        <wp:inline distT="0" distB="0" distL="0" distR="0" wp14:anchorId="79CBB8BF" wp14:editId="11AAB943">
          <wp:extent cx="5760720" cy="441325"/>
          <wp:effectExtent l="0" t="0" r="0" b="0"/>
          <wp:docPr id="1657379972" name="Slika 1" descr="logotipi pro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379972" name="Slika 1" descr="logotipi projek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41325"/>
                  </a:xfrm>
                  <a:prstGeom prst="rect">
                    <a:avLst/>
                  </a:prstGeom>
                  <a:noFill/>
                  <a:ln>
                    <a:noFill/>
                  </a:ln>
                </pic:spPr>
              </pic:pic>
            </a:graphicData>
          </a:graphic>
        </wp:inline>
      </w:drawing>
    </w:r>
  </w:p>
  <w:p w14:paraId="3CEE39BB" w14:textId="77777777" w:rsidR="005F18C1" w:rsidRDefault="005F18C1">
    <w:pPr>
      <w:pStyle w:val="Glava"/>
    </w:pPr>
  </w:p>
  <w:p w14:paraId="46D8D1A3" w14:textId="77777777" w:rsidR="005F18C1" w:rsidRDefault="005F18C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2A"/>
    <w:rsid w:val="001958A7"/>
    <w:rsid w:val="00230622"/>
    <w:rsid w:val="002F109E"/>
    <w:rsid w:val="00376FA1"/>
    <w:rsid w:val="004D22C4"/>
    <w:rsid w:val="004D2E1E"/>
    <w:rsid w:val="00576F84"/>
    <w:rsid w:val="005F18C1"/>
    <w:rsid w:val="006119AD"/>
    <w:rsid w:val="006D16AE"/>
    <w:rsid w:val="00D200A9"/>
    <w:rsid w:val="00DB559B"/>
    <w:rsid w:val="00E7102A"/>
    <w:rsid w:val="00E81BC5"/>
    <w:rsid w:val="00EA68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7346D"/>
  <w15:chartTrackingRefBased/>
  <w15:docId w15:val="{75C0D2B4-0988-495C-89F8-A571DF794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F18C1"/>
    <w:pPr>
      <w:jc w:val="both"/>
    </w:pPr>
  </w:style>
  <w:style w:type="paragraph" w:styleId="Naslov1">
    <w:name w:val="heading 1"/>
    <w:basedOn w:val="Navaden"/>
    <w:next w:val="Navaden"/>
    <w:link w:val="Naslov1Znak"/>
    <w:uiPriority w:val="9"/>
    <w:qFormat/>
    <w:rsid w:val="00EA68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EA68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EA682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unhideWhenUsed/>
    <w:qFormat/>
    <w:rsid w:val="00EA682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unhideWhenUsed/>
    <w:qFormat/>
    <w:rsid w:val="00EA682A"/>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EA682A"/>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A682A"/>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A682A"/>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A682A"/>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A682A"/>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rsid w:val="00EA682A"/>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rsid w:val="00EA682A"/>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A682A"/>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A682A"/>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A682A"/>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A682A"/>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A682A"/>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A682A"/>
    <w:rPr>
      <w:rFonts w:eastAsiaTheme="majorEastAsia" w:cstheme="majorBidi"/>
      <w:color w:val="272727" w:themeColor="text1" w:themeTint="D8"/>
    </w:rPr>
  </w:style>
  <w:style w:type="paragraph" w:styleId="Naslov">
    <w:name w:val="Title"/>
    <w:basedOn w:val="Navaden"/>
    <w:next w:val="Navaden"/>
    <w:link w:val="NaslovZnak"/>
    <w:uiPriority w:val="10"/>
    <w:qFormat/>
    <w:rsid w:val="00EA68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A682A"/>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A682A"/>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A682A"/>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A682A"/>
    <w:pPr>
      <w:spacing w:before="160"/>
      <w:jc w:val="center"/>
    </w:pPr>
    <w:rPr>
      <w:i/>
      <w:iCs/>
      <w:color w:val="404040" w:themeColor="text1" w:themeTint="BF"/>
    </w:rPr>
  </w:style>
  <w:style w:type="character" w:customStyle="1" w:styleId="CitatZnak">
    <w:name w:val="Citat Znak"/>
    <w:basedOn w:val="Privzetapisavaodstavka"/>
    <w:link w:val="Citat"/>
    <w:uiPriority w:val="29"/>
    <w:rsid w:val="00EA682A"/>
    <w:rPr>
      <w:i/>
      <w:iCs/>
      <w:color w:val="404040" w:themeColor="text1" w:themeTint="BF"/>
    </w:rPr>
  </w:style>
  <w:style w:type="paragraph" w:styleId="Odstavekseznama">
    <w:name w:val="List Paragraph"/>
    <w:basedOn w:val="Navaden"/>
    <w:uiPriority w:val="34"/>
    <w:qFormat/>
    <w:rsid w:val="00EA682A"/>
    <w:pPr>
      <w:ind w:left="720"/>
      <w:contextualSpacing/>
    </w:pPr>
  </w:style>
  <w:style w:type="character" w:styleId="Intenzivenpoudarek">
    <w:name w:val="Intense Emphasis"/>
    <w:basedOn w:val="Privzetapisavaodstavka"/>
    <w:uiPriority w:val="21"/>
    <w:qFormat/>
    <w:rsid w:val="00EA682A"/>
    <w:rPr>
      <w:i/>
      <w:iCs/>
      <w:color w:val="0F4761" w:themeColor="accent1" w:themeShade="BF"/>
    </w:rPr>
  </w:style>
  <w:style w:type="paragraph" w:styleId="Intenzivencitat">
    <w:name w:val="Intense Quote"/>
    <w:basedOn w:val="Navaden"/>
    <w:next w:val="Navaden"/>
    <w:link w:val="IntenzivencitatZnak"/>
    <w:uiPriority w:val="30"/>
    <w:qFormat/>
    <w:rsid w:val="00EA68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A682A"/>
    <w:rPr>
      <w:i/>
      <w:iCs/>
      <w:color w:val="0F4761" w:themeColor="accent1" w:themeShade="BF"/>
    </w:rPr>
  </w:style>
  <w:style w:type="character" w:styleId="Intenzivensklic">
    <w:name w:val="Intense Reference"/>
    <w:basedOn w:val="Privzetapisavaodstavka"/>
    <w:uiPriority w:val="32"/>
    <w:qFormat/>
    <w:rsid w:val="00EA682A"/>
    <w:rPr>
      <w:b/>
      <w:bCs/>
      <w:smallCaps/>
      <w:color w:val="0F4761" w:themeColor="accent1" w:themeShade="BF"/>
      <w:spacing w:val="5"/>
    </w:rPr>
  </w:style>
  <w:style w:type="paragraph" w:styleId="Glava">
    <w:name w:val="header"/>
    <w:basedOn w:val="Navaden"/>
    <w:link w:val="GlavaZnak"/>
    <w:uiPriority w:val="99"/>
    <w:unhideWhenUsed/>
    <w:rsid w:val="00EA682A"/>
    <w:pPr>
      <w:tabs>
        <w:tab w:val="center" w:pos="4536"/>
        <w:tab w:val="right" w:pos="9072"/>
      </w:tabs>
      <w:spacing w:after="0" w:line="240" w:lineRule="auto"/>
    </w:pPr>
  </w:style>
  <w:style w:type="character" w:customStyle="1" w:styleId="GlavaZnak">
    <w:name w:val="Glava Znak"/>
    <w:basedOn w:val="Privzetapisavaodstavka"/>
    <w:link w:val="Glava"/>
    <w:uiPriority w:val="99"/>
    <w:rsid w:val="00EA682A"/>
  </w:style>
  <w:style w:type="paragraph" w:styleId="Noga">
    <w:name w:val="footer"/>
    <w:basedOn w:val="Navaden"/>
    <w:link w:val="NogaZnak"/>
    <w:uiPriority w:val="99"/>
    <w:unhideWhenUsed/>
    <w:rsid w:val="00EA682A"/>
    <w:pPr>
      <w:tabs>
        <w:tab w:val="center" w:pos="4536"/>
        <w:tab w:val="right" w:pos="9072"/>
      </w:tabs>
      <w:spacing w:after="0" w:line="240" w:lineRule="auto"/>
    </w:pPr>
  </w:style>
  <w:style w:type="character" w:customStyle="1" w:styleId="NogaZnak">
    <w:name w:val="Noga Znak"/>
    <w:basedOn w:val="Privzetapisavaodstavka"/>
    <w:link w:val="Noga"/>
    <w:uiPriority w:val="99"/>
    <w:rsid w:val="00EA6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5102</Words>
  <Characters>29086</Characters>
  <Application>Microsoft Office Word</Application>
  <DocSecurity>0</DocSecurity>
  <Lines>242</Lines>
  <Paragraphs>68</Paragraphs>
  <ScaleCrop>false</ScaleCrop>
  <Company>MJU</Company>
  <LinksUpToDate>false</LinksUpToDate>
  <CharactersWithSpaces>34120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Jakša</dc:creator>
  <cp:keywords/>
  <dc:description/>
  <cp:lastModifiedBy>Špela Jakša</cp:lastModifiedBy>
  <cp:revision>2</cp:revision>
  <dcterms:created xsi:type="dcterms:W3CDTF">2026-06-11T07:20:00Z</dcterms:created>
  <dcterms:modified xsi:type="dcterms:W3CDTF">2026-08-13T11:21:00Z</dcterms:modified>
</cp:coreProperties>
</file>