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C4A3" w14:textId="77777777" w:rsidR="00C52C26" w:rsidRDefault="00C52C26" w:rsidP="00351231">
      <w:pPr>
        <w:pStyle w:val="podpisi"/>
        <w:jc w:val="both"/>
        <w:rPr>
          <w:b/>
          <w:bCs/>
          <w:szCs w:val="20"/>
          <w:lang w:val="sl-SI"/>
        </w:rPr>
      </w:pPr>
    </w:p>
    <w:p w14:paraId="0420ECAF" w14:textId="1DC98263" w:rsidR="00F31EEF" w:rsidRDefault="00351231" w:rsidP="00C52C26">
      <w:pPr>
        <w:pStyle w:val="podpisi"/>
        <w:spacing w:after="60"/>
        <w:jc w:val="both"/>
        <w:rPr>
          <w:b/>
          <w:bCs/>
          <w:szCs w:val="20"/>
          <w:lang w:val="sl-SI"/>
        </w:rPr>
      </w:pPr>
      <w:r w:rsidRPr="00491CAD">
        <w:rPr>
          <w:b/>
          <w:bCs/>
          <w:szCs w:val="20"/>
          <w:lang w:val="sl-SI"/>
        </w:rPr>
        <w:t>Skladno z 10. členom Uredbe o posredovanju in ponovni uporabi informacij javnega značaja (Uradni list RS, št. 24/16 in 146/22) objavljamo javno dostopne informacije javnega značaja v zvezi s postopkom javnega razpisa</w:t>
      </w:r>
      <w:r w:rsidR="004F5983" w:rsidRPr="004F5983">
        <w:rPr>
          <w:b/>
          <w:bCs/>
          <w:szCs w:val="20"/>
          <w:lang w:val="sl-SI"/>
        </w:rPr>
        <w:t xml:space="preserve"> za izbor izvajalcev programov socialne vključenosti za obdobje od 2025 do vključno 2029</w:t>
      </w:r>
      <w:r w:rsidRPr="00491CAD">
        <w:rPr>
          <w:b/>
          <w:bCs/>
          <w:szCs w:val="20"/>
          <w:lang w:val="sl-SI"/>
        </w:rPr>
        <w:t xml:space="preserve">, in sicer seznam </w:t>
      </w:r>
      <w:r>
        <w:rPr>
          <w:b/>
          <w:bCs/>
          <w:szCs w:val="20"/>
          <w:lang w:val="sl-SI"/>
        </w:rPr>
        <w:t>prijaviteljev</w:t>
      </w:r>
      <w:r w:rsidRPr="00491CAD">
        <w:rPr>
          <w:b/>
          <w:bCs/>
          <w:szCs w:val="20"/>
          <w:lang w:val="sl-SI"/>
        </w:rPr>
        <w:t xml:space="preserve"> in višino </w:t>
      </w:r>
      <w:r>
        <w:rPr>
          <w:b/>
          <w:bCs/>
          <w:szCs w:val="20"/>
          <w:lang w:val="sl-SI"/>
        </w:rPr>
        <w:t>dodeljenih finančnih</w:t>
      </w:r>
      <w:r w:rsidRPr="00491CAD">
        <w:rPr>
          <w:b/>
          <w:bCs/>
          <w:szCs w:val="20"/>
          <w:lang w:val="sl-SI"/>
        </w:rPr>
        <w:t xml:space="preserve"> sredstev: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90"/>
        <w:gridCol w:w="6470"/>
        <w:gridCol w:w="2705"/>
        <w:gridCol w:w="2705"/>
        <w:gridCol w:w="2705"/>
        <w:gridCol w:w="2696"/>
        <w:gridCol w:w="2696"/>
      </w:tblGrid>
      <w:tr w:rsidR="00351231" w:rsidRPr="00491CAD" w14:paraId="0B9458E0" w14:textId="77777777" w:rsidTr="004F5983">
        <w:tc>
          <w:tcPr>
            <w:tcW w:w="236" w:type="pct"/>
          </w:tcPr>
          <w:p w14:paraId="5C47B0D1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Zap. št.</w:t>
            </w:r>
          </w:p>
        </w:tc>
        <w:tc>
          <w:tcPr>
            <w:tcW w:w="1543" w:type="pct"/>
          </w:tcPr>
          <w:p w14:paraId="45572894" w14:textId="77777777" w:rsidR="00351231" w:rsidRPr="00491CAD" w:rsidRDefault="00351231" w:rsidP="00DD583F">
            <w:pPr>
              <w:pStyle w:val="podpisi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Prijavitelj</w:t>
            </w:r>
          </w:p>
        </w:tc>
        <w:tc>
          <w:tcPr>
            <w:tcW w:w="645" w:type="pct"/>
          </w:tcPr>
          <w:p w14:paraId="3BBC89C3" w14:textId="77777777" w:rsidR="00351231" w:rsidRPr="00491CAD" w:rsidRDefault="00351231" w:rsidP="00DD583F">
            <w:pPr>
              <w:pStyle w:val="podpisi"/>
              <w:jc w:val="both"/>
              <w:rPr>
                <w:b/>
                <w:bCs/>
                <w:lang w:val="sl-SI"/>
              </w:rPr>
            </w:pPr>
            <w:r w:rsidRPr="006D3C01">
              <w:rPr>
                <w:b/>
                <w:bCs/>
                <w:lang w:val="sl-SI"/>
              </w:rPr>
              <w:t>Vrednost</w:t>
            </w:r>
            <w:r>
              <w:rPr>
                <w:b/>
                <w:bCs/>
                <w:lang w:val="sl-SI"/>
              </w:rPr>
              <w:t xml:space="preserve"> </w:t>
            </w:r>
            <w:r w:rsidRPr="006D3C01">
              <w:rPr>
                <w:b/>
                <w:bCs/>
                <w:lang w:val="sl-SI"/>
              </w:rPr>
              <w:t>sofinanciranja v EUR</w:t>
            </w:r>
            <w:r>
              <w:rPr>
                <w:b/>
                <w:bCs/>
                <w:lang w:val="sl-SI"/>
              </w:rPr>
              <w:t xml:space="preserve"> v letu 2025</w:t>
            </w:r>
          </w:p>
        </w:tc>
        <w:tc>
          <w:tcPr>
            <w:tcW w:w="645" w:type="pct"/>
          </w:tcPr>
          <w:p w14:paraId="4AFDC911" w14:textId="77777777" w:rsidR="00351231" w:rsidRPr="006D3C01" w:rsidRDefault="00351231" w:rsidP="00DD583F">
            <w:pPr>
              <w:pStyle w:val="podpisi"/>
              <w:jc w:val="both"/>
              <w:rPr>
                <w:b/>
                <w:bCs/>
                <w:lang w:val="sl-SI"/>
              </w:rPr>
            </w:pPr>
            <w:r w:rsidRPr="006D3C01">
              <w:rPr>
                <w:b/>
                <w:bCs/>
                <w:lang w:val="sl-SI"/>
              </w:rPr>
              <w:t>Vrednost</w:t>
            </w:r>
            <w:r>
              <w:rPr>
                <w:b/>
                <w:bCs/>
                <w:lang w:val="sl-SI"/>
              </w:rPr>
              <w:t xml:space="preserve"> </w:t>
            </w:r>
            <w:r w:rsidRPr="006D3C01">
              <w:rPr>
                <w:b/>
                <w:bCs/>
                <w:lang w:val="sl-SI"/>
              </w:rPr>
              <w:t>sofinanciranja v EUR</w:t>
            </w:r>
            <w:r>
              <w:rPr>
                <w:b/>
                <w:bCs/>
                <w:lang w:val="sl-SI"/>
              </w:rPr>
              <w:t xml:space="preserve"> v letu 2026</w:t>
            </w:r>
          </w:p>
        </w:tc>
        <w:tc>
          <w:tcPr>
            <w:tcW w:w="645" w:type="pct"/>
          </w:tcPr>
          <w:p w14:paraId="0517791B" w14:textId="10644A46" w:rsidR="00351231" w:rsidRPr="00F31EEF" w:rsidRDefault="00351231" w:rsidP="00DD583F">
            <w:pPr>
              <w:pStyle w:val="podpisi"/>
              <w:jc w:val="both"/>
              <w:rPr>
                <w:i/>
                <w:iCs/>
                <w:lang w:val="sl-SI"/>
              </w:rPr>
            </w:pPr>
            <w:r w:rsidRPr="00F31EEF">
              <w:rPr>
                <w:i/>
                <w:iCs/>
                <w:lang w:val="sl-SI"/>
              </w:rPr>
              <w:t>Vrednost sofinanciranja v EUR v letu 2027</w:t>
            </w:r>
            <w:r w:rsidRPr="00F31EEF">
              <w:rPr>
                <w:i/>
                <w:iCs/>
                <w:lang w:val="sl-SI"/>
              </w:rPr>
              <w:t>*</w:t>
            </w:r>
          </w:p>
        </w:tc>
        <w:tc>
          <w:tcPr>
            <w:tcW w:w="643" w:type="pct"/>
          </w:tcPr>
          <w:p w14:paraId="708DB1CF" w14:textId="728225B6" w:rsidR="00351231" w:rsidRPr="00F31EEF" w:rsidRDefault="00351231" w:rsidP="00DD583F">
            <w:pPr>
              <w:pStyle w:val="podpisi"/>
              <w:jc w:val="both"/>
              <w:rPr>
                <w:i/>
                <w:iCs/>
                <w:lang w:val="sl-SI"/>
              </w:rPr>
            </w:pPr>
            <w:r w:rsidRPr="00F31EEF">
              <w:rPr>
                <w:i/>
                <w:iCs/>
                <w:lang w:val="sl-SI"/>
              </w:rPr>
              <w:t>Vrednost sofinanciranja v EUR v letu 2028</w:t>
            </w:r>
            <w:r w:rsidRPr="00F31EEF">
              <w:rPr>
                <w:i/>
                <w:iCs/>
                <w:lang w:val="sl-SI"/>
              </w:rPr>
              <w:t>*</w:t>
            </w:r>
          </w:p>
        </w:tc>
        <w:tc>
          <w:tcPr>
            <w:tcW w:w="643" w:type="pct"/>
          </w:tcPr>
          <w:p w14:paraId="06EB4A77" w14:textId="05ED9F7F" w:rsidR="00351231" w:rsidRPr="00F31EEF" w:rsidRDefault="00351231" w:rsidP="00DD583F">
            <w:pPr>
              <w:pStyle w:val="podpisi"/>
              <w:jc w:val="both"/>
              <w:rPr>
                <w:i/>
                <w:iCs/>
                <w:lang w:val="sl-SI"/>
              </w:rPr>
            </w:pPr>
            <w:r w:rsidRPr="00F31EEF">
              <w:rPr>
                <w:i/>
                <w:iCs/>
                <w:lang w:val="sl-SI"/>
              </w:rPr>
              <w:t>Vrednost sofinanciranja v EUR v letu 2029</w:t>
            </w:r>
            <w:r w:rsidRPr="00F31EEF">
              <w:rPr>
                <w:i/>
                <w:iCs/>
                <w:lang w:val="sl-SI"/>
              </w:rPr>
              <w:t>*</w:t>
            </w:r>
          </w:p>
        </w:tc>
      </w:tr>
      <w:tr w:rsidR="00351231" w:rsidRPr="00491CAD" w14:paraId="4DF9F45F" w14:textId="77777777" w:rsidTr="004F5983">
        <w:tc>
          <w:tcPr>
            <w:tcW w:w="236" w:type="pct"/>
          </w:tcPr>
          <w:p w14:paraId="55225234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1</w:t>
            </w:r>
          </w:p>
        </w:tc>
        <w:tc>
          <w:tcPr>
            <w:tcW w:w="1543" w:type="pct"/>
          </w:tcPr>
          <w:p w14:paraId="20B88403" w14:textId="77777777" w:rsidR="00351231" w:rsidRPr="00491CAD" w:rsidRDefault="00351231" w:rsidP="00DD583F">
            <w:pPr>
              <w:pStyle w:val="podpisi"/>
              <w:rPr>
                <w:lang w:val="sl-SI"/>
              </w:rPr>
            </w:pPr>
            <w:r w:rsidRPr="00491CAD">
              <w:rPr>
                <w:lang w:val="sl-SI"/>
              </w:rPr>
              <w:t>VARSTVENO DELOVNI CENTER ZASAVJE, Cesta 9. avgusta 59c, 1410 Zagorje ob Savi</w:t>
            </w:r>
          </w:p>
        </w:tc>
        <w:tc>
          <w:tcPr>
            <w:tcW w:w="645" w:type="pct"/>
          </w:tcPr>
          <w:p w14:paraId="61AD28E0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117.600,00</w:t>
            </w:r>
          </w:p>
        </w:tc>
        <w:tc>
          <w:tcPr>
            <w:tcW w:w="645" w:type="pct"/>
          </w:tcPr>
          <w:p w14:paraId="4B0605A5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E808DC">
              <w:rPr>
                <w:lang w:val="sl-SI"/>
              </w:rPr>
              <w:t>129.108,00</w:t>
            </w:r>
          </w:p>
        </w:tc>
        <w:tc>
          <w:tcPr>
            <w:tcW w:w="645" w:type="pct"/>
          </w:tcPr>
          <w:p w14:paraId="411376D7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22C2DF2A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28F8058E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511C89B8" w14:textId="77777777" w:rsidTr="004F5983">
        <w:tc>
          <w:tcPr>
            <w:tcW w:w="236" w:type="pct"/>
          </w:tcPr>
          <w:p w14:paraId="0920CDE9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2</w:t>
            </w:r>
          </w:p>
        </w:tc>
        <w:tc>
          <w:tcPr>
            <w:tcW w:w="1543" w:type="pct"/>
          </w:tcPr>
          <w:p w14:paraId="4A881E9D" w14:textId="77777777" w:rsidR="00351231" w:rsidRPr="00491CAD" w:rsidRDefault="00351231" w:rsidP="00DD583F">
            <w:pPr>
              <w:pStyle w:val="podpisi"/>
              <w:rPr>
                <w:lang w:val="sl-SI"/>
              </w:rPr>
            </w:pPr>
            <w:r w:rsidRPr="00491CAD">
              <w:rPr>
                <w:lang w:val="sl-SI"/>
              </w:rPr>
              <w:t xml:space="preserve">CRI CELJE rehabilitacija, proizvodnja, storitve </w:t>
            </w:r>
            <w:proofErr w:type="gramStart"/>
            <w:r w:rsidRPr="00491CAD">
              <w:rPr>
                <w:lang w:val="sl-SI"/>
              </w:rPr>
              <w:t>d.o.o.</w:t>
            </w:r>
            <w:proofErr w:type="gramEnd"/>
            <w:r w:rsidRPr="00491CAD">
              <w:rPr>
                <w:lang w:val="sl-SI"/>
              </w:rPr>
              <w:t>, Oblakova ulica 34, 3000 Celje</w:t>
            </w:r>
          </w:p>
        </w:tc>
        <w:tc>
          <w:tcPr>
            <w:tcW w:w="645" w:type="pct"/>
          </w:tcPr>
          <w:p w14:paraId="630B4500" w14:textId="77777777" w:rsidR="00351231" w:rsidRPr="002B40EF" w:rsidRDefault="00351231" w:rsidP="00DD583F">
            <w:pPr>
              <w:pStyle w:val="podpisi"/>
              <w:ind w:firstLine="720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204.900,00</w:t>
            </w:r>
          </w:p>
        </w:tc>
        <w:tc>
          <w:tcPr>
            <w:tcW w:w="645" w:type="pct"/>
          </w:tcPr>
          <w:p w14:paraId="4262F448" w14:textId="77777777" w:rsidR="00351231" w:rsidRPr="002B40EF" w:rsidRDefault="00351231" w:rsidP="00DD583F">
            <w:pPr>
              <w:pStyle w:val="podpisi"/>
              <w:ind w:firstLine="720"/>
              <w:jc w:val="right"/>
              <w:rPr>
                <w:lang w:val="sl-SI"/>
              </w:rPr>
            </w:pPr>
            <w:r w:rsidRPr="00E808DC">
              <w:rPr>
                <w:lang w:val="sl-SI"/>
              </w:rPr>
              <w:t>227.040,00</w:t>
            </w:r>
          </w:p>
        </w:tc>
        <w:tc>
          <w:tcPr>
            <w:tcW w:w="645" w:type="pct"/>
          </w:tcPr>
          <w:p w14:paraId="69423B7B" w14:textId="77777777" w:rsidR="00351231" w:rsidRPr="00E808DC" w:rsidRDefault="00351231" w:rsidP="00DD583F">
            <w:pPr>
              <w:pStyle w:val="podpisi"/>
              <w:ind w:firstLine="720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2CF0C8E8" w14:textId="77777777" w:rsidR="00351231" w:rsidRPr="00E808DC" w:rsidRDefault="00351231" w:rsidP="00DD583F">
            <w:pPr>
              <w:pStyle w:val="podpisi"/>
              <w:ind w:firstLine="720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2C584359" w14:textId="77777777" w:rsidR="00351231" w:rsidRPr="00E808DC" w:rsidRDefault="00351231" w:rsidP="00DD583F">
            <w:pPr>
              <w:pStyle w:val="podpisi"/>
              <w:ind w:firstLine="720"/>
              <w:jc w:val="right"/>
              <w:rPr>
                <w:lang w:val="sl-SI"/>
              </w:rPr>
            </w:pPr>
          </w:p>
        </w:tc>
      </w:tr>
      <w:tr w:rsidR="00351231" w:rsidRPr="00491CAD" w14:paraId="1EED1AF6" w14:textId="77777777" w:rsidTr="004F5983">
        <w:tc>
          <w:tcPr>
            <w:tcW w:w="236" w:type="pct"/>
          </w:tcPr>
          <w:p w14:paraId="4EDC3042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3</w:t>
            </w:r>
          </w:p>
        </w:tc>
        <w:tc>
          <w:tcPr>
            <w:tcW w:w="1543" w:type="pct"/>
          </w:tcPr>
          <w:p w14:paraId="70343AB3" w14:textId="77777777" w:rsidR="00351231" w:rsidRPr="002B40EF" w:rsidRDefault="00351231" w:rsidP="00DD583F">
            <w:pPr>
              <w:pStyle w:val="podpisi"/>
              <w:rPr>
                <w:lang w:val="sl-SI"/>
              </w:rPr>
            </w:pPr>
            <w:r w:rsidRPr="00491CAD">
              <w:rPr>
                <w:lang w:val="sl-SI"/>
              </w:rPr>
              <w:t>SIJ ZIP</w:t>
            </w:r>
            <w:proofErr w:type="gramStart"/>
            <w:r w:rsidRPr="00491CAD">
              <w:rPr>
                <w:lang w:val="sl-SI"/>
              </w:rPr>
              <w:t xml:space="preserve"> CENTER</w:t>
            </w:r>
            <w:proofErr w:type="gramEnd"/>
            <w:r w:rsidRPr="00491CAD">
              <w:rPr>
                <w:lang w:val="sl-SI"/>
              </w:rPr>
              <w:t xml:space="preserve"> d.o.o., </w:t>
            </w:r>
            <w:r w:rsidRPr="002B40EF">
              <w:rPr>
                <w:lang w:val="sl-SI"/>
              </w:rPr>
              <w:t>Koroška cesta 14, 2390 Ravne na</w:t>
            </w:r>
            <w:r>
              <w:rPr>
                <w:lang w:val="sl-SI"/>
              </w:rPr>
              <w:t xml:space="preserve"> </w:t>
            </w:r>
            <w:r w:rsidRPr="002B40EF">
              <w:rPr>
                <w:lang w:val="sl-SI"/>
              </w:rPr>
              <w:t>Koroškem</w:t>
            </w:r>
          </w:p>
        </w:tc>
        <w:tc>
          <w:tcPr>
            <w:tcW w:w="645" w:type="pct"/>
          </w:tcPr>
          <w:p w14:paraId="1EBCE65B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 xml:space="preserve">141.900,00 </w:t>
            </w:r>
          </w:p>
        </w:tc>
        <w:tc>
          <w:tcPr>
            <w:tcW w:w="645" w:type="pct"/>
          </w:tcPr>
          <w:p w14:paraId="4FDDF851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E808DC">
              <w:rPr>
                <w:lang w:val="sl-SI"/>
              </w:rPr>
              <w:t>146.112,00</w:t>
            </w:r>
          </w:p>
        </w:tc>
        <w:tc>
          <w:tcPr>
            <w:tcW w:w="645" w:type="pct"/>
          </w:tcPr>
          <w:p w14:paraId="118C0B4D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449A5493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6FAB6FCE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1A34DFE8" w14:textId="77777777" w:rsidTr="004F5983">
        <w:tc>
          <w:tcPr>
            <w:tcW w:w="236" w:type="pct"/>
          </w:tcPr>
          <w:p w14:paraId="09302337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4</w:t>
            </w:r>
          </w:p>
        </w:tc>
        <w:tc>
          <w:tcPr>
            <w:tcW w:w="1543" w:type="pct"/>
          </w:tcPr>
          <w:p w14:paraId="16C3B246" w14:textId="77777777" w:rsidR="00351231" w:rsidRPr="00491CAD" w:rsidRDefault="00351231" w:rsidP="00DD583F">
            <w:pPr>
              <w:pStyle w:val="podpisi"/>
              <w:rPr>
                <w:b/>
                <w:bCs/>
                <w:lang w:val="sl-SI"/>
              </w:rPr>
            </w:pPr>
            <w:r w:rsidRPr="00491CAD">
              <w:rPr>
                <w:lang w:val="sl-SI"/>
              </w:rPr>
              <w:t xml:space="preserve">INDE </w:t>
            </w:r>
            <w:proofErr w:type="gramStart"/>
            <w:r w:rsidRPr="00491CAD">
              <w:rPr>
                <w:lang w:val="sl-SI"/>
              </w:rPr>
              <w:t>d.o.o.</w:t>
            </w:r>
            <w:proofErr w:type="gramEnd"/>
            <w:r w:rsidRPr="00491CAD">
              <w:rPr>
                <w:lang w:val="sl-SI"/>
              </w:rPr>
              <w:t xml:space="preserve"> SEVNICA, Prvomajska ulica 14, 8290 Sevnica</w:t>
            </w:r>
          </w:p>
        </w:tc>
        <w:tc>
          <w:tcPr>
            <w:tcW w:w="645" w:type="pct"/>
          </w:tcPr>
          <w:p w14:paraId="6C9AF13B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200.400,00</w:t>
            </w:r>
          </w:p>
        </w:tc>
        <w:tc>
          <w:tcPr>
            <w:tcW w:w="645" w:type="pct"/>
          </w:tcPr>
          <w:p w14:paraId="0F25616B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E808DC">
              <w:rPr>
                <w:lang w:val="sl-SI"/>
              </w:rPr>
              <w:t>188.508,00</w:t>
            </w:r>
          </w:p>
        </w:tc>
        <w:tc>
          <w:tcPr>
            <w:tcW w:w="645" w:type="pct"/>
          </w:tcPr>
          <w:p w14:paraId="2816F873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14461E8F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610F1210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05785B77" w14:textId="77777777" w:rsidTr="004F5983">
        <w:tc>
          <w:tcPr>
            <w:tcW w:w="236" w:type="pct"/>
          </w:tcPr>
          <w:p w14:paraId="797E96ED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5</w:t>
            </w:r>
          </w:p>
        </w:tc>
        <w:tc>
          <w:tcPr>
            <w:tcW w:w="1543" w:type="pct"/>
          </w:tcPr>
          <w:p w14:paraId="08710587" w14:textId="77777777" w:rsidR="00351231" w:rsidRPr="006D3C01" w:rsidRDefault="00351231" w:rsidP="00DD583F">
            <w:pPr>
              <w:pStyle w:val="podpisi"/>
              <w:rPr>
                <w:lang w:val="sl-SI"/>
              </w:rPr>
            </w:pPr>
            <w:r w:rsidRPr="00491CAD">
              <w:rPr>
                <w:lang w:val="sl-SI"/>
              </w:rPr>
              <w:t>ZAVOD JELŠA</w:t>
            </w:r>
            <w:r>
              <w:rPr>
                <w:lang w:val="sl-SI"/>
              </w:rPr>
              <w:t xml:space="preserve"> – </w:t>
            </w:r>
            <w:r w:rsidRPr="006D3C01">
              <w:rPr>
                <w:lang w:val="sl-SI"/>
              </w:rPr>
              <w:t>Center za izobraževanje,</w:t>
            </w:r>
          </w:p>
          <w:p w14:paraId="72EDB03B" w14:textId="77777777" w:rsidR="00351231" w:rsidRPr="00491CAD" w:rsidRDefault="00351231" w:rsidP="00DD583F">
            <w:pPr>
              <w:pStyle w:val="podpisi"/>
              <w:rPr>
                <w:b/>
                <w:bCs/>
                <w:lang w:val="sl-SI"/>
              </w:rPr>
            </w:pPr>
            <w:r w:rsidRPr="006D3C01">
              <w:rPr>
                <w:lang w:val="sl-SI"/>
              </w:rPr>
              <w:t>usposabljanje in rehabilitacijo</w:t>
            </w:r>
            <w:r w:rsidRPr="00491CAD">
              <w:rPr>
                <w:lang w:val="sl-SI"/>
              </w:rPr>
              <w:t>, Cesta železarjev 8, 4270 Jesenice</w:t>
            </w:r>
          </w:p>
        </w:tc>
        <w:tc>
          <w:tcPr>
            <w:tcW w:w="645" w:type="pct"/>
          </w:tcPr>
          <w:p w14:paraId="238EBD5F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78.000,00</w:t>
            </w:r>
          </w:p>
        </w:tc>
        <w:tc>
          <w:tcPr>
            <w:tcW w:w="645" w:type="pct"/>
          </w:tcPr>
          <w:p w14:paraId="3603BBC1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E808DC">
              <w:rPr>
                <w:lang w:val="sl-SI"/>
              </w:rPr>
              <w:t>88.440,00</w:t>
            </w:r>
          </w:p>
        </w:tc>
        <w:tc>
          <w:tcPr>
            <w:tcW w:w="645" w:type="pct"/>
          </w:tcPr>
          <w:p w14:paraId="4846B793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5BFD61C9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229D3EA1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4A2AF7A0" w14:textId="77777777" w:rsidTr="004F5983">
        <w:tc>
          <w:tcPr>
            <w:tcW w:w="236" w:type="pct"/>
          </w:tcPr>
          <w:p w14:paraId="7559A7D0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6</w:t>
            </w:r>
          </w:p>
        </w:tc>
        <w:tc>
          <w:tcPr>
            <w:tcW w:w="1543" w:type="pct"/>
          </w:tcPr>
          <w:p w14:paraId="0B87D0A0" w14:textId="77777777" w:rsidR="00351231" w:rsidRPr="00491CAD" w:rsidRDefault="00351231" w:rsidP="00DD583F">
            <w:pPr>
              <w:pStyle w:val="podpisi"/>
              <w:rPr>
                <w:b/>
                <w:bCs/>
                <w:lang w:val="sl-SI"/>
              </w:rPr>
            </w:pPr>
            <w:r w:rsidRPr="00491CAD">
              <w:rPr>
                <w:lang w:val="sl-SI"/>
              </w:rPr>
              <w:t xml:space="preserve">MOST PROGRAMI </w:t>
            </w:r>
            <w:proofErr w:type="gramStart"/>
            <w:r w:rsidRPr="00491CAD">
              <w:rPr>
                <w:lang w:val="sl-SI"/>
              </w:rPr>
              <w:t>d.o.o.</w:t>
            </w:r>
            <w:proofErr w:type="gramEnd"/>
            <w:r w:rsidRPr="00491CAD">
              <w:rPr>
                <w:lang w:val="sl-SI"/>
              </w:rPr>
              <w:t>, Brnčičeva 29, 1231 Ljubljana Črnuče</w:t>
            </w:r>
          </w:p>
        </w:tc>
        <w:tc>
          <w:tcPr>
            <w:tcW w:w="645" w:type="pct"/>
          </w:tcPr>
          <w:p w14:paraId="745B398D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78.000,00</w:t>
            </w:r>
          </w:p>
        </w:tc>
        <w:tc>
          <w:tcPr>
            <w:tcW w:w="645" w:type="pct"/>
          </w:tcPr>
          <w:p w14:paraId="6ABBD599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E808DC">
              <w:rPr>
                <w:lang w:val="sl-SI"/>
              </w:rPr>
              <w:t>80.400,00</w:t>
            </w:r>
          </w:p>
        </w:tc>
        <w:tc>
          <w:tcPr>
            <w:tcW w:w="645" w:type="pct"/>
          </w:tcPr>
          <w:p w14:paraId="42FE46B1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2FEAD4A9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5EED217F" w14:textId="77777777" w:rsidR="00351231" w:rsidRPr="00E808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6A3DC8F3" w14:textId="77777777" w:rsidTr="004F5983">
        <w:tc>
          <w:tcPr>
            <w:tcW w:w="236" w:type="pct"/>
          </w:tcPr>
          <w:p w14:paraId="6D6AA3F1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7</w:t>
            </w:r>
          </w:p>
        </w:tc>
        <w:tc>
          <w:tcPr>
            <w:tcW w:w="1543" w:type="pct"/>
          </w:tcPr>
          <w:p w14:paraId="2F204731" w14:textId="77777777" w:rsidR="00351231" w:rsidRPr="00491CAD" w:rsidRDefault="00351231" w:rsidP="00DD583F">
            <w:pPr>
              <w:pStyle w:val="podpisi"/>
              <w:rPr>
                <w:lang w:val="sl-SI"/>
              </w:rPr>
            </w:pPr>
            <w:r w:rsidRPr="00491CAD">
              <w:rPr>
                <w:lang w:val="sl-SI"/>
              </w:rPr>
              <w:t xml:space="preserve">DRUŠTVO ZA RAZVOJ PODEŽELJA - POMELAJ - </w:t>
            </w:r>
            <w:proofErr w:type="spellStart"/>
            <w:r w:rsidRPr="00491CAD">
              <w:rPr>
                <w:lang w:val="sl-SI"/>
              </w:rPr>
              <w:t>Vidékfejlesztési</w:t>
            </w:r>
            <w:proofErr w:type="spellEnd"/>
            <w:r w:rsidRPr="00491CAD">
              <w:rPr>
                <w:lang w:val="sl-SI"/>
              </w:rPr>
              <w:t xml:space="preserve"> </w:t>
            </w:r>
            <w:proofErr w:type="spellStart"/>
            <w:r w:rsidRPr="00491CAD">
              <w:rPr>
                <w:lang w:val="sl-SI"/>
              </w:rPr>
              <w:t>Egyesület</w:t>
            </w:r>
            <w:proofErr w:type="spellEnd"/>
            <w:r w:rsidRPr="00491CAD">
              <w:rPr>
                <w:lang w:val="sl-SI"/>
              </w:rPr>
              <w:t xml:space="preserve"> – </w:t>
            </w:r>
            <w:proofErr w:type="spellStart"/>
            <w:r w:rsidRPr="00491CAD">
              <w:rPr>
                <w:lang w:val="sl-SI"/>
              </w:rPr>
              <w:t>Pomelaj</w:t>
            </w:r>
            <w:proofErr w:type="spellEnd"/>
            <w:r w:rsidRPr="00491CAD">
              <w:rPr>
                <w:lang w:val="sl-SI"/>
              </w:rPr>
              <w:t>, Glavna ulica 35, 9220 Lendava</w:t>
            </w:r>
          </w:p>
        </w:tc>
        <w:tc>
          <w:tcPr>
            <w:tcW w:w="645" w:type="pct"/>
          </w:tcPr>
          <w:p w14:paraId="0457F959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94.800,00</w:t>
            </w:r>
          </w:p>
        </w:tc>
        <w:tc>
          <w:tcPr>
            <w:tcW w:w="645" w:type="pct"/>
          </w:tcPr>
          <w:p w14:paraId="3E0576F1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105.852,00</w:t>
            </w:r>
          </w:p>
        </w:tc>
        <w:tc>
          <w:tcPr>
            <w:tcW w:w="645" w:type="pct"/>
          </w:tcPr>
          <w:p w14:paraId="72B0CA73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035381E3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35AA885B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6A8155E0" w14:textId="77777777" w:rsidTr="004F5983">
        <w:tc>
          <w:tcPr>
            <w:tcW w:w="236" w:type="pct"/>
          </w:tcPr>
          <w:p w14:paraId="5F530477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8</w:t>
            </w:r>
          </w:p>
        </w:tc>
        <w:tc>
          <w:tcPr>
            <w:tcW w:w="1543" w:type="pct"/>
          </w:tcPr>
          <w:p w14:paraId="0EDF428B" w14:textId="62C472DE" w:rsidR="00351231" w:rsidRPr="00491CAD" w:rsidRDefault="00351231" w:rsidP="00DD583F">
            <w:pPr>
              <w:pStyle w:val="podpisi"/>
              <w:rPr>
                <w:lang w:val="sl-SI"/>
              </w:rPr>
            </w:pPr>
            <w:r w:rsidRPr="00491CAD">
              <w:rPr>
                <w:lang w:val="sl-SI"/>
              </w:rPr>
              <w:t xml:space="preserve">OZARA storitveno in invalidsko podjetje </w:t>
            </w:r>
            <w:proofErr w:type="gramStart"/>
            <w:r w:rsidRPr="00491CAD">
              <w:rPr>
                <w:lang w:val="sl-SI"/>
              </w:rPr>
              <w:t>d.o.o.</w:t>
            </w:r>
            <w:proofErr w:type="gramEnd"/>
            <w:r w:rsidRPr="00491CAD">
              <w:rPr>
                <w:lang w:val="sl-SI"/>
              </w:rPr>
              <w:t>, Ulica heroja</w:t>
            </w:r>
            <w:r w:rsidR="00C52C26">
              <w:rPr>
                <w:lang w:val="sl-SI"/>
              </w:rPr>
              <w:t xml:space="preserve"> </w:t>
            </w:r>
            <w:proofErr w:type="spellStart"/>
            <w:r w:rsidRPr="00491CAD">
              <w:rPr>
                <w:lang w:val="sl-SI"/>
              </w:rPr>
              <w:t>Šaranoviča</w:t>
            </w:r>
            <w:proofErr w:type="spellEnd"/>
            <w:r w:rsidRPr="00491CAD">
              <w:rPr>
                <w:lang w:val="sl-SI"/>
              </w:rPr>
              <w:t xml:space="preserve"> 27, 2000 Maribor</w:t>
            </w:r>
          </w:p>
        </w:tc>
        <w:tc>
          <w:tcPr>
            <w:tcW w:w="645" w:type="pct"/>
          </w:tcPr>
          <w:p w14:paraId="260884E5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932.400,00</w:t>
            </w:r>
          </w:p>
        </w:tc>
        <w:tc>
          <w:tcPr>
            <w:tcW w:w="645" w:type="pct"/>
          </w:tcPr>
          <w:p w14:paraId="2FDF1A16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968.148,00</w:t>
            </w:r>
          </w:p>
        </w:tc>
        <w:tc>
          <w:tcPr>
            <w:tcW w:w="645" w:type="pct"/>
          </w:tcPr>
          <w:p w14:paraId="1CF8901E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06BD8560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2FB26960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748B0F5C" w14:textId="77777777" w:rsidTr="004F5983">
        <w:tc>
          <w:tcPr>
            <w:tcW w:w="236" w:type="pct"/>
          </w:tcPr>
          <w:p w14:paraId="7EC84F95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9</w:t>
            </w:r>
          </w:p>
        </w:tc>
        <w:tc>
          <w:tcPr>
            <w:tcW w:w="1543" w:type="pct"/>
          </w:tcPr>
          <w:p w14:paraId="65A205D5" w14:textId="77777777" w:rsidR="00351231" w:rsidRPr="00491CAD" w:rsidRDefault="00351231" w:rsidP="00DD583F">
            <w:pPr>
              <w:pStyle w:val="podpisi"/>
              <w:rPr>
                <w:lang w:val="sl-SI"/>
              </w:rPr>
            </w:pPr>
            <w:r w:rsidRPr="00491CAD">
              <w:rPr>
                <w:lang w:val="sl-SI"/>
              </w:rPr>
              <w:t xml:space="preserve">PREKOMEJ, Center znanja, vizij in uspešnosti Gornji Petrovci, Gornji Petrovci 1, 9203 Gornji Petrovci, </w:t>
            </w:r>
          </w:p>
        </w:tc>
        <w:tc>
          <w:tcPr>
            <w:tcW w:w="645" w:type="pct"/>
          </w:tcPr>
          <w:p w14:paraId="13C69C37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65.000,00</w:t>
            </w:r>
          </w:p>
        </w:tc>
        <w:tc>
          <w:tcPr>
            <w:tcW w:w="645" w:type="pct"/>
          </w:tcPr>
          <w:p w14:paraId="4563A9AB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83.304,00</w:t>
            </w:r>
          </w:p>
        </w:tc>
        <w:tc>
          <w:tcPr>
            <w:tcW w:w="645" w:type="pct"/>
          </w:tcPr>
          <w:p w14:paraId="1B70EE19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566AFAEA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6128C7EF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72ED0CDF" w14:textId="77777777" w:rsidTr="004F5983">
        <w:tc>
          <w:tcPr>
            <w:tcW w:w="236" w:type="pct"/>
          </w:tcPr>
          <w:p w14:paraId="15D94013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10</w:t>
            </w:r>
          </w:p>
        </w:tc>
        <w:tc>
          <w:tcPr>
            <w:tcW w:w="1543" w:type="pct"/>
          </w:tcPr>
          <w:p w14:paraId="4A7BD1EC" w14:textId="77777777" w:rsidR="00351231" w:rsidRPr="00491CAD" w:rsidRDefault="00351231" w:rsidP="00DD583F">
            <w:pPr>
              <w:pStyle w:val="podpisi"/>
              <w:rPr>
                <w:lang w:val="sl-SI"/>
              </w:rPr>
            </w:pPr>
            <w:r>
              <w:rPr>
                <w:lang w:val="sl-SI"/>
              </w:rPr>
              <w:t>I</w:t>
            </w:r>
            <w:r w:rsidRPr="00491CAD">
              <w:rPr>
                <w:lang w:val="sl-SI"/>
              </w:rPr>
              <w:t xml:space="preserve">NVALIDSKO PODJETJE POSOČJE </w:t>
            </w:r>
            <w:proofErr w:type="gramStart"/>
            <w:r w:rsidRPr="00491CAD">
              <w:rPr>
                <w:lang w:val="sl-SI"/>
              </w:rPr>
              <w:t>d.o.o.</w:t>
            </w:r>
            <w:proofErr w:type="gramEnd"/>
            <w:r w:rsidRPr="00491CAD">
              <w:rPr>
                <w:lang w:val="sl-SI"/>
              </w:rPr>
              <w:t>, Poljubinj 89 c, 5220 Tolmin</w:t>
            </w:r>
          </w:p>
        </w:tc>
        <w:tc>
          <w:tcPr>
            <w:tcW w:w="645" w:type="pct"/>
          </w:tcPr>
          <w:p w14:paraId="0B312D58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180.600,00</w:t>
            </w:r>
          </w:p>
        </w:tc>
        <w:tc>
          <w:tcPr>
            <w:tcW w:w="645" w:type="pct"/>
          </w:tcPr>
          <w:p w14:paraId="78A53DF1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186.048,00</w:t>
            </w:r>
          </w:p>
        </w:tc>
        <w:tc>
          <w:tcPr>
            <w:tcW w:w="645" w:type="pct"/>
          </w:tcPr>
          <w:p w14:paraId="7646307F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7DBF7257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34927DB3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46649D9C" w14:textId="77777777" w:rsidTr="004F5983">
        <w:tc>
          <w:tcPr>
            <w:tcW w:w="236" w:type="pct"/>
          </w:tcPr>
          <w:p w14:paraId="0B13C6D8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11</w:t>
            </w:r>
          </w:p>
        </w:tc>
        <w:tc>
          <w:tcPr>
            <w:tcW w:w="1543" w:type="pct"/>
          </w:tcPr>
          <w:p w14:paraId="10BFFB74" w14:textId="77777777" w:rsidR="00351231" w:rsidRPr="00491CAD" w:rsidRDefault="00351231" w:rsidP="00DD583F">
            <w:pPr>
              <w:pStyle w:val="podpisi"/>
              <w:rPr>
                <w:lang w:val="sl-SI"/>
              </w:rPr>
            </w:pPr>
            <w:r w:rsidRPr="00491CAD">
              <w:rPr>
                <w:lang w:val="sl-SI"/>
              </w:rPr>
              <w:t xml:space="preserve">ŠENT </w:t>
            </w:r>
            <w:r>
              <w:rPr>
                <w:lang w:val="sl-SI"/>
              </w:rPr>
              <w:t>–</w:t>
            </w:r>
            <w:r w:rsidRPr="00491CAD">
              <w:rPr>
                <w:lang w:val="sl-SI"/>
              </w:rPr>
              <w:t xml:space="preserve"> SLOVENSKO ZDRUŽENJE ZA DUŠEVNO ZDRAVJE, Šmartinska cesta 130, 1000 Ljubljana</w:t>
            </w:r>
          </w:p>
        </w:tc>
        <w:tc>
          <w:tcPr>
            <w:tcW w:w="645" w:type="pct"/>
          </w:tcPr>
          <w:p w14:paraId="301E4059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513.300,00</w:t>
            </w:r>
          </w:p>
        </w:tc>
        <w:tc>
          <w:tcPr>
            <w:tcW w:w="645" w:type="pct"/>
          </w:tcPr>
          <w:p w14:paraId="13975A72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524.712,00</w:t>
            </w:r>
          </w:p>
        </w:tc>
        <w:tc>
          <w:tcPr>
            <w:tcW w:w="645" w:type="pct"/>
          </w:tcPr>
          <w:p w14:paraId="30757F29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269C2721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4F95F1A8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58C39D63" w14:textId="77777777" w:rsidTr="004F5983">
        <w:tc>
          <w:tcPr>
            <w:tcW w:w="236" w:type="pct"/>
          </w:tcPr>
          <w:p w14:paraId="1CFF52E0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12</w:t>
            </w:r>
          </w:p>
        </w:tc>
        <w:tc>
          <w:tcPr>
            <w:tcW w:w="1543" w:type="pct"/>
          </w:tcPr>
          <w:p w14:paraId="0A1B0FC1" w14:textId="77777777" w:rsidR="00351231" w:rsidRPr="00491CAD" w:rsidRDefault="00351231" w:rsidP="00DD583F">
            <w:pPr>
              <w:pStyle w:val="podpisi"/>
              <w:rPr>
                <w:b/>
                <w:bCs/>
                <w:lang w:val="sl-SI"/>
              </w:rPr>
            </w:pPr>
            <w:r w:rsidRPr="00491CAD">
              <w:rPr>
                <w:lang w:val="sl-SI"/>
              </w:rPr>
              <w:t xml:space="preserve">DETEL TRČOVA </w:t>
            </w:r>
            <w:proofErr w:type="gramStart"/>
            <w:r w:rsidRPr="00491CAD">
              <w:rPr>
                <w:lang w:val="sl-SI"/>
              </w:rPr>
              <w:t>d.o.o.</w:t>
            </w:r>
            <w:proofErr w:type="gramEnd"/>
            <w:r w:rsidRPr="00491CAD">
              <w:rPr>
                <w:lang w:val="sl-SI"/>
              </w:rPr>
              <w:t>, Trčova 271, 2229 Malečnik</w:t>
            </w:r>
          </w:p>
        </w:tc>
        <w:tc>
          <w:tcPr>
            <w:tcW w:w="645" w:type="pct"/>
          </w:tcPr>
          <w:p w14:paraId="4B381151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570.000,00</w:t>
            </w:r>
          </w:p>
        </w:tc>
        <w:tc>
          <w:tcPr>
            <w:tcW w:w="645" w:type="pct"/>
          </w:tcPr>
          <w:p w14:paraId="40FD1EBA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475.356,00</w:t>
            </w:r>
          </w:p>
        </w:tc>
        <w:tc>
          <w:tcPr>
            <w:tcW w:w="645" w:type="pct"/>
          </w:tcPr>
          <w:p w14:paraId="4990984A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4B2F3D1A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6E47EFB3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5518D84F" w14:textId="77777777" w:rsidTr="004F5983">
        <w:tc>
          <w:tcPr>
            <w:tcW w:w="236" w:type="pct"/>
          </w:tcPr>
          <w:p w14:paraId="6379C670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13</w:t>
            </w:r>
          </w:p>
        </w:tc>
        <w:tc>
          <w:tcPr>
            <w:tcW w:w="1543" w:type="pct"/>
          </w:tcPr>
          <w:p w14:paraId="51BEB0F8" w14:textId="77777777" w:rsidR="00351231" w:rsidRPr="00491CAD" w:rsidRDefault="00351231" w:rsidP="00DD583F">
            <w:pPr>
              <w:pStyle w:val="podpisi"/>
              <w:rPr>
                <w:b/>
                <w:bCs/>
                <w:lang w:val="sl-SI"/>
              </w:rPr>
            </w:pPr>
            <w:r w:rsidRPr="00491CAD">
              <w:rPr>
                <w:lang w:val="sl-SI"/>
              </w:rPr>
              <w:t xml:space="preserve">BODOČNOST MARIBOR </w:t>
            </w:r>
            <w:proofErr w:type="gramStart"/>
            <w:r w:rsidRPr="00491CAD">
              <w:rPr>
                <w:lang w:val="sl-SI"/>
              </w:rPr>
              <w:t>d.o.o.</w:t>
            </w:r>
            <w:proofErr w:type="gramEnd"/>
            <w:r w:rsidRPr="00491CAD">
              <w:rPr>
                <w:lang w:val="sl-SI"/>
              </w:rPr>
              <w:t>, Dalmatinska ulica 1, 2000 Maribor</w:t>
            </w:r>
          </w:p>
        </w:tc>
        <w:tc>
          <w:tcPr>
            <w:tcW w:w="645" w:type="pct"/>
          </w:tcPr>
          <w:p w14:paraId="1B9804B8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109.800,00</w:t>
            </w:r>
          </w:p>
        </w:tc>
        <w:tc>
          <w:tcPr>
            <w:tcW w:w="645" w:type="pct"/>
          </w:tcPr>
          <w:p w14:paraId="31F9CC87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112.968,00</w:t>
            </w:r>
          </w:p>
        </w:tc>
        <w:tc>
          <w:tcPr>
            <w:tcW w:w="645" w:type="pct"/>
          </w:tcPr>
          <w:p w14:paraId="57282E09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3B7AE4B0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74A41079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5F72C323" w14:textId="77777777" w:rsidTr="004F5983">
        <w:tc>
          <w:tcPr>
            <w:tcW w:w="236" w:type="pct"/>
          </w:tcPr>
          <w:p w14:paraId="352F2D56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14</w:t>
            </w:r>
          </w:p>
        </w:tc>
        <w:tc>
          <w:tcPr>
            <w:tcW w:w="1543" w:type="pct"/>
          </w:tcPr>
          <w:p w14:paraId="6DEAFF86" w14:textId="77777777" w:rsidR="00351231" w:rsidRPr="00491CAD" w:rsidRDefault="00351231" w:rsidP="00DD583F">
            <w:pPr>
              <w:pStyle w:val="podpisi"/>
              <w:rPr>
                <w:b/>
                <w:bCs/>
                <w:lang w:val="sl-SI"/>
              </w:rPr>
            </w:pPr>
            <w:r w:rsidRPr="00491CAD">
              <w:rPr>
                <w:lang w:val="sl-SI"/>
              </w:rPr>
              <w:t xml:space="preserve">ŽELVA </w:t>
            </w:r>
            <w:proofErr w:type="gramStart"/>
            <w:r w:rsidRPr="00491CAD">
              <w:rPr>
                <w:lang w:val="sl-SI"/>
              </w:rPr>
              <w:t>d.o.o.</w:t>
            </w:r>
            <w:proofErr w:type="gramEnd"/>
            <w:r w:rsidRPr="00491CAD">
              <w:rPr>
                <w:lang w:val="sl-SI"/>
              </w:rPr>
              <w:t>, Ulica Alme sodnik 6, 1000 Ljubljana</w:t>
            </w:r>
          </w:p>
        </w:tc>
        <w:tc>
          <w:tcPr>
            <w:tcW w:w="645" w:type="pct"/>
          </w:tcPr>
          <w:p w14:paraId="6B59BC3A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804.600,00</w:t>
            </w:r>
          </w:p>
        </w:tc>
        <w:tc>
          <w:tcPr>
            <w:tcW w:w="645" w:type="pct"/>
          </w:tcPr>
          <w:p w14:paraId="6C96E358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851.484,00</w:t>
            </w:r>
          </w:p>
        </w:tc>
        <w:tc>
          <w:tcPr>
            <w:tcW w:w="645" w:type="pct"/>
          </w:tcPr>
          <w:p w14:paraId="739CA4EC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5B6FD89C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6CD5C1A5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38C49EAD" w14:textId="77777777" w:rsidTr="004F5983">
        <w:tc>
          <w:tcPr>
            <w:tcW w:w="236" w:type="pct"/>
          </w:tcPr>
          <w:p w14:paraId="50B4FAA4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15</w:t>
            </w:r>
          </w:p>
        </w:tc>
        <w:tc>
          <w:tcPr>
            <w:tcW w:w="1543" w:type="pct"/>
          </w:tcPr>
          <w:p w14:paraId="4A00591E" w14:textId="77777777" w:rsidR="00351231" w:rsidRPr="006D3C01" w:rsidRDefault="00351231" w:rsidP="00DD583F">
            <w:pPr>
              <w:pStyle w:val="podpisi"/>
              <w:rPr>
                <w:lang w:val="sl-SI"/>
              </w:rPr>
            </w:pPr>
            <w:r w:rsidRPr="00491CAD">
              <w:rPr>
                <w:lang w:val="sl-SI"/>
              </w:rPr>
              <w:t>ZAVOD VITIS</w:t>
            </w:r>
            <w:r>
              <w:rPr>
                <w:lang w:val="sl-SI"/>
              </w:rPr>
              <w:t xml:space="preserve"> – </w:t>
            </w:r>
            <w:r w:rsidRPr="00491CAD">
              <w:rPr>
                <w:lang w:val="sl-SI"/>
              </w:rPr>
              <w:t>Center za izobraževanje, usposabljanje in</w:t>
            </w:r>
            <w:r>
              <w:rPr>
                <w:lang w:val="sl-SI"/>
              </w:rPr>
              <w:t xml:space="preserve"> </w:t>
            </w:r>
            <w:r w:rsidRPr="00491CAD">
              <w:rPr>
                <w:lang w:val="sl-SI"/>
              </w:rPr>
              <w:t>rehabilitacijo Ptuj, Jadranska ulica 22, 2250 Ptuj</w:t>
            </w:r>
          </w:p>
        </w:tc>
        <w:tc>
          <w:tcPr>
            <w:tcW w:w="645" w:type="pct"/>
          </w:tcPr>
          <w:p w14:paraId="0A67B130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199.500,00</w:t>
            </w:r>
          </w:p>
        </w:tc>
        <w:tc>
          <w:tcPr>
            <w:tcW w:w="645" w:type="pct"/>
          </w:tcPr>
          <w:p w14:paraId="47053762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205.692,00</w:t>
            </w:r>
          </w:p>
        </w:tc>
        <w:tc>
          <w:tcPr>
            <w:tcW w:w="645" w:type="pct"/>
          </w:tcPr>
          <w:p w14:paraId="2E2A863E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306CB19F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54E6E3F9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121D5927" w14:textId="77777777" w:rsidTr="004F5983">
        <w:tc>
          <w:tcPr>
            <w:tcW w:w="236" w:type="pct"/>
          </w:tcPr>
          <w:p w14:paraId="6A0816CE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16</w:t>
            </w:r>
          </w:p>
        </w:tc>
        <w:tc>
          <w:tcPr>
            <w:tcW w:w="1543" w:type="pct"/>
          </w:tcPr>
          <w:p w14:paraId="535FD35F" w14:textId="77777777" w:rsidR="00351231" w:rsidRPr="00491CAD" w:rsidRDefault="00351231" w:rsidP="00DD583F">
            <w:pPr>
              <w:pStyle w:val="podpisi"/>
              <w:rPr>
                <w:lang w:val="sl-SI"/>
              </w:rPr>
            </w:pPr>
            <w:r w:rsidRPr="00491CAD">
              <w:rPr>
                <w:lang w:val="sl-SI"/>
              </w:rPr>
              <w:t xml:space="preserve">PAPILOT Zavod za </w:t>
            </w:r>
            <w:proofErr w:type="gramStart"/>
            <w:r w:rsidRPr="00491CAD">
              <w:rPr>
                <w:lang w:val="sl-SI"/>
              </w:rPr>
              <w:t>vzpodbujanje</w:t>
            </w:r>
            <w:proofErr w:type="gramEnd"/>
            <w:r w:rsidRPr="00491CAD">
              <w:rPr>
                <w:lang w:val="sl-SI"/>
              </w:rPr>
              <w:t xml:space="preserve"> in razvijanje kvalitete življenja, Ljubljana, Prušnikova ulica 95, 1210 Ljubljana -</w:t>
            </w:r>
          </w:p>
          <w:p w14:paraId="1E3CCAFD" w14:textId="77777777" w:rsidR="00351231" w:rsidRPr="00491CAD" w:rsidRDefault="00351231" w:rsidP="00DD583F">
            <w:pPr>
              <w:pStyle w:val="podpisi"/>
              <w:rPr>
                <w:lang w:val="sl-SI"/>
              </w:rPr>
            </w:pPr>
            <w:r w:rsidRPr="00491CAD">
              <w:rPr>
                <w:lang w:val="sl-SI"/>
              </w:rPr>
              <w:t>Šentvid</w:t>
            </w:r>
          </w:p>
        </w:tc>
        <w:tc>
          <w:tcPr>
            <w:tcW w:w="645" w:type="pct"/>
          </w:tcPr>
          <w:p w14:paraId="1D441FD5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213.850,00</w:t>
            </w:r>
          </w:p>
        </w:tc>
        <w:tc>
          <w:tcPr>
            <w:tcW w:w="645" w:type="pct"/>
          </w:tcPr>
          <w:p w14:paraId="5985F2A3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225.120,00</w:t>
            </w:r>
          </w:p>
        </w:tc>
        <w:tc>
          <w:tcPr>
            <w:tcW w:w="645" w:type="pct"/>
          </w:tcPr>
          <w:p w14:paraId="02BA4344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3EB33855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7C84EA4C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6DD8A49B" w14:textId="77777777" w:rsidTr="004F5983">
        <w:tc>
          <w:tcPr>
            <w:tcW w:w="236" w:type="pct"/>
          </w:tcPr>
          <w:p w14:paraId="0AF1E43E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17</w:t>
            </w:r>
          </w:p>
        </w:tc>
        <w:tc>
          <w:tcPr>
            <w:tcW w:w="1543" w:type="pct"/>
          </w:tcPr>
          <w:p w14:paraId="7CCDE567" w14:textId="77777777" w:rsidR="00351231" w:rsidRPr="00491CAD" w:rsidRDefault="00351231" w:rsidP="00DD583F">
            <w:pPr>
              <w:pStyle w:val="podpisi"/>
              <w:rPr>
                <w:b/>
                <w:bCs/>
                <w:lang w:val="sl-SI"/>
              </w:rPr>
            </w:pPr>
            <w:r w:rsidRPr="00491CAD">
              <w:rPr>
                <w:lang w:val="sl-SI"/>
              </w:rPr>
              <w:t xml:space="preserve">PRIBINOVINA </w:t>
            </w:r>
            <w:proofErr w:type="gramStart"/>
            <w:r w:rsidRPr="00491CAD">
              <w:rPr>
                <w:lang w:val="sl-SI"/>
              </w:rPr>
              <w:t>d.o.o.</w:t>
            </w:r>
            <w:proofErr w:type="gramEnd"/>
            <w:r w:rsidRPr="00491CAD">
              <w:rPr>
                <w:lang w:val="sl-SI"/>
              </w:rPr>
              <w:t>, Šalovci 86, 9204 Šalovci</w:t>
            </w:r>
          </w:p>
        </w:tc>
        <w:tc>
          <w:tcPr>
            <w:tcW w:w="645" w:type="pct"/>
          </w:tcPr>
          <w:p w14:paraId="01E69A2E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121.800,00</w:t>
            </w:r>
          </w:p>
        </w:tc>
        <w:tc>
          <w:tcPr>
            <w:tcW w:w="645" w:type="pct"/>
          </w:tcPr>
          <w:p w14:paraId="06B590A2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133.236,00</w:t>
            </w:r>
          </w:p>
        </w:tc>
        <w:tc>
          <w:tcPr>
            <w:tcW w:w="645" w:type="pct"/>
          </w:tcPr>
          <w:p w14:paraId="7E7A59FC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36DB2627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10537C6A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2528D9FF" w14:textId="77777777" w:rsidTr="004F5983">
        <w:tc>
          <w:tcPr>
            <w:tcW w:w="236" w:type="pct"/>
          </w:tcPr>
          <w:p w14:paraId="2B2FADB2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18</w:t>
            </w:r>
          </w:p>
        </w:tc>
        <w:tc>
          <w:tcPr>
            <w:tcW w:w="1543" w:type="pct"/>
          </w:tcPr>
          <w:p w14:paraId="5F2741FB" w14:textId="77777777" w:rsidR="00351231" w:rsidRPr="00491CAD" w:rsidRDefault="00351231" w:rsidP="00DD583F">
            <w:pPr>
              <w:pStyle w:val="podpisi"/>
              <w:rPr>
                <w:lang w:val="sl-SI"/>
              </w:rPr>
            </w:pPr>
            <w:r w:rsidRPr="00491CAD">
              <w:rPr>
                <w:lang w:val="sl-SI"/>
              </w:rPr>
              <w:t xml:space="preserve">SOCIALNA EKONOMIJA, razvoj in raziskave </w:t>
            </w:r>
            <w:proofErr w:type="gramStart"/>
            <w:r w:rsidRPr="00491CAD">
              <w:rPr>
                <w:lang w:val="sl-SI"/>
              </w:rPr>
              <w:t>d.o.o.</w:t>
            </w:r>
            <w:proofErr w:type="gramEnd"/>
            <w:r w:rsidRPr="00491CAD">
              <w:rPr>
                <w:lang w:val="sl-SI"/>
              </w:rPr>
              <w:t>,</w:t>
            </w:r>
            <w:r>
              <w:rPr>
                <w:lang w:val="sl-SI"/>
              </w:rPr>
              <w:t xml:space="preserve"> </w:t>
            </w:r>
            <w:r w:rsidRPr="00491CAD">
              <w:rPr>
                <w:lang w:val="sl-SI"/>
              </w:rPr>
              <w:t>Cesta Leona Dobrotinška 4 a, 3230 Šentjur</w:t>
            </w:r>
          </w:p>
        </w:tc>
        <w:tc>
          <w:tcPr>
            <w:tcW w:w="645" w:type="pct"/>
          </w:tcPr>
          <w:p w14:paraId="001B1C7E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220.800,00</w:t>
            </w:r>
          </w:p>
        </w:tc>
        <w:tc>
          <w:tcPr>
            <w:tcW w:w="645" w:type="pct"/>
          </w:tcPr>
          <w:p w14:paraId="2B20CD3D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227.844,00</w:t>
            </w:r>
          </w:p>
        </w:tc>
        <w:tc>
          <w:tcPr>
            <w:tcW w:w="645" w:type="pct"/>
          </w:tcPr>
          <w:p w14:paraId="246E713C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3BFAC504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1E650977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44B5121A" w14:textId="77777777" w:rsidTr="004F5983">
        <w:tc>
          <w:tcPr>
            <w:tcW w:w="236" w:type="pct"/>
          </w:tcPr>
          <w:p w14:paraId="2B3FD538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19</w:t>
            </w:r>
          </w:p>
        </w:tc>
        <w:tc>
          <w:tcPr>
            <w:tcW w:w="1543" w:type="pct"/>
          </w:tcPr>
          <w:p w14:paraId="4AE3870E" w14:textId="77777777" w:rsidR="00351231" w:rsidRPr="006D3C01" w:rsidRDefault="00351231" w:rsidP="00DD583F">
            <w:pPr>
              <w:pStyle w:val="podpisi"/>
              <w:rPr>
                <w:lang w:val="sl-SI"/>
              </w:rPr>
            </w:pPr>
            <w:r w:rsidRPr="00491CAD">
              <w:rPr>
                <w:lang w:val="sl-SI"/>
              </w:rPr>
              <w:t>ZAVOD RUJ – Center za izobraževanje, usposabljanje in</w:t>
            </w:r>
            <w:r>
              <w:rPr>
                <w:lang w:val="sl-SI"/>
              </w:rPr>
              <w:t xml:space="preserve"> </w:t>
            </w:r>
            <w:r w:rsidRPr="00491CAD">
              <w:rPr>
                <w:lang w:val="sl-SI"/>
              </w:rPr>
              <w:t>rehabilitacijo, Velenje, Obrtniška ulica 17, 3331 Nazarje</w:t>
            </w:r>
          </w:p>
        </w:tc>
        <w:tc>
          <w:tcPr>
            <w:tcW w:w="645" w:type="pct"/>
          </w:tcPr>
          <w:p w14:paraId="15C10964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277.500,00</w:t>
            </w:r>
          </w:p>
        </w:tc>
        <w:tc>
          <w:tcPr>
            <w:tcW w:w="645" w:type="pct"/>
          </w:tcPr>
          <w:p w14:paraId="29920AFC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284.304,00</w:t>
            </w:r>
          </w:p>
        </w:tc>
        <w:tc>
          <w:tcPr>
            <w:tcW w:w="645" w:type="pct"/>
          </w:tcPr>
          <w:p w14:paraId="62BC2E3A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68464840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6B4EAFA4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4023CC13" w14:textId="77777777" w:rsidTr="004F5983">
        <w:tc>
          <w:tcPr>
            <w:tcW w:w="236" w:type="pct"/>
          </w:tcPr>
          <w:p w14:paraId="71843C18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20</w:t>
            </w:r>
          </w:p>
        </w:tc>
        <w:tc>
          <w:tcPr>
            <w:tcW w:w="1543" w:type="pct"/>
          </w:tcPr>
          <w:p w14:paraId="79025DF3" w14:textId="78009AF4" w:rsidR="00351231" w:rsidRPr="00491CAD" w:rsidRDefault="00351231" w:rsidP="00DD583F">
            <w:pPr>
              <w:pStyle w:val="podpisi"/>
              <w:rPr>
                <w:lang w:val="sl-SI"/>
              </w:rPr>
            </w:pPr>
            <w:r>
              <w:rPr>
                <w:lang w:val="sl-SI"/>
              </w:rPr>
              <w:t>I</w:t>
            </w:r>
            <w:r w:rsidRPr="00491CAD">
              <w:rPr>
                <w:lang w:val="sl-SI"/>
              </w:rPr>
              <w:t>NVALIDSKO PODJETJE LUMIA, družba za rehabilitacijo,</w:t>
            </w:r>
            <w:r w:rsidR="00C52C26">
              <w:rPr>
                <w:lang w:val="sl-SI"/>
              </w:rPr>
              <w:t xml:space="preserve"> </w:t>
            </w:r>
            <w:r w:rsidRPr="00491CAD">
              <w:rPr>
                <w:lang w:val="sl-SI"/>
              </w:rPr>
              <w:t xml:space="preserve">usposabljanje in zaposlovanje, </w:t>
            </w:r>
            <w:proofErr w:type="gramStart"/>
            <w:r w:rsidRPr="00491CAD">
              <w:rPr>
                <w:lang w:val="sl-SI"/>
              </w:rPr>
              <w:t>d.o.o.</w:t>
            </w:r>
            <w:proofErr w:type="gramEnd"/>
            <w:r w:rsidRPr="00491CAD">
              <w:rPr>
                <w:lang w:val="sl-SI"/>
              </w:rPr>
              <w:t>, Velika vas pri Krškem 68, 8273 Leskovec pri Krškem</w:t>
            </w:r>
          </w:p>
        </w:tc>
        <w:tc>
          <w:tcPr>
            <w:tcW w:w="645" w:type="pct"/>
          </w:tcPr>
          <w:p w14:paraId="6ADB2F95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74.500,00</w:t>
            </w:r>
          </w:p>
        </w:tc>
        <w:tc>
          <w:tcPr>
            <w:tcW w:w="645" w:type="pct"/>
          </w:tcPr>
          <w:p w14:paraId="75BD4E27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79.004,00</w:t>
            </w:r>
          </w:p>
        </w:tc>
        <w:tc>
          <w:tcPr>
            <w:tcW w:w="645" w:type="pct"/>
          </w:tcPr>
          <w:p w14:paraId="7A6C2513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21D7544C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5CC9ADF7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1BE462A8" w14:textId="77777777" w:rsidTr="004F5983">
        <w:tc>
          <w:tcPr>
            <w:tcW w:w="236" w:type="pct"/>
          </w:tcPr>
          <w:p w14:paraId="3858CB98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21</w:t>
            </w:r>
          </w:p>
        </w:tc>
        <w:tc>
          <w:tcPr>
            <w:tcW w:w="1543" w:type="pct"/>
          </w:tcPr>
          <w:p w14:paraId="41876621" w14:textId="77777777" w:rsidR="00351231" w:rsidRPr="00491CAD" w:rsidRDefault="00351231" w:rsidP="00DD583F">
            <w:pPr>
              <w:pStyle w:val="podpisi"/>
              <w:rPr>
                <w:b/>
                <w:bCs/>
                <w:lang w:val="sl-SI"/>
              </w:rPr>
            </w:pPr>
            <w:r w:rsidRPr="00491CAD">
              <w:rPr>
                <w:lang w:val="sl-SI"/>
              </w:rPr>
              <w:t xml:space="preserve">CENTERKONTURA </w:t>
            </w:r>
            <w:proofErr w:type="gramStart"/>
            <w:r w:rsidRPr="00491CAD">
              <w:rPr>
                <w:lang w:val="sl-SI"/>
              </w:rPr>
              <w:t>d.o.o.</w:t>
            </w:r>
            <w:proofErr w:type="gramEnd"/>
            <w:r w:rsidRPr="00491CAD">
              <w:rPr>
                <w:lang w:val="sl-SI"/>
              </w:rPr>
              <w:t>, Dunajska 5, 1000 Ljubljana</w:t>
            </w:r>
          </w:p>
        </w:tc>
        <w:tc>
          <w:tcPr>
            <w:tcW w:w="645" w:type="pct"/>
          </w:tcPr>
          <w:p w14:paraId="0265C6A6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349.700,00</w:t>
            </w:r>
          </w:p>
        </w:tc>
        <w:tc>
          <w:tcPr>
            <w:tcW w:w="645" w:type="pct"/>
          </w:tcPr>
          <w:p w14:paraId="15828CCC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426.120,00</w:t>
            </w:r>
          </w:p>
        </w:tc>
        <w:tc>
          <w:tcPr>
            <w:tcW w:w="645" w:type="pct"/>
          </w:tcPr>
          <w:p w14:paraId="4C603452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21C3FFD6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773A8A9B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4613C328" w14:textId="77777777" w:rsidTr="004F5983">
        <w:tc>
          <w:tcPr>
            <w:tcW w:w="236" w:type="pct"/>
          </w:tcPr>
          <w:p w14:paraId="23A994BC" w14:textId="77777777" w:rsidR="00351231" w:rsidRPr="00491CAD" w:rsidRDefault="00351231" w:rsidP="00DD583F">
            <w:pPr>
              <w:pStyle w:val="podpisi"/>
              <w:jc w:val="center"/>
              <w:rPr>
                <w:b/>
                <w:bCs/>
                <w:lang w:val="sl-SI"/>
              </w:rPr>
            </w:pPr>
            <w:r w:rsidRPr="00491CAD">
              <w:rPr>
                <w:b/>
                <w:bCs/>
                <w:lang w:val="sl-SI"/>
              </w:rPr>
              <w:t>22</w:t>
            </w:r>
          </w:p>
        </w:tc>
        <w:tc>
          <w:tcPr>
            <w:tcW w:w="1543" w:type="pct"/>
          </w:tcPr>
          <w:p w14:paraId="3BBBB1A3" w14:textId="77777777" w:rsidR="00351231" w:rsidRPr="00491CAD" w:rsidRDefault="00351231" w:rsidP="00DD583F">
            <w:pPr>
              <w:pStyle w:val="podpisi"/>
              <w:rPr>
                <w:lang w:val="sl-SI"/>
              </w:rPr>
            </w:pPr>
            <w:r w:rsidRPr="00491CAD">
              <w:rPr>
                <w:lang w:val="sl-SI"/>
              </w:rPr>
              <w:t>UNIVERZITETNI REHABILITACIJSKI INŠTITUT Republike Slovenije SOČA, Linhartova cesta 51, 1000 Ljubljana</w:t>
            </w:r>
          </w:p>
        </w:tc>
        <w:tc>
          <w:tcPr>
            <w:tcW w:w="645" w:type="pct"/>
          </w:tcPr>
          <w:p w14:paraId="2A9A7CAE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2B40EF">
              <w:rPr>
                <w:lang w:val="sl-SI"/>
              </w:rPr>
              <w:t>164.100,00</w:t>
            </w:r>
          </w:p>
        </w:tc>
        <w:tc>
          <w:tcPr>
            <w:tcW w:w="645" w:type="pct"/>
          </w:tcPr>
          <w:p w14:paraId="03ADD71D" w14:textId="77777777" w:rsidR="00351231" w:rsidRPr="002B40EF" w:rsidRDefault="00351231" w:rsidP="00DD583F">
            <w:pPr>
              <w:pStyle w:val="podpisi"/>
              <w:jc w:val="right"/>
              <w:rPr>
                <w:lang w:val="sl-SI"/>
              </w:rPr>
            </w:pPr>
            <w:r w:rsidRPr="00B516DC">
              <w:rPr>
                <w:lang w:val="sl-SI"/>
              </w:rPr>
              <w:t>169.764,00</w:t>
            </w:r>
          </w:p>
        </w:tc>
        <w:tc>
          <w:tcPr>
            <w:tcW w:w="645" w:type="pct"/>
          </w:tcPr>
          <w:p w14:paraId="3F2213FB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1965509D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5ED25500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  <w:tr w:rsidR="00351231" w:rsidRPr="00491CAD" w14:paraId="341F5133" w14:textId="77777777" w:rsidTr="00351231">
        <w:tc>
          <w:tcPr>
            <w:tcW w:w="1779" w:type="pct"/>
            <w:gridSpan w:val="2"/>
            <w:tcBorders>
              <w:left w:val="nil"/>
              <w:bottom w:val="nil"/>
            </w:tcBorders>
          </w:tcPr>
          <w:p w14:paraId="5633E48C" w14:textId="77777777" w:rsidR="00351231" w:rsidRPr="00351231" w:rsidRDefault="00351231" w:rsidP="00351231">
            <w:pPr>
              <w:pStyle w:val="podpisi"/>
              <w:jc w:val="right"/>
              <w:rPr>
                <w:b/>
                <w:bCs/>
                <w:lang w:val="sl-SI"/>
              </w:rPr>
            </w:pPr>
            <w:r w:rsidRPr="00351231">
              <w:rPr>
                <w:b/>
                <w:bCs/>
                <w:lang w:val="sl-SI"/>
              </w:rPr>
              <w:t xml:space="preserve">SKUPAJ: </w:t>
            </w:r>
          </w:p>
        </w:tc>
        <w:tc>
          <w:tcPr>
            <w:tcW w:w="645" w:type="pct"/>
          </w:tcPr>
          <w:p w14:paraId="1FD3A04F" w14:textId="77777777" w:rsidR="00351231" w:rsidRPr="00351231" w:rsidRDefault="00351231" w:rsidP="00DD583F">
            <w:pPr>
              <w:pStyle w:val="podpisi"/>
              <w:jc w:val="right"/>
              <w:rPr>
                <w:b/>
                <w:bCs/>
                <w:lang w:val="sl-SI"/>
              </w:rPr>
            </w:pPr>
            <w:r w:rsidRPr="00351231">
              <w:rPr>
                <w:b/>
                <w:bCs/>
                <w:lang w:val="sl-SI"/>
              </w:rPr>
              <w:t>5.713.050,00</w:t>
            </w:r>
          </w:p>
        </w:tc>
        <w:tc>
          <w:tcPr>
            <w:tcW w:w="645" w:type="pct"/>
          </w:tcPr>
          <w:p w14:paraId="14B9BB30" w14:textId="77777777" w:rsidR="00351231" w:rsidRPr="00351231" w:rsidRDefault="00351231" w:rsidP="00DD583F">
            <w:pPr>
              <w:pStyle w:val="podpisi"/>
              <w:jc w:val="right"/>
              <w:rPr>
                <w:b/>
                <w:bCs/>
                <w:lang w:val="sl-SI"/>
              </w:rPr>
            </w:pPr>
            <w:r w:rsidRPr="00351231">
              <w:rPr>
                <w:b/>
                <w:bCs/>
                <w:lang w:val="sl-SI"/>
              </w:rPr>
              <w:t>5.918.564,00</w:t>
            </w:r>
          </w:p>
        </w:tc>
        <w:tc>
          <w:tcPr>
            <w:tcW w:w="645" w:type="pct"/>
          </w:tcPr>
          <w:p w14:paraId="344ED4AA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4F414863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  <w:tc>
          <w:tcPr>
            <w:tcW w:w="643" w:type="pct"/>
          </w:tcPr>
          <w:p w14:paraId="1682D483" w14:textId="77777777" w:rsidR="00351231" w:rsidRPr="00B516DC" w:rsidRDefault="00351231" w:rsidP="00DD583F">
            <w:pPr>
              <w:pStyle w:val="podpisi"/>
              <w:jc w:val="right"/>
              <w:rPr>
                <w:lang w:val="sl-SI"/>
              </w:rPr>
            </w:pPr>
          </w:p>
        </w:tc>
      </w:tr>
    </w:tbl>
    <w:p w14:paraId="1ED74CA2" w14:textId="2EAB6A33" w:rsidR="00F31EEF" w:rsidRDefault="00F31EEF" w:rsidP="00C52C26">
      <w:pPr>
        <w:tabs>
          <w:tab w:val="left" w:pos="1350"/>
        </w:tabs>
      </w:pPr>
    </w:p>
    <w:sectPr w:rsidR="00F31EEF" w:rsidSect="00C52C26">
      <w:headerReference w:type="first" r:id="rId6"/>
      <w:footerReference w:type="first" r:id="rId7"/>
      <w:pgSz w:w="23811" w:h="16838" w:orient="landscape" w:code="8"/>
      <w:pgMar w:top="1417" w:right="1417" w:bottom="1417" w:left="1417" w:header="708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65D2" w14:textId="77777777" w:rsidR="00046478" w:rsidRDefault="00046478" w:rsidP="00351231">
      <w:pPr>
        <w:spacing w:after="0" w:line="240" w:lineRule="auto"/>
      </w:pPr>
      <w:r>
        <w:separator/>
      </w:r>
    </w:p>
  </w:endnote>
  <w:endnote w:type="continuationSeparator" w:id="0">
    <w:p w14:paraId="4A075D31" w14:textId="77777777" w:rsidR="00046478" w:rsidRDefault="00046478" w:rsidP="0035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8906" w14:textId="77777777" w:rsidR="00C52C26" w:rsidRPr="00F31EEF" w:rsidRDefault="00C52C26" w:rsidP="00C52C26">
    <w:pPr>
      <w:rPr>
        <w:rFonts w:ascii="Arial" w:hAnsi="Arial" w:cs="Arial"/>
        <w:i/>
        <w:iCs/>
        <w:sz w:val="20"/>
        <w:szCs w:val="20"/>
      </w:rPr>
    </w:pPr>
    <w:r w:rsidRPr="00F31EEF">
      <w:rPr>
        <w:rFonts w:ascii="Arial" w:hAnsi="Arial" w:cs="Arial"/>
        <w:i/>
        <w:iCs/>
        <w:sz w:val="20"/>
        <w:szCs w:val="20"/>
      </w:rPr>
      <w:t>*</w:t>
    </w:r>
    <w:r w:rsidRPr="00603FEA">
      <w:t xml:space="preserve"> </w:t>
    </w:r>
    <w:r w:rsidRPr="00603FEA">
      <w:rPr>
        <w:rFonts w:ascii="Arial" w:hAnsi="Arial" w:cs="Arial"/>
        <w:i/>
        <w:iCs/>
        <w:sz w:val="20"/>
        <w:szCs w:val="20"/>
      </w:rPr>
      <w:t>Višina sofinanciranja izvajanja programa se v nominalnem znesku določi v letni pogodbi o sofinanciranju</w:t>
    </w:r>
    <w:r>
      <w:rPr>
        <w:rFonts w:ascii="Arial" w:hAnsi="Arial" w:cs="Arial"/>
        <w:i/>
        <w:iCs/>
        <w:sz w:val="20"/>
        <w:szCs w:val="20"/>
      </w:rPr>
      <w:t xml:space="preserve"> </w:t>
    </w:r>
    <w:r w:rsidRPr="00603FEA">
      <w:rPr>
        <w:rFonts w:ascii="Arial" w:hAnsi="Arial" w:cs="Arial"/>
        <w:i/>
        <w:iCs/>
        <w:sz w:val="20"/>
        <w:szCs w:val="20"/>
      </w:rPr>
      <w:t>glede na število uporabnikov, ki bodo vključeni v programe in razpoložljiva proračunska sredstva.</w:t>
    </w:r>
    <w:r>
      <w:rPr>
        <w:rFonts w:ascii="Arial" w:hAnsi="Arial" w:cs="Arial"/>
        <w:i/>
        <w:iCs/>
        <w:sz w:val="20"/>
        <w:szCs w:val="20"/>
      </w:rPr>
      <w:t xml:space="preserve"> Tabela se bo skladno s tem letno posodabljala. </w:t>
    </w:r>
  </w:p>
  <w:p w14:paraId="25431FFA" w14:textId="77777777" w:rsidR="00C52C26" w:rsidRDefault="00C52C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A8B5" w14:textId="77777777" w:rsidR="00046478" w:rsidRDefault="00046478" w:rsidP="00351231">
      <w:pPr>
        <w:spacing w:after="0" w:line="240" w:lineRule="auto"/>
      </w:pPr>
      <w:r>
        <w:separator/>
      </w:r>
    </w:p>
  </w:footnote>
  <w:footnote w:type="continuationSeparator" w:id="0">
    <w:p w14:paraId="00DE32FE" w14:textId="77777777" w:rsidR="00046478" w:rsidRDefault="00046478" w:rsidP="0035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63E5" w14:textId="2953955C" w:rsidR="00351231" w:rsidRDefault="00351231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543B4F" wp14:editId="12BEE3F1">
          <wp:simplePos x="0" y="0"/>
          <wp:positionH relativeFrom="page">
            <wp:posOffset>-157480</wp:posOffset>
          </wp:positionH>
          <wp:positionV relativeFrom="page">
            <wp:posOffset>1270</wp:posOffset>
          </wp:positionV>
          <wp:extent cx="3194050" cy="1301750"/>
          <wp:effectExtent l="0" t="0" r="0" b="0"/>
          <wp:wrapSquare wrapText="bothSides"/>
          <wp:docPr id="493110406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BC1F4" w14:textId="77777777" w:rsidR="00351231" w:rsidRDefault="00351231">
    <w:pPr>
      <w:pStyle w:val="Glava"/>
    </w:pPr>
  </w:p>
  <w:p w14:paraId="109F14BB" w14:textId="77777777" w:rsidR="00351231" w:rsidRDefault="00351231">
    <w:pPr>
      <w:pStyle w:val="Glava"/>
    </w:pPr>
  </w:p>
  <w:p w14:paraId="709804D6" w14:textId="77777777" w:rsidR="00351231" w:rsidRDefault="00351231">
    <w:pPr>
      <w:pStyle w:val="Glava"/>
    </w:pPr>
  </w:p>
  <w:p w14:paraId="4126B999" w14:textId="77777777" w:rsidR="00351231" w:rsidRPr="00351231" w:rsidRDefault="00351231" w:rsidP="00351231">
    <w:pPr>
      <w:tabs>
        <w:tab w:val="left" w:pos="5112"/>
      </w:tabs>
      <w:spacing w:before="120" w:after="0" w:line="240" w:lineRule="exact"/>
      <w:rPr>
        <w:rFonts w:ascii="Arial" w:eastAsia="Times New Roman" w:hAnsi="Arial" w:cs="Arial"/>
        <w:kern w:val="0"/>
        <w:sz w:val="16"/>
        <w14:ligatures w14:val="none"/>
      </w:rPr>
    </w:pPr>
  </w:p>
  <w:p w14:paraId="156D399D" w14:textId="77777777" w:rsidR="00351231" w:rsidRPr="00351231" w:rsidRDefault="00351231" w:rsidP="00351231">
    <w:pPr>
      <w:tabs>
        <w:tab w:val="left" w:pos="5112"/>
      </w:tabs>
      <w:spacing w:before="120" w:after="0" w:line="240" w:lineRule="exact"/>
      <w:rPr>
        <w:rFonts w:ascii="Arial" w:eastAsia="Times New Roman" w:hAnsi="Arial" w:cs="Arial"/>
        <w:kern w:val="0"/>
        <w:sz w:val="16"/>
        <w14:ligatures w14:val="none"/>
      </w:rPr>
    </w:pPr>
    <w:r w:rsidRPr="00351231">
      <w:rPr>
        <w:rFonts w:ascii="Arial" w:eastAsia="Times New Roman" w:hAnsi="Arial" w:cs="Arial"/>
        <w:kern w:val="0"/>
        <w:sz w:val="16"/>
        <w14:ligatures w14:val="none"/>
      </w:rPr>
      <w:t>Štukljeva cesta 44, 1000 Ljubljana</w:t>
    </w:r>
    <w:r w:rsidRPr="00351231">
      <w:rPr>
        <w:rFonts w:ascii="Arial" w:eastAsia="Times New Roman" w:hAnsi="Arial" w:cs="Arial"/>
        <w:kern w:val="0"/>
        <w:sz w:val="16"/>
        <w14:ligatures w14:val="none"/>
      </w:rPr>
      <w:tab/>
      <w:t>T: 01 369 75 38</w:t>
    </w:r>
  </w:p>
  <w:p w14:paraId="1A47F00A" w14:textId="77777777" w:rsidR="00351231" w:rsidRPr="00351231" w:rsidRDefault="00351231" w:rsidP="00351231">
    <w:pPr>
      <w:tabs>
        <w:tab w:val="left" w:pos="5112"/>
      </w:tabs>
      <w:spacing w:after="0" w:line="240" w:lineRule="exact"/>
      <w:rPr>
        <w:rFonts w:ascii="Arial" w:eastAsia="Times New Roman" w:hAnsi="Arial" w:cs="Arial"/>
        <w:kern w:val="0"/>
        <w:sz w:val="16"/>
        <w14:ligatures w14:val="none"/>
      </w:rPr>
    </w:pPr>
    <w:r w:rsidRPr="00351231">
      <w:rPr>
        <w:rFonts w:ascii="Arial" w:eastAsia="Times New Roman" w:hAnsi="Arial" w:cs="Arial"/>
        <w:kern w:val="0"/>
        <w:sz w:val="16"/>
        <w14:ligatures w14:val="none"/>
      </w:rPr>
      <w:tab/>
      <w:t xml:space="preserve">F: 01 369 78 32 </w:t>
    </w:r>
  </w:p>
  <w:p w14:paraId="54D0655B" w14:textId="77777777" w:rsidR="00351231" w:rsidRPr="00351231" w:rsidRDefault="00351231" w:rsidP="00351231">
    <w:pPr>
      <w:tabs>
        <w:tab w:val="left" w:pos="5112"/>
      </w:tabs>
      <w:spacing w:after="0" w:line="240" w:lineRule="exact"/>
      <w:rPr>
        <w:rFonts w:ascii="Arial" w:eastAsia="Times New Roman" w:hAnsi="Arial" w:cs="Arial"/>
        <w:kern w:val="0"/>
        <w:sz w:val="16"/>
        <w14:ligatures w14:val="none"/>
      </w:rPr>
    </w:pPr>
    <w:r w:rsidRPr="00351231">
      <w:rPr>
        <w:rFonts w:ascii="Arial" w:eastAsia="Times New Roman" w:hAnsi="Arial" w:cs="Arial"/>
        <w:kern w:val="0"/>
        <w:sz w:val="16"/>
        <w14:ligatures w14:val="none"/>
      </w:rPr>
      <w:tab/>
      <w:t>E: gp.mddsz@gov.si</w:t>
    </w:r>
  </w:p>
  <w:p w14:paraId="458305D4" w14:textId="5AB2F0B7" w:rsidR="00351231" w:rsidRPr="00C52C26" w:rsidRDefault="00351231" w:rsidP="00C52C26">
    <w:pPr>
      <w:tabs>
        <w:tab w:val="left" w:pos="5112"/>
      </w:tabs>
      <w:spacing w:after="0" w:line="240" w:lineRule="exact"/>
      <w:rPr>
        <w:rFonts w:ascii="Arial" w:eastAsia="Times New Roman" w:hAnsi="Arial" w:cs="Arial"/>
        <w:kern w:val="0"/>
        <w:sz w:val="16"/>
        <w14:ligatures w14:val="none"/>
      </w:rPr>
    </w:pPr>
    <w:r w:rsidRPr="00351231">
      <w:rPr>
        <w:rFonts w:ascii="Arial" w:eastAsia="Times New Roman" w:hAnsi="Arial" w:cs="Arial"/>
        <w:kern w:val="0"/>
        <w:sz w:val="16"/>
        <w14:ligatures w14:val="none"/>
      </w:rPr>
      <w:tab/>
    </w:r>
    <w:proofErr w:type="spellStart"/>
    <w:r w:rsidRPr="00351231">
      <w:rPr>
        <w:rFonts w:ascii="Arial" w:eastAsia="Times New Roman" w:hAnsi="Arial" w:cs="Arial"/>
        <w:kern w:val="0"/>
        <w:sz w:val="16"/>
        <w14:ligatures w14:val="none"/>
      </w:rPr>
      <w:t>www.gov.si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1"/>
    <w:rsid w:val="00046478"/>
    <w:rsid w:val="00351231"/>
    <w:rsid w:val="004F5983"/>
    <w:rsid w:val="0056298A"/>
    <w:rsid w:val="00603FEA"/>
    <w:rsid w:val="007976A5"/>
    <w:rsid w:val="008520C4"/>
    <w:rsid w:val="00A3006C"/>
    <w:rsid w:val="00C52C26"/>
    <w:rsid w:val="00F3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A2E0B"/>
  <w15:chartTrackingRefBased/>
  <w15:docId w15:val="{388C4089-DD49-49D6-9D8E-5D1A082F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51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5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1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51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51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51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51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51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51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51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51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1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512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5123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512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5123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512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512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51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51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51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51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51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5123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5123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5123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51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5123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5123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351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1231"/>
  </w:style>
  <w:style w:type="paragraph" w:styleId="Noga">
    <w:name w:val="footer"/>
    <w:basedOn w:val="Navaden"/>
    <w:link w:val="NogaZnak"/>
    <w:uiPriority w:val="99"/>
    <w:unhideWhenUsed/>
    <w:rsid w:val="00351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1231"/>
  </w:style>
  <w:style w:type="paragraph" w:customStyle="1" w:styleId="podpisi">
    <w:name w:val="podpisi"/>
    <w:basedOn w:val="Navaden"/>
    <w:qFormat/>
    <w:rsid w:val="00351231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kern w:val="0"/>
      <w:sz w:val="20"/>
      <w:lang w:val="it-IT"/>
      <w14:ligatures w14:val="none"/>
    </w:rPr>
  </w:style>
  <w:style w:type="table" w:styleId="Tabelamrea">
    <w:name w:val="Table Grid"/>
    <w:basedOn w:val="Navadnatabela"/>
    <w:rsid w:val="00351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Fabić</dc:creator>
  <cp:keywords/>
  <dc:description/>
  <cp:lastModifiedBy>Martina Fabić</cp:lastModifiedBy>
  <cp:revision>3</cp:revision>
  <dcterms:created xsi:type="dcterms:W3CDTF">2026-07-01T12:12:00Z</dcterms:created>
  <dcterms:modified xsi:type="dcterms:W3CDTF">2026-07-01T12:38:00Z</dcterms:modified>
</cp:coreProperties>
</file>