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mrea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6645"/>
      </w:tblGrid>
      <w:tr w:rsidR="002F52C4" w14:paraId="0F9DE7A6" w14:textId="77777777" w:rsidTr="00A16AD6">
        <w:tc>
          <w:tcPr>
            <w:tcW w:w="1843" w:type="dxa"/>
          </w:tcPr>
          <w:p w14:paraId="51E95FFF" w14:textId="77777777" w:rsidR="00463235" w:rsidRDefault="00AA4AA3" w:rsidP="008E0D92">
            <w:pPr>
              <w:pStyle w:val="datumtevilka"/>
            </w:pPr>
            <w:r>
              <w:t xml:space="preserve">Številka: </w:t>
            </w:r>
          </w:p>
        </w:tc>
        <w:tc>
          <w:tcPr>
            <w:tcW w:w="6645" w:type="dxa"/>
          </w:tcPr>
          <w:p w14:paraId="0114A22A" w14:textId="0732F3C8" w:rsidR="00463235" w:rsidRDefault="00443DB2" w:rsidP="008E0D92">
            <w:pPr>
              <w:pStyle w:val="datumtevilka"/>
            </w:pPr>
            <w:r>
              <w:rPr>
                <w:color w:val="000000"/>
                <w:szCs w:val="22"/>
              </w:rPr>
              <w:t>5443-3/2024-2611-</w:t>
            </w:r>
            <w:r w:rsidRPr="00987F84">
              <w:rPr>
                <w:szCs w:val="22"/>
              </w:rPr>
              <w:t>4</w:t>
            </w:r>
            <w:r w:rsidR="00987F84" w:rsidRPr="00987F84">
              <w:rPr>
                <w:szCs w:val="22"/>
              </w:rPr>
              <w:t>7</w:t>
            </w:r>
          </w:p>
        </w:tc>
      </w:tr>
      <w:tr w:rsidR="002F52C4" w14:paraId="7A94EBBB" w14:textId="77777777" w:rsidTr="00A16AD6">
        <w:tc>
          <w:tcPr>
            <w:tcW w:w="1843" w:type="dxa"/>
          </w:tcPr>
          <w:p w14:paraId="37CC7C3C" w14:textId="77777777" w:rsidR="00463235" w:rsidRDefault="00AA4AA3" w:rsidP="008E0D92">
            <w:pPr>
              <w:pStyle w:val="datumtevilka"/>
            </w:pPr>
            <w:r>
              <w:t>Datum:</w:t>
            </w:r>
          </w:p>
        </w:tc>
        <w:tc>
          <w:tcPr>
            <w:tcW w:w="6645" w:type="dxa"/>
          </w:tcPr>
          <w:p w14:paraId="3AC6E03A" w14:textId="790A0FE9" w:rsidR="00463235" w:rsidRDefault="00443DB2" w:rsidP="008E0D92">
            <w:pPr>
              <w:pStyle w:val="datumtevilka"/>
            </w:pPr>
            <w:r>
              <w:rPr>
                <w:rFonts w:cs="Arial"/>
                <w:color w:val="000000"/>
              </w:rPr>
              <w:t>13. 6. 2025</w:t>
            </w:r>
          </w:p>
        </w:tc>
      </w:tr>
    </w:tbl>
    <w:p w14:paraId="3E245CE5" w14:textId="77777777" w:rsidR="00463235" w:rsidRDefault="00463235" w:rsidP="008E0D92">
      <w:pPr>
        <w:pStyle w:val="datumtevilka"/>
      </w:pPr>
    </w:p>
    <w:p w14:paraId="140C8FB1" w14:textId="77777777" w:rsidR="00093F1D" w:rsidRDefault="00093F1D" w:rsidP="008E0D92">
      <w:pPr>
        <w:pStyle w:val="datumtevilka"/>
        <w:rPr>
          <w:b/>
          <w:bCs/>
        </w:rPr>
      </w:pPr>
    </w:p>
    <w:p w14:paraId="3ABF0C2A" w14:textId="77777777" w:rsidR="003D630E" w:rsidRDefault="00443DB2" w:rsidP="00DB7FB7">
      <w:pPr>
        <w:pStyle w:val="datumtevilka"/>
        <w:jc w:val="both"/>
        <w:rPr>
          <w:b/>
          <w:bCs/>
        </w:rPr>
      </w:pPr>
      <w:r>
        <w:rPr>
          <w:b/>
          <w:bCs/>
        </w:rPr>
        <w:t>Skladno z drugim odstavkom 10. člena Uredbe o posredovanju in ponovni uporabi informacij javnega značaja</w:t>
      </w:r>
      <w:r w:rsidR="003D630E">
        <w:rPr>
          <w:b/>
          <w:bCs/>
        </w:rPr>
        <w:t xml:space="preserve"> (Uradni list RS, št. 24/16) objavljamo javno dostopne informacije javnega značaja v zvezi s postopkom javnega razpisa, in sicer: podatek o članih komisije za izvedbo postopka javnega razpisa ter podatek o prejemnikih in višini prejetih sredstev.</w:t>
      </w:r>
    </w:p>
    <w:p w14:paraId="664BA5AD" w14:textId="77777777" w:rsidR="003D630E" w:rsidRDefault="003D630E" w:rsidP="00DB7FB7">
      <w:pPr>
        <w:pStyle w:val="datumtevilka"/>
        <w:jc w:val="both"/>
        <w:rPr>
          <w:b/>
          <w:bCs/>
        </w:rPr>
      </w:pPr>
    </w:p>
    <w:p w14:paraId="1E7C6CED" w14:textId="77777777" w:rsidR="003D630E" w:rsidRDefault="003D630E" w:rsidP="00DB7FB7">
      <w:pPr>
        <w:pStyle w:val="datumtevilka"/>
        <w:jc w:val="both"/>
      </w:pPr>
      <w:r>
        <w:t>Republika Slovenija, Ministrstvo za delo, družino, socialne zadeve in enake možnosti je v Uradnem listu Republike Slovenije št. 5/25 dne 31. 1. 2025 objavilo Javni razpis za sofinanciranje projektov Prehod mladih+. Javni razpis delno financira Evropska unija, in sicer iz Evropskega socialnega sklada+.</w:t>
      </w:r>
    </w:p>
    <w:p w14:paraId="0756D0E0" w14:textId="77777777" w:rsidR="003D630E" w:rsidRDefault="003D630E" w:rsidP="00DB7FB7">
      <w:pPr>
        <w:pStyle w:val="datumtevilka"/>
        <w:jc w:val="both"/>
      </w:pPr>
    </w:p>
    <w:p w14:paraId="06A9B5B1" w14:textId="77777777" w:rsidR="003D630E" w:rsidRDefault="003D630E" w:rsidP="00DB7FB7">
      <w:pPr>
        <w:pStyle w:val="datumtevilka"/>
        <w:jc w:val="both"/>
      </w:pPr>
      <w:r>
        <w:t xml:space="preserve">Predmet javnega razpisa je sofinanciranje </w:t>
      </w:r>
      <w:r w:rsidRPr="003D630E">
        <w:t>1 (enega) projekta koordinacije in vsaj 6 (šestih) projektov prehoda, ki so del nacionalnega projektnega partnerstva in bodo s projektnimi vsebinami pripomogli k lažjemu prehodu mladih s posebnimi potrebami na trg dela ter preizkušali možnosti dopolnitve in prilagoditve storitev zaposlitvene rehabilitacije za mlade</w:t>
      </w:r>
      <w:r>
        <w:t xml:space="preserve"> s posebnimi potrebami.</w:t>
      </w:r>
    </w:p>
    <w:p w14:paraId="5CCEA9CF" w14:textId="77777777" w:rsidR="003D630E" w:rsidRDefault="003D630E" w:rsidP="00DB7FB7">
      <w:pPr>
        <w:pStyle w:val="datumtevilka"/>
        <w:jc w:val="both"/>
      </w:pPr>
    </w:p>
    <w:p w14:paraId="5CDE3701" w14:textId="239B4BC0" w:rsidR="00A16AD6" w:rsidRDefault="003D630E" w:rsidP="00DB7FB7">
      <w:pPr>
        <w:pStyle w:val="datumtevilka"/>
        <w:jc w:val="both"/>
      </w:pPr>
      <w:r>
        <w:t xml:space="preserve">Postopek javnega razpisa je vodila strokovna komisija, ki jo je s Sklepom o začetku postopka </w:t>
      </w:r>
      <w:r w:rsidRPr="003D630E">
        <w:t>Javn</w:t>
      </w:r>
      <w:r>
        <w:t>ega</w:t>
      </w:r>
      <w:r w:rsidRPr="003D630E">
        <w:t xml:space="preserve"> razpis</w:t>
      </w:r>
      <w:r>
        <w:t>a</w:t>
      </w:r>
      <w:r w:rsidRPr="003D630E">
        <w:t xml:space="preserve"> za sofinanciranje projektov Prehod mladih+</w:t>
      </w:r>
      <w:r>
        <w:t xml:space="preserve"> ter imenovanju strokovne komisije za izvedbo postopka, </w:t>
      </w:r>
      <w:r w:rsidRPr="003D630E">
        <w:t>št. 5443-3/2024-2611-7, z dne 23. 1. 2025 imenoval minister za delo, družino, socialne zadeve in enake možnosti</w:t>
      </w:r>
      <w:r>
        <w:t>, in sicer v naslednji sestavi:</w:t>
      </w:r>
    </w:p>
    <w:p w14:paraId="3274AEB7" w14:textId="77777777" w:rsidR="003D630E" w:rsidRDefault="003D630E" w:rsidP="00DB7FB7">
      <w:pPr>
        <w:pStyle w:val="datumtevilka"/>
        <w:jc w:val="both"/>
      </w:pPr>
    </w:p>
    <w:p w14:paraId="072E4798" w14:textId="7B954D40" w:rsidR="003D630E" w:rsidRDefault="003D630E" w:rsidP="00DB7FB7">
      <w:pPr>
        <w:pStyle w:val="datumtevilka"/>
        <w:numPr>
          <w:ilvl w:val="0"/>
          <w:numId w:val="6"/>
        </w:numPr>
        <w:jc w:val="both"/>
      </w:pPr>
      <w:r>
        <w:t>Majda Erzar, Ministrstvo za delo, družino, socialne zadeve in enake možnosti, Direktorat za invalide, predsednica strokovne komisije</w:t>
      </w:r>
      <w:r w:rsidR="00DB7FB7">
        <w:t>,</w:t>
      </w:r>
    </w:p>
    <w:p w14:paraId="528B524D" w14:textId="77777777" w:rsidR="00DB7FB7" w:rsidRDefault="00DB7FB7" w:rsidP="00DB7FB7">
      <w:pPr>
        <w:pStyle w:val="datumtevilka"/>
        <w:ind w:left="720"/>
        <w:jc w:val="both"/>
      </w:pPr>
    </w:p>
    <w:p w14:paraId="31CF8E5F" w14:textId="161FA0C4" w:rsidR="00DB7FB7" w:rsidRDefault="00DB7FB7" w:rsidP="00DB7FB7">
      <w:pPr>
        <w:pStyle w:val="datumtevilka"/>
        <w:numPr>
          <w:ilvl w:val="0"/>
          <w:numId w:val="6"/>
        </w:numPr>
        <w:jc w:val="both"/>
      </w:pPr>
      <w:r>
        <w:t>Helena Porenta, Ministrstvo za delo, družino, socialne zadeve in enake možnosti, Direktorat za invalide, članica strokovne komisije,</w:t>
      </w:r>
    </w:p>
    <w:p w14:paraId="6C1465CF" w14:textId="77777777" w:rsidR="00DB7FB7" w:rsidRDefault="00DB7FB7" w:rsidP="00DB7FB7">
      <w:pPr>
        <w:pStyle w:val="datumtevilka"/>
        <w:jc w:val="both"/>
      </w:pPr>
    </w:p>
    <w:p w14:paraId="01CCA419" w14:textId="6E3FA39D" w:rsidR="00DB7FB7" w:rsidRDefault="00DB7FB7" w:rsidP="00DB7FB7">
      <w:pPr>
        <w:pStyle w:val="datumtevilka"/>
        <w:numPr>
          <w:ilvl w:val="0"/>
          <w:numId w:val="6"/>
        </w:numPr>
        <w:jc w:val="both"/>
      </w:pPr>
      <w:r>
        <w:t>Tanja Dular, Ministrstvo za delo, družino, socialne zadeve in enake možnosti, Direktorat za invalide, članica strokovne komisije.</w:t>
      </w:r>
    </w:p>
    <w:p w14:paraId="6AEA6706" w14:textId="77777777" w:rsidR="00DB7FB7" w:rsidRDefault="00DB7FB7" w:rsidP="00DB7FB7">
      <w:pPr>
        <w:pStyle w:val="Odstavekseznama"/>
      </w:pPr>
    </w:p>
    <w:p w14:paraId="091AF9B6" w14:textId="77777777" w:rsidR="00DB7FB7" w:rsidRDefault="00DB7FB7" w:rsidP="00DB7FB7">
      <w:pPr>
        <w:pStyle w:val="datumtevilka"/>
      </w:pPr>
    </w:p>
    <w:p w14:paraId="552BD356" w14:textId="027AEBBE" w:rsidR="00DB7FB7" w:rsidRPr="00DB7FB7" w:rsidRDefault="00DB7FB7" w:rsidP="00DB7FB7">
      <w:pPr>
        <w:pStyle w:val="datumtevilka"/>
        <w:jc w:val="center"/>
        <w:rPr>
          <w:b/>
          <w:bCs/>
        </w:rPr>
      </w:pPr>
      <w:r w:rsidRPr="00DB7FB7">
        <w:rPr>
          <w:b/>
          <w:bCs/>
        </w:rPr>
        <w:t>SEZNAM PREJEMNIKOV IN VIŠINA ZAPROŠENIH SREDSTEV</w:t>
      </w:r>
    </w:p>
    <w:p w14:paraId="53F112E1" w14:textId="77777777" w:rsidR="00A16AD6" w:rsidRDefault="00A16AD6" w:rsidP="008E0D92">
      <w:pPr>
        <w:pStyle w:val="datumtevilka"/>
      </w:pPr>
    </w:p>
    <w:p w14:paraId="1BDDE7D7" w14:textId="50273E5C" w:rsidR="00DB7FB7" w:rsidRPr="000C2D8E" w:rsidRDefault="00DB7FB7" w:rsidP="00DB7FB7">
      <w:pPr>
        <w:pStyle w:val="datumtevilka"/>
        <w:jc w:val="both"/>
      </w:pPr>
      <w:r>
        <w:t xml:space="preserve">Javni razpis za sofinanciranje projektov Prehod mladih+ (v nadaljevanju: javni razpis) delno </w:t>
      </w:r>
      <w:r w:rsidRPr="00DB7FB7">
        <w:t>financira Evropska unija, in sicer iz Evropskega socialnega sklada+</w:t>
      </w:r>
      <w:r>
        <w:t xml:space="preserve">. Javni razpis se izvaja </w:t>
      </w:r>
      <w:r w:rsidRPr="00DB7FB7">
        <w:t xml:space="preserve">v okviru cilja politike 4 »Bolj socialna in vključujoča Evropa za izvajanje evropskega stebra socialnih pravic«, prednostne naloge 7 »Dolgotrajna oskrba in zdravje ter socialna vključenost«, specifičnega cilja </w:t>
      </w:r>
      <w:proofErr w:type="spellStart"/>
      <w:r w:rsidRPr="00DB7FB7">
        <w:t>ESO4.8</w:t>
      </w:r>
      <w:proofErr w:type="spellEnd"/>
      <w:r w:rsidRPr="00DB7FB7">
        <w:t xml:space="preserve"> »Pospeševanje dejavnega vključevanja za spodbujanje enakih </w:t>
      </w:r>
      <w:r w:rsidRPr="00DB7FB7">
        <w:lastRenderedPageBreak/>
        <w:t>možnosti, nediskriminacije in aktivne udeležbe ter povečevanje zaposljivosti, zlasti za prikrajšane skupine (ESS+)« Programa evropske kohezijske politike v obdobju 2021–2027 v Sloveniji.</w:t>
      </w:r>
    </w:p>
    <w:p w14:paraId="626E22B2" w14:textId="77777777" w:rsidR="00A16AD6" w:rsidRDefault="00A16AD6" w:rsidP="008E0D92">
      <w:pPr>
        <w:pStyle w:val="datumtevilka"/>
      </w:pPr>
    </w:p>
    <w:tbl>
      <w:tblPr>
        <w:tblStyle w:val="Tabelamrea1"/>
        <w:tblW w:w="9351" w:type="dxa"/>
        <w:tblLook w:val="04A0" w:firstRow="1" w:lastRow="0" w:firstColumn="1" w:lastColumn="0" w:noHBand="0" w:noVBand="1"/>
      </w:tblPr>
      <w:tblGrid>
        <w:gridCol w:w="628"/>
        <w:gridCol w:w="2769"/>
        <w:gridCol w:w="1276"/>
        <w:gridCol w:w="2410"/>
        <w:gridCol w:w="2268"/>
      </w:tblGrid>
      <w:tr w:rsidR="00DB7FB7" w:rsidRPr="00DB7FB7" w14:paraId="1DDFCD6C" w14:textId="77777777" w:rsidTr="0062550D">
        <w:tc>
          <w:tcPr>
            <w:tcW w:w="628" w:type="dxa"/>
          </w:tcPr>
          <w:p w14:paraId="6E7BE02C" w14:textId="77777777" w:rsidR="00DB7FB7" w:rsidRPr="00DB7FB7" w:rsidRDefault="00DB7FB7" w:rsidP="00DB7FB7">
            <w:pPr>
              <w:spacing w:line="259" w:lineRule="auto"/>
              <w:jc w:val="both"/>
              <w:rPr>
                <w:rFonts w:cs="Arial"/>
                <w:b/>
                <w:bCs/>
                <w:szCs w:val="20"/>
                <w:lang w:eastAsia="sl-SI"/>
              </w:rPr>
            </w:pPr>
            <w:r w:rsidRPr="00DB7FB7">
              <w:rPr>
                <w:rFonts w:cs="Arial"/>
                <w:b/>
                <w:bCs/>
                <w:szCs w:val="20"/>
                <w:lang w:eastAsia="sl-SI"/>
              </w:rPr>
              <w:t>Zap. št.</w:t>
            </w:r>
          </w:p>
        </w:tc>
        <w:tc>
          <w:tcPr>
            <w:tcW w:w="2769" w:type="dxa"/>
          </w:tcPr>
          <w:p w14:paraId="2153D7F8" w14:textId="77777777" w:rsidR="00DB7FB7" w:rsidRPr="00DB7FB7" w:rsidRDefault="00DB7FB7" w:rsidP="00DB7FB7">
            <w:pPr>
              <w:spacing w:line="259" w:lineRule="auto"/>
              <w:rPr>
                <w:rFonts w:cs="Arial"/>
                <w:b/>
                <w:bCs/>
                <w:szCs w:val="20"/>
                <w:lang w:eastAsia="sl-SI"/>
              </w:rPr>
            </w:pPr>
            <w:r w:rsidRPr="00DB7FB7">
              <w:rPr>
                <w:rFonts w:cs="Arial"/>
                <w:b/>
                <w:bCs/>
                <w:szCs w:val="20"/>
                <w:lang w:eastAsia="sl-SI"/>
              </w:rPr>
              <w:t>Projektni partner, ki bo izvajal projekt koordinacije:</w:t>
            </w:r>
          </w:p>
        </w:tc>
        <w:tc>
          <w:tcPr>
            <w:tcW w:w="1276" w:type="dxa"/>
          </w:tcPr>
          <w:p w14:paraId="289112CC" w14:textId="77777777" w:rsidR="00DB7FB7" w:rsidRPr="00DB7FB7" w:rsidRDefault="00DB7FB7" w:rsidP="00DB7FB7">
            <w:pPr>
              <w:spacing w:line="259" w:lineRule="auto"/>
              <w:jc w:val="both"/>
              <w:rPr>
                <w:rFonts w:cs="Arial"/>
                <w:b/>
                <w:bCs/>
                <w:szCs w:val="20"/>
                <w:lang w:eastAsia="sl-SI"/>
              </w:rPr>
            </w:pPr>
            <w:r w:rsidRPr="00DB7FB7">
              <w:rPr>
                <w:rFonts w:cs="Arial"/>
                <w:b/>
                <w:bCs/>
                <w:szCs w:val="20"/>
                <w:lang w:eastAsia="sl-SI"/>
              </w:rPr>
              <w:t>Kohezijska regija</w:t>
            </w:r>
          </w:p>
        </w:tc>
        <w:tc>
          <w:tcPr>
            <w:tcW w:w="2410" w:type="dxa"/>
          </w:tcPr>
          <w:p w14:paraId="608ADD72" w14:textId="77777777" w:rsidR="00DB7FB7" w:rsidRPr="00DB7FB7" w:rsidRDefault="00DB7FB7" w:rsidP="00DB7FB7">
            <w:pPr>
              <w:spacing w:line="259" w:lineRule="auto"/>
              <w:jc w:val="both"/>
              <w:rPr>
                <w:rFonts w:cs="Arial"/>
                <w:b/>
                <w:bCs/>
                <w:szCs w:val="20"/>
                <w:lang w:eastAsia="sl-SI"/>
              </w:rPr>
            </w:pPr>
            <w:r w:rsidRPr="00DB7FB7">
              <w:rPr>
                <w:rFonts w:cs="Arial"/>
                <w:b/>
                <w:bCs/>
                <w:szCs w:val="20"/>
                <w:lang w:eastAsia="sl-SI"/>
              </w:rPr>
              <w:t>Višina dodeljenih sredstev po posamezni kohezijski regiji (v EUR)</w:t>
            </w:r>
          </w:p>
        </w:tc>
        <w:tc>
          <w:tcPr>
            <w:tcW w:w="2268" w:type="dxa"/>
          </w:tcPr>
          <w:p w14:paraId="4A5E473D" w14:textId="77777777" w:rsidR="00DB7FB7" w:rsidRPr="00DB7FB7" w:rsidRDefault="00DB7FB7" w:rsidP="00DB7FB7">
            <w:pPr>
              <w:spacing w:line="259" w:lineRule="auto"/>
              <w:jc w:val="both"/>
              <w:rPr>
                <w:rFonts w:cs="Arial"/>
                <w:b/>
                <w:bCs/>
                <w:szCs w:val="20"/>
                <w:lang w:eastAsia="sl-SI"/>
              </w:rPr>
            </w:pPr>
            <w:r w:rsidRPr="00DB7FB7">
              <w:rPr>
                <w:rFonts w:cs="Arial"/>
                <w:b/>
                <w:bCs/>
                <w:szCs w:val="20"/>
                <w:lang w:eastAsia="sl-SI"/>
              </w:rPr>
              <w:t>Skupaj dodeljena sredstva projektnemu partnerju (v EUR)</w:t>
            </w:r>
          </w:p>
        </w:tc>
      </w:tr>
      <w:tr w:rsidR="00DB7FB7" w:rsidRPr="00DB7FB7" w14:paraId="07C92380" w14:textId="77777777" w:rsidTr="0062550D">
        <w:tc>
          <w:tcPr>
            <w:tcW w:w="628" w:type="dxa"/>
          </w:tcPr>
          <w:p w14:paraId="2DD86F0B" w14:textId="77777777" w:rsidR="00DB7FB7" w:rsidRPr="00DB7FB7" w:rsidRDefault="00DB7FB7" w:rsidP="00DB7FB7">
            <w:pPr>
              <w:spacing w:line="259" w:lineRule="auto"/>
              <w:jc w:val="both"/>
              <w:rPr>
                <w:rFonts w:cs="Arial"/>
                <w:szCs w:val="20"/>
                <w:lang w:eastAsia="sl-SI"/>
              </w:rPr>
            </w:pPr>
            <w:r w:rsidRPr="00DB7FB7">
              <w:rPr>
                <w:rFonts w:cs="Arial"/>
                <w:szCs w:val="20"/>
                <w:lang w:eastAsia="sl-SI"/>
              </w:rPr>
              <w:t>1.</w:t>
            </w:r>
          </w:p>
        </w:tc>
        <w:tc>
          <w:tcPr>
            <w:tcW w:w="2769" w:type="dxa"/>
          </w:tcPr>
          <w:p w14:paraId="6328C56C" w14:textId="77777777" w:rsidR="00DB7FB7" w:rsidRPr="00DB7FB7" w:rsidRDefault="00DB7FB7" w:rsidP="00DB7FB7">
            <w:pPr>
              <w:spacing w:line="259" w:lineRule="auto"/>
              <w:jc w:val="both"/>
              <w:rPr>
                <w:rFonts w:cs="Arial"/>
                <w:szCs w:val="20"/>
                <w:lang w:eastAsia="sl-SI"/>
              </w:rPr>
            </w:pPr>
            <w:r w:rsidRPr="00DB7FB7">
              <w:rPr>
                <w:rFonts w:cs="Arial"/>
                <w:szCs w:val="20"/>
                <w:lang w:eastAsia="sl-SI"/>
              </w:rPr>
              <w:t>Združenje izvajalcev zaposlitvene rehabilitacije v Republiki Sloveniji, Linhartova cesta 51, 1000 Ljubljana</w:t>
            </w:r>
          </w:p>
        </w:tc>
        <w:tc>
          <w:tcPr>
            <w:tcW w:w="1276" w:type="dxa"/>
            <w:vAlign w:val="center"/>
          </w:tcPr>
          <w:p w14:paraId="2E2AA491" w14:textId="77777777" w:rsidR="00DB7FB7" w:rsidRPr="00DB7FB7" w:rsidRDefault="00DB7FB7" w:rsidP="00DB7FB7">
            <w:pPr>
              <w:spacing w:line="259" w:lineRule="auto"/>
              <w:jc w:val="center"/>
              <w:rPr>
                <w:rFonts w:cs="Arial"/>
                <w:szCs w:val="20"/>
                <w:lang w:eastAsia="sl-SI"/>
              </w:rPr>
            </w:pPr>
            <w:r w:rsidRPr="00DB7FB7">
              <w:rPr>
                <w:rFonts w:cs="Arial"/>
                <w:szCs w:val="20"/>
                <w:lang w:eastAsia="sl-SI"/>
              </w:rPr>
              <w:t>KRZS</w:t>
            </w:r>
          </w:p>
          <w:p w14:paraId="34F80A78" w14:textId="77777777" w:rsidR="00DB7FB7" w:rsidRPr="00DB7FB7" w:rsidRDefault="00DB7FB7" w:rsidP="00DB7FB7">
            <w:pPr>
              <w:spacing w:line="259" w:lineRule="auto"/>
              <w:jc w:val="center"/>
              <w:rPr>
                <w:rFonts w:cs="Arial"/>
                <w:szCs w:val="20"/>
                <w:lang w:eastAsia="sl-SI"/>
              </w:rPr>
            </w:pPr>
            <w:r w:rsidRPr="00DB7FB7">
              <w:rPr>
                <w:rFonts w:cs="Arial"/>
                <w:szCs w:val="20"/>
                <w:lang w:eastAsia="sl-SI"/>
              </w:rPr>
              <w:t>KRVS</w:t>
            </w:r>
          </w:p>
        </w:tc>
        <w:tc>
          <w:tcPr>
            <w:tcW w:w="2410" w:type="dxa"/>
            <w:vAlign w:val="center"/>
          </w:tcPr>
          <w:p w14:paraId="2AB6757C" w14:textId="77777777" w:rsidR="00DB7FB7" w:rsidRPr="00DB7FB7" w:rsidRDefault="00DB7FB7" w:rsidP="00DB7FB7">
            <w:pPr>
              <w:spacing w:line="259" w:lineRule="auto"/>
              <w:jc w:val="center"/>
              <w:rPr>
                <w:rFonts w:cs="Arial"/>
                <w:szCs w:val="20"/>
                <w:lang w:eastAsia="sl-SI"/>
              </w:rPr>
            </w:pPr>
            <w:r w:rsidRPr="00DB7FB7">
              <w:rPr>
                <w:rFonts w:cs="Arial"/>
                <w:szCs w:val="20"/>
                <w:lang w:eastAsia="sl-SI"/>
              </w:rPr>
              <w:t>212.000,00</w:t>
            </w:r>
          </w:p>
          <w:p w14:paraId="34C5F25C" w14:textId="77777777" w:rsidR="00DB7FB7" w:rsidRPr="00DB7FB7" w:rsidRDefault="00DB7FB7" w:rsidP="00DB7FB7">
            <w:pPr>
              <w:spacing w:line="259" w:lineRule="auto"/>
              <w:jc w:val="center"/>
              <w:rPr>
                <w:rFonts w:cs="Arial"/>
                <w:szCs w:val="20"/>
                <w:lang w:eastAsia="sl-SI"/>
              </w:rPr>
            </w:pPr>
            <w:r w:rsidRPr="00DB7FB7">
              <w:rPr>
                <w:rFonts w:cs="Arial"/>
                <w:szCs w:val="20"/>
                <w:lang w:eastAsia="sl-SI"/>
              </w:rPr>
              <w:t>318.000,00</w:t>
            </w:r>
          </w:p>
        </w:tc>
        <w:tc>
          <w:tcPr>
            <w:tcW w:w="2268" w:type="dxa"/>
            <w:vAlign w:val="center"/>
          </w:tcPr>
          <w:p w14:paraId="28EF84DF" w14:textId="77777777" w:rsidR="00DB7FB7" w:rsidRPr="00DB7FB7" w:rsidRDefault="00DB7FB7" w:rsidP="00DB7FB7">
            <w:pPr>
              <w:spacing w:line="259" w:lineRule="auto"/>
              <w:jc w:val="center"/>
              <w:rPr>
                <w:rFonts w:cs="Arial"/>
                <w:szCs w:val="20"/>
                <w:lang w:eastAsia="sl-SI"/>
              </w:rPr>
            </w:pPr>
            <w:r w:rsidRPr="00DB7FB7">
              <w:rPr>
                <w:rFonts w:cs="Arial"/>
                <w:szCs w:val="20"/>
                <w:lang w:eastAsia="sl-SI"/>
              </w:rPr>
              <w:t>530.000,00</w:t>
            </w:r>
          </w:p>
        </w:tc>
      </w:tr>
      <w:tr w:rsidR="00DB7FB7" w:rsidRPr="00DB7FB7" w14:paraId="27D2C984" w14:textId="77777777" w:rsidTr="0062550D">
        <w:tc>
          <w:tcPr>
            <w:tcW w:w="628" w:type="dxa"/>
          </w:tcPr>
          <w:p w14:paraId="4A6399BA" w14:textId="77777777" w:rsidR="00DB7FB7" w:rsidRPr="00DB7FB7" w:rsidRDefault="00DB7FB7" w:rsidP="00DB7FB7">
            <w:pPr>
              <w:spacing w:line="259" w:lineRule="auto"/>
              <w:jc w:val="both"/>
              <w:rPr>
                <w:rFonts w:cs="Arial"/>
                <w:szCs w:val="20"/>
                <w:lang w:eastAsia="sl-SI"/>
              </w:rPr>
            </w:pPr>
          </w:p>
        </w:tc>
        <w:tc>
          <w:tcPr>
            <w:tcW w:w="2769" w:type="dxa"/>
          </w:tcPr>
          <w:p w14:paraId="6A0D3F32" w14:textId="77777777" w:rsidR="00DB7FB7" w:rsidRPr="00DB7FB7" w:rsidRDefault="00DB7FB7" w:rsidP="00DB7FB7">
            <w:pPr>
              <w:spacing w:line="259" w:lineRule="auto"/>
              <w:jc w:val="both"/>
              <w:rPr>
                <w:rFonts w:cs="Arial"/>
                <w:szCs w:val="20"/>
                <w:lang w:eastAsia="sl-SI"/>
              </w:rPr>
            </w:pPr>
          </w:p>
        </w:tc>
        <w:tc>
          <w:tcPr>
            <w:tcW w:w="1276" w:type="dxa"/>
            <w:vAlign w:val="center"/>
          </w:tcPr>
          <w:p w14:paraId="193E5E12" w14:textId="77777777" w:rsidR="00DB7FB7" w:rsidRPr="00DB7FB7" w:rsidRDefault="00DB7FB7" w:rsidP="00DB7FB7">
            <w:pPr>
              <w:spacing w:line="259" w:lineRule="auto"/>
              <w:jc w:val="center"/>
              <w:rPr>
                <w:rFonts w:cs="Arial"/>
                <w:szCs w:val="20"/>
                <w:lang w:eastAsia="sl-SI"/>
              </w:rPr>
            </w:pPr>
          </w:p>
        </w:tc>
        <w:tc>
          <w:tcPr>
            <w:tcW w:w="2410" w:type="dxa"/>
            <w:vAlign w:val="center"/>
          </w:tcPr>
          <w:p w14:paraId="08ABAA84" w14:textId="77777777" w:rsidR="00DB7FB7" w:rsidRPr="00DB7FB7" w:rsidRDefault="00DB7FB7" w:rsidP="00DB7FB7">
            <w:pPr>
              <w:spacing w:line="259" w:lineRule="auto"/>
              <w:jc w:val="center"/>
              <w:rPr>
                <w:rFonts w:cs="Arial"/>
                <w:szCs w:val="20"/>
                <w:lang w:eastAsia="sl-SI"/>
              </w:rPr>
            </w:pPr>
          </w:p>
        </w:tc>
        <w:tc>
          <w:tcPr>
            <w:tcW w:w="2268" w:type="dxa"/>
            <w:vAlign w:val="center"/>
          </w:tcPr>
          <w:p w14:paraId="3CB9327D" w14:textId="77777777" w:rsidR="00DB7FB7" w:rsidRPr="00DB7FB7" w:rsidRDefault="00DB7FB7" w:rsidP="00DB7FB7">
            <w:pPr>
              <w:spacing w:line="259" w:lineRule="auto"/>
              <w:jc w:val="center"/>
              <w:rPr>
                <w:rFonts w:cs="Arial"/>
                <w:szCs w:val="20"/>
                <w:lang w:eastAsia="sl-SI"/>
              </w:rPr>
            </w:pPr>
          </w:p>
        </w:tc>
      </w:tr>
      <w:tr w:rsidR="00DB7FB7" w:rsidRPr="00DB7FB7" w14:paraId="05268AAA" w14:textId="77777777" w:rsidTr="0062550D">
        <w:tc>
          <w:tcPr>
            <w:tcW w:w="628" w:type="dxa"/>
          </w:tcPr>
          <w:p w14:paraId="5C899A34" w14:textId="77777777" w:rsidR="00DB7FB7" w:rsidRPr="00DB7FB7" w:rsidRDefault="00DB7FB7" w:rsidP="00DB7FB7">
            <w:pPr>
              <w:spacing w:line="259" w:lineRule="auto"/>
              <w:jc w:val="both"/>
              <w:rPr>
                <w:rFonts w:cs="Arial"/>
                <w:b/>
                <w:bCs/>
                <w:szCs w:val="20"/>
                <w:lang w:eastAsia="sl-SI"/>
              </w:rPr>
            </w:pPr>
          </w:p>
        </w:tc>
        <w:tc>
          <w:tcPr>
            <w:tcW w:w="2769" w:type="dxa"/>
          </w:tcPr>
          <w:p w14:paraId="25EDA126" w14:textId="77777777" w:rsidR="00DB7FB7" w:rsidRPr="00DB7FB7" w:rsidRDefault="00DB7FB7" w:rsidP="00DB7FB7">
            <w:pPr>
              <w:spacing w:line="259" w:lineRule="auto"/>
              <w:jc w:val="both"/>
              <w:rPr>
                <w:rFonts w:cs="Arial"/>
                <w:b/>
                <w:bCs/>
                <w:szCs w:val="20"/>
                <w:lang w:eastAsia="sl-SI"/>
              </w:rPr>
            </w:pPr>
            <w:r w:rsidRPr="00DB7FB7">
              <w:rPr>
                <w:rFonts w:cs="Arial"/>
                <w:b/>
                <w:bCs/>
                <w:szCs w:val="20"/>
                <w:lang w:eastAsia="sl-SI"/>
              </w:rPr>
              <w:t>Projektni partnerji, ki bodo izvajali projekte prehoda:</w:t>
            </w:r>
          </w:p>
        </w:tc>
        <w:tc>
          <w:tcPr>
            <w:tcW w:w="1276" w:type="dxa"/>
            <w:vAlign w:val="center"/>
          </w:tcPr>
          <w:p w14:paraId="284BE3A2" w14:textId="77777777" w:rsidR="00DB7FB7" w:rsidRPr="00DB7FB7" w:rsidRDefault="00DB7FB7" w:rsidP="00DB7FB7">
            <w:pPr>
              <w:spacing w:line="259" w:lineRule="auto"/>
              <w:jc w:val="center"/>
              <w:rPr>
                <w:rFonts w:cs="Arial"/>
                <w:szCs w:val="20"/>
                <w:lang w:eastAsia="sl-SI"/>
              </w:rPr>
            </w:pPr>
          </w:p>
        </w:tc>
        <w:tc>
          <w:tcPr>
            <w:tcW w:w="2410" w:type="dxa"/>
            <w:vAlign w:val="center"/>
          </w:tcPr>
          <w:p w14:paraId="02687381" w14:textId="77777777" w:rsidR="00DB7FB7" w:rsidRPr="00DB7FB7" w:rsidRDefault="00DB7FB7" w:rsidP="00DB7FB7">
            <w:pPr>
              <w:spacing w:line="259" w:lineRule="auto"/>
              <w:jc w:val="center"/>
              <w:rPr>
                <w:rFonts w:cs="Arial"/>
                <w:szCs w:val="20"/>
                <w:lang w:eastAsia="sl-SI"/>
              </w:rPr>
            </w:pPr>
          </w:p>
        </w:tc>
        <w:tc>
          <w:tcPr>
            <w:tcW w:w="2268" w:type="dxa"/>
            <w:vAlign w:val="center"/>
          </w:tcPr>
          <w:p w14:paraId="7C23D16F" w14:textId="77777777" w:rsidR="00DB7FB7" w:rsidRPr="00DB7FB7" w:rsidRDefault="00DB7FB7" w:rsidP="00DB7FB7">
            <w:pPr>
              <w:spacing w:line="259" w:lineRule="auto"/>
              <w:jc w:val="center"/>
              <w:rPr>
                <w:rFonts w:cs="Arial"/>
                <w:szCs w:val="20"/>
                <w:lang w:eastAsia="sl-SI"/>
              </w:rPr>
            </w:pPr>
          </w:p>
        </w:tc>
      </w:tr>
      <w:tr w:rsidR="00DB7FB7" w:rsidRPr="00DB7FB7" w14:paraId="00E00DAE" w14:textId="77777777" w:rsidTr="0062550D">
        <w:tc>
          <w:tcPr>
            <w:tcW w:w="628" w:type="dxa"/>
          </w:tcPr>
          <w:p w14:paraId="32A23F33" w14:textId="77777777" w:rsidR="00DB7FB7" w:rsidRPr="00DB7FB7" w:rsidRDefault="00DB7FB7" w:rsidP="00DB7FB7">
            <w:pPr>
              <w:spacing w:line="259" w:lineRule="auto"/>
              <w:jc w:val="both"/>
              <w:rPr>
                <w:rFonts w:cs="Arial"/>
                <w:szCs w:val="20"/>
                <w:lang w:eastAsia="sl-SI"/>
              </w:rPr>
            </w:pPr>
            <w:r w:rsidRPr="00DB7FB7">
              <w:rPr>
                <w:rFonts w:cs="Arial"/>
                <w:szCs w:val="20"/>
                <w:lang w:eastAsia="sl-SI"/>
              </w:rPr>
              <w:t>1.</w:t>
            </w:r>
          </w:p>
        </w:tc>
        <w:tc>
          <w:tcPr>
            <w:tcW w:w="2769" w:type="dxa"/>
          </w:tcPr>
          <w:p w14:paraId="155F5E26" w14:textId="77777777" w:rsidR="00DB7FB7" w:rsidRPr="00DB7FB7" w:rsidRDefault="00DB7FB7" w:rsidP="00DB7FB7">
            <w:pPr>
              <w:spacing w:line="259" w:lineRule="auto"/>
              <w:jc w:val="both"/>
              <w:rPr>
                <w:rFonts w:cs="Arial"/>
                <w:szCs w:val="20"/>
                <w:lang w:eastAsia="sl-SI"/>
              </w:rPr>
            </w:pPr>
            <w:r w:rsidRPr="00DB7FB7">
              <w:rPr>
                <w:rFonts w:cs="Arial"/>
                <w:szCs w:val="20"/>
                <w:lang w:eastAsia="sl-SI"/>
              </w:rPr>
              <w:t>Univerzitetni rehabilitacijski inštitut Republike Slovenije Soča, Linhartova cesta 51, 1000 Ljubljana</w:t>
            </w:r>
          </w:p>
        </w:tc>
        <w:tc>
          <w:tcPr>
            <w:tcW w:w="1276" w:type="dxa"/>
            <w:vAlign w:val="center"/>
          </w:tcPr>
          <w:p w14:paraId="06AB8A63" w14:textId="77777777" w:rsidR="00DB7FB7" w:rsidRPr="00DB7FB7" w:rsidRDefault="00DB7FB7" w:rsidP="00DB7FB7">
            <w:pPr>
              <w:spacing w:line="259" w:lineRule="auto"/>
              <w:jc w:val="center"/>
              <w:rPr>
                <w:rFonts w:cs="Arial"/>
                <w:szCs w:val="20"/>
                <w:lang w:eastAsia="sl-SI"/>
              </w:rPr>
            </w:pPr>
            <w:r w:rsidRPr="00DB7FB7">
              <w:rPr>
                <w:rFonts w:cs="Arial"/>
                <w:szCs w:val="20"/>
                <w:lang w:eastAsia="sl-SI"/>
              </w:rPr>
              <w:t>KRZS</w:t>
            </w:r>
          </w:p>
          <w:p w14:paraId="7DE89C60" w14:textId="77777777" w:rsidR="00DB7FB7" w:rsidRPr="00DB7FB7" w:rsidRDefault="00DB7FB7" w:rsidP="00DB7FB7">
            <w:pPr>
              <w:spacing w:line="259" w:lineRule="auto"/>
              <w:jc w:val="center"/>
              <w:rPr>
                <w:rFonts w:cs="Arial"/>
                <w:szCs w:val="20"/>
                <w:lang w:eastAsia="sl-SI"/>
              </w:rPr>
            </w:pPr>
            <w:r w:rsidRPr="00DB7FB7">
              <w:rPr>
                <w:rFonts w:cs="Arial"/>
                <w:szCs w:val="20"/>
                <w:lang w:eastAsia="sl-SI"/>
              </w:rPr>
              <w:t>KRVS</w:t>
            </w:r>
          </w:p>
        </w:tc>
        <w:tc>
          <w:tcPr>
            <w:tcW w:w="2410" w:type="dxa"/>
            <w:vAlign w:val="center"/>
          </w:tcPr>
          <w:p w14:paraId="5FC419B7" w14:textId="77777777" w:rsidR="00DB7FB7" w:rsidRPr="00DB7FB7" w:rsidRDefault="00DB7FB7" w:rsidP="00DB7FB7">
            <w:pPr>
              <w:spacing w:line="259" w:lineRule="auto"/>
              <w:jc w:val="center"/>
              <w:rPr>
                <w:rFonts w:cs="Arial"/>
                <w:szCs w:val="20"/>
                <w:lang w:eastAsia="sl-SI"/>
              </w:rPr>
            </w:pPr>
            <w:r w:rsidRPr="00DB7FB7">
              <w:rPr>
                <w:rFonts w:cs="Arial"/>
                <w:szCs w:val="20"/>
                <w:lang w:eastAsia="sl-SI"/>
              </w:rPr>
              <w:t>307.536,00</w:t>
            </w:r>
          </w:p>
          <w:p w14:paraId="011B71A7" w14:textId="77777777" w:rsidR="00DB7FB7" w:rsidRPr="00DB7FB7" w:rsidRDefault="00DB7FB7" w:rsidP="00DB7FB7">
            <w:pPr>
              <w:spacing w:line="259" w:lineRule="auto"/>
              <w:jc w:val="center"/>
              <w:rPr>
                <w:rFonts w:cs="Arial"/>
                <w:szCs w:val="20"/>
                <w:lang w:eastAsia="sl-SI"/>
              </w:rPr>
            </w:pPr>
            <w:r w:rsidRPr="00DB7FB7">
              <w:rPr>
                <w:rFonts w:cs="Arial"/>
                <w:szCs w:val="20"/>
                <w:lang w:eastAsia="sl-SI"/>
              </w:rPr>
              <w:t>834.996,00</w:t>
            </w:r>
          </w:p>
        </w:tc>
        <w:tc>
          <w:tcPr>
            <w:tcW w:w="2268" w:type="dxa"/>
            <w:vAlign w:val="center"/>
          </w:tcPr>
          <w:p w14:paraId="14E3C3ED" w14:textId="77777777" w:rsidR="00DB7FB7" w:rsidRPr="00DB7FB7" w:rsidRDefault="00DB7FB7" w:rsidP="00DB7FB7">
            <w:pPr>
              <w:spacing w:line="259" w:lineRule="auto"/>
              <w:jc w:val="center"/>
              <w:rPr>
                <w:rFonts w:cs="Arial"/>
                <w:szCs w:val="20"/>
                <w:lang w:eastAsia="sl-SI"/>
              </w:rPr>
            </w:pPr>
            <w:r w:rsidRPr="00DB7FB7">
              <w:rPr>
                <w:rFonts w:cs="Arial"/>
                <w:szCs w:val="20"/>
                <w:lang w:eastAsia="sl-SI"/>
              </w:rPr>
              <w:t>1.142.532,00</w:t>
            </w:r>
          </w:p>
        </w:tc>
      </w:tr>
      <w:tr w:rsidR="00DB7FB7" w:rsidRPr="00DB7FB7" w14:paraId="62851802" w14:textId="77777777" w:rsidTr="0062550D">
        <w:tc>
          <w:tcPr>
            <w:tcW w:w="628" w:type="dxa"/>
          </w:tcPr>
          <w:p w14:paraId="2E797C21" w14:textId="77777777" w:rsidR="00DB7FB7" w:rsidRPr="00DB7FB7" w:rsidRDefault="00DB7FB7" w:rsidP="00DB7FB7">
            <w:pPr>
              <w:spacing w:line="259" w:lineRule="auto"/>
              <w:jc w:val="both"/>
              <w:rPr>
                <w:rFonts w:cs="Arial"/>
                <w:szCs w:val="20"/>
                <w:lang w:eastAsia="sl-SI"/>
              </w:rPr>
            </w:pPr>
            <w:r w:rsidRPr="00DB7FB7">
              <w:rPr>
                <w:rFonts w:cs="Arial"/>
                <w:szCs w:val="20"/>
                <w:lang w:eastAsia="sl-SI"/>
              </w:rPr>
              <w:t>2.</w:t>
            </w:r>
          </w:p>
        </w:tc>
        <w:tc>
          <w:tcPr>
            <w:tcW w:w="2769" w:type="dxa"/>
          </w:tcPr>
          <w:p w14:paraId="059BCAC2" w14:textId="77777777" w:rsidR="00DB7FB7" w:rsidRPr="00DB7FB7" w:rsidRDefault="00DB7FB7" w:rsidP="00DB7FB7">
            <w:pPr>
              <w:spacing w:line="259" w:lineRule="auto"/>
              <w:jc w:val="both"/>
              <w:rPr>
                <w:rFonts w:cs="Arial"/>
                <w:szCs w:val="20"/>
                <w:lang w:eastAsia="sl-SI"/>
              </w:rPr>
            </w:pPr>
            <w:r w:rsidRPr="00DB7FB7">
              <w:rPr>
                <w:rFonts w:cs="Arial"/>
                <w:szCs w:val="20"/>
                <w:lang w:eastAsia="sl-SI"/>
              </w:rPr>
              <w:t xml:space="preserve">CENTERKONTURA družba za svetovanje, socialni razvoj, usposabljanje in založništvo, </w:t>
            </w:r>
            <w:proofErr w:type="gramStart"/>
            <w:r w:rsidRPr="00DB7FB7">
              <w:rPr>
                <w:rFonts w:cs="Arial"/>
                <w:szCs w:val="20"/>
                <w:lang w:eastAsia="sl-SI"/>
              </w:rPr>
              <w:t>d.o.o.</w:t>
            </w:r>
            <w:proofErr w:type="gramEnd"/>
            <w:r w:rsidRPr="00DB7FB7">
              <w:rPr>
                <w:rFonts w:cs="Arial"/>
                <w:szCs w:val="20"/>
                <w:lang w:eastAsia="sl-SI"/>
              </w:rPr>
              <w:t>, Ljubljana, Dunajska cesta 5, 1000 Ljubljana</w:t>
            </w:r>
          </w:p>
        </w:tc>
        <w:tc>
          <w:tcPr>
            <w:tcW w:w="1276" w:type="dxa"/>
            <w:vAlign w:val="center"/>
          </w:tcPr>
          <w:p w14:paraId="44BE23C2" w14:textId="77777777" w:rsidR="00DB7FB7" w:rsidRPr="00DB7FB7" w:rsidRDefault="00DB7FB7" w:rsidP="00DB7FB7">
            <w:pPr>
              <w:spacing w:line="259" w:lineRule="auto"/>
              <w:jc w:val="center"/>
              <w:rPr>
                <w:rFonts w:cs="Arial"/>
                <w:szCs w:val="20"/>
                <w:lang w:eastAsia="sl-SI"/>
              </w:rPr>
            </w:pPr>
            <w:r w:rsidRPr="00DB7FB7">
              <w:rPr>
                <w:rFonts w:cs="Arial"/>
                <w:szCs w:val="20"/>
                <w:lang w:eastAsia="sl-SI"/>
              </w:rPr>
              <w:t>KRZS</w:t>
            </w:r>
          </w:p>
        </w:tc>
        <w:tc>
          <w:tcPr>
            <w:tcW w:w="2410" w:type="dxa"/>
            <w:vAlign w:val="center"/>
          </w:tcPr>
          <w:p w14:paraId="4D6E948E" w14:textId="77777777" w:rsidR="00DB7FB7" w:rsidRPr="00DB7FB7" w:rsidRDefault="00DB7FB7" w:rsidP="00DB7FB7">
            <w:pPr>
              <w:spacing w:line="259" w:lineRule="auto"/>
              <w:jc w:val="center"/>
              <w:rPr>
                <w:rFonts w:cs="Arial"/>
                <w:szCs w:val="20"/>
                <w:lang w:eastAsia="sl-SI"/>
              </w:rPr>
            </w:pPr>
            <w:r w:rsidRPr="00DB7FB7">
              <w:rPr>
                <w:rFonts w:cs="Arial"/>
                <w:szCs w:val="20"/>
                <w:lang w:eastAsia="sl-SI"/>
              </w:rPr>
              <w:t>421.968,00</w:t>
            </w:r>
          </w:p>
        </w:tc>
        <w:tc>
          <w:tcPr>
            <w:tcW w:w="2268" w:type="dxa"/>
            <w:vAlign w:val="center"/>
          </w:tcPr>
          <w:p w14:paraId="2645E594" w14:textId="77777777" w:rsidR="00DB7FB7" w:rsidRPr="00DB7FB7" w:rsidRDefault="00DB7FB7" w:rsidP="00DB7FB7">
            <w:pPr>
              <w:spacing w:line="259" w:lineRule="auto"/>
              <w:jc w:val="center"/>
              <w:rPr>
                <w:rFonts w:cs="Arial"/>
                <w:szCs w:val="20"/>
                <w:lang w:eastAsia="sl-SI"/>
              </w:rPr>
            </w:pPr>
            <w:r w:rsidRPr="00DB7FB7">
              <w:rPr>
                <w:rFonts w:cs="Arial"/>
                <w:szCs w:val="20"/>
                <w:lang w:eastAsia="sl-SI"/>
              </w:rPr>
              <w:t>421.968,00</w:t>
            </w:r>
          </w:p>
        </w:tc>
      </w:tr>
      <w:tr w:rsidR="00DB7FB7" w:rsidRPr="00DB7FB7" w14:paraId="3F5E6616" w14:textId="77777777" w:rsidTr="0062550D">
        <w:tc>
          <w:tcPr>
            <w:tcW w:w="628" w:type="dxa"/>
          </w:tcPr>
          <w:p w14:paraId="26F6FC3D" w14:textId="77777777" w:rsidR="00DB7FB7" w:rsidRPr="00DB7FB7" w:rsidRDefault="00DB7FB7" w:rsidP="00DB7FB7">
            <w:pPr>
              <w:spacing w:line="259" w:lineRule="auto"/>
              <w:jc w:val="both"/>
              <w:rPr>
                <w:rFonts w:cs="Arial"/>
                <w:szCs w:val="20"/>
                <w:lang w:eastAsia="sl-SI"/>
              </w:rPr>
            </w:pPr>
            <w:r w:rsidRPr="00DB7FB7">
              <w:rPr>
                <w:rFonts w:cs="Arial"/>
                <w:szCs w:val="20"/>
                <w:lang w:eastAsia="sl-SI"/>
              </w:rPr>
              <w:t>3.</w:t>
            </w:r>
          </w:p>
        </w:tc>
        <w:tc>
          <w:tcPr>
            <w:tcW w:w="2769" w:type="dxa"/>
          </w:tcPr>
          <w:p w14:paraId="6C377F22" w14:textId="77777777" w:rsidR="00DB7FB7" w:rsidRPr="00DB7FB7" w:rsidRDefault="00DB7FB7" w:rsidP="00DB7FB7">
            <w:pPr>
              <w:spacing w:line="259" w:lineRule="auto"/>
              <w:jc w:val="both"/>
              <w:rPr>
                <w:rFonts w:cs="Arial"/>
                <w:szCs w:val="20"/>
                <w:lang w:eastAsia="sl-SI"/>
              </w:rPr>
            </w:pPr>
            <w:r w:rsidRPr="00DB7FB7">
              <w:rPr>
                <w:rFonts w:cs="Arial"/>
                <w:szCs w:val="20"/>
                <w:lang w:eastAsia="sl-SI"/>
              </w:rPr>
              <w:t xml:space="preserve">CRI CELJE rehabilitacija, proizvodnja, storitve </w:t>
            </w:r>
            <w:proofErr w:type="gramStart"/>
            <w:r w:rsidRPr="00DB7FB7">
              <w:rPr>
                <w:rFonts w:cs="Arial"/>
                <w:szCs w:val="20"/>
                <w:lang w:eastAsia="sl-SI"/>
              </w:rPr>
              <w:t>d.o.o.</w:t>
            </w:r>
            <w:proofErr w:type="gramEnd"/>
            <w:r w:rsidRPr="00DB7FB7">
              <w:rPr>
                <w:rFonts w:cs="Arial"/>
                <w:szCs w:val="20"/>
                <w:lang w:eastAsia="sl-SI"/>
              </w:rPr>
              <w:t>, Oblakova ulica 34, 3000 Celje</w:t>
            </w:r>
          </w:p>
        </w:tc>
        <w:tc>
          <w:tcPr>
            <w:tcW w:w="1276" w:type="dxa"/>
            <w:vAlign w:val="center"/>
          </w:tcPr>
          <w:p w14:paraId="2815266D" w14:textId="77777777" w:rsidR="00DB7FB7" w:rsidRPr="00DB7FB7" w:rsidRDefault="00DB7FB7" w:rsidP="00DB7FB7">
            <w:pPr>
              <w:spacing w:line="259" w:lineRule="auto"/>
              <w:jc w:val="center"/>
              <w:rPr>
                <w:rFonts w:cs="Arial"/>
                <w:szCs w:val="20"/>
                <w:lang w:eastAsia="sl-SI"/>
              </w:rPr>
            </w:pPr>
            <w:r w:rsidRPr="00DB7FB7">
              <w:rPr>
                <w:rFonts w:cs="Arial"/>
                <w:szCs w:val="20"/>
                <w:lang w:eastAsia="sl-SI"/>
              </w:rPr>
              <w:t>KRVS</w:t>
            </w:r>
          </w:p>
        </w:tc>
        <w:tc>
          <w:tcPr>
            <w:tcW w:w="2410" w:type="dxa"/>
            <w:vAlign w:val="center"/>
          </w:tcPr>
          <w:p w14:paraId="4E6FECCD" w14:textId="77777777" w:rsidR="00DB7FB7" w:rsidRPr="00DB7FB7" w:rsidRDefault="00DB7FB7" w:rsidP="00DB7FB7">
            <w:pPr>
              <w:spacing w:line="259" w:lineRule="auto"/>
              <w:jc w:val="center"/>
              <w:rPr>
                <w:rFonts w:cs="Arial"/>
                <w:szCs w:val="20"/>
                <w:lang w:eastAsia="sl-SI"/>
              </w:rPr>
            </w:pPr>
            <w:r w:rsidRPr="00DB7FB7">
              <w:rPr>
                <w:rFonts w:cs="Arial"/>
                <w:szCs w:val="20"/>
                <w:lang w:eastAsia="sl-SI"/>
              </w:rPr>
              <w:t>346.872,00</w:t>
            </w:r>
          </w:p>
        </w:tc>
        <w:tc>
          <w:tcPr>
            <w:tcW w:w="2268" w:type="dxa"/>
            <w:vAlign w:val="center"/>
          </w:tcPr>
          <w:p w14:paraId="36DC6012" w14:textId="77777777" w:rsidR="00DB7FB7" w:rsidRPr="00DB7FB7" w:rsidRDefault="00DB7FB7" w:rsidP="00DB7FB7">
            <w:pPr>
              <w:spacing w:line="259" w:lineRule="auto"/>
              <w:jc w:val="center"/>
              <w:rPr>
                <w:rFonts w:cs="Arial"/>
                <w:szCs w:val="20"/>
                <w:lang w:eastAsia="sl-SI"/>
              </w:rPr>
            </w:pPr>
            <w:r w:rsidRPr="00DB7FB7">
              <w:rPr>
                <w:rFonts w:cs="Arial"/>
                <w:szCs w:val="20"/>
                <w:lang w:eastAsia="sl-SI"/>
              </w:rPr>
              <w:t>346.872,00</w:t>
            </w:r>
          </w:p>
        </w:tc>
      </w:tr>
      <w:tr w:rsidR="00DB7FB7" w:rsidRPr="00DB7FB7" w14:paraId="4BB060BF" w14:textId="77777777" w:rsidTr="0062550D">
        <w:tc>
          <w:tcPr>
            <w:tcW w:w="628" w:type="dxa"/>
          </w:tcPr>
          <w:p w14:paraId="237F21C7" w14:textId="77777777" w:rsidR="00DB7FB7" w:rsidRPr="00DB7FB7" w:rsidRDefault="00DB7FB7" w:rsidP="00DB7FB7">
            <w:pPr>
              <w:spacing w:line="259" w:lineRule="auto"/>
              <w:jc w:val="both"/>
              <w:rPr>
                <w:rFonts w:cs="Arial"/>
                <w:szCs w:val="20"/>
                <w:lang w:eastAsia="sl-SI"/>
              </w:rPr>
            </w:pPr>
            <w:r w:rsidRPr="00DB7FB7">
              <w:rPr>
                <w:rFonts w:cs="Arial"/>
                <w:szCs w:val="20"/>
                <w:lang w:eastAsia="sl-SI"/>
              </w:rPr>
              <w:t>4.</w:t>
            </w:r>
          </w:p>
        </w:tc>
        <w:tc>
          <w:tcPr>
            <w:tcW w:w="2769" w:type="dxa"/>
          </w:tcPr>
          <w:p w14:paraId="5F3F8337" w14:textId="77777777" w:rsidR="00DB7FB7" w:rsidRPr="00DB7FB7" w:rsidRDefault="00DB7FB7" w:rsidP="00DB7FB7">
            <w:pPr>
              <w:spacing w:line="259" w:lineRule="auto"/>
              <w:jc w:val="both"/>
              <w:rPr>
                <w:rFonts w:cs="Arial"/>
                <w:szCs w:val="20"/>
                <w:lang w:eastAsia="sl-SI"/>
              </w:rPr>
            </w:pPr>
            <w:r w:rsidRPr="00DB7FB7">
              <w:rPr>
                <w:rFonts w:cs="Arial"/>
                <w:szCs w:val="20"/>
                <w:lang w:eastAsia="sl-SI"/>
              </w:rPr>
              <w:t xml:space="preserve">INVALIDSKO PODJETJE POSOČJE </w:t>
            </w:r>
            <w:proofErr w:type="gramStart"/>
            <w:r w:rsidRPr="00DB7FB7">
              <w:rPr>
                <w:rFonts w:cs="Arial"/>
                <w:szCs w:val="20"/>
                <w:lang w:eastAsia="sl-SI"/>
              </w:rPr>
              <w:t>d.o.o.</w:t>
            </w:r>
            <w:proofErr w:type="gramEnd"/>
            <w:r w:rsidRPr="00DB7FB7">
              <w:rPr>
                <w:rFonts w:cs="Arial"/>
                <w:szCs w:val="20"/>
                <w:lang w:eastAsia="sl-SI"/>
              </w:rPr>
              <w:t>, Poljubinj 89c, 5220 Tolmin</w:t>
            </w:r>
          </w:p>
        </w:tc>
        <w:tc>
          <w:tcPr>
            <w:tcW w:w="1276" w:type="dxa"/>
            <w:vAlign w:val="center"/>
          </w:tcPr>
          <w:p w14:paraId="2299D077" w14:textId="77777777" w:rsidR="00DB7FB7" w:rsidRPr="00DB7FB7" w:rsidRDefault="00DB7FB7" w:rsidP="00DB7FB7">
            <w:pPr>
              <w:spacing w:line="259" w:lineRule="auto"/>
              <w:jc w:val="center"/>
              <w:rPr>
                <w:rFonts w:cs="Arial"/>
                <w:szCs w:val="20"/>
                <w:lang w:eastAsia="sl-SI"/>
              </w:rPr>
            </w:pPr>
            <w:r w:rsidRPr="00DB7FB7">
              <w:rPr>
                <w:rFonts w:cs="Arial"/>
                <w:szCs w:val="20"/>
                <w:lang w:eastAsia="sl-SI"/>
              </w:rPr>
              <w:t>KRZS</w:t>
            </w:r>
          </w:p>
        </w:tc>
        <w:tc>
          <w:tcPr>
            <w:tcW w:w="2410" w:type="dxa"/>
            <w:vAlign w:val="center"/>
          </w:tcPr>
          <w:p w14:paraId="01DF25E6" w14:textId="77777777" w:rsidR="00DB7FB7" w:rsidRPr="00DB7FB7" w:rsidRDefault="00DB7FB7" w:rsidP="00DB7FB7">
            <w:pPr>
              <w:spacing w:line="259" w:lineRule="auto"/>
              <w:jc w:val="center"/>
              <w:rPr>
                <w:rFonts w:cs="Arial"/>
                <w:szCs w:val="20"/>
                <w:lang w:eastAsia="sl-SI"/>
              </w:rPr>
            </w:pPr>
            <w:r w:rsidRPr="00DB7FB7">
              <w:rPr>
                <w:rFonts w:cs="Arial"/>
                <w:szCs w:val="20"/>
                <w:lang w:eastAsia="sl-SI"/>
              </w:rPr>
              <w:t>173.436,00</w:t>
            </w:r>
          </w:p>
        </w:tc>
        <w:tc>
          <w:tcPr>
            <w:tcW w:w="2268" w:type="dxa"/>
            <w:vAlign w:val="center"/>
          </w:tcPr>
          <w:p w14:paraId="68BD92AA" w14:textId="77777777" w:rsidR="00DB7FB7" w:rsidRPr="00DB7FB7" w:rsidRDefault="00DB7FB7" w:rsidP="00DB7FB7">
            <w:pPr>
              <w:spacing w:line="259" w:lineRule="auto"/>
              <w:jc w:val="center"/>
              <w:rPr>
                <w:rFonts w:cs="Arial"/>
                <w:szCs w:val="20"/>
                <w:lang w:eastAsia="sl-SI"/>
              </w:rPr>
            </w:pPr>
            <w:r w:rsidRPr="00DB7FB7">
              <w:rPr>
                <w:rFonts w:cs="Arial"/>
                <w:szCs w:val="20"/>
                <w:lang w:eastAsia="sl-SI"/>
              </w:rPr>
              <w:t>173.436,00</w:t>
            </w:r>
          </w:p>
        </w:tc>
      </w:tr>
      <w:tr w:rsidR="00DB7FB7" w:rsidRPr="00DB7FB7" w14:paraId="6C9F3EF3" w14:textId="77777777" w:rsidTr="0062550D">
        <w:tc>
          <w:tcPr>
            <w:tcW w:w="628" w:type="dxa"/>
          </w:tcPr>
          <w:p w14:paraId="487C59D3" w14:textId="77777777" w:rsidR="00DB7FB7" w:rsidRPr="00DB7FB7" w:rsidRDefault="00DB7FB7" w:rsidP="00DB7FB7">
            <w:pPr>
              <w:spacing w:line="259" w:lineRule="auto"/>
              <w:jc w:val="both"/>
              <w:rPr>
                <w:rFonts w:cs="Arial"/>
                <w:szCs w:val="20"/>
                <w:lang w:eastAsia="sl-SI"/>
              </w:rPr>
            </w:pPr>
            <w:r w:rsidRPr="00DB7FB7">
              <w:rPr>
                <w:rFonts w:cs="Arial"/>
                <w:szCs w:val="20"/>
                <w:lang w:eastAsia="sl-SI"/>
              </w:rPr>
              <w:t>5.</w:t>
            </w:r>
          </w:p>
        </w:tc>
        <w:tc>
          <w:tcPr>
            <w:tcW w:w="2769" w:type="dxa"/>
          </w:tcPr>
          <w:p w14:paraId="658ED6B5" w14:textId="77777777" w:rsidR="00DB7FB7" w:rsidRPr="00DB7FB7" w:rsidRDefault="00DB7FB7" w:rsidP="00DB7FB7">
            <w:pPr>
              <w:spacing w:line="259" w:lineRule="auto"/>
              <w:jc w:val="both"/>
              <w:rPr>
                <w:rFonts w:cs="Arial"/>
                <w:szCs w:val="20"/>
                <w:lang w:eastAsia="sl-SI"/>
              </w:rPr>
            </w:pPr>
            <w:r w:rsidRPr="00DB7FB7">
              <w:rPr>
                <w:rFonts w:cs="Arial"/>
                <w:szCs w:val="20"/>
                <w:lang w:eastAsia="sl-SI"/>
              </w:rPr>
              <w:t xml:space="preserve">OZARA storitveno in invalidsko podjetje </w:t>
            </w:r>
            <w:proofErr w:type="gramStart"/>
            <w:r w:rsidRPr="00DB7FB7">
              <w:rPr>
                <w:rFonts w:cs="Arial"/>
                <w:szCs w:val="20"/>
                <w:lang w:eastAsia="sl-SI"/>
              </w:rPr>
              <w:t>d.o.o.</w:t>
            </w:r>
            <w:proofErr w:type="gramEnd"/>
            <w:r w:rsidRPr="00DB7FB7">
              <w:rPr>
                <w:rFonts w:cs="Arial"/>
                <w:szCs w:val="20"/>
                <w:lang w:eastAsia="sl-SI"/>
              </w:rPr>
              <w:t xml:space="preserve">, Ulica heroja </w:t>
            </w:r>
            <w:proofErr w:type="spellStart"/>
            <w:r w:rsidRPr="00DB7FB7">
              <w:rPr>
                <w:rFonts w:cs="Arial"/>
                <w:szCs w:val="20"/>
                <w:lang w:eastAsia="sl-SI"/>
              </w:rPr>
              <w:t>Šaranoviča</w:t>
            </w:r>
            <w:proofErr w:type="spellEnd"/>
            <w:r w:rsidRPr="00DB7FB7">
              <w:rPr>
                <w:rFonts w:cs="Arial"/>
                <w:szCs w:val="20"/>
                <w:lang w:eastAsia="sl-SI"/>
              </w:rPr>
              <w:t xml:space="preserve"> 27, 2000 Maribor</w:t>
            </w:r>
          </w:p>
        </w:tc>
        <w:tc>
          <w:tcPr>
            <w:tcW w:w="1276" w:type="dxa"/>
            <w:vAlign w:val="center"/>
          </w:tcPr>
          <w:p w14:paraId="33CFBC8A" w14:textId="77777777" w:rsidR="00DB7FB7" w:rsidRPr="00DB7FB7" w:rsidRDefault="00DB7FB7" w:rsidP="00DB7FB7">
            <w:pPr>
              <w:spacing w:line="259" w:lineRule="auto"/>
              <w:jc w:val="center"/>
              <w:rPr>
                <w:rFonts w:cs="Arial"/>
                <w:szCs w:val="20"/>
                <w:lang w:eastAsia="sl-SI"/>
              </w:rPr>
            </w:pPr>
            <w:r w:rsidRPr="00DB7FB7">
              <w:rPr>
                <w:rFonts w:cs="Arial"/>
                <w:szCs w:val="20"/>
                <w:lang w:eastAsia="sl-SI"/>
              </w:rPr>
              <w:t>KRVS</w:t>
            </w:r>
          </w:p>
        </w:tc>
        <w:tc>
          <w:tcPr>
            <w:tcW w:w="2410" w:type="dxa"/>
            <w:vAlign w:val="center"/>
          </w:tcPr>
          <w:p w14:paraId="4380CB5B" w14:textId="77777777" w:rsidR="00DB7FB7" w:rsidRPr="00DB7FB7" w:rsidRDefault="00DB7FB7" w:rsidP="00DB7FB7">
            <w:pPr>
              <w:spacing w:line="259" w:lineRule="auto"/>
              <w:jc w:val="center"/>
              <w:rPr>
                <w:rFonts w:cs="Arial"/>
                <w:szCs w:val="20"/>
                <w:lang w:eastAsia="sl-SI"/>
              </w:rPr>
            </w:pPr>
            <w:r w:rsidRPr="00DB7FB7">
              <w:rPr>
                <w:rFonts w:cs="Arial"/>
                <w:szCs w:val="20"/>
                <w:lang w:eastAsia="sl-SI"/>
              </w:rPr>
              <w:t>323.628,00</w:t>
            </w:r>
          </w:p>
        </w:tc>
        <w:tc>
          <w:tcPr>
            <w:tcW w:w="2268" w:type="dxa"/>
            <w:vAlign w:val="center"/>
          </w:tcPr>
          <w:p w14:paraId="3F063800" w14:textId="77777777" w:rsidR="00DB7FB7" w:rsidRPr="00DB7FB7" w:rsidRDefault="00DB7FB7" w:rsidP="00DB7FB7">
            <w:pPr>
              <w:spacing w:line="259" w:lineRule="auto"/>
              <w:jc w:val="center"/>
              <w:rPr>
                <w:rFonts w:cs="Arial"/>
                <w:szCs w:val="20"/>
                <w:lang w:eastAsia="sl-SI"/>
              </w:rPr>
            </w:pPr>
            <w:r w:rsidRPr="00DB7FB7">
              <w:rPr>
                <w:rFonts w:cs="Arial"/>
                <w:szCs w:val="20"/>
                <w:lang w:eastAsia="sl-SI"/>
              </w:rPr>
              <w:t>323.628,00</w:t>
            </w:r>
          </w:p>
        </w:tc>
      </w:tr>
      <w:tr w:rsidR="00DB7FB7" w:rsidRPr="00DB7FB7" w14:paraId="0F8B5B6B" w14:textId="77777777" w:rsidTr="0062550D">
        <w:tc>
          <w:tcPr>
            <w:tcW w:w="628" w:type="dxa"/>
          </w:tcPr>
          <w:p w14:paraId="343EE025" w14:textId="77777777" w:rsidR="00DB7FB7" w:rsidRPr="00DB7FB7" w:rsidRDefault="00DB7FB7" w:rsidP="00DB7FB7">
            <w:pPr>
              <w:spacing w:line="259" w:lineRule="auto"/>
              <w:jc w:val="both"/>
              <w:rPr>
                <w:rFonts w:cs="Arial"/>
                <w:szCs w:val="20"/>
                <w:lang w:eastAsia="sl-SI"/>
              </w:rPr>
            </w:pPr>
            <w:r w:rsidRPr="00DB7FB7">
              <w:rPr>
                <w:rFonts w:cs="Arial"/>
                <w:szCs w:val="20"/>
                <w:lang w:eastAsia="sl-SI"/>
              </w:rPr>
              <w:t>6.</w:t>
            </w:r>
          </w:p>
        </w:tc>
        <w:tc>
          <w:tcPr>
            <w:tcW w:w="2769" w:type="dxa"/>
          </w:tcPr>
          <w:p w14:paraId="6B29CC9F" w14:textId="77777777" w:rsidR="00DB7FB7" w:rsidRPr="00DB7FB7" w:rsidRDefault="00DB7FB7" w:rsidP="00DB7FB7">
            <w:pPr>
              <w:spacing w:line="259" w:lineRule="auto"/>
              <w:jc w:val="both"/>
              <w:rPr>
                <w:rFonts w:cs="Arial"/>
                <w:szCs w:val="20"/>
                <w:lang w:eastAsia="sl-SI"/>
              </w:rPr>
            </w:pPr>
            <w:r w:rsidRPr="00DB7FB7">
              <w:rPr>
                <w:rFonts w:cs="Arial"/>
                <w:szCs w:val="20"/>
                <w:lang w:eastAsia="sl-SI"/>
              </w:rPr>
              <w:t xml:space="preserve">PAPILOT Zavod za </w:t>
            </w:r>
            <w:proofErr w:type="gramStart"/>
            <w:r w:rsidRPr="00DB7FB7">
              <w:rPr>
                <w:rFonts w:cs="Arial"/>
                <w:szCs w:val="20"/>
                <w:lang w:eastAsia="sl-SI"/>
              </w:rPr>
              <w:t>vzpodbujanje</w:t>
            </w:r>
            <w:proofErr w:type="gramEnd"/>
            <w:r w:rsidRPr="00DB7FB7">
              <w:rPr>
                <w:rFonts w:cs="Arial"/>
                <w:szCs w:val="20"/>
                <w:lang w:eastAsia="sl-SI"/>
              </w:rPr>
              <w:t xml:space="preserve"> in razvijanje kvalitete življenja, Ljubljana, Prušnikova ulica 95, 1210 Ljubljana - Šentvid</w:t>
            </w:r>
          </w:p>
        </w:tc>
        <w:tc>
          <w:tcPr>
            <w:tcW w:w="1276" w:type="dxa"/>
            <w:vAlign w:val="center"/>
          </w:tcPr>
          <w:p w14:paraId="3D9BE028" w14:textId="77777777" w:rsidR="00DB7FB7" w:rsidRPr="00DB7FB7" w:rsidRDefault="00DB7FB7" w:rsidP="00DB7FB7">
            <w:pPr>
              <w:spacing w:line="259" w:lineRule="auto"/>
              <w:jc w:val="center"/>
              <w:rPr>
                <w:rFonts w:cs="Arial"/>
                <w:szCs w:val="20"/>
                <w:lang w:eastAsia="sl-SI"/>
              </w:rPr>
            </w:pPr>
            <w:r w:rsidRPr="00DB7FB7">
              <w:rPr>
                <w:rFonts w:cs="Arial"/>
                <w:szCs w:val="20"/>
                <w:lang w:eastAsia="sl-SI"/>
              </w:rPr>
              <w:t>KRZS</w:t>
            </w:r>
          </w:p>
          <w:p w14:paraId="1FF323B1" w14:textId="77777777" w:rsidR="00DB7FB7" w:rsidRPr="00DB7FB7" w:rsidRDefault="00DB7FB7" w:rsidP="00DB7FB7">
            <w:pPr>
              <w:spacing w:line="259" w:lineRule="auto"/>
              <w:jc w:val="center"/>
              <w:rPr>
                <w:rFonts w:cs="Arial"/>
                <w:szCs w:val="20"/>
                <w:lang w:eastAsia="sl-SI"/>
              </w:rPr>
            </w:pPr>
            <w:r w:rsidRPr="00DB7FB7">
              <w:rPr>
                <w:rFonts w:cs="Arial"/>
                <w:szCs w:val="20"/>
                <w:lang w:eastAsia="sl-SI"/>
              </w:rPr>
              <w:t>KRVS</w:t>
            </w:r>
          </w:p>
        </w:tc>
        <w:tc>
          <w:tcPr>
            <w:tcW w:w="2410" w:type="dxa"/>
            <w:vAlign w:val="center"/>
          </w:tcPr>
          <w:p w14:paraId="4DAD09E1" w14:textId="77777777" w:rsidR="00DB7FB7" w:rsidRPr="00DB7FB7" w:rsidRDefault="00DB7FB7" w:rsidP="00DB7FB7">
            <w:pPr>
              <w:spacing w:line="259" w:lineRule="auto"/>
              <w:jc w:val="center"/>
              <w:rPr>
                <w:rFonts w:cs="Arial"/>
                <w:szCs w:val="20"/>
                <w:lang w:eastAsia="sl-SI"/>
              </w:rPr>
            </w:pPr>
            <w:r w:rsidRPr="00DB7FB7">
              <w:rPr>
                <w:rFonts w:cs="Arial"/>
                <w:szCs w:val="20"/>
                <w:lang w:eastAsia="sl-SI"/>
              </w:rPr>
              <w:t>223.500,00</w:t>
            </w:r>
          </w:p>
          <w:p w14:paraId="0260C8A5" w14:textId="77777777" w:rsidR="00DB7FB7" w:rsidRPr="00DB7FB7" w:rsidRDefault="00DB7FB7" w:rsidP="00DB7FB7">
            <w:pPr>
              <w:spacing w:line="259" w:lineRule="auto"/>
              <w:jc w:val="center"/>
              <w:rPr>
                <w:rFonts w:cs="Arial"/>
                <w:szCs w:val="20"/>
                <w:lang w:eastAsia="sl-SI"/>
              </w:rPr>
            </w:pPr>
            <w:r w:rsidRPr="00DB7FB7">
              <w:rPr>
                <w:rFonts w:cs="Arial"/>
                <w:szCs w:val="20"/>
                <w:lang w:eastAsia="sl-SI"/>
              </w:rPr>
              <w:t>223.500,00</w:t>
            </w:r>
          </w:p>
        </w:tc>
        <w:tc>
          <w:tcPr>
            <w:tcW w:w="2268" w:type="dxa"/>
            <w:vAlign w:val="center"/>
          </w:tcPr>
          <w:p w14:paraId="55FE157E" w14:textId="77777777" w:rsidR="00DB7FB7" w:rsidRPr="00DB7FB7" w:rsidRDefault="00DB7FB7" w:rsidP="00DB7FB7">
            <w:pPr>
              <w:spacing w:line="259" w:lineRule="auto"/>
              <w:jc w:val="center"/>
              <w:rPr>
                <w:rFonts w:cs="Arial"/>
                <w:szCs w:val="20"/>
                <w:lang w:eastAsia="sl-SI"/>
              </w:rPr>
            </w:pPr>
            <w:r w:rsidRPr="00DB7FB7">
              <w:rPr>
                <w:rFonts w:cs="Arial"/>
                <w:szCs w:val="20"/>
                <w:lang w:eastAsia="sl-SI"/>
              </w:rPr>
              <w:t>447.000,00</w:t>
            </w:r>
          </w:p>
        </w:tc>
      </w:tr>
      <w:tr w:rsidR="00DB7FB7" w:rsidRPr="00DB7FB7" w14:paraId="7E677DC9" w14:textId="77777777" w:rsidTr="0062550D">
        <w:tc>
          <w:tcPr>
            <w:tcW w:w="628" w:type="dxa"/>
          </w:tcPr>
          <w:p w14:paraId="703EDDC7" w14:textId="77777777" w:rsidR="00DB7FB7" w:rsidRPr="00DB7FB7" w:rsidRDefault="00DB7FB7" w:rsidP="00DB7FB7">
            <w:pPr>
              <w:spacing w:line="259" w:lineRule="auto"/>
              <w:jc w:val="both"/>
              <w:rPr>
                <w:rFonts w:cs="Arial"/>
                <w:szCs w:val="20"/>
                <w:lang w:eastAsia="sl-SI"/>
              </w:rPr>
            </w:pPr>
            <w:r w:rsidRPr="00DB7FB7">
              <w:rPr>
                <w:rFonts w:cs="Arial"/>
                <w:szCs w:val="20"/>
                <w:lang w:eastAsia="sl-SI"/>
              </w:rPr>
              <w:t>7.</w:t>
            </w:r>
          </w:p>
        </w:tc>
        <w:tc>
          <w:tcPr>
            <w:tcW w:w="2769" w:type="dxa"/>
          </w:tcPr>
          <w:p w14:paraId="36CF0731" w14:textId="77777777" w:rsidR="00DB7FB7" w:rsidRPr="00DB7FB7" w:rsidRDefault="00DB7FB7" w:rsidP="00DB7FB7">
            <w:pPr>
              <w:spacing w:line="259" w:lineRule="auto"/>
              <w:jc w:val="both"/>
              <w:rPr>
                <w:rFonts w:cs="Arial"/>
                <w:szCs w:val="20"/>
                <w:lang w:eastAsia="sl-SI"/>
              </w:rPr>
            </w:pPr>
            <w:r w:rsidRPr="00DB7FB7">
              <w:rPr>
                <w:rFonts w:cs="Arial"/>
                <w:szCs w:val="20"/>
                <w:lang w:eastAsia="sl-SI"/>
              </w:rPr>
              <w:t xml:space="preserve">RACIO, družba za razvoj človeškega kapitala, </w:t>
            </w:r>
            <w:proofErr w:type="gramStart"/>
            <w:r w:rsidRPr="00DB7FB7">
              <w:rPr>
                <w:rFonts w:cs="Arial"/>
                <w:szCs w:val="20"/>
                <w:lang w:eastAsia="sl-SI"/>
              </w:rPr>
              <w:t>d.o.o.</w:t>
            </w:r>
            <w:proofErr w:type="gramEnd"/>
            <w:r w:rsidRPr="00DB7FB7">
              <w:rPr>
                <w:rFonts w:cs="Arial"/>
                <w:szCs w:val="20"/>
                <w:lang w:eastAsia="sl-SI"/>
              </w:rPr>
              <w:t>, Kersnikova ulica 17a, 3000 Celje</w:t>
            </w:r>
          </w:p>
        </w:tc>
        <w:tc>
          <w:tcPr>
            <w:tcW w:w="1276" w:type="dxa"/>
            <w:vAlign w:val="center"/>
          </w:tcPr>
          <w:p w14:paraId="3F53ABDB" w14:textId="77777777" w:rsidR="00DB7FB7" w:rsidRPr="00DB7FB7" w:rsidRDefault="00DB7FB7" w:rsidP="00DB7FB7">
            <w:pPr>
              <w:spacing w:line="259" w:lineRule="auto"/>
              <w:jc w:val="center"/>
              <w:rPr>
                <w:rFonts w:cs="Arial"/>
                <w:szCs w:val="20"/>
                <w:lang w:eastAsia="sl-SI"/>
              </w:rPr>
            </w:pPr>
            <w:r w:rsidRPr="00DB7FB7">
              <w:rPr>
                <w:rFonts w:cs="Arial"/>
                <w:szCs w:val="20"/>
                <w:lang w:eastAsia="sl-SI"/>
              </w:rPr>
              <w:t>KRZS</w:t>
            </w:r>
          </w:p>
          <w:p w14:paraId="07F4CE39" w14:textId="77777777" w:rsidR="00DB7FB7" w:rsidRPr="00DB7FB7" w:rsidRDefault="00DB7FB7" w:rsidP="00DB7FB7">
            <w:pPr>
              <w:spacing w:line="259" w:lineRule="auto"/>
              <w:jc w:val="center"/>
              <w:rPr>
                <w:rFonts w:cs="Arial"/>
                <w:szCs w:val="20"/>
                <w:lang w:eastAsia="sl-SI"/>
              </w:rPr>
            </w:pPr>
            <w:r w:rsidRPr="00DB7FB7">
              <w:rPr>
                <w:rFonts w:cs="Arial"/>
                <w:szCs w:val="20"/>
                <w:lang w:eastAsia="sl-SI"/>
              </w:rPr>
              <w:t>KRVS</w:t>
            </w:r>
          </w:p>
        </w:tc>
        <w:tc>
          <w:tcPr>
            <w:tcW w:w="2410" w:type="dxa"/>
            <w:vAlign w:val="center"/>
          </w:tcPr>
          <w:p w14:paraId="55981621" w14:textId="77777777" w:rsidR="00DB7FB7" w:rsidRPr="00DB7FB7" w:rsidRDefault="00DB7FB7" w:rsidP="00DB7FB7">
            <w:pPr>
              <w:spacing w:line="259" w:lineRule="auto"/>
              <w:jc w:val="center"/>
              <w:rPr>
                <w:rFonts w:cs="Arial"/>
                <w:szCs w:val="20"/>
                <w:lang w:eastAsia="sl-SI"/>
              </w:rPr>
            </w:pPr>
            <w:r w:rsidRPr="00DB7FB7">
              <w:rPr>
                <w:rFonts w:cs="Arial"/>
                <w:szCs w:val="20"/>
                <w:lang w:eastAsia="sl-SI"/>
              </w:rPr>
              <w:t>89.400,00</w:t>
            </w:r>
          </w:p>
          <w:p w14:paraId="4695DD62" w14:textId="77777777" w:rsidR="00DB7FB7" w:rsidRPr="00DB7FB7" w:rsidRDefault="00DB7FB7" w:rsidP="00DB7FB7">
            <w:pPr>
              <w:spacing w:line="259" w:lineRule="auto"/>
              <w:jc w:val="center"/>
              <w:rPr>
                <w:rFonts w:cs="Arial"/>
                <w:szCs w:val="20"/>
                <w:lang w:eastAsia="sl-SI"/>
              </w:rPr>
            </w:pPr>
            <w:r w:rsidRPr="00DB7FB7">
              <w:rPr>
                <w:rFonts w:cs="Arial"/>
                <w:szCs w:val="20"/>
                <w:lang w:eastAsia="sl-SI"/>
              </w:rPr>
              <w:t>259.260,00</w:t>
            </w:r>
          </w:p>
        </w:tc>
        <w:tc>
          <w:tcPr>
            <w:tcW w:w="2268" w:type="dxa"/>
            <w:vAlign w:val="center"/>
          </w:tcPr>
          <w:p w14:paraId="7E5AD9EE" w14:textId="77777777" w:rsidR="00DB7FB7" w:rsidRPr="00DB7FB7" w:rsidRDefault="00DB7FB7" w:rsidP="00DB7FB7">
            <w:pPr>
              <w:spacing w:line="259" w:lineRule="auto"/>
              <w:jc w:val="center"/>
              <w:rPr>
                <w:rFonts w:cs="Arial"/>
                <w:szCs w:val="20"/>
                <w:lang w:eastAsia="sl-SI"/>
              </w:rPr>
            </w:pPr>
            <w:r w:rsidRPr="00DB7FB7">
              <w:rPr>
                <w:rFonts w:cs="Arial"/>
                <w:szCs w:val="20"/>
                <w:lang w:eastAsia="sl-SI"/>
              </w:rPr>
              <w:t>348.660,00</w:t>
            </w:r>
          </w:p>
        </w:tc>
      </w:tr>
      <w:tr w:rsidR="00DB7FB7" w:rsidRPr="00DB7FB7" w14:paraId="7961392A" w14:textId="77777777" w:rsidTr="0062550D">
        <w:tc>
          <w:tcPr>
            <w:tcW w:w="628" w:type="dxa"/>
          </w:tcPr>
          <w:p w14:paraId="635191D0" w14:textId="77777777" w:rsidR="00DB7FB7" w:rsidRPr="00DB7FB7" w:rsidRDefault="00DB7FB7" w:rsidP="00DB7FB7">
            <w:pPr>
              <w:spacing w:line="259" w:lineRule="auto"/>
              <w:rPr>
                <w:rFonts w:cs="Arial"/>
                <w:szCs w:val="20"/>
                <w:lang w:eastAsia="sl-SI"/>
              </w:rPr>
            </w:pPr>
            <w:r w:rsidRPr="00DB7FB7">
              <w:rPr>
                <w:rFonts w:cs="Arial"/>
                <w:szCs w:val="20"/>
                <w:lang w:eastAsia="sl-SI"/>
              </w:rPr>
              <w:t>8.</w:t>
            </w:r>
          </w:p>
        </w:tc>
        <w:tc>
          <w:tcPr>
            <w:tcW w:w="2769" w:type="dxa"/>
          </w:tcPr>
          <w:p w14:paraId="4B53B3E6" w14:textId="77777777" w:rsidR="00DB7FB7" w:rsidRPr="00DB7FB7" w:rsidRDefault="00DB7FB7" w:rsidP="00DB7FB7">
            <w:pPr>
              <w:spacing w:line="259" w:lineRule="auto"/>
              <w:rPr>
                <w:rFonts w:cs="Arial"/>
                <w:szCs w:val="20"/>
                <w:lang w:eastAsia="sl-SI"/>
              </w:rPr>
            </w:pPr>
            <w:r w:rsidRPr="00DB7FB7">
              <w:rPr>
                <w:rFonts w:cs="Arial"/>
                <w:szCs w:val="20"/>
                <w:lang w:eastAsia="sl-SI"/>
              </w:rPr>
              <w:t>ŠENTPRIMA - zavod za rehabilitacijo in izobraževanje, Železna cesta 14, 1000 Ljubljana</w:t>
            </w:r>
          </w:p>
        </w:tc>
        <w:tc>
          <w:tcPr>
            <w:tcW w:w="1276" w:type="dxa"/>
            <w:vAlign w:val="center"/>
          </w:tcPr>
          <w:p w14:paraId="65296880" w14:textId="77777777" w:rsidR="00DB7FB7" w:rsidRPr="00DB7FB7" w:rsidRDefault="00DB7FB7" w:rsidP="00DB7FB7">
            <w:pPr>
              <w:spacing w:line="259" w:lineRule="auto"/>
              <w:jc w:val="center"/>
              <w:rPr>
                <w:rFonts w:cs="Arial"/>
                <w:szCs w:val="20"/>
                <w:lang w:eastAsia="sl-SI"/>
              </w:rPr>
            </w:pPr>
            <w:r w:rsidRPr="00DB7FB7">
              <w:rPr>
                <w:rFonts w:cs="Arial"/>
                <w:szCs w:val="20"/>
                <w:lang w:eastAsia="sl-SI"/>
              </w:rPr>
              <w:t>KRZS</w:t>
            </w:r>
          </w:p>
        </w:tc>
        <w:tc>
          <w:tcPr>
            <w:tcW w:w="2410" w:type="dxa"/>
            <w:vAlign w:val="center"/>
          </w:tcPr>
          <w:p w14:paraId="009AF090" w14:textId="77777777" w:rsidR="00DB7FB7" w:rsidRPr="00DB7FB7" w:rsidRDefault="00DB7FB7" w:rsidP="00DB7FB7">
            <w:pPr>
              <w:spacing w:line="259" w:lineRule="auto"/>
              <w:jc w:val="center"/>
              <w:rPr>
                <w:rFonts w:cs="Arial"/>
                <w:szCs w:val="20"/>
                <w:lang w:eastAsia="sl-SI"/>
              </w:rPr>
            </w:pPr>
            <w:r w:rsidRPr="00DB7FB7">
              <w:rPr>
                <w:rFonts w:cs="Arial"/>
                <w:szCs w:val="20"/>
                <w:lang w:eastAsia="sl-SI"/>
              </w:rPr>
              <w:t>323.628,00</w:t>
            </w:r>
          </w:p>
        </w:tc>
        <w:tc>
          <w:tcPr>
            <w:tcW w:w="2268" w:type="dxa"/>
            <w:vAlign w:val="center"/>
          </w:tcPr>
          <w:p w14:paraId="530B73AB" w14:textId="77777777" w:rsidR="00DB7FB7" w:rsidRPr="00DB7FB7" w:rsidRDefault="00DB7FB7" w:rsidP="00DB7FB7">
            <w:pPr>
              <w:spacing w:line="259" w:lineRule="auto"/>
              <w:jc w:val="center"/>
              <w:rPr>
                <w:rFonts w:cs="Arial"/>
                <w:szCs w:val="20"/>
                <w:lang w:eastAsia="sl-SI"/>
              </w:rPr>
            </w:pPr>
            <w:r w:rsidRPr="00DB7FB7">
              <w:rPr>
                <w:rFonts w:cs="Arial"/>
                <w:szCs w:val="20"/>
                <w:lang w:eastAsia="sl-SI"/>
              </w:rPr>
              <w:t>323.628,00</w:t>
            </w:r>
          </w:p>
        </w:tc>
      </w:tr>
      <w:tr w:rsidR="00DB7FB7" w:rsidRPr="00DB7FB7" w14:paraId="7AC5D80A" w14:textId="77777777" w:rsidTr="0062550D">
        <w:tc>
          <w:tcPr>
            <w:tcW w:w="628" w:type="dxa"/>
          </w:tcPr>
          <w:p w14:paraId="21DB07F5" w14:textId="77777777" w:rsidR="00DB7FB7" w:rsidRPr="00DB7FB7" w:rsidRDefault="00DB7FB7" w:rsidP="00DB7FB7">
            <w:pPr>
              <w:spacing w:line="259" w:lineRule="auto"/>
              <w:jc w:val="both"/>
              <w:rPr>
                <w:rFonts w:cs="Arial"/>
                <w:szCs w:val="20"/>
                <w:lang w:eastAsia="sl-SI"/>
              </w:rPr>
            </w:pPr>
            <w:r w:rsidRPr="00DB7FB7">
              <w:rPr>
                <w:rFonts w:cs="Arial"/>
                <w:szCs w:val="20"/>
                <w:lang w:eastAsia="sl-SI"/>
              </w:rPr>
              <w:t>9.</w:t>
            </w:r>
          </w:p>
        </w:tc>
        <w:tc>
          <w:tcPr>
            <w:tcW w:w="2769" w:type="dxa"/>
          </w:tcPr>
          <w:p w14:paraId="6ACCF3AE" w14:textId="77777777" w:rsidR="00DB7FB7" w:rsidRPr="00DB7FB7" w:rsidRDefault="00DB7FB7" w:rsidP="00DB7FB7">
            <w:pPr>
              <w:spacing w:line="259" w:lineRule="auto"/>
              <w:jc w:val="both"/>
              <w:rPr>
                <w:rFonts w:cs="Arial"/>
                <w:szCs w:val="20"/>
                <w:lang w:eastAsia="sl-SI"/>
              </w:rPr>
            </w:pPr>
            <w:r w:rsidRPr="00DB7FB7">
              <w:rPr>
                <w:rFonts w:cs="Arial"/>
                <w:szCs w:val="20"/>
                <w:lang w:eastAsia="sl-SI"/>
              </w:rPr>
              <w:t>ZAVOD JELŠA – Center za izobraževanje, usposabljanje in rehabilitacijo, Cesta železarjev 8, 4270 Jesenice</w:t>
            </w:r>
          </w:p>
        </w:tc>
        <w:tc>
          <w:tcPr>
            <w:tcW w:w="1276" w:type="dxa"/>
            <w:vAlign w:val="center"/>
          </w:tcPr>
          <w:p w14:paraId="53AD4475" w14:textId="77777777" w:rsidR="00DB7FB7" w:rsidRPr="00DB7FB7" w:rsidRDefault="00DB7FB7" w:rsidP="00DB7FB7">
            <w:pPr>
              <w:spacing w:line="259" w:lineRule="auto"/>
              <w:jc w:val="center"/>
              <w:rPr>
                <w:rFonts w:cs="Arial"/>
                <w:szCs w:val="20"/>
                <w:lang w:eastAsia="sl-SI"/>
              </w:rPr>
            </w:pPr>
            <w:r w:rsidRPr="00DB7FB7">
              <w:rPr>
                <w:rFonts w:cs="Arial"/>
                <w:szCs w:val="20"/>
                <w:lang w:eastAsia="sl-SI"/>
              </w:rPr>
              <w:t>KRZS</w:t>
            </w:r>
          </w:p>
        </w:tc>
        <w:tc>
          <w:tcPr>
            <w:tcW w:w="2410" w:type="dxa"/>
            <w:vAlign w:val="center"/>
          </w:tcPr>
          <w:p w14:paraId="39282C39" w14:textId="77777777" w:rsidR="00DB7FB7" w:rsidRPr="00DB7FB7" w:rsidRDefault="00DB7FB7" w:rsidP="00DB7FB7">
            <w:pPr>
              <w:spacing w:line="259" w:lineRule="auto"/>
              <w:jc w:val="center"/>
              <w:rPr>
                <w:rFonts w:cs="Arial"/>
                <w:szCs w:val="20"/>
                <w:lang w:eastAsia="sl-SI"/>
              </w:rPr>
            </w:pPr>
            <w:r w:rsidRPr="00DB7FB7">
              <w:rPr>
                <w:rFonts w:cs="Arial"/>
                <w:szCs w:val="20"/>
                <w:lang w:eastAsia="sl-SI"/>
              </w:rPr>
              <w:t>100.128,00</w:t>
            </w:r>
          </w:p>
        </w:tc>
        <w:tc>
          <w:tcPr>
            <w:tcW w:w="2268" w:type="dxa"/>
            <w:vAlign w:val="center"/>
          </w:tcPr>
          <w:p w14:paraId="553559E0" w14:textId="77777777" w:rsidR="00DB7FB7" w:rsidRPr="00DB7FB7" w:rsidRDefault="00DB7FB7" w:rsidP="00DB7FB7">
            <w:pPr>
              <w:spacing w:line="259" w:lineRule="auto"/>
              <w:jc w:val="center"/>
              <w:rPr>
                <w:rFonts w:cs="Arial"/>
                <w:szCs w:val="20"/>
                <w:lang w:eastAsia="sl-SI"/>
              </w:rPr>
            </w:pPr>
            <w:r w:rsidRPr="00DB7FB7">
              <w:rPr>
                <w:rFonts w:cs="Arial"/>
                <w:szCs w:val="20"/>
                <w:lang w:eastAsia="sl-SI"/>
              </w:rPr>
              <w:t>100.128,00</w:t>
            </w:r>
          </w:p>
        </w:tc>
      </w:tr>
      <w:tr w:rsidR="00DB7FB7" w:rsidRPr="00DB7FB7" w14:paraId="69A92EBB" w14:textId="77777777" w:rsidTr="0062550D">
        <w:tc>
          <w:tcPr>
            <w:tcW w:w="628" w:type="dxa"/>
          </w:tcPr>
          <w:p w14:paraId="12FDE688" w14:textId="77777777" w:rsidR="00DB7FB7" w:rsidRPr="00DB7FB7" w:rsidRDefault="00DB7FB7" w:rsidP="00DB7FB7">
            <w:pPr>
              <w:spacing w:line="259" w:lineRule="auto"/>
              <w:jc w:val="both"/>
              <w:rPr>
                <w:rFonts w:cs="Arial"/>
                <w:szCs w:val="20"/>
                <w:lang w:eastAsia="sl-SI"/>
              </w:rPr>
            </w:pPr>
            <w:r w:rsidRPr="00DB7FB7">
              <w:rPr>
                <w:rFonts w:cs="Arial"/>
                <w:szCs w:val="20"/>
                <w:lang w:eastAsia="sl-SI"/>
              </w:rPr>
              <w:lastRenderedPageBreak/>
              <w:t>10.</w:t>
            </w:r>
          </w:p>
        </w:tc>
        <w:tc>
          <w:tcPr>
            <w:tcW w:w="2769" w:type="dxa"/>
          </w:tcPr>
          <w:p w14:paraId="31819C4A" w14:textId="77777777" w:rsidR="00DB7FB7" w:rsidRPr="00DB7FB7" w:rsidRDefault="00DB7FB7" w:rsidP="00DB7FB7">
            <w:pPr>
              <w:spacing w:line="259" w:lineRule="auto"/>
              <w:jc w:val="both"/>
              <w:rPr>
                <w:rFonts w:cs="Arial"/>
                <w:szCs w:val="20"/>
                <w:lang w:eastAsia="sl-SI"/>
              </w:rPr>
            </w:pPr>
            <w:r w:rsidRPr="00DB7FB7">
              <w:rPr>
                <w:rFonts w:cs="Arial"/>
                <w:szCs w:val="20"/>
                <w:lang w:eastAsia="sl-SI"/>
              </w:rPr>
              <w:t>ZAVOD RUJ – Center za izobraževanje, usposabljanje in rehabilitacijo, Velenje, Obrtniška ulica 17, 3331 Nazarje</w:t>
            </w:r>
          </w:p>
        </w:tc>
        <w:tc>
          <w:tcPr>
            <w:tcW w:w="1276" w:type="dxa"/>
            <w:vAlign w:val="center"/>
          </w:tcPr>
          <w:p w14:paraId="54559527" w14:textId="77777777" w:rsidR="00DB7FB7" w:rsidRPr="00DB7FB7" w:rsidRDefault="00DB7FB7" w:rsidP="00DB7FB7">
            <w:pPr>
              <w:spacing w:line="259" w:lineRule="auto"/>
              <w:jc w:val="center"/>
              <w:rPr>
                <w:rFonts w:cs="Arial"/>
                <w:szCs w:val="20"/>
                <w:lang w:eastAsia="sl-SI"/>
              </w:rPr>
            </w:pPr>
            <w:r w:rsidRPr="00DB7FB7">
              <w:rPr>
                <w:rFonts w:cs="Arial"/>
                <w:szCs w:val="20"/>
                <w:lang w:eastAsia="sl-SI"/>
              </w:rPr>
              <w:t>KRVS</w:t>
            </w:r>
          </w:p>
        </w:tc>
        <w:tc>
          <w:tcPr>
            <w:tcW w:w="2410" w:type="dxa"/>
            <w:vAlign w:val="center"/>
          </w:tcPr>
          <w:p w14:paraId="7247E3F0" w14:textId="77777777" w:rsidR="00DB7FB7" w:rsidRPr="00DB7FB7" w:rsidRDefault="00DB7FB7" w:rsidP="00DB7FB7">
            <w:pPr>
              <w:spacing w:line="259" w:lineRule="auto"/>
              <w:jc w:val="center"/>
              <w:rPr>
                <w:rFonts w:cs="Arial"/>
                <w:szCs w:val="20"/>
                <w:lang w:eastAsia="sl-SI"/>
              </w:rPr>
            </w:pPr>
            <w:r w:rsidRPr="00DB7FB7">
              <w:rPr>
                <w:rFonts w:cs="Arial"/>
                <w:szCs w:val="20"/>
                <w:lang w:eastAsia="sl-SI"/>
              </w:rPr>
              <w:t>173.436,00</w:t>
            </w:r>
          </w:p>
        </w:tc>
        <w:tc>
          <w:tcPr>
            <w:tcW w:w="2268" w:type="dxa"/>
            <w:vAlign w:val="center"/>
          </w:tcPr>
          <w:p w14:paraId="4B00682C" w14:textId="77777777" w:rsidR="00DB7FB7" w:rsidRPr="00DB7FB7" w:rsidRDefault="00DB7FB7" w:rsidP="00DB7FB7">
            <w:pPr>
              <w:spacing w:line="259" w:lineRule="auto"/>
              <w:jc w:val="center"/>
              <w:rPr>
                <w:rFonts w:cs="Arial"/>
                <w:szCs w:val="20"/>
                <w:lang w:eastAsia="sl-SI"/>
              </w:rPr>
            </w:pPr>
            <w:r w:rsidRPr="00DB7FB7">
              <w:rPr>
                <w:rFonts w:cs="Arial"/>
                <w:szCs w:val="20"/>
                <w:lang w:eastAsia="sl-SI"/>
              </w:rPr>
              <w:t>173.436,00</w:t>
            </w:r>
          </w:p>
        </w:tc>
      </w:tr>
      <w:tr w:rsidR="00DB7FB7" w:rsidRPr="00DB7FB7" w14:paraId="02F506FF" w14:textId="77777777" w:rsidTr="0062550D">
        <w:tc>
          <w:tcPr>
            <w:tcW w:w="628" w:type="dxa"/>
          </w:tcPr>
          <w:p w14:paraId="1A72B878" w14:textId="77777777" w:rsidR="00DB7FB7" w:rsidRPr="00DB7FB7" w:rsidRDefault="00DB7FB7" w:rsidP="00DB7FB7">
            <w:pPr>
              <w:spacing w:line="259" w:lineRule="auto"/>
              <w:jc w:val="both"/>
              <w:rPr>
                <w:rFonts w:cs="Arial"/>
                <w:szCs w:val="20"/>
                <w:lang w:eastAsia="sl-SI"/>
              </w:rPr>
            </w:pPr>
            <w:r w:rsidRPr="00DB7FB7">
              <w:rPr>
                <w:rFonts w:cs="Arial"/>
                <w:szCs w:val="20"/>
                <w:lang w:eastAsia="sl-SI"/>
              </w:rPr>
              <w:t>11.</w:t>
            </w:r>
          </w:p>
        </w:tc>
        <w:tc>
          <w:tcPr>
            <w:tcW w:w="2769" w:type="dxa"/>
          </w:tcPr>
          <w:p w14:paraId="3E1B82B9" w14:textId="77777777" w:rsidR="00DB7FB7" w:rsidRPr="00DB7FB7" w:rsidRDefault="00DB7FB7" w:rsidP="00DB7FB7">
            <w:pPr>
              <w:spacing w:line="259" w:lineRule="auto"/>
              <w:jc w:val="both"/>
              <w:rPr>
                <w:rFonts w:cs="Arial"/>
                <w:szCs w:val="20"/>
                <w:lang w:eastAsia="sl-SI"/>
              </w:rPr>
            </w:pPr>
            <w:r w:rsidRPr="00DB7FB7">
              <w:rPr>
                <w:rFonts w:cs="Arial"/>
                <w:szCs w:val="20"/>
                <w:lang w:eastAsia="sl-SI"/>
              </w:rPr>
              <w:t>ZAVOD VITIS Center za izobraževanje, usposabljanje in rehabilitacijo Ptuj, Jadranska ulica 22, 2250 Ptuj</w:t>
            </w:r>
          </w:p>
        </w:tc>
        <w:tc>
          <w:tcPr>
            <w:tcW w:w="1276" w:type="dxa"/>
            <w:vAlign w:val="center"/>
          </w:tcPr>
          <w:p w14:paraId="4072D6B6" w14:textId="77777777" w:rsidR="00DB7FB7" w:rsidRPr="00DB7FB7" w:rsidRDefault="00DB7FB7" w:rsidP="00DB7FB7">
            <w:pPr>
              <w:spacing w:line="259" w:lineRule="auto"/>
              <w:jc w:val="center"/>
              <w:rPr>
                <w:rFonts w:cs="Arial"/>
                <w:szCs w:val="20"/>
                <w:lang w:eastAsia="sl-SI"/>
              </w:rPr>
            </w:pPr>
            <w:r w:rsidRPr="00DB7FB7">
              <w:rPr>
                <w:rFonts w:cs="Arial"/>
                <w:szCs w:val="20"/>
                <w:lang w:eastAsia="sl-SI"/>
              </w:rPr>
              <w:t>KRVS</w:t>
            </w:r>
          </w:p>
        </w:tc>
        <w:tc>
          <w:tcPr>
            <w:tcW w:w="2410" w:type="dxa"/>
            <w:vAlign w:val="center"/>
          </w:tcPr>
          <w:p w14:paraId="10A3E65A" w14:textId="77777777" w:rsidR="00DB7FB7" w:rsidRPr="00DB7FB7" w:rsidRDefault="00DB7FB7" w:rsidP="00DB7FB7">
            <w:pPr>
              <w:spacing w:line="259" w:lineRule="auto"/>
              <w:jc w:val="center"/>
              <w:rPr>
                <w:rFonts w:cs="Arial"/>
                <w:szCs w:val="20"/>
                <w:lang w:eastAsia="sl-SI"/>
              </w:rPr>
            </w:pPr>
            <w:r w:rsidRPr="00DB7FB7">
              <w:rPr>
                <w:rFonts w:cs="Arial"/>
                <w:szCs w:val="20"/>
                <w:lang w:eastAsia="sl-SI"/>
              </w:rPr>
              <w:t>148.404,00</w:t>
            </w:r>
          </w:p>
        </w:tc>
        <w:tc>
          <w:tcPr>
            <w:tcW w:w="2268" w:type="dxa"/>
            <w:vAlign w:val="center"/>
          </w:tcPr>
          <w:p w14:paraId="7AC8C330" w14:textId="77777777" w:rsidR="00DB7FB7" w:rsidRPr="00DB7FB7" w:rsidRDefault="00DB7FB7" w:rsidP="00DB7FB7">
            <w:pPr>
              <w:spacing w:line="259" w:lineRule="auto"/>
              <w:jc w:val="center"/>
              <w:rPr>
                <w:rFonts w:cs="Arial"/>
                <w:szCs w:val="20"/>
                <w:lang w:eastAsia="sl-SI"/>
              </w:rPr>
            </w:pPr>
            <w:r w:rsidRPr="00DB7FB7">
              <w:rPr>
                <w:rFonts w:cs="Arial"/>
                <w:szCs w:val="20"/>
                <w:lang w:eastAsia="sl-SI"/>
              </w:rPr>
              <w:t>148.404,00</w:t>
            </w:r>
          </w:p>
        </w:tc>
      </w:tr>
      <w:tr w:rsidR="00DB7FB7" w:rsidRPr="00DB7FB7" w14:paraId="69581C48" w14:textId="77777777" w:rsidTr="0062550D">
        <w:tc>
          <w:tcPr>
            <w:tcW w:w="628" w:type="dxa"/>
          </w:tcPr>
          <w:p w14:paraId="0D1A102C" w14:textId="77777777" w:rsidR="00DB7FB7" w:rsidRPr="00DB7FB7" w:rsidRDefault="00DB7FB7" w:rsidP="00DB7FB7">
            <w:pPr>
              <w:spacing w:line="259" w:lineRule="auto"/>
              <w:jc w:val="both"/>
              <w:rPr>
                <w:rFonts w:cs="Arial"/>
                <w:szCs w:val="20"/>
                <w:lang w:eastAsia="sl-SI"/>
              </w:rPr>
            </w:pPr>
            <w:r w:rsidRPr="00DB7FB7">
              <w:rPr>
                <w:rFonts w:cs="Arial"/>
                <w:szCs w:val="20"/>
                <w:lang w:eastAsia="sl-SI"/>
              </w:rPr>
              <w:t>12.</w:t>
            </w:r>
          </w:p>
        </w:tc>
        <w:tc>
          <w:tcPr>
            <w:tcW w:w="2769" w:type="dxa"/>
          </w:tcPr>
          <w:p w14:paraId="3BEB2FEB" w14:textId="77777777" w:rsidR="00DB7FB7" w:rsidRPr="00DB7FB7" w:rsidRDefault="00DB7FB7" w:rsidP="00DB7FB7">
            <w:pPr>
              <w:spacing w:line="259" w:lineRule="auto"/>
              <w:jc w:val="both"/>
              <w:rPr>
                <w:rFonts w:cs="Arial"/>
                <w:szCs w:val="20"/>
                <w:lang w:eastAsia="sl-SI"/>
              </w:rPr>
            </w:pPr>
            <w:r w:rsidRPr="00DB7FB7">
              <w:rPr>
                <w:rFonts w:cs="Arial"/>
                <w:szCs w:val="20"/>
                <w:lang w:eastAsia="sl-SI"/>
              </w:rPr>
              <w:t xml:space="preserve">SIJ ZIP CENTER podjetje za proizvodnjo, storitve, usposabljanje in zaposlovanje invalidov </w:t>
            </w:r>
            <w:proofErr w:type="gramStart"/>
            <w:r w:rsidRPr="00DB7FB7">
              <w:rPr>
                <w:rFonts w:cs="Arial"/>
                <w:szCs w:val="20"/>
                <w:lang w:eastAsia="sl-SI"/>
              </w:rPr>
              <w:t>d.o.o.</w:t>
            </w:r>
            <w:proofErr w:type="gramEnd"/>
            <w:r w:rsidRPr="00DB7FB7">
              <w:rPr>
                <w:rFonts w:cs="Arial"/>
                <w:szCs w:val="20"/>
                <w:lang w:eastAsia="sl-SI"/>
              </w:rPr>
              <w:t>, Koroška cesta 14, 2390 Ravne na Koroškem</w:t>
            </w:r>
          </w:p>
        </w:tc>
        <w:tc>
          <w:tcPr>
            <w:tcW w:w="1276" w:type="dxa"/>
            <w:vAlign w:val="center"/>
          </w:tcPr>
          <w:p w14:paraId="489A233A" w14:textId="77777777" w:rsidR="00DB7FB7" w:rsidRPr="00DB7FB7" w:rsidRDefault="00DB7FB7" w:rsidP="00DB7FB7">
            <w:pPr>
              <w:spacing w:line="259" w:lineRule="auto"/>
              <w:jc w:val="center"/>
              <w:rPr>
                <w:rFonts w:cs="Arial"/>
                <w:szCs w:val="20"/>
                <w:lang w:eastAsia="sl-SI"/>
              </w:rPr>
            </w:pPr>
            <w:r w:rsidRPr="00DB7FB7">
              <w:rPr>
                <w:rFonts w:cs="Arial"/>
                <w:szCs w:val="20"/>
                <w:lang w:eastAsia="sl-SI"/>
              </w:rPr>
              <w:t>KRVS</w:t>
            </w:r>
          </w:p>
        </w:tc>
        <w:tc>
          <w:tcPr>
            <w:tcW w:w="2410" w:type="dxa"/>
            <w:vAlign w:val="center"/>
          </w:tcPr>
          <w:p w14:paraId="5C4642F5" w14:textId="77777777" w:rsidR="00DB7FB7" w:rsidRPr="00DB7FB7" w:rsidRDefault="00DB7FB7" w:rsidP="00DB7FB7">
            <w:pPr>
              <w:spacing w:line="259" w:lineRule="auto"/>
              <w:jc w:val="center"/>
              <w:rPr>
                <w:rFonts w:cs="Arial"/>
                <w:szCs w:val="20"/>
                <w:lang w:eastAsia="sl-SI"/>
              </w:rPr>
            </w:pPr>
            <w:r w:rsidRPr="00DB7FB7">
              <w:rPr>
                <w:rFonts w:cs="Arial"/>
                <w:szCs w:val="20"/>
                <w:lang w:eastAsia="sl-SI"/>
              </w:rPr>
              <w:t>148.404,00</w:t>
            </w:r>
          </w:p>
        </w:tc>
        <w:tc>
          <w:tcPr>
            <w:tcW w:w="2268" w:type="dxa"/>
            <w:vAlign w:val="center"/>
          </w:tcPr>
          <w:p w14:paraId="0E839782" w14:textId="77777777" w:rsidR="00DB7FB7" w:rsidRPr="00DB7FB7" w:rsidRDefault="00DB7FB7" w:rsidP="00DB7FB7">
            <w:pPr>
              <w:spacing w:line="259" w:lineRule="auto"/>
              <w:jc w:val="center"/>
              <w:rPr>
                <w:rFonts w:cs="Arial"/>
                <w:szCs w:val="20"/>
                <w:lang w:eastAsia="sl-SI"/>
              </w:rPr>
            </w:pPr>
            <w:r w:rsidRPr="00DB7FB7">
              <w:rPr>
                <w:rFonts w:cs="Arial"/>
                <w:szCs w:val="20"/>
                <w:lang w:eastAsia="sl-SI"/>
              </w:rPr>
              <w:t>148.404,00</w:t>
            </w:r>
          </w:p>
        </w:tc>
      </w:tr>
      <w:tr w:rsidR="00DB7FB7" w:rsidRPr="00DB7FB7" w14:paraId="04919F66" w14:textId="77777777" w:rsidTr="0062550D">
        <w:tc>
          <w:tcPr>
            <w:tcW w:w="628" w:type="dxa"/>
          </w:tcPr>
          <w:p w14:paraId="7441EFFD" w14:textId="77777777" w:rsidR="00DB7FB7" w:rsidRPr="00DB7FB7" w:rsidRDefault="00DB7FB7" w:rsidP="00DB7FB7">
            <w:pPr>
              <w:spacing w:line="259" w:lineRule="auto"/>
              <w:jc w:val="both"/>
              <w:rPr>
                <w:rFonts w:cs="Arial"/>
                <w:szCs w:val="20"/>
                <w:lang w:eastAsia="sl-SI"/>
              </w:rPr>
            </w:pPr>
            <w:r w:rsidRPr="00DB7FB7">
              <w:rPr>
                <w:rFonts w:cs="Arial"/>
                <w:szCs w:val="20"/>
                <w:lang w:eastAsia="sl-SI"/>
              </w:rPr>
              <w:t>13.</w:t>
            </w:r>
          </w:p>
        </w:tc>
        <w:tc>
          <w:tcPr>
            <w:tcW w:w="2769" w:type="dxa"/>
          </w:tcPr>
          <w:p w14:paraId="20A0A417" w14:textId="77777777" w:rsidR="00DB7FB7" w:rsidRPr="00DB7FB7" w:rsidRDefault="00DB7FB7" w:rsidP="00DB7FB7">
            <w:pPr>
              <w:spacing w:line="259" w:lineRule="auto"/>
              <w:jc w:val="both"/>
              <w:rPr>
                <w:rFonts w:cs="Arial"/>
                <w:szCs w:val="20"/>
                <w:lang w:eastAsia="sl-SI"/>
              </w:rPr>
            </w:pPr>
            <w:r w:rsidRPr="00DB7FB7">
              <w:rPr>
                <w:rFonts w:cs="Arial"/>
                <w:szCs w:val="20"/>
                <w:lang w:eastAsia="sl-SI"/>
              </w:rPr>
              <w:t xml:space="preserve">ŽELVA podjetje za usposabljanje in zaposlovanje invalidov, </w:t>
            </w:r>
            <w:proofErr w:type="gramStart"/>
            <w:r w:rsidRPr="00DB7FB7">
              <w:rPr>
                <w:rFonts w:cs="Arial"/>
                <w:szCs w:val="20"/>
                <w:lang w:eastAsia="sl-SI"/>
              </w:rPr>
              <w:t>d.o.o.</w:t>
            </w:r>
            <w:proofErr w:type="gramEnd"/>
            <w:r w:rsidRPr="00DB7FB7">
              <w:rPr>
                <w:rFonts w:cs="Arial"/>
                <w:szCs w:val="20"/>
                <w:lang w:eastAsia="sl-SI"/>
              </w:rPr>
              <w:t xml:space="preserve"> Ljubljana, Ulica Alme Sodnik 6, 1000 Ljubljana</w:t>
            </w:r>
          </w:p>
        </w:tc>
        <w:tc>
          <w:tcPr>
            <w:tcW w:w="1276" w:type="dxa"/>
            <w:vAlign w:val="center"/>
          </w:tcPr>
          <w:p w14:paraId="4DC3BE7A" w14:textId="77777777" w:rsidR="00DB7FB7" w:rsidRPr="00DB7FB7" w:rsidRDefault="00DB7FB7" w:rsidP="00DB7FB7">
            <w:pPr>
              <w:spacing w:line="259" w:lineRule="auto"/>
              <w:jc w:val="center"/>
              <w:rPr>
                <w:rFonts w:cs="Arial"/>
                <w:szCs w:val="20"/>
                <w:lang w:eastAsia="sl-SI"/>
              </w:rPr>
            </w:pPr>
            <w:r w:rsidRPr="00DB7FB7">
              <w:rPr>
                <w:rFonts w:cs="Arial"/>
                <w:szCs w:val="20"/>
                <w:lang w:eastAsia="sl-SI"/>
              </w:rPr>
              <w:t>KRZS</w:t>
            </w:r>
          </w:p>
          <w:p w14:paraId="696F2A08" w14:textId="77777777" w:rsidR="00DB7FB7" w:rsidRPr="00DB7FB7" w:rsidRDefault="00DB7FB7" w:rsidP="00DB7FB7">
            <w:pPr>
              <w:spacing w:line="259" w:lineRule="auto"/>
              <w:jc w:val="center"/>
              <w:rPr>
                <w:rFonts w:cs="Arial"/>
                <w:szCs w:val="20"/>
                <w:lang w:eastAsia="sl-SI"/>
              </w:rPr>
            </w:pPr>
            <w:r w:rsidRPr="00DB7FB7">
              <w:rPr>
                <w:rFonts w:cs="Arial"/>
                <w:szCs w:val="20"/>
                <w:lang w:eastAsia="sl-SI"/>
              </w:rPr>
              <w:t>KRVS</w:t>
            </w:r>
          </w:p>
        </w:tc>
        <w:tc>
          <w:tcPr>
            <w:tcW w:w="2410" w:type="dxa"/>
            <w:vAlign w:val="center"/>
          </w:tcPr>
          <w:p w14:paraId="68AC5B55" w14:textId="77777777" w:rsidR="00DB7FB7" w:rsidRPr="00DB7FB7" w:rsidRDefault="00DB7FB7" w:rsidP="00DB7FB7">
            <w:pPr>
              <w:spacing w:line="259" w:lineRule="auto"/>
              <w:jc w:val="center"/>
              <w:rPr>
                <w:rFonts w:cs="Arial"/>
                <w:szCs w:val="20"/>
                <w:lang w:eastAsia="sl-SI"/>
              </w:rPr>
            </w:pPr>
            <w:r w:rsidRPr="00DB7FB7">
              <w:rPr>
                <w:rFonts w:cs="Arial"/>
                <w:szCs w:val="20"/>
                <w:lang w:eastAsia="sl-SI"/>
              </w:rPr>
              <w:t>148.404,00</w:t>
            </w:r>
          </w:p>
          <w:p w14:paraId="3738B155" w14:textId="77777777" w:rsidR="00DB7FB7" w:rsidRPr="00DB7FB7" w:rsidRDefault="00DB7FB7" w:rsidP="00DB7FB7">
            <w:pPr>
              <w:spacing w:line="259" w:lineRule="auto"/>
              <w:jc w:val="center"/>
              <w:rPr>
                <w:rFonts w:cs="Arial"/>
                <w:szCs w:val="20"/>
                <w:lang w:eastAsia="sl-SI"/>
              </w:rPr>
            </w:pPr>
            <w:r w:rsidRPr="00DB7FB7">
              <w:rPr>
                <w:rFonts w:cs="Arial"/>
                <w:szCs w:val="20"/>
                <w:lang w:eastAsia="sl-SI"/>
              </w:rPr>
              <w:t>223.500,00</w:t>
            </w:r>
          </w:p>
        </w:tc>
        <w:tc>
          <w:tcPr>
            <w:tcW w:w="2268" w:type="dxa"/>
            <w:vAlign w:val="center"/>
          </w:tcPr>
          <w:p w14:paraId="14F7E179" w14:textId="77777777" w:rsidR="00DB7FB7" w:rsidRPr="00DB7FB7" w:rsidRDefault="00DB7FB7" w:rsidP="00DB7FB7">
            <w:pPr>
              <w:spacing w:line="259" w:lineRule="auto"/>
              <w:jc w:val="center"/>
              <w:rPr>
                <w:rFonts w:cs="Arial"/>
                <w:szCs w:val="20"/>
                <w:lang w:eastAsia="sl-SI"/>
              </w:rPr>
            </w:pPr>
            <w:r w:rsidRPr="00DB7FB7">
              <w:rPr>
                <w:rFonts w:cs="Arial"/>
                <w:szCs w:val="20"/>
                <w:lang w:eastAsia="sl-SI"/>
              </w:rPr>
              <w:t>371.904,00</w:t>
            </w:r>
          </w:p>
        </w:tc>
      </w:tr>
      <w:tr w:rsidR="00DB7FB7" w:rsidRPr="00DB7FB7" w14:paraId="19B55FCF" w14:textId="77777777" w:rsidTr="0062550D">
        <w:tc>
          <w:tcPr>
            <w:tcW w:w="628" w:type="dxa"/>
          </w:tcPr>
          <w:p w14:paraId="619CC79F" w14:textId="77777777" w:rsidR="00DB7FB7" w:rsidRPr="00DB7FB7" w:rsidRDefault="00DB7FB7" w:rsidP="00DB7FB7">
            <w:pPr>
              <w:spacing w:line="259" w:lineRule="auto"/>
              <w:jc w:val="both"/>
              <w:rPr>
                <w:rFonts w:cs="Arial"/>
                <w:szCs w:val="20"/>
                <w:lang w:eastAsia="sl-SI"/>
              </w:rPr>
            </w:pPr>
          </w:p>
        </w:tc>
        <w:tc>
          <w:tcPr>
            <w:tcW w:w="2769" w:type="dxa"/>
          </w:tcPr>
          <w:p w14:paraId="56A3081C" w14:textId="77777777" w:rsidR="00DB7FB7" w:rsidRPr="00DB7FB7" w:rsidRDefault="00DB7FB7" w:rsidP="00DB7FB7">
            <w:pPr>
              <w:spacing w:line="259" w:lineRule="auto"/>
              <w:jc w:val="both"/>
              <w:rPr>
                <w:rFonts w:cs="Arial"/>
                <w:szCs w:val="20"/>
                <w:lang w:eastAsia="sl-SI"/>
              </w:rPr>
            </w:pPr>
            <w:r w:rsidRPr="00DB7FB7">
              <w:rPr>
                <w:rFonts w:cs="Arial"/>
                <w:szCs w:val="20"/>
                <w:lang w:eastAsia="sl-SI"/>
              </w:rPr>
              <w:t>Skupaj dodeljena sredstva projektom prehoda</w:t>
            </w:r>
          </w:p>
        </w:tc>
        <w:tc>
          <w:tcPr>
            <w:tcW w:w="1276" w:type="dxa"/>
            <w:vAlign w:val="center"/>
          </w:tcPr>
          <w:p w14:paraId="477B02D9" w14:textId="77777777" w:rsidR="00DB7FB7" w:rsidRPr="00DB7FB7" w:rsidRDefault="00DB7FB7" w:rsidP="00DB7FB7">
            <w:pPr>
              <w:spacing w:line="259" w:lineRule="auto"/>
              <w:jc w:val="center"/>
              <w:rPr>
                <w:rFonts w:cs="Arial"/>
                <w:szCs w:val="20"/>
                <w:lang w:eastAsia="sl-SI"/>
              </w:rPr>
            </w:pPr>
          </w:p>
        </w:tc>
        <w:tc>
          <w:tcPr>
            <w:tcW w:w="2410" w:type="dxa"/>
            <w:vAlign w:val="center"/>
          </w:tcPr>
          <w:p w14:paraId="55290F27" w14:textId="77777777" w:rsidR="00DB7FB7" w:rsidRPr="00DB7FB7" w:rsidRDefault="00DB7FB7" w:rsidP="00DB7FB7">
            <w:pPr>
              <w:spacing w:line="259" w:lineRule="auto"/>
              <w:jc w:val="center"/>
              <w:rPr>
                <w:rFonts w:cs="Arial"/>
                <w:szCs w:val="20"/>
                <w:lang w:eastAsia="sl-SI"/>
              </w:rPr>
            </w:pPr>
          </w:p>
        </w:tc>
        <w:tc>
          <w:tcPr>
            <w:tcW w:w="2268" w:type="dxa"/>
            <w:vAlign w:val="center"/>
          </w:tcPr>
          <w:p w14:paraId="23374095" w14:textId="77777777" w:rsidR="00DB7FB7" w:rsidRPr="00DB7FB7" w:rsidRDefault="00DB7FB7" w:rsidP="00DB7FB7">
            <w:pPr>
              <w:spacing w:line="259" w:lineRule="auto"/>
              <w:jc w:val="center"/>
              <w:rPr>
                <w:rFonts w:cs="Arial"/>
                <w:szCs w:val="20"/>
                <w:lang w:eastAsia="sl-SI"/>
              </w:rPr>
            </w:pPr>
            <w:r w:rsidRPr="00DB7FB7">
              <w:rPr>
                <w:rFonts w:cs="Arial"/>
                <w:szCs w:val="20"/>
                <w:lang w:eastAsia="sl-SI"/>
              </w:rPr>
              <w:t>4.470.000,00</w:t>
            </w:r>
          </w:p>
        </w:tc>
      </w:tr>
      <w:tr w:rsidR="00DB7FB7" w:rsidRPr="00DB7FB7" w14:paraId="7B315CF8" w14:textId="77777777" w:rsidTr="0062550D">
        <w:tc>
          <w:tcPr>
            <w:tcW w:w="628" w:type="dxa"/>
          </w:tcPr>
          <w:p w14:paraId="5E294D35" w14:textId="77777777" w:rsidR="00DB7FB7" w:rsidRPr="00DB7FB7" w:rsidRDefault="00DB7FB7" w:rsidP="00DB7FB7">
            <w:pPr>
              <w:spacing w:line="259" w:lineRule="auto"/>
              <w:jc w:val="both"/>
              <w:rPr>
                <w:rFonts w:cs="Arial"/>
                <w:b/>
                <w:bCs/>
                <w:szCs w:val="20"/>
                <w:lang w:eastAsia="sl-SI"/>
              </w:rPr>
            </w:pPr>
          </w:p>
        </w:tc>
        <w:tc>
          <w:tcPr>
            <w:tcW w:w="2769" w:type="dxa"/>
          </w:tcPr>
          <w:p w14:paraId="7183CF41" w14:textId="77777777" w:rsidR="00DB7FB7" w:rsidRPr="00DB7FB7" w:rsidRDefault="00DB7FB7" w:rsidP="00DB7FB7">
            <w:pPr>
              <w:spacing w:line="259" w:lineRule="auto"/>
              <w:jc w:val="both"/>
              <w:rPr>
                <w:rFonts w:cs="Arial"/>
                <w:b/>
                <w:bCs/>
                <w:szCs w:val="20"/>
                <w:lang w:eastAsia="sl-SI"/>
              </w:rPr>
            </w:pPr>
            <w:r w:rsidRPr="00DB7FB7">
              <w:rPr>
                <w:rFonts w:cs="Arial"/>
                <w:b/>
                <w:bCs/>
                <w:szCs w:val="20"/>
                <w:lang w:eastAsia="sl-SI"/>
              </w:rPr>
              <w:t>SKUPAJ</w:t>
            </w:r>
          </w:p>
        </w:tc>
        <w:tc>
          <w:tcPr>
            <w:tcW w:w="1276" w:type="dxa"/>
            <w:vAlign w:val="center"/>
          </w:tcPr>
          <w:p w14:paraId="68B2EB1E" w14:textId="77777777" w:rsidR="00DB7FB7" w:rsidRPr="00DB7FB7" w:rsidRDefault="00DB7FB7" w:rsidP="00DB7FB7">
            <w:pPr>
              <w:spacing w:line="259" w:lineRule="auto"/>
              <w:jc w:val="center"/>
              <w:rPr>
                <w:rFonts w:cs="Arial"/>
                <w:b/>
                <w:bCs/>
                <w:szCs w:val="20"/>
                <w:lang w:eastAsia="sl-SI"/>
              </w:rPr>
            </w:pPr>
            <w:r w:rsidRPr="00DB7FB7">
              <w:rPr>
                <w:rFonts w:cs="Arial"/>
                <w:b/>
                <w:bCs/>
                <w:szCs w:val="20"/>
                <w:lang w:eastAsia="sl-SI"/>
              </w:rPr>
              <w:t>KRZS</w:t>
            </w:r>
          </w:p>
          <w:p w14:paraId="32F2DD81" w14:textId="77777777" w:rsidR="00DB7FB7" w:rsidRPr="00DB7FB7" w:rsidRDefault="00DB7FB7" w:rsidP="00DB7FB7">
            <w:pPr>
              <w:spacing w:line="259" w:lineRule="auto"/>
              <w:jc w:val="center"/>
              <w:rPr>
                <w:rFonts w:cs="Arial"/>
                <w:b/>
                <w:bCs/>
                <w:szCs w:val="20"/>
                <w:lang w:eastAsia="sl-SI"/>
              </w:rPr>
            </w:pPr>
            <w:r w:rsidRPr="00DB7FB7">
              <w:rPr>
                <w:rFonts w:cs="Arial"/>
                <w:b/>
                <w:bCs/>
                <w:szCs w:val="20"/>
                <w:lang w:eastAsia="sl-SI"/>
              </w:rPr>
              <w:t>KRVS</w:t>
            </w:r>
          </w:p>
        </w:tc>
        <w:tc>
          <w:tcPr>
            <w:tcW w:w="2410" w:type="dxa"/>
            <w:vAlign w:val="center"/>
          </w:tcPr>
          <w:p w14:paraId="2A285E27" w14:textId="77777777" w:rsidR="00DB7FB7" w:rsidRPr="00DB7FB7" w:rsidRDefault="00DB7FB7" w:rsidP="00DB7FB7">
            <w:pPr>
              <w:spacing w:line="259" w:lineRule="auto"/>
              <w:jc w:val="center"/>
              <w:rPr>
                <w:rFonts w:cs="Arial"/>
                <w:b/>
                <w:bCs/>
                <w:szCs w:val="20"/>
                <w:lang w:eastAsia="sl-SI"/>
              </w:rPr>
            </w:pPr>
            <w:r w:rsidRPr="00DB7FB7">
              <w:rPr>
                <w:rFonts w:cs="Arial"/>
                <w:b/>
                <w:bCs/>
                <w:szCs w:val="20"/>
                <w:lang w:eastAsia="sl-SI"/>
              </w:rPr>
              <w:t>2.000.000,00</w:t>
            </w:r>
          </w:p>
          <w:p w14:paraId="69B0D229" w14:textId="77777777" w:rsidR="00DB7FB7" w:rsidRPr="00DB7FB7" w:rsidRDefault="00DB7FB7" w:rsidP="00DB7FB7">
            <w:pPr>
              <w:spacing w:line="259" w:lineRule="auto"/>
              <w:jc w:val="center"/>
              <w:rPr>
                <w:rFonts w:cs="Arial"/>
                <w:b/>
                <w:bCs/>
                <w:szCs w:val="20"/>
                <w:lang w:eastAsia="sl-SI"/>
              </w:rPr>
            </w:pPr>
            <w:r w:rsidRPr="00DB7FB7">
              <w:rPr>
                <w:rFonts w:cs="Arial"/>
                <w:b/>
                <w:bCs/>
                <w:szCs w:val="20"/>
                <w:lang w:eastAsia="sl-SI"/>
              </w:rPr>
              <w:t>3.000.000,00</w:t>
            </w:r>
          </w:p>
        </w:tc>
        <w:tc>
          <w:tcPr>
            <w:tcW w:w="2268" w:type="dxa"/>
            <w:vAlign w:val="center"/>
          </w:tcPr>
          <w:p w14:paraId="3F7B607C" w14:textId="77777777" w:rsidR="00DB7FB7" w:rsidRPr="00DB7FB7" w:rsidRDefault="00DB7FB7" w:rsidP="00DB7FB7">
            <w:pPr>
              <w:spacing w:line="259" w:lineRule="auto"/>
              <w:jc w:val="center"/>
              <w:rPr>
                <w:rFonts w:cs="Arial"/>
                <w:b/>
                <w:bCs/>
                <w:szCs w:val="20"/>
                <w:lang w:eastAsia="sl-SI"/>
              </w:rPr>
            </w:pPr>
            <w:r w:rsidRPr="00DB7FB7">
              <w:rPr>
                <w:rFonts w:cs="Arial"/>
                <w:b/>
                <w:bCs/>
                <w:szCs w:val="20"/>
                <w:lang w:eastAsia="sl-SI"/>
              </w:rPr>
              <w:t>5.000.000,00</w:t>
            </w:r>
          </w:p>
        </w:tc>
      </w:tr>
    </w:tbl>
    <w:p w14:paraId="5B814A94" w14:textId="77777777" w:rsidR="00A16AD6" w:rsidRDefault="00A16AD6" w:rsidP="008E0D92">
      <w:pPr>
        <w:pStyle w:val="datumtevilka"/>
      </w:pPr>
    </w:p>
    <w:p w14:paraId="3E7FB9B6" w14:textId="77777777" w:rsidR="00473B5D" w:rsidRDefault="00473B5D">
      <w:pPr>
        <w:spacing w:line="240" w:lineRule="auto"/>
      </w:pPr>
    </w:p>
    <w:p w14:paraId="45044F7D" w14:textId="6E040C59" w:rsidR="00737D65" w:rsidRPr="00E654E4" w:rsidRDefault="00DB7FB7" w:rsidP="00DB7FB7">
      <w:pPr>
        <w:spacing w:line="240" w:lineRule="auto"/>
        <w:ind w:right="-858"/>
      </w:pPr>
      <w:r>
        <w:tab/>
      </w:r>
      <w:r>
        <w:tab/>
      </w:r>
      <w:r>
        <w:tab/>
      </w:r>
      <w:r>
        <w:tab/>
      </w:r>
      <w:r>
        <w:tab/>
        <w:t>Ministrstvo za delo, družino, socialne zadeve in enake možnosti</w:t>
      </w:r>
    </w:p>
    <w:sectPr w:rsidR="00737D65" w:rsidRPr="00E654E4" w:rsidSect="00737D65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0" w:h="16840" w:code="9"/>
      <w:pgMar w:top="1701" w:right="1701" w:bottom="1134" w:left="1701" w:header="141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B02CA" w14:textId="77777777" w:rsidR="00AA4AA3" w:rsidRDefault="00AA4AA3">
      <w:pPr>
        <w:spacing w:line="240" w:lineRule="auto"/>
      </w:pPr>
      <w:r>
        <w:separator/>
      </w:r>
    </w:p>
  </w:endnote>
  <w:endnote w:type="continuationSeparator" w:id="0">
    <w:p w14:paraId="45C33AA2" w14:textId="77777777" w:rsidR="00AA4AA3" w:rsidRDefault="00AA4A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C6B7E" w14:textId="77777777" w:rsidR="004C4F86" w:rsidRDefault="00AA4AA3" w:rsidP="004C4F86">
    <w:pPr>
      <w:tabs>
        <w:tab w:val="center" w:pos="4536"/>
        <w:tab w:val="right" w:pos="9072"/>
      </w:tabs>
      <w:spacing w:line="240" w:lineRule="auto"/>
      <w:jc w:val="right"/>
      <w:rPr>
        <w:rFonts w:asciiTheme="minorHAnsi" w:eastAsiaTheme="minorHAnsi" w:hAnsiTheme="minorHAnsi" w:cstheme="minorBidi"/>
        <w:sz w:val="22"/>
        <w:szCs w:val="22"/>
      </w:rPr>
    </w:pPr>
    <w:r w:rsidRPr="00A30CAE">
      <w:rPr>
        <w:rFonts w:asciiTheme="minorHAnsi" w:eastAsiaTheme="minorHAnsi" w:hAnsiTheme="minorHAnsi" w:cstheme="minorBidi"/>
        <w:sz w:val="22"/>
        <w:szCs w:val="20"/>
      </w:rPr>
      <w:fldChar w:fldCharType="begin"/>
    </w:r>
    <w:r w:rsidRPr="00A30CAE">
      <w:rPr>
        <w:rFonts w:asciiTheme="minorHAnsi" w:eastAsiaTheme="minorHAnsi" w:hAnsiTheme="minorHAnsi" w:cstheme="minorBidi"/>
        <w:sz w:val="22"/>
        <w:szCs w:val="20"/>
      </w:rPr>
      <w:instrText>PAGE</w:instrText>
    </w:r>
    <w:r w:rsidRPr="00A30CAE">
      <w:rPr>
        <w:rFonts w:asciiTheme="minorHAnsi" w:eastAsiaTheme="minorHAnsi" w:hAnsiTheme="minorHAnsi" w:cstheme="minorBidi"/>
        <w:sz w:val="22"/>
        <w:szCs w:val="20"/>
      </w:rPr>
      <w:fldChar w:fldCharType="separate"/>
    </w:r>
    <w:r>
      <w:rPr>
        <w:rFonts w:asciiTheme="minorHAnsi" w:eastAsiaTheme="minorHAnsi" w:hAnsiTheme="minorHAnsi" w:cstheme="minorBidi"/>
        <w:sz w:val="22"/>
        <w:szCs w:val="20"/>
      </w:rPr>
      <w:t>2</w:t>
    </w:r>
    <w:r w:rsidRPr="00A30CAE">
      <w:rPr>
        <w:rFonts w:asciiTheme="minorHAnsi" w:eastAsiaTheme="minorHAnsi" w:hAnsiTheme="minorHAnsi" w:cstheme="minorBidi"/>
        <w:sz w:val="22"/>
        <w:szCs w:val="20"/>
      </w:rPr>
      <w:fldChar w:fldCharType="end"/>
    </w:r>
    <w:r w:rsidRPr="00A30CAE">
      <w:rPr>
        <w:rFonts w:asciiTheme="minorHAnsi" w:eastAsiaTheme="minorHAnsi" w:hAnsiTheme="minorHAnsi" w:cstheme="minorBidi"/>
        <w:sz w:val="22"/>
        <w:szCs w:val="20"/>
      </w:rPr>
      <w:t>/</w:t>
    </w:r>
    <w:r w:rsidRPr="00A30CAE">
      <w:rPr>
        <w:rFonts w:asciiTheme="minorHAnsi" w:eastAsiaTheme="minorHAnsi" w:hAnsiTheme="minorHAnsi" w:cstheme="minorBidi"/>
        <w:sz w:val="22"/>
        <w:szCs w:val="20"/>
      </w:rPr>
      <w:fldChar w:fldCharType="begin"/>
    </w:r>
    <w:r w:rsidRPr="00A30CAE">
      <w:rPr>
        <w:rFonts w:asciiTheme="minorHAnsi" w:eastAsiaTheme="minorHAnsi" w:hAnsiTheme="minorHAnsi" w:cstheme="minorBidi"/>
        <w:sz w:val="22"/>
        <w:szCs w:val="20"/>
      </w:rPr>
      <w:instrText>NUMPAGES</w:instrText>
    </w:r>
    <w:r w:rsidRPr="00A30CAE">
      <w:rPr>
        <w:rFonts w:asciiTheme="minorHAnsi" w:eastAsiaTheme="minorHAnsi" w:hAnsiTheme="minorHAnsi" w:cstheme="minorBidi"/>
        <w:sz w:val="22"/>
        <w:szCs w:val="20"/>
      </w:rPr>
      <w:fldChar w:fldCharType="separate"/>
    </w:r>
    <w:r>
      <w:rPr>
        <w:rFonts w:asciiTheme="minorHAnsi" w:eastAsiaTheme="minorHAnsi" w:hAnsiTheme="minorHAnsi" w:cstheme="minorBidi"/>
        <w:sz w:val="22"/>
        <w:szCs w:val="20"/>
      </w:rPr>
      <w:t>2</w:t>
    </w:r>
    <w:r w:rsidRPr="00A30CAE">
      <w:rPr>
        <w:rFonts w:asciiTheme="minorHAnsi" w:eastAsiaTheme="minorHAnsi" w:hAnsiTheme="minorHAnsi" w:cstheme="minorBidi"/>
        <w:sz w:val="22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589049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EBB7480" w14:textId="77777777" w:rsidR="00A30CAE" w:rsidRDefault="00AA4AA3">
            <w:pPr>
              <w:pStyle w:val="Noga"/>
              <w:jc w:val="right"/>
            </w:pPr>
            <w:r>
              <w:t xml:space="preserve"> </w:t>
            </w:r>
            <w:r w:rsidRPr="00A30CAE">
              <w:rPr>
                <w:szCs w:val="20"/>
              </w:rPr>
              <w:fldChar w:fldCharType="begin"/>
            </w:r>
            <w:r w:rsidRPr="00A30CAE">
              <w:rPr>
                <w:szCs w:val="20"/>
              </w:rPr>
              <w:instrText>PAGE</w:instrText>
            </w:r>
            <w:r w:rsidRPr="00A30CAE">
              <w:rPr>
                <w:szCs w:val="20"/>
              </w:rPr>
              <w:fldChar w:fldCharType="separate"/>
            </w:r>
            <w:r w:rsidRPr="00A30CAE">
              <w:rPr>
                <w:szCs w:val="20"/>
              </w:rPr>
              <w:t>2</w:t>
            </w:r>
            <w:r w:rsidRPr="00A30CAE">
              <w:rPr>
                <w:szCs w:val="20"/>
              </w:rPr>
              <w:fldChar w:fldCharType="end"/>
            </w:r>
            <w:r w:rsidRPr="00A30CAE">
              <w:rPr>
                <w:szCs w:val="20"/>
              </w:rPr>
              <w:t>/</w:t>
            </w:r>
            <w:r w:rsidRPr="00A30CAE">
              <w:rPr>
                <w:szCs w:val="20"/>
              </w:rPr>
              <w:fldChar w:fldCharType="begin"/>
            </w:r>
            <w:r w:rsidRPr="00A30CAE">
              <w:rPr>
                <w:szCs w:val="20"/>
              </w:rPr>
              <w:instrText>NUMPAGES</w:instrText>
            </w:r>
            <w:r w:rsidRPr="00A30CAE">
              <w:rPr>
                <w:szCs w:val="20"/>
              </w:rPr>
              <w:fldChar w:fldCharType="separate"/>
            </w:r>
            <w:r w:rsidRPr="00A30CAE">
              <w:rPr>
                <w:szCs w:val="20"/>
              </w:rPr>
              <w:t>2</w:t>
            </w:r>
            <w:r w:rsidRPr="00A30CAE">
              <w:rPr>
                <w:szCs w:val="20"/>
              </w:rPr>
              <w:fldChar w:fldCharType="end"/>
            </w:r>
          </w:p>
        </w:sdtContent>
      </w:sdt>
    </w:sdtContent>
  </w:sdt>
  <w:p w14:paraId="68712957" w14:textId="77777777" w:rsidR="00400382" w:rsidRDefault="0040038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AF037" w14:textId="77777777" w:rsidR="00AA4AA3" w:rsidRDefault="00AA4AA3">
      <w:pPr>
        <w:spacing w:line="240" w:lineRule="auto"/>
      </w:pPr>
      <w:r>
        <w:separator/>
      </w:r>
    </w:p>
  </w:footnote>
  <w:footnote w:type="continuationSeparator" w:id="0">
    <w:p w14:paraId="644ED3DB" w14:textId="77777777" w:rsidR="00AA4AA3" w:rsidRDefault="00AA4AA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71108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C6BD1" w14:textId="1F7B108F" w:rsidR="00B9289F" w:rsidRDefault="00AA4AA3" w:rsidP="009F0C77">
    <w:pPr>
      <w:tabs>
        <w:tab w:val="left" w:pos="3686"/>
        <w:tab w:val="center" w:pos="4536"/>
        <w:tab w:val="right" w:pos="8504"/>
      </w:tabs>
      <w:spacing w:line="240" w:lineRule="auto"/>
      <w:rPr>
        <w:rFonts w:asciiTheme="minorHAnsi" w:eastAsiaTheme="minorHAnsi" w:hAnsiTheme="minorHAnsi" w:cstheme="minorBidi"/>
        <w:sz w:val="22"/>
        <w:szCs w:val="22"/>
      </w:rPr>
    </w:pPr>
    <w:r w:rsidRPr="00AA4AA3">
      <w:rPr>
        <w:noProof/>
      </w:rPr>
      <w:drawing>
        <wp:anchor distT="0" distB="0" distL="114300" distR="114300" simplePos="0" relativeHeight="251660288" behindDoc="0" locked="0" layoutInCell="1" allowOverlap="1" wp14:anchorId="4F36FCBD" wp14:editId="1DD40E5E">
          <wp:simplePos x="0" y="0"/>
          <wp:positionH relativeFrom="page">
            <wp:posOffset>4229100</wp:posOffset>
          </wp:positionH>
          <wp:positionV relativeFrom="page">
            <wp:posOffset>619125</wp:posOffset>
          </wp:positionV>
          <wp:extent cx="2510790" cy="449580"/>
          <wp:effectExtent l="0" t="0" r="0" b="0"/>
          <wp:wrapSquare wrapText="bothSides"/>
          <wp:docPr id="22" name="Slika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0790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66CF8930" wp14:editId="46EF75F4">
          <wp:simplePos x="0" y="0"/>
          <wp:positionH relativeFrom="column">
            <wp:posOffset>-508635</wp:posOffset>
          </wp:positionH>
          <wp:positionV relativeFrom="page">
            <wp:posOffset>38100</wp:posOffset>
          </wp:positionV>
          <wp:extent cx="5934075" cy="2247265"/>
          <wp:effectExtent l="0" t="0" r="9525" b="635"/>
          <wp:wrapThrough wrapText="bothSides">
            <wp:wrapPolygon edited="0">
              <wp:start x="0" y="0"/>
              <wp:lineTo x="0" y="21423"/>
              <wp:lineTo x="21565" y="21423"/>
              <wp:lineTo x="21565" y="0"/>
              <wp:lineTo x="0" y="0"/>
            </wp:wrapPolygon>
          </wp:wrapThrough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4075" cy="2247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8DA2F5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61A6DB0" w:tentative="1">
      <w:start w:val="1"/>
      <w:numFmt w:val="lowerLetter"/>
      <w:lvlText w:val="%2."/>
      <w:lvlJc w:val="left"/>
      <w:pPr>
        <w:ind w:left="1800" w:hanging="360"/>
      </w:pPr>
    </w:lvl>
    <w:lvl w:ilvl="2" w:tplc="625CC030" w:tentative="1">
      <w:start w:val="1"/>
      <w:numFmt w:val="lowerRoman"/>
      <w:lvlText w:val="%3."/>
      <w:lvlJc w:val="right"/>
      <w:pPr>
        <w:ind w:left="2520" w:hanging="180"/>
      </w:pPr>
    </w:lvl>
    <w:lvl w:ilvl="3" w:tplc="6C2C5644" w:tentative="1">
      <w:start w:val="1"/>
      <w:numFmt w:val="decimal"/>
      <w:lvlText w:val="%4."/>
      <w:lvlJc w:val="left"/>
      <w:pPr>
        <w:ind w:left="3240" w:hanging="360"/>
      </w:pPr>
    </w:lvl>
    <w:lvl w:ilvl="4" w:tplc="F3D6F102" w:tentative="1">
      <w:start w:val="1"/>
      <w:numFmt w:val="lowerLetter"/>
      <w:lvlText w:val="%5."/>
      <w:lvlJc w:val="left"/>
      <w:pPr>
        <w:ind w:left="3960" w:hanging="360"/>
      </w:pPr>
    </w:lvl>
    <w:lvl w:ilvl="5" w:tplc="5B764C98" w:tentative="1">
      <w:start w:val="1"/>
      <w:numFmt w:val="lowerRoman"/>
      <w:lvlText w:val="%6."/>
      <w:lvlJc w:val="right"/>
      <w:pPr>
        <w:ind w:left="4680" w:hanging="180"/>
      </w:pPr>
    </w:lvl>
    <w:lvl w:ilvl="6" w:tplc="D3866D7E" w:tentative="1">
      <w:start w:val="1"/>
      <w:numFmt w:val="decimal"/>
      <w:lvlText w:val="%7."/>
      <w:lvlJc w:val="left"/>
      <w:pPr>
        <w:ind w:left="5400" w:hanging="360"/>
      </w:pPr>
    </w:lvl>
    <w:lvl w:ilvl="7" w:tplc="ED744042" w:tentative="1">
      <w:start w:val="1"/>
      <w:numFmt w:val="lowerLetter"/>
      <w:lvlText w:val="%8."/>
      <w:lvlJc w:val="left"/>
      <w:pPr>
        <w:ind w:left="6120" w:hanging="360"/>
      </w:pPr>
    </w:lvl>
    <w:lvl w:ilvl="8" w:tplc="78FCF90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3086F0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EF6ECAE" w:tentative="1">
      <w:start w:val="1"/>
      <w:numFmt w:val="lowerLetter"/>
      <w:lvlText w:val="%2."/>
      <w:lvlJc w:val="left"/>
      <w:pPr>
        <w:ind w:left="1080" w:hanging="360"/>
      </w:pPr>
    </w:lvl>
    <w:lvl w:ilvl="2" w:tplc="86387160" w:tentative="1">
      <w:start w:val="1"/>
      <w:numFmt w:val="lowerRoman"/>
      <w:lvlText w:val="%3."/>
      <w:lvlJc w:val="right"/>
      <w:pPr>
        <w:ind w:left="1800" w:hanging="180"/>
      </w:pPr>
    </w:lvl>
    <w:lvl w:ilvl="3" w:tplc="F432ADB4" w:tentative="1">
      <w:start w:val="1"/>
      <w:numFmt w:val="decimal"/>
      <w:lvlText w:val="%4."/>
      <w:lvlJc w:val="left"/>
      <w:pPr>
        <w:ind w:left="2520" w:hanging="360"/>
      </w:pPr>
    </w:lvl>
    <w:lvl w:ilvl="4" w:tplc="73F29DEC" w:tentative="1">
      <w:start w:val="1"/>
      <w:numFmt w:val="lowerLetter"/>
      <w:lvlText w:val="%5."/>
      <w:lvlJc w:val="left"/>
      <w:pPr>
        <w:ind w:left="3240" w:hanging="360"/>
      </w:pPr>
    </w:lvl>
    <w:lvl w:ilvl="5" w:tplc="F79A845E" w:tentative="1">
      <w:start w:val="1"/>
      <w:numFmt w:val="lowerRoman"/>
      <w:lvlText w:val="%6."/>
      <w:lvlJc w:val="right"/>
      <w:pPr>
        <w:ind w:left="3960" w:hanging="180"/>
      </w:pPr>
    </w:lvl>
    <w:lvl w:ilvl="6" w:tplc="84262214" w:tentative="1">
      <w:start w:val="1"/>
      <w:numFmt w:val="decimal"/>
      <w:lvlText w:val="%7."/>
      <w:lvlJc w:val="left"/>
      <w:pPr>
        <w:ind w:left="4680" w:hanging="360"/>
      </w:pPr>
    </w:lvl>
    <w:lvl w:ilvl="7" w:tplc="D51891F6" w:tentative="1">
      <w:start w:val="1"/>
      <w:numFmt w:val="lowerLetter"/>
      <w:lvlText w:val="%8."/>
      <w:lvlJc w:val="left"/>
      <w:pPr>
        <w:ind w:left="5400" w:hanging="360"/>
      </w:pPr>
    </w:lvl>
    <w:lvl w:ilvl="8" w:tplc="18747AD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6CAF0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4020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A48E2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280B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E01B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C8081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364B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44FC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B8CF4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B4712F"/>
    <w:multiLevelType w:val="hybridMultilevel"/>
    <w:tmpl w:val="CF161AA2"/>
    <w:lvl w:ilvl="0" w:tplc="9904A574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AA4C44"/>
    <w:multiLevelType w:val="hybridMultilevel"/>
    <w:tmpl w:val="092E92F6"/>
    <w:lvl w:ilvl="0" w:tplc="D70C6E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3CCE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5666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F042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B696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B6DB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B237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0C83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5456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94595368">
    <w:abstractNumId w:val="5"/>
  </w:num>
  <w:num w:numId="2" w16cid:durableId="868223439">
    <w:abstractNumId w:val="2"/>
  </w:num>
  <w:num w:numId="3" w16cid:durableId="1850019165">
    <w:abstractNumId w:val="3"/>
  </w:num>
  <w:num w:numId="4" w16cid:durableId="652685877">
    <w:abstractNumId w:val="0"/>
  </w:num>
  <w:num w:numId="5" w16cid:durableId="858005224">
    <w:abstractNumId w:val="1"/>
  </w:num>
  <w:num w:numId="6" w16cid:durableId="20659821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203"/>
    <w:rsid w:val="00023A88"/>
    <w:rsid w:val="00040EF5"/>
    <w:rsid w:val="0004375B"/>
    <w:rsid w:val="00055D1C"/>
    <w:rsid w:val="00093F1D"/>
    <w:rsid w:val="000943C2"/>
    <w:rsid w:val="000A7238"/>
    <w:rsid w:val="000B21D3"/>
    <w:rsid w:val="000C2D8E"/>
    <w:rsid w:val="000D379C"/>
    <w:rsid w:val="000E37E3"/>
    <w:rsid w:val="000F3733"/>
    <w:rsid w:val="00110CBD"/>
    <w:rsid w:val="00114C35"/>
    <w:rsid w:val="00124833"/>
    <w:rsid w:val="00134DD5"/>
    <w:rsid w:val="001357B2"/>
    <w:rsid w:val="001426C0"/>
    <w:rsid w:val="00153733"/>
    <w:rsid w:val="00157FE9"/>
    <w:rsid w:val="00164D9D"/>
    <w:rsid w:val="0017478F"/>
    <w:rsid w:val="00177E7D"/>
    <w:rsid w:val="00184B84"/>
    <w:rsid w:val="00197203"/>
    <w:rsid w:val="001B210F"/>
    <w:rsid w:val="001D2408"/>
    <w:rsid w:val="00202A77"/>
    <w:rsid w:val="00217F78"/>
    <w:rsid w:val="002333F9"/>
    <w:rsid w:val="00234D6B"/>
    <w:rsid w:val="00271CE5"/>
    <w:rsid w:val="00272629"/>
    <w:rsid w:val="00282020"/>
    <w:rsid w:val="002A2B69"/>
    <w:rsid w:val="002B6160"/>
    <w:rsid w:val="002C346A"/>
    <w:rsid w:val="002E28D2"/>
    <w:rsid w:val="002F52C4"/>
    <w:rsid w:val="003633EF"/>
    <w:rsid w:val="003636BF"/>
    <w:rsid w:val="00371442"/>
    <w:rsid w:val="00380189"/>
    <w:rsid w:val="00382C82"/>
    <w:rsid w:val="003845B4"/>
    <w:rsid w:val="00387B1A"/>
    <w:rsid w:val="00397AA9"/>
    <w:rsid w:val="003A0AC6"/>
    <w:rsid w:val="003C5EE5"/>
    <w:rsid w:val="003D630E"/>
    <w:rsid w:val="003E0734"/>
    <w:rsid w:val="003E1C74"/>
    <w:rsid w:val="003F1A1C"/>
    <w:rsid w:val="00400382"/>
    <w:rsid w:val="004109A1"/>
    <w:rsid w:val="00443DB2"/>
    <w:rsid w:val="00463235"/>
    <w:rsid w:val="004657EE"/>
    <w:rsid w:val="00466670"/>
    <w:rsid w:val="00471909"/>
    <w:rsid w:val="00473B5D"/>
    <w:rsid w:val="004B3077"/>
    <w:rsid w:val="004C4F86"/>
    <w:rsid w:val="004F50E6"/>
    <w:rsid w:val="00525F1A"/>
    <w:rsid w:val="00526246"/>
    <w:rsid w:val="00567106"/>
    <w:rsid w:val="00577B8C"/>
    <w:rsid w:val="005D3E7D"/>
    <w:rsid w:val="005E1D3C"/>
    <w:rsid w:val="005E25C7"/>
    <w:rsid w:val="005F07A4"/>
    <w:rsid w:val="005F61DB"/>
    <w:rsid w:val="00625A47"/>
    <w:rsid w:val="00625AE6"/>
    <w:rsid w:val="00630623"/>
    <w:rsid w:val="00631A40"/>
    <w:rsid w:val="00632253"/>
    <w:rsid w:val="00642714"/>
    <w:rsid w:val="006455CE"/>
    <w:rsid w:val="00655841"/>
    <w:rsid w:val="00660142"/>
    <w:rsid w:val="006879EE"/>
    <w:rsid w:val="006B0AD3"/>
    <w:rsid w:val="006B222C"/>
    <w:rsid w:val="006C5110"/>
    <w:rsid w:val="006D16AE"/>
    <w:rsid w:val="006E208E"/>
    <w:rsid w:val="00711029"/>
    <w:rsid w:val="00733017"/>
    <w:rsid w:val="00737D65"/>
    <w:rsid w:val="00751902"/>
    <w:rsid w:val="00782BEB"/>
    <w:rsid w:val="00783310"/>
    <w:rsid w:val="0079232F"/>
    <w:rsid w:val="007949E2"/>
    <w:rsid w:val="007A4A6D"/>
    <w:rsid w:val="007D0DCD"/>
    <w:rsid w:val="007D1BCF"/>
    <w:rsid w:val="007D75CF"/>
    <w:rsid w:val="007E0440"/>
    <w:rsid w:val="007E6DC5"/>
    <w:rsid w:val="008006C9"/>
    <w:rsid w:val="00803124"/>
    <w:rsid w:val="00843E42"/>
    <w:rsid w:val="00872875"/>
    <w:rsid w:val="0088043C"/>
    <w:rsid w:val="00884889"/>
    <w:rsid w:val="008906C9"/>
    <w:rsid w:val="00896C84"/>
    <w:rsid w:val="008B3EF2"/>
    <w:rsid w:val="008C5738"/>
    <w:rsid w:val="008D04F0"/>
    <w:rsid w:val="008E0D92"/>
    <w:rsid w:val="008F3500"/>
    <w:rsid w:val="008F585D"/>
    <w:rsid w:val="00924E3C"/>
    <w:rsid w:val="009612BB"/>
    <w:rsid w:val="00961363"/>
    <w:rsid w:val="00987F84"/>
    <w:rsid w:val="009950D5"/>
    <w:rsid w:val="009A2D89"/>
    <w:rsid w:val="009A38BB"/>
    <w:rsid w:val="009C740A"/>
    <w:rsid w:val="009F0C77"/>
    <w:rsid w:val="00A03142"/>
    <w:rsid w:val="00A125C5"/>
    <w:rsid w:val="00A16AD6"/>
    <w:rsid w:val="00A2451C"/>
    <w:rsid w:val="00A30913"/>
    <w:rsid w:val="00A30CAE"/>
    <w:rsid w:val="00A528E3"/>
    <w:rsid w:val="00A545F1"/>
    <w:rsid w:val="00A65EE7"/>
    <w:rsid w:val="00A70133"/>
    <w:rsid w:val="00A770A6"/>
    <w:rsid w:val="00A813B1"/>
    <w:rsid w:val="00AA4AA3"/>
    <w:rsid w:val="00AB36C4"/>
    <w:rsid w:val="00AC32B2"/>
    <w:rsid w:val="00AD4215"/>
    <w:rsid w:val="00B153DF"/>
    <w:rsid w:val="00B17141"/>
    <w:rsid w:val="00B31575"/>
    <w:rsid w:val="00B61176"/>
    <w:rsid w:val="00B64F6C"/>
    <w:rsid w:val="00B8547D"/>
    <w:rsid w:val="00B9289F"/>
    <w:rsid w:val="00BA09E4"/>
    <w:rsid w:val="00BD7970"/>
    <w:rsid w:val="00BE72E4"/>
    <w:rsid w:val="00C248E9"/>
    <w:rsid w:val="00C250D5"/>
    <w:rsid w:val="00C35666"/>
    <w:rsid w:val="00C47BAC"/>
    <w:rsid w:val="00C84276"/>
    <w:rsid w:val="00C92898"/>
    <w:rsid w:val="00CA4340"/>
    <w:rsid w:val="00CE5238"/>
    <w:rsid w:val="00CE7514"/>
    <w:rsid w:val="00D06988"/>
    <w:rsid w:val="00D248DE"/>
    <w:rsid w:val="00D3633C"/>
    <w:rsid w:val="00D47A29"/>
    <w:rsid w:val="00D8542D"/>
    <w:rsid w:val="00DB7FB7"/>
    <w:rsid w:val="00DC6A71"/>
    <w:rsid w:val="00DC7D1B"/>
    <w:rsid w:val="00E0357D"/>
    <w:rsid w:val="00E12E4A"/>
    <w:rsid w:val="00E21C86"/>
    <w:rsid w:val="00E24259"/>
    <w:rsid w:val="00E55943"/>
    <w:rsid w:val="00E654E4"/>
    <w:rsid w:val="00E85CB5"/>
    <w:rsid w:val="00ED1C3E"/>
    <w:rsid w:val="00ED7350"/>
    <w:rsid w:val="00EE5430"/>
    <w:rsid w:val="00F0698C"/>
    <w:rsid w:val="00F240BB"/>
    <w:rsid w:val="00F57FED"/>
    <w:rsid w:val="00FA24B6"/>
    <w:rsid w:val="00FC465C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4DC068F"/>
  <w15:chartTrackingRefBased/>
  <w15:docId w15:val="{2E9DB17D-C9A2-4975-8E9E-8F43A8636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rsid w:val="0027262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272629"/>
    <w:rPr>
      <w:rFonts w:ascii="Segoe UI" w:hAnsi="Segoe UI" w:cs="Segoe UI"/>
      <w:sz w:val="18"/>
      <w:szCs w:val="18"/>
      <w:lang w:val="en-US" w:eastAsia="en-US"/>
    </w:rPr>
  </w:style>
  <w:style w:type="character" w:customStyle="1" w:styleId="NogaZnak">
    <w:name w:val="Noga Znak"/>
    <w:basedOn w:val="Privzetapisavaodstavka"/>
    <w:link w:val="Noga"/>
    <w:uiPriority w:val="99"/>
    <w:rsid w:val="00D06988"/>
    <w:rPr>
      <w:rFonts w:ascii="Arial" w:hAnsi="Arial"/>
      <w:szCs w:val="24"/>
      <w:lang w:val="en-US" w:eastAsia="en-US"/>
    </w:rPr>
  </w:style>
  <w:style w:type="paragraph" w:styleId="Odstavekseznama">
    <w:name w:val="List Paragraph"/>
    <w:basedOn w:val="Navaden"/>
    <w:uiPriority w:val="34"/>
    <w:qFormat/>
    <w:rsid w:val="00DB7FB7"/>
    <w:pPr>
      <w:ind w:left="720"/>
      <w:contextualSpacing/>
    </w:pPr>
  </w:style>
  <w:style w:type="table" w:customStyle="1" w:styleId="Tabelamrea1">
    <w:name w:val="Tabela – mreža1"/>
    <w:basedOn w:val="Navadnatabela"/>
    <w:next w:val="Tabelamrea"/>
    <w:rsid w:val="00DB7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3B06068-DD53-40A1-A1B1-17F3B251F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651</Words>
  <Characters>4327</Characters>
  <Application>Microsoft Office Word</Application>
  <DocSecurity>0</DocSecurity>
  <Lines>36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Številka:</vt:lpstr>
    </vt:vector>
  </TitlesOfParts>
  <Company/>
  <LinksUpToDate>false</LinksUpToDate>
  <CharactersWithSpaces>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Majda Bevk</dc:creator>
  <cp:lastModifiedBy>Špela Jakša</cp:lastModifiedBy>
  <cp:revision>5</cp:revision>
  <cp:lastPrinted>2025-06-13T11:51:00Z</cp:lastPrinted>
  <dcterms:created xsi:type="dcterms:W3CDTF">2025-03-19T07:11:00Z</dcterms:created>
  <dcterms:modified xsi:type="dcterms:W3CDTF">2025-06-13T11:51:00Z</dcterms:modified>
</cp:coreProperties>
</file>