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4A3F" w14:textId="308BA752" w:rsidR="00B82F82" w:rsidRPr="00586F8A" w:rsidRDefault="00B82F82" w:rsidP="00B82F82">
      <w:pPr>
        <w:spacing w:after="0" w:line="240" w:lineRule="auto"/>
        <w:jc w:val="center"/>
        <w:rPr>
          <w:rFonts w:ascii="Arial" w:hAnsi="Arial" w:cs="Arial"/>
          <w:smallCaps/>
          <w:sz w:val="20"/>
          <w:szCs w:val="20"/>
          <w:lang w:eastAsia="ja-JP"/>
        </w:rPr>
      </w:pPr>
      <w:bookmarkStart w:id="0" w:name="_Toc414366643"/>
    </w:p>
    <w:p w14:paraId="5A721CB1" w14:textId="77777777" w:rsidR="00B82F82" w:rsidRPr="00586F8A" w:rsidRDefault="00B82F82" w:rsidP="00B82F82">
      <w:pPr>
        <w:spacing w:after="0" w:line="240" w:lineRule="auto"/>
        <w:rPr>
          <w:rFonts w:ascii="Arial" w:hAnsi="Arial" w:cs="Arial"/>
          <w:smallCaps/>
          <w:sz w:val="20"/>
          <w:szCs w:val="20"/>
          <w:lang w:eastAsia="ja-JP"/>
        </w:rPr>
      </w:pPr>
    </w:p>
    <w:p w14:paraId="66C388EA" w14:textId="77777777" w:rsidR="00B82F82" w:rsidRPr="00586F8A" w:rsidRDefault="00B82F82" w:rsidP="00B82F82">
      <w:pPr>
        <w:spacing w:after="0" w:line="240" w:lineRule="auto"/>
        <w:rPr>
          <w:rFonts w:ascii="Arial" w:hAnsi="Arial" w:cs="Arial"/>
          <w:smallCaps/>
          <w:sz w:val="20"/>
          <w:szCs w:val="20"/>
          <w:lang w:eastAsia="ja-JP"/>
        </w:rPr>
      </w:pPr>
    </w:p>
    <w:p w14:paraId="7668784F" w14:textId="789EC0D7" w:rsidR="00B82F82" w:rsidRDefault="00B82F82" w:rsidP="00B82F82">
      <w:pPr>
        <w:spacing w:after="0" w:line="240" w:lineRule="auto"/>
        <w:rPr>
          <w:rFonts w:ascii="Arial" w:hAnsi="Arial" w:cs="Arial"/>
          <w:smallCaps/>
          <w:sz w:val="20"/>
          <w:szCs w:val="20"/>
          <w:lang w:eastAsia="ja-JP"/>
        </w:rPr>
      </w:pPr>
    </w:p>
    <w:p w14:paraId="7D58DFF4" w14:textId="54B2AEE5" w:rsidR="002B1D9F" w:rsidRDefault="002B1D9F" w:rsidP="00B82F82">
      <w:pPr>
        <w:spacing w:after="0" w:line="240" w:lineRule="auto"/>
        <w:rPr>
          <w:rFonts w:ascii="Arial" w:hAnsi="Arial" w:cs="Arial"/>
          <w:smallCaps/>
          <w:sz w:val="20"/>
          <w:szCs w:val="20"/>
          <w:lang w:eastAsia="ja-JP"/>
        </w:rPr>
      </w:pPr>
    </w:p>
    <w:p w14:paraId="65EC6F91" w14:textId="77777777" w:rsidR="002B1D9F" w:rsidRPr="00586F8A" w:rsidRDefault="002B1D9F" w:rsidP="00B82F82">
      <w:pPr>
        <w:spacing w:after="0" w:line="240" w:lineRule="auto"/>
        <w:rPr>
          <w:rFonts w:ascii="Arial" w:hAnsi="Arial" w:cs="Arial"/>
          <w:smallCaps/>
          <w:sz w:val="20"/>
          <w:szCs w:val="20"/>
          <w:lang w:eastAsia="ja-JP"/>
        </w:rPr>
      </w:pPr>
    </w:p>
    <w:p w14:paraId="20DC5FD8" w14:textId="77777777" w:rsidR="00B82F82" w:rsidRPr="00586F8A" w:rsidRDefault="00B82F82" w:rsidP="00B82F82">
      <w:pPr>
        <w:spacing w:after="0" w:line="240" w:lineRule="auto"/>
        <w:rPr>
          <w:rFonts w:ascii="Arial" w:hAnsi="Arial" w:cs="Arial"/>
          <w:smallCaps/>
          <w:sz w:val="20"/>
          <w:szCs w:val="20"/>
          <w:lang w:eastAsia="ja-JP"/>
        </w:rPr>
      </w:pPr>
    </w:p>
    <w:p w14:paraId="41559FBC" w14:textId="77777777" w:rsidR="00B82F82" w:rsidRPr="00586F8A" w:rsidRDefault="00B82F82" w:rsidP="00B82F82">
      <w:pPr>
        <w:spacing w:after="0" w:line="240" w:lineRule="auto"/>
        <w:rPr>
          <w:rFonts w:ascii="Arial" w:hAnsi="Arial" w:cs="Arial"/>
          <w:sz w:val="20"/>
          <w:szCs w:val="20"/>
        </w:rPr>
      </w:pPr>
    </w:p>
    <w:p w14:paraId="0CDDC6F7" w14:textId="77777777" w:rsidR="00B82F82" w:rsidRPr="00586F8A" w:rsidRDefault="00B82F82" w:rsidP="00B82F82">
      <w:pPr>
        <w:spacing w:after="0" w:line="240" w:lineRule="auto"/>
        <w:rPr>
          <w:rFonts w:ascii="Arial" w:hAnsi="Arial" w:cs="Arial"/>
          <w:sz w:val="20"/>
          <w:szCs w:val="20"/>
        </w:rPr>
      </w:pPr>
    </w:p>
    <w:p w14:paraId="3326B923" w14:textId="77777777" w:rsidR="00B82F82" w:rsidRPr="00586F8A" w:rsidRDefault="00B82F82" w:rsidP="00B82F82">
      <w:pPr>
        <w:spacing w:after="0" w:line="240" w:lineRule="auto"/>
        <w:rPr>
          <w:rFonts w:ascii="Arial" w:hAnsi="Arial" w:cs="Arial"/>
          <w:sz w:val="20"/>
          <w:szCs w:val="20"/>
        </w:rPr>
      </w:pPr>
    </w:p>
    <w:p w14:paraId="6F995186" w14:textId="77777777" w:rsidR="00B82F82" w:rsidRPr="00586F8A" w:rsidRDefault="00B82F82" w:rsidP="00B82F82">
      <w:pPr>
        <w:spacing w:after="0" w:line="240" w:lineRule="auto"/>
        <w:rPr>
          <w:rFonts w:ascii="Arial" w:hAnsi="Arial" w:cs="Arial"/>
          <w:sz w:val="20"/>
          <w:szCs w:val="20"/>
        </w:rPr>
      </w:pPr>
    </w:p>
    <w:p w14:paraId="67D96B67" w14:textId="77777777" w:rsidR="00B82F82" w:rsidRPr="00586F8A" w:rsidRDefault="00B82F82" w:rsidP="00B82F82">
      <w:pPr>
        <w:spacing w:after="0" w:line="240" w:lineRule="auto"/>
        <w:rPr>
          <w:rFonts w:ascii="Arial" w:hAnsi="Arial" w:cs="Arial"/>
          <w:sz w:val="20"/>
          <w:szCs w:val="20"/>
        </w:rPr>
      </w:pPr>
    </w:p>
    <w:p w14:paraId="1AFA33A6" w14:textId="77777777" w:rsidR="00B82F82" w:rsidRPr="00586F8A" w:rsidRDefault="00B82F82" w:rsidP="00B82F82">
      <w:pPr>
        <w:spacing w:after="0" w:line="240" w:lineRule="auto"/>
        <w:rPr>
          <w:rFonts w:ascii="Arial" w:hAnsi="Arial" w:cs="Arial"/>
          <w:sz w:val="20"/>
          <w:szCs w:val="20"/>
        </w:rPr>
      </w:pPr>
    </w:p>
    <w:p w14:paraId="0103C214" w14:textId="77777777" w:rsidR="00B82F82" w:rsidRPr="00586F8A" w:rsidRDefault="00B82F82" w:rsidP="00B82F82">
      <w:pPr>
        <w:spacing w:after="0" w:line="240" w:lineRule="auto"/>
        <w:rPr>
          <w:rFonts w:ascii="Arial" w:hAnsi="Arial" w:cs="Arial"/>
          <w:sz w:val="20"/>
          <w:szCs w:val="20"/>
        </w:rPr>
      </w:pPr>
    </w:p>
    <w:p w14:paraId="083933B7" w14:textId="77777777" w:rsidR="00B82F82" w:rsidRPr="00586F8A" w:rsidRDefault="00B82F82" w:rsidP="00B82F82">
      <w:pPr>
        <w:spacing w:after="0" w:line="240" w:lineRule="auto"/>
        <w:rPr>
          <w:rFonts w:ascii="Arial" w:hAnsi="Arial" w:cs="Arial"/>
          <w:sz w:val="20"/>
          <w:szCs w:val="20"/>
        </w:rPr>
      </w:pPr>
    </w:p>
    <w:p w14:paraId="15819AAC" w14:textId="77777777" w:rsidR="00B82F82" w:rsidRPr="00586F8A" w:rsidRDefault="00B82F82" w:rsidP="00B82F82">
      <w:pPr>
        <w:spacing w:after="0" w:line="240" w:lineRule="auto"/>
        <w:rPr>
          <w:rFonts w:ascii="Arial" w:hAnsi="Arial" w:cs="Arial"/>
          <w:sz w:val="20"/>
          <w:szCs w:val="20"/>
        </w:rPr>
      </w:pPr>
    </w:p>
    <w:p w14:paraId="28177763" w14:textId="77777777" w:rsidR="00B82F82" w:rsidRPr="00586F8A" w:rsidRDefault="00B82F82" w:rsidP="00B82F82">
      <w:pPr>
        <w:spacing w:after="0" w:line="240" w:lineRule="auto"/>
        <w:rPr>
          <w:rFonts w:ascii="Arial" w:hAnsi="Arial" w:cs="Arial"/>
          <w:sz w:val="20"/>
          <w:szCs w:val="20"/>
        </w:rPr>
      </w:pPr>
    </w:p>
    <w:p w14:paraId="274BEA52" w14:textId="77777777" w:rsidR="00B82F82" w:rsidRPr="00586F8A" w:rsidRDefault="00B82F82" w:rsidP="00B82F82">
      <w:pPr>
        <w:spacing w:after="0" w:line="240" w:lineRule="auto"/>
        <w:rPr>
          <w:rFonts w:ascii="Arial" w:hAnsi="Arial" w:cs="Arial"/>
          <w:sz w:val="20"/>
          <w:szCs w:val="20"/>
        </w:rPr>
      </w:pPr>
    </w:p>
    <w:p w14:paraId="2669035A" w14:textId="77777777" w:rsidR="00B82F82" w:rsidRPr="00586F8A" w:rsidRDefault="00B82F82" w:rsidP="00B82F82">
      <w:pPr>
        <w:spacing w:after="0" w:line="240" w:lineRule="auto"/>
        <w:rPr>
          <w:rFonts w:ascii="Arial" w:hAnsi="Arial" w:cs="Arial"/>
          <w:sz w:val="20"/>
          <w:szCs w:val="20"/>
        </w:rPr>
      </w:pPr>
    </w:p>
    <w:p w14:paraId="25B24E54" w14:textId="77777777" w:rsidR="00B82F82" w:rsidRPr="00A337BE" w:rsidRDefault="00B82F82" w:rsidP="00B82F82">
      <w:pPr>
        <w:spacing w:after="0" w:line="240" w:lineRule="auto"/>
        <w:jc w:val="center"/>
        <w:rPr>
          <w:rFonts w:ascii="Arial" w:hAnsi="Arial" w:cs="Arial"/>
          <w:sz w:val="24"/>
          <w:szCs w:val="20"/>
        </w:rPr>
      </w:pPr>
      <w:r w:rsidRPr="00A337BE">
        <w:rPr>
          <w:rFonts w:ascii="Arial" w:hAnsi="Arial" w:cs="Arial"/>
          <w:sz w:val="24"/>
          <w:szCs w:val="20"/>
        </w:rPr>
        <w:t>Spremljanje izvajanja Akcijskega programa za invalide 2014–2021</w:t>
      </w:r>
    </w:p>
    <w:p w14:paraId="4473B84E" w14:textId="77777777" w:rsidR="00B82F82" w:rsidRPr="00A337BE" w:rsidRDefault="00B82F82" w:rsidP="00B82F82">
      <w:pPr>
        <w:spacing w:after="0" w:line="240" w:lineRule="auto"/>
        <w:jc w:val="center"/>
        <w:rPr>
          <w:rFonts w:ascii="Arial" w:hAnsi="Arial" w:cs="Arial"/>
          <w:sz w:val="24"/>
          <w:szCs w:val="20"/>
        </w:rPr>
      </w:pPr>
    </w:p>
    <w:p w14:paraId="26726AFB" w14:textId="61407F75" w:rsidR="00B82F82" w:rsidRPr="00A337BE" w:rsidRDefault="00A10797" w:rsidP="00B82F82">
      <w:pPr>
        <w:spacing w:after="0" w:line="240" w:lineRule="auto"/>
        <w:jc w:val="center"/>
        <w:rPr>
          <w:rFonts w:ascii="Arial" w:hAnsi="Arial" w:cs="Arial"/>
          <w:b/>
          <w:sz w:val="24"/>
          <w:szCs w:val="20"/>
        </w:rPr>
      </w:pPr>
      <w:r>
        <w:rPr>
          <w:rFonts w:ascii="Arial" w:hAnsi="Arial" w:cs="Arial"/>
          <w:b/>
          <w:sz w:val="24"/>
          <w:szCs w:val="20"/>
        </w:rPr>
        <w:t>Končno p</w:t>
      </w:r>
      <w:r w:rsidR="00B82F82" w:rsidRPr="00A337BE">
        <w:rPr>
          <w:rFonts w:ascii="Arial" w:hAnsi="Arial" w:cs="Arial"/>
          <w:b/>
          <w:sz w:val="24"/>
          <w:szCs w:val="20"/>
        </w:rPr>
        <w:t xml:space="preserve">oročilo o uresničevanju </w:t>
      </w:r>
    </w:p>
    <w:p w14:paraId="0E7EEADD" w14:textId="155E6F1E" w:rsidR="00B82F82" w:rsidRPr="00A337BE" w:rsidRDefault="00B82F82" w:rsidP="00B82F82">
      <w:pPr>
        <w:spacing w:after="0" w:line="240" w:lineRule="auto"/>
        <w:jc w:val="center"/>
        <w:rPr>
          <w:rFonts w:ascii="Arial" w:hAnsi="Arial" w:cs="Arial"/>
          <w:b/>
          <w:sz w:val="24"/>
          <w:szCs w:val="20"/>
        </w:rPr>
      </w:pPr>
      <w:r w:rsidRPr="00A337BE">
        <w:rPr>
          <w:rFonts w:ascii="Arial" w:hAnsi="Arial" w:cs="Arial"/>
          <w:b/>
          <w:sz w:val="24"/>
          <w:szCs w:val="20"/>
        </w:rPr>
        <w:t xml:space="preserve">Akcijskega programa za invalide 2014–2021 v letu </w:t>
      </w:r>
      <w:r w:rsidR="00146365">
        <w:rPr>
          <w:rFonts w:ascii="Arial" w:hAnsi="Arial" w:cs="Arial"/>
          <w:b/>
          <w:sz w:val="24"/>
          <w:szCs w:val="20"/>
        </w:rPr>
        <w:t>202</w:t>
      </w:r>
      <w:r w:rsidR="00235570">
        <w:rPr>
          <w:rFonts w:ascii="Arial" w:hAnsi="Arial" w:cs="Arial"/>
          <w:b/>
          <w:sz w:val="24"/>
          <w:szCs w:val="20"/>
        </w:rPr>
        <w:t>1</w:t>
      </w:r>
    </w:p>
    <w:p w14:paraId="3604E54C" w14:textId="77777777" w:rsidR="00B82F82" w:rsidRPr="00A337BE" w:rsidRDefault="00B82F82" w:rsidP="00B82F82">
      <w:pPr>
        <w:spacing w:after="0" w:line="240" w:lineRule="auto"/>
        <w:jc w:val="center"/>
        <w:rPr>
          <w:rFonts w:ascii="Arial" w:hAnsi="Arial" w:cs="Arial"/>
          <w:sz w:val="24"/>
          <w:szCs w:val="20"/>
        </w:rPr>
      </w:pPr>
    </w:p>
    <w:p w14:paraId="74DD533F" w14:textId="069C5131" w:rsidR="00B82F82" w:rsidRPr="001D403A" w:rsidRDefault="00B82F82" w:rsidP="00B82F82">
      <w:pPr>
        <w:spacing w:after="0" w:line="240" w:lineRule="auto"/>
        <w:jc w:val="center"/>
        <w:rPr>
          <w:rFonts w:ascii="Arial" w:hAnsi="Arial" w:cs="Arial"/>
          <w:szCs w:val="20"/>
        </w:rPr>
      </w:pPr>
      <w:r w:rsidRPr="001D403A">
        <w:rPr>
          <w:rFonts w:ascii="Arial" w:hAnsi="Arial" w:cs="Arial"/>
          <w:sz w:val="20"/>
          <w:szCs w:val="20"/>
        </w:rPr>
        <w:t xml:space="preserve">Priloga </w:t>
      </w:r>
      <w:r w:rsidR="002B1D9F">
        <w:rPr>
          <w:rFonts w:ascii="Arial" w:hAnsi="Arial" w:cs="Arial"/>
          <w:sz w:val="20"/>
          <w:szCs w:val="20"/>
        </w:rPr>
        <w:t xml:space="preserve">h končnemu </w:t>
      </w:r>
      <w:r w:rsidRPr="001D403A">
        <w:rPr>
          <w:rFonts w:ascii="Arial" w:hAnsi="Arial" w:cs="Arial"/>
          <w:sz w:val="20"/>
          <w:szCs w:val="20"/>
        </w:rPr>
        <w:t>poročilu</w:t>
      </w:r>
    </w:p>
    <w:p w14:paraId="69CF9264" w14:textId="77777777" w:rsidR="00B82F82" w:rsidRPr="00586F8A" w:rsidRDefault="00B82F82" w:rsidP="00B82F82">
      <w:pPr>
        <w:spacing w:after="0" w:line="240" w:lineRule="auto"/>
        <w:jc w:val="center"/>
        <w:rPr>
          <w:rFonts w:ascii="Arial" w:hAnsi="Arial" w:cs="Arial"/>
          <w:sz w:val="20"/>
          <w:szCs w:val="20"/>
        </w:rPr>
      </w:pPr>
    </w:p>
    <w:p w14:paraId="5B3005EE" w14:textId="77777777" w:rsidR="00B82F82" w:rsidRPr="00586F8A" w:rsidRDefault="00B82F82" w:rsidP="00B82F82">
      <w:pPr>
        <w:spacing w:after="0" w:line="240" w:lineRule="auto"/>
        <w:jc w:val="center"/>
        <w:rPr>
          <w:rFonts w:ascii="Arial" w:hAnsi="Arial" w:cs="Arial"/>
          <w:sz w:val="20"/>
          <w:szCs w:val="20"/>
        </w:rPr>
      </w:pPr>
    </w:p>
    <w:p w14:paraId="5C60621C" w14:textId="77777777" w:rsidR="00B82F82" w:rsidRPr="00586F8A" w:rsidRDefault="00B82F82" w:rsidP="00B82F82">
      <w:pPr>
        <w:spacing w:after="0" w:line="240" w:lineRule="auto"/>
        <w:jc w:val="center"/>
        <w:rPr>
          <w:rFonts w:ascii="Arial" w:hAnsi="Arial" w:cs="Arial"/>
          <w:sz w:val="20"/>
          <w:szCs w:val="20"/>
        </w:rPr>
      </w:pPr>
    </w:p>
    <w:p w14:paraId="78A0C687" w14:textId="77777777" w:rsidR="00B82F82" w:rsidRPr="00586F8A" w:rsidRDefault="00B82F82" w:rsidP="00B82F82">
      <w:pPr>
        <w:spacing w:after="0" w:line="240" w:lineRule="auto"/>
        <w:jc w:val="center"/>
        <w:rPr>
          <w:rFonts w:ascii="Arial" w:hAnsi="Arial" w:cs="Arial"/>
          <w:sz w:val="20"/>
          <w:szCs w:val="20"/>
        </w:rPr>
      </w:pPr>
    </w:p>
    <w:p w14:paraId="4AED1AA2" w14:textId="77777777" w:rsidR="00B82F82" w:rsidRPr="00586F8A" w:rsidRDefault="00B82F82" w:rsidP="00B82F82">
      <w:pPr>
        <w:spacing w:after="0" w:line="240" w:lineRule="auto"/>
        <w:jc w:val="center"/>
        <w:rPr>
          <w:rFonts w:ascii="Arial" w:hAnsi="Arial" w:cs="Arial"/>
          <w:sz w:val="20"/>
          <w:szCs w:val="20"/>
        </w:rPr>
      </w:pPr>
    </w:p>
    <w:p w14:paraId="0523A0C8" w14:textId="77777777" w:rsidR="00B82F82" w:rsidRPr="00586F8A" w:rsidRDefault="00B82F82" w:rsidP="00B82F82">
      <w:pPr>
        <w:spacing w:after="0" w:line="240" w:lineRule="auto"/>
        <w:jc w:val="center"/>
        <w:rPr>
          <w:rFonts w:ascii="Arial" w:hAnsi="Arial" w:cs="Arial"/>
          <w:sz w:val="20"/>
          <w:szCs w:val="20"/>
        </w:rPr>
      </w:pPr>
    </w:p>
    <w:p w14:paraId="42DBC9A9" w14:textId="77777777" w:rsidR="00B82F82" w:rsidRPr="00586F8A" w:rsidRDefault="00B82F82" w:rsidP="00B82F82">
      <w:pPr>
        <w:spacing w:after="0" w:line="240" w:lineRule="auto"/>
        <w:jc w:val="center"/>
        <w:rPr>
          <w:rFonts w:ascii="Arial" w:hAnsi="Arial" w:cs="Arial"/>
          <w:sz w:val="20"/>
          <w:szCs w:val="20"/>
        </w:rPr>
      </w:pPr>
    </w:p>
    <w:p w14:paraId="04D42A4C" w14:textId="77777777" w:rsidR="00B82F82" w:rsidRPr="00586F8A" w:rsidRDefault="00B82F82" w:rsidP="00B82F82">
      <w:pPr>
        <w:spacing w:after="0" w:line="240" w:lineRule="auto"/>
        <w:jc w:val="center"/>
        <w:rPr>
          <w:rFonts w:ascii="Arial" w:hAnsi="Arial" w:cs="Arial"/>
          <w:sz w:val="20"/>
          <w:szCs w:val="20"/>
        </w:rPr>
      </w:pPr>
    </w:p>
    <w:p w14:paraId="5A67472D" w14:textId="77777777" w:rsidR="00B82F82" w:rsidRPr="00586F8A" w:rsidRDefault="00B82F82" w:rsidP="00B82F82">
      <w:pPr>
        <w:spacing w:after="0" w:line="240" w:lineRule="auto"/>
        <w:jc w:val="center"/>
        <w:rPr>
          <w:rFonts w:ascii="Arial" w:hAnsi="Arial" w:cs="Arial"/>
          <w:sz w:val="20"/>
          <w:szCs w:val="20"/>
        </w:rPr>
      </w:pPr>
    </w:p>
    <w:p w14:paraId="47227193" w14:textId="77777777" w:rsidR="00B82F82" w:rsidRPr="00586F8A" w:rsidRDefault="00B82F82" w:rsidP="00B82F82">
      <w:pPr>
        <w:spacing w:after="0" w:line="240" w:lineRule="auto"/>
        <w:jc w:val="center"/>
        <w:rPr>
          <w:rFonts w:ascii="Arial" w:hAnsi="Arial" w:cs="Arial"/>
          <w:sz w:val="20"/>
          <w:szCs w:val="20"/>
        </w:rPr>
      </w:pPr>
    </w:p>
    <w:p w14:paraId="0F6BE148" w14:textId="77777777" w:rsidR="00B82F82" w:rsidRPr="00586F8A" w:rsidRDefault="00B82F82" w:rsidP="00B82F82">
      <w:pPr>
        <w:spacing w:after="0" w:line="240" w:lineRule="auto"/>
        <w:jc w:val="center"/>
        <w:rPr>
          <w:rFonts w:ascii="Arial" w:hAnsi="Arial" w:cs="Arial"/>
          <w:sz w:val="20"/>
          <w:szCs w:val="20"/>
        </w:rPr>
      </w:pPr>
    </w:p>
    <w:p w14:paraId="38AE4892" w14:textId="77777777" w:rsidR="00B82F82" w:rsidRPr="00586F8A" w:rsidRDefault="00B82F82" w:rsidP="00B82F82">
      <w:pPr>
        <w:spacing w:after="0" w:line="240" w:lineRule="auto"/>
        <w:jc w:val="center"/>
        <w:rPr>
          <w:rFonts w:ascii="Arial" w:hAnsi="Arial" w:cs="Arial"/>
          <w:sz w:val="20"/>
          <w:szCs w:val="20"/>
        </w:rPr>
      </w:pPr>
    </w:p>
    <w:p w14:paraId="1122D279" w14:textId="77777777" w:rsidR="00B82F82" w:rsidRPr="00586F8A" w:rsidRDefault="00B82F82" w:rsidP="00B82F82">
      <w:pPr>
        <w:spacing w:after="0" w:line="240" w:lineRule="auto"/>
        <w:jc w:val="center"/>
        <w:rPr>
          <w:rFonts w:ascii="Arial" w:hAnsi="Arial" w:cs="Arial"/>
          <w:sz w:val="20"/>
          <w:szCs w:val="20"/>
        </w:rPr>
      </w:pPr>
    </w:p>
    <w:p w14:paraId="7FF11FBB" w14:textId="77777777" w:rsidR="00B82F82" w:rsidRPr="00586F8A" w:rsidRDefault="00B82F82" w:rsidP="00B82F82">
      <w:pPr>
        <w:spacing w:after="0" w:line="240" w:lineRule="auto"/>
        <w:jc w:val="center"/>
        <w:rPr>
          <w:rFonts w:ascii="Arial" w:hAnsi="Arial" w:cs="Arial"/>
          <w:sz w:val="20"/>
          <w:szCs w:val="20"/>
        </w:rPr>
      </w:pPr>
    </w:p>
    <w:p w14:paraId="605B367A" w14:textId="77777777" w:rsidR="00B82F82" w:rsidRPr="00586F8A" w:rsidRDefault="00B82F82" w:rsidP="00B82F82">
      <w:pPr>
        <w:spacing w:after="0" w:line="240" w:lineRule="auto"/>
        <w:jc w:val="center"/>
        <w:rPr>
          <w:rFonts w:ascii="Arial" w:hAnsi="Arial" w:cs="Arial"/>
          <w:sz w:val="20"/>
          <w:szCs w:val="20"/>
        </w:rPr>
      </w:pPr>
    </w:p>
    <w:p w14:paraId="2645D5BE" w14:textId="77777777" w:rsidR="00B82F82" w:rsidRPr="00586F8A" w:rsidRDefault="00B82F82" w:rsidP="00B82F82">
      <w:pPr>
        <w:spacing w:after="0" w:line="240" w:lineRule="auto"/>
        <w:jc w:val="center"/>
        <w:rPr>
          <w:rFonts w:ascii="Arial" w:hAnsi="Arial" w:cs="Arial"/>
          <w:sz w:val="20"/>
          <w:szCs w:val="20"/>
        </w:rPr>
      </w:pPr>
    </w:p>
    <w:p w14:paraId="60259152" w14:textId="77777777" w:rsidR="00B82F82" w:rsidRPr="00586F8A" w:rsidRDefault="00B82F82" w:rsidP="00B82F82">
      <w:pPr>
        <w:spacing w:after="0" w:line="240" w:lineRule="auto"/>
        <w:jc w:val="center"/>
        <w:rPr>
          <w:rFonts w:ascii="Arial" w:hAnsi="Arial" w:cs="Arial"/>
          <w:sz w:val="20"/>
          <w:szCs w:val="20"/>
        </w:rPr>
      </w:pPr>
    </w:p>
    <w:p w14:paraId="1C44D294" w14:textId="77777777" w:rsidR="00B82F82" w:rsidRPr="00586F8A" w:rsidRDefault="00B82F82" w:rsidP="00B82F82">
      <w:pPr>
        <w:spacing w:after="0" w:line="240" w:lineRule="auto"/>
        <w:jc w:val="center"/>
        <w:rPr>
          <w:rFonts w:ascii="Arial" w:hAnsi="Arial" w:cs="Arial"/>
          <w:sz w:val="20"/>
          <w:szCs w:val="20"/>
        </w:rPr>
      </w:pPr>
    </w:p>
    <w:p w14:paraId="174F3ECD" w14:textId="77777777" w:rsidR="00B82F82" w:rsidRPr="00586F8A" w:rsidRDefault="00B82F82" w:rsidP="00B82F82">
      <w:pPr>
        <w:spacing w:after="0" w:line="240" w:lineRule="auto"/>
        <w:jc w:val="center"/>
        <w:rPr>
          <w:rFonts w:ascii="Arial" w:hAnsi="Arial" w:cs="Arial"/>
          <w:sz w:val="20"/>
          <w:szCs w:val="20"/>
        </w:rPr>
      </w:pPr>
    </w:p>
    <w:p w14:paraId="5628F971" w14:textId="77777777" w:rsidR="00B82F82" w:rsidRPr="00586F8A" w:rsidRDefault="00B82F82" w:rsidP="00B82F82">
      <w:pPr>
        <w:spacing w:after="0" w:line="240" w:lineRule="auto"/>
        <w:jc w:val="center"/>
        <w:rPr>
          <w:rFonts w:ascii="Arial" w:hAnsi="Arial" w:cs="Arial"/>
          <w:sz w:val="20"/>
          <w:szCs w:val="20"/>
        </w:rPr>
      </w:pPr>
    </w:p>
    <w:p w14:paraId="7CF63C03" w14:textId="77777777" w:rsidR="00B82F82" w:rsidRPr="00586F8A" w:rsidRDefault="00B82F82" w:rsidP="00B82F82">
      <w:pPr>
        <w:spacing w:after="0" w:line="240" w:lineRule="auto"/>
        <w:jc w:val="center"/>
        <w:rPr>
          <w:rFonts w:ascii="Arial" w:hAnsi="Arial" w:cs="Arial"/>
          <w:sz w:val="20"/>
          <w:szCs w:val="20"/>
        </w:rPr>
      </w:pPr>
    </w:p>
    <w:p w14:paraId="0D6948BD" w14:textId="77777777" w:rsidR="00B82F82" w:rsidRPr="00586F8A" w:rsidRDefault="00B82F82" w:rsidP="00B82F82">
      <w:pPr>
        <w:spacing w:after="0" w:line="240" w:lineRule="auto"/>
        <w:jc w:val="center"/>
        <w:rPr>
          <w:rFonts w:ascii="Arial" w:hAnsi="Arial" w:cs="Arial"/>
          <w:sz w:val="20"/>
          <w:szCs w:val="20"/>
        </w:rPr>
      </w:pPr>
    </w:p>
    <w:p w14:paraId="1B1821B3" w14:textId="77777777" w:rsidR="00B82F82" w:rsidRPr="00586F8A" w:rsidRDefault="00B82F82" w:rsidP="00B82F82">
      <w:pPr>
        <w:spacing w:after="0" w:line="240" w:lineRule="auto"/>
        <w:jc w:val="center"/>
        <w:rPr>
          <w:rFonts w:ascii="Arial" w:hAnsi="Arial" w:cs="Arial"/>
          <w:sz w:val="20"/>
          <w:szCs w:val="20"/>
        </w:rPr>
      </w:pPr>
    </w:p>
    <w:p w14:paraId="07D19BDC" w14:textId="77777777" w:rsidR="00B82F82" w:rsidRPr="00586F8A" w:rsidRDefault="00B82F82" w:rsidP="00B82F82">
      <w:pPr>
        <w:spacing w:after="0" w:line="240" w:lineRule="auto"/>
        <w:jc w:val="center"/>
        <w:rPr>
          <w:rFonts w:ascii="Arial" w:hAnsi="Arial" w:cs="Arial"/>
          <w:sz w:val="20"/>
          <w:szCs w:val="20"/>
        </w:rPr>
      </w:pPr>
    </w:p>
    <w:p w14:paraId="0F54F382" w14:textId="77777777" w:rsidR="00B82F82" w:rsidRPr="00586F8A" w:rsidRDefault="00B82F82" w:rsidP="00B82F82">
      <w:pPr>
        <w:spacing w:after="0" w:line="240" w:lineRule="auto"/>
        <w:jc w:val="center"/>
        <w:rPr>
          <w:rFonts w:ascii="Arial" w:hAnsi="Arial" w:cs="Arial"/>
          <w:sz w:val="20"/>
          <w:szCs w:val="20"/>
        </w:rPr>
      </w:pPr>
    </w:p>
    <w:p w14:paraId="490E78A0" w14:textId="77777777" w:rsidR="00B82F82" w:rsidRPr="00586F8A" w:rsidRDefault="00B82F82" w:rsidP="00B82F82">
      <w:pPr>
        <w:spacing w:after="0" w:line="240" w:lineRule="auto"/>
        <w:jc w:val="center"/>
        <w:rPr>
          <w:rFonts w:ascii="Arial" w:hAnsi="Arial" w:cs="Arial"/>
          <w:sz w:val="20"/>
          <w:szCs w:val="20"/>
        </w:rPr>
      </w:pPr>
    </w:p>
    <w:p w14:paraId="4B366705" w14:textId="77777777" w:rsidR="00B82F82" w:rsidRPr="00586F8A" w:rsidRDefault="00B82F82" w:rsidP="00B82F82">
      <w:pPr>
        <w:spacing w:after="0" w:line="240" w:lineRule="auto"/>
        <w:jc w:val="center"/>
        <w:rPr>
          <w:rFonts w:ascii="Arial" w:hAnsi="Arial" w:cs="Arial"/>
          <w:sz w:val="20"/>
          <w:szCs w:val="20"/>
        </w:rPr>
      </w:pPr>
    </w:p>
    <w:p w14:paraId="011AFCF1" w14:textId="204C073D" w:rsidR="00B82F82" w:rsidRDefault="00B82F82" w:rsidP="00B82F82">
      <w:pPr>
        <w:spacing w:after="0" w:line="240" w:lineRule="auto"/>
        <w:jc w:val="center"/>
        <w:rPr>
          <w:rFonts w:ascii="Arial" w:hAnsi="Arial" w:cs="Arial"/>
          <w:sz w:val="20"/>
          <w:szCs w:val="20"/>
        </w:rPr>
      </w:pPr>
    </w:p>
    <w:p w14:paraId="1FBE7179" w14:textId="6813FF47" w:rsidR="002B1D9F" w:rsidRDefault="002B1D9F" w:rsidP="00B82F82">
      <w:pPr>
        <w:spacing w:after="0" w:line="240" w:lineRule="auto"/>
        <w:jc w:val="center"/>
        <w:rPr>
          <w:rFonts w:ascii="Arial" w:hAnsi="Arial" w:cs="Arial"/>
          <w:sz w:val="20"/>
          <w:szCs w:val="20"/>
        </w:rPr>
      </w:pPr>
    </w:p>
    <w:p w14:paraId="62353C34" w14:textId="2F5388EF" w:rsidR="002B1D9F" w:rsidRDefault="002B1D9F" w:rsidP="00B82F82">
      <w:pPr>
        <w:spacing w:after="0" w:line="240" w:lineRule="auto"/>
        <w:jc w:val="center"/>
        <w:rPr>
          <w:rFonts w:ascii="Arial" w:hAnsi="Arial" w:cs="Arial"/>
          <w:sz w:val="20"/>
          <w:szCs w:val="20"/>
        </w:rPr>
      </w:pPr>
    </w:p>
    <w:p w14:paraId="4A4AB8BF" w14:textId="2F9E50A1" w:rsidR="002B1D9F" w:rsidRDefault="002B1D9F" w:rsidP="00B82F82">
      <w:pPr>
        <w:spacing w:after="0" w:line="240" w:lineRule="auto"/>
        <w:jc w:val="center"/>
        <w:rPr>
          <w:rFonts w:ascii="Arial" w:hAnsi="Arial" w:cs="Arial"/>
          <w:sz w:val="20"/>
          <w:szCs w:val="20"/>
        </w:rPr>
      </w:pPr>
    </w:p>
    <w:p w14:paraId="6787F0C6" w14:textId="77777777" w:rsidR="002B1D9F" w:rsidRPr="00586F8A" w:rsidRDefault="002B1D9F" w:rsidP="00B82F82">
      <w:pPr>
        <w:spacing w:after="0" w:line="240" w:lineRule="auto"/>
        <w:jc w:val="center"/>
        <w:rPr>
          <w:rFonts w:ascii="Arial" w:hAnsi="Arial" w:cs="Arial"/>
          <w:sz w:val="20"/>
          <w:szCs w:val="20"/>
        </w:rPr>
      </w:pPr>
    </w:p>
    <w:p w14:paraId="03666007" w14:textId="77777777" w:rsidR="00B82F82" w:rsidRPr="00586F8A" w:rsidRDefault="00B82F82" w:rsidP="00B82F82">
      <w:pPr>
        <w:spacing w:after="0" w:line="240" w:lineRule="auto"/>
        <w:jc w:val="center"/>
        <w:rPr>
          <w:rFonts w:ascii="Arial" w:hAnsi="Arial" w:cs="Arial"/>
          <w:sz w:val="20"/>
          <w:szCs w:val="20"/>
        </w:rPr>
      </w:pPr>
    </w:p>
    <w:p w14:paraId="097EA20C" w14:textId="22C60A32" w:rsidR="00B82F82" w:rsidRPr="00586F8A" w:rsidRDefault="00B82F82" w:rsidP="00B82F82">
      <w:pPr>
        <w:spacing w:after="0" w:line="240" w:lineRule="auto"/>
        <w:jc w:val="center"/>
        <w:rPr>
          <w:rFonts w:ascii="Arial" w:hAnsi="Arial" w:cs="Arial"/>
          <w:sz w:val="20"/>
          <w:szCs w:val="20"/>
        </w:rPr>
      </w:pPr>
      <w:r w:rsidRPr="00586F8A">
        <w:rPr>
          <w:rFonts w:ascii="Arial" w:hAnsi="Arial" w:cs="Arial"/>
          <w:sz w:val="20"/>
          <w:szCs w:val="20"/>
        </w:rPr>
        <w:t xml:space="preserve">Ljubljana, </w:t>
      </w:r>
      <w:r w:rsidR="002B1D9F">
        <w:rPr>
          <w:rFonts w:ascii="Arial" w:hAnsi="Arial" w:cs="Arial"/>
          <w:sz w:val="20"/>
          <w:szCs w:val="20"/>
        </w:rPr>
        <w:t>maj</w:t>
      </w:r>
      <w:r w:rsidR="009148E6">
        <w:rPr>
          <w:rFonts w:ascii="Arial" w:hAnsi="Arial" w:cs="Arial"/>
          <w:sz w:val="20"/>
          <w:szCs w:val="20"/>
        </w:rPr>
        <w:t xml:space="preserve"> 202</w:t>
      </w:r>
      <w:r w:rsidR="00235570">
        <w:rPr>
          <w:rFonts w:ascii="Arial" w:hAnsi="Arial" w:cs="Arial"/>
          <w:sz w:val="20"/>
          <w:szCs w:val="20"/>
        </w:rPr>
        <w:t>2</w:t>
      </w:r>
    </w:p>
    <w:p w14:paraId="0C793C7A" w14:textId="75679B84" w:rsidR="00B167B2" w:rsidRPr="00586F8A" w:rsidRDefault="00B82F82" w:rsidP="002B1D9F">
      <w:pPr>
        <w:spacing w:after="0" w:line="240" w:lineRule="auto"/>
        <w:rPr>
          <w:rFonts w:ascii="Arial" w:hAnsi="Arial" w:cs="Arial"/>
          <w:sz w:val="20"/>
          <w:szCs w:val="20"/>
        </w:rPr>
      </w:pPr>
      <w:r w:rsidRPr="00586F8A">
        <w:rPr>
          <w:rFonts w:ascii="Arial" w:hAnsi="Arial" w:cs="Arial"/>
          <w:sz w:val="20"/>
          <w:szCs w:val="20"/>
        </w:rPr>
        <w:br w:type="page"/>
      </w:r>
      <w:bookmarkStart w:id="1" w:name="_Toc509841961"/>
      <w:bookmarkStart w:id="2" w:name="_Toc102056120"/>
      <w:bookmarkEnd w:id="0"/>
      <w:r w:rsidR="003A0130" w:rsidRPr="00586F8A">
        <w:rPr>
          <w:rFonts w:ascii="Arial" w:hAnsi="Arial" w:cs="Arial"/>
          <w:sz w:val="20"/>
          <w:szCs w:val="20"/>
        </w:rPr>
        <w:lastRenderedPageBreak/>
        <w:t>Priloga A</w:t>
      </w:r>
      <w:bookmarkEnd w:id="1"/>
      <w:bookmarkEnd w:id="2"/>
    </w:p>
    <w:p w14:paraId="2211DA3B" w14:textId="77777777" w:rsidR="00AA179D" w:rsidRPr="00586F8A" w:rsidRDefault="00914983" w:rsidP="00143535">
      <w:pPr>
        <w:pStyle w:val="IRSSVNaslov2"/>
        <w:rPr>
          <w:rFonts w:cs="Arial"/>
          <w:sz w:val="20"/>
          <w:szCs w:val="20"/>
        </w:rPr>
      </w:pPr>
      <w:bookmarkStart w:id="3" w:name="_Toc509841962"/>
      <w:bookmarkStart w:id="4" w:name="_Toc102056121"/>
      <w:r w:rsidRPr="00586F8A">
        <w:rPr>
          <w:rFonts w:cs="Arial"/>
          <w:sz w:val="20"/>
          <w:szCs w:val="20"/>
        </w:rPr>
        <w:t>A1: Priloga</w:t>
      </w:r>
      <w:r w:rsidR="001B181D" w:rsidRPr="00586F8A">
        <w:rPr>
          <w:rFonts w:cs="Arial"/>
          <w:sz w:val="20"/>
          <w:szCs w:val="20"/>
        </w:rPr>
        <w:t xml:space="preserve"> (Navodila)</w:t>
      </w:r>
      <w:bookmarkEnd w:id="3"/>
      <w:bookmarkEnd w:id="4"/>
    </w:p>
    <w:p w14:paraId="21EDCEF8" w14:textId="2FC5581C" w:rsidR="0021038C" w:rsidRPr="002A5BB9" w:rsidRDefault="005A4EF2" w:rsidP="00CC7F27">
      <w:pPr>
        <w:pStyle w:val="IRSSVNaslov3"/>
        <w:rPr>
          <w:lang w:val="it-IT"/>
        </w:rPr>
      </w:pPr>
      <w:bookmarkStart w:id="5" w:name="_Toc446072442"/>
      <w:bookmarkStart w:id="6" w:name="_Toc509843854"/>
      <w:bookmarkStart w:id="7" w:name="_Toc102056122"/>
      <w:r w:rsidRPr="00CC7F27">
        <w:t xml:space="preserve">Preglednica </w:t>
      </w:r>
      <w:r w:rsidR="004E4902" w:rsidRPr="00CC7F27">
        <w:fldChar w:fldCharType="begin"/>
      </w:r>
      <w:r w:rsidRPr="00CC7F27">
        <w:instrText xml:space="preserve"> SEQ Preglednica \* ARABIC </w:instrText>
      </w:r>
      <w:r w:rsidR="004E4902" w:rsidRPr="00CC7F27">
        <w:fldChar w:fldCharType="separate"/>
      </w:r>
      <w:r w:rsidR="005E1C14">
        <w:rPr>
          <w:noProof/>
        </w:rPr>
        <w:t>1</w:t>
      </w:r>
      <w:r w:rsidR="004E4902" w:rsidRPr="00CC7F27">
        <w:fldChar w:fldCharType="end"/>
      </w:r>
      <w:r w:rsidRPr="00CC7F27">
        <w:t xml:space="preserve">: </w:t>
      </w:r>
      <w:r w:rsidR="008D777E" w:rsidRPr="00CC7F27">
        <w:t>P</w:t>
      </w:r>
      <w:r w:rsidRPr="00CC7F27">
        <w:t>reglednica Navodila za poročanje API 2014–2021, za leto 20</w:t>
      </w:r>
      <w:bookmarkEnd w:id="5"/>
      <w:bookmarkEnd w:id="6"/>
      <w:r w:rsidR="004813F0" w:rsidRPr="002A5BB9">
        <w:rPr>
          <w:lang w:val="it-IT"/>
        </w:rPr>
        <w:t>2</w:t>
      </w:r>
      <w:bookmarkEnd w:id="7"/>
      <w:r w:rsidR="002A5BB9">
        <w:rPr>
          <w:lang w:val="it-IT"/>
        </w:rPr>
        <w:t>1</w:t>
      </w:r>
    </w:p>
    <w:p w14:paraId="3B29C926" w14:textId="77777777" w:rsidR="004A6EFB" w:rsidRDefault="004A6EFB" w:rsidP="004A6EFB">
      <w:pPr>
        <w:spacing w:after="0"/>
        <w:rPr>
          <w:rFonts w:ascii="Arial" w:eastAsia="Calibri" w:hAnsi="Arial" w:cs="Arial"/>
          <w:sz w:val="20"/>
          <w:szCs w:val="20"/>
        </w:rPr>
      </w:pPr>
    </w:p>
    <w:tbl>
      <w:tblPr>
        <w:tblpPr w:leftFromText="141" w:rightFromText="141" w:vertAnchor="text" w:tblpY="1"/>
        <w:tblOverlap w:val="never"/>
        <w:tblW w:w="9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3"/>
        <w:gridCol w:w="4387"/>
        <w:gridCol w:w="236"/>
      </w:tblGrid>
      <w:tr w:rsidR="00487970" w:rsidRPr="005A1014" w14:paraId="1324AB45" w14:textId="77777777" w:rsidTr="00CF484C">
        <w:trPr>
          <w:gridAfter w:val="1"/>
          <w:wAfter w:w="236" w:type="dxa"/>
          <w:trHeight w:val="20"/>
          <w:tblHeader/>
        </w:trPr>
        <w:tc>
          <w:tcPr>
            <w:tcW w:w="4673" w:type="dxa"/>
            <w:shd w:val="clear" w:color="auto" w:fill="F2F2F2"/>
            <w:noWrap/>
            <w:hideMark/>
          </w:tcPr>
          <w:p w14:paraId="66C32710"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Poročevalci</w:t>
            </w:r>
          </w:p>
        </w:tc>
        <w:tc>
          <w:tcPr>
            <w:tcW w:w="4387" w:type="dxa"/>
            <w:shd w:val="clear" w:color="auto" w:fill="F2F2F2"/>
            <w:noWrap/>
            <w:hideMark/>
          </w:tcPr>
          <w:p w14:paraId="67BE85EC"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Cilji in ukrepi</w:t>
            </w:r>
          </w:p>
        </w:tc>
      </w:tr>
      <w:tr w:rsidR="00487970" w:rsidRPr="005A1014" w14:paraId="0C5ED2AC" w14:textId="77777777" w:rsidTr="00CF484C">
        <w:trPr>
          <w:gridAfter w:val="1"/>
          <w:wAfter w:w="236" w:type="dxa"/>
          <w:trHeight w:val="20"/>
        </w:trPr>
        <w:tc>
          <w:tcPr>
            <w:tcW w:w="9060" w:type="dxa"/>
            <w:gridSpan w:val="2"/>
            <w:shd w:val="clear" w:color="auto" w:fill="9CC2E5"/>
            <w:hideMark/>
          </w:tcPr>
          <w:p w14:paraId="00CB2533"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kulturo</w:t>
            </w:r>
          </w:p>
        </w:tc>
      </w:tr>
      <w:tr w:rsidR="00487970" w:rsidRPr="005A1014" w14:paraId="14E0830F" w14:textId="77777777" w:rsidTr="00CF484C">
        <w:trPr>
          <w:gridAfter w:val="1"/>
          <w:wAfter w:w="236" w:type="dxa"/>
          <w:trHeight w:val="20"/>
        </w:trPr>
        <w:tc>
          <w:tcPr>
            <w:tcW w:w="9060" w:type="dxa"/>
            <w:gridSpan w:val="2"/>
            <w:shd w:val="clear" w:color="auto" w:fill="DEEAF6"/>
            <w:hideMark/>
          </w:tcPr>
          <w:p w14:paraId="2CC4CC5B"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Direktorati in službe</w:t>
            </w:r>
          </w:p>
        </w:tc>
      </w:tr>
      <w:tr w:rsidR="00487970" w:rsidRPr="005A1014" w14:paraId="023094FD" w14:textId="77777777" w:rsidTr="00CF484C">
        <w:trPr>
          <w:gridAfter w:val="1"/>
          <w:wAfter w:w="236" w:type="dxa"/>
          <w:trHeight w:val="20"/>
        </w:trPr>
        <w:tc>
          <w:tcPr>
            <w:tcW w:w="4673" w:type="dxa"/>
            <w:vMerge w:val="restart"/>
            <w:shd w:val="clear" w:color="auto" w:fill="auto"/>
            <w:hideMark/>
          </w:tcPr>
          <w:p w14:paraId="041096E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medije</w:t>
            </w:r>
          </w:p>
        </w:tc>
        <w:tc>
          <w:tcPr>
            <w:tcW w:w="4387" w:type="dxa"/>
            <w:shd w:val="clear" w:color="auto" w:fill="auto"/>
            <w:hideMark/>
          </w:tcPr>
          <w:p w14:paraId="0B7AD45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3, 4, 5</w:t>
            </w:r>
          </w:p>
        </w:tc>
      </w:tr>
      <w:tr w:rsidR="00487970" w:rsidRPr="005A1014" w14:paraId="435A20AF" w14:textId="77777777" w:rsidTr="00CF484C">
        <w:trPr>
          <w:gridAfter w:val="1"/>
          <w:wAfter w:w="236" w:type="dxa"/>
          <w:trHeight w:val="20"/>
        </w:trPr>
        <w:tc>
          <w:tcPr>
            <w:tcW w:w="4673" w:type="dxa"/>
            <w:vMerge/>
            <w:shd w:val="clear" w:color="auto" w:fill="auto"/>
            <w:hideMark/>
          </w:tcPr>
          <w:p w14:paraId="1CD0706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3753AB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3</w:t>
            </w:r>
          </w:p>
        </w:tc>
      </w:tr>
      <w:tr w:rsidR="00487970" w:rsidRPr="005A1014" w14:paraId="0EAEF6DE" w14:textId="77777777" w:rsidTr="00CF484C">
        <w:trPr>
          <w:gridAfter w:val="1"/>
          <w:wAfter w:w="236" w:type="dxa"/>
          <w:trHeight w:val="20"/>
        </w:trPr>
        <w:tc>
          <w:tcPr>
            <w:tcW w:w="4673" w:type="dxa"/>
            <w:vMerge/>
            <w:shd w:val="clear" w:color="auto" w:fill="auto"/>
            <w:hideMark/>
          </w:tcPr>
          <w:p w14:paraId="73A4C37C"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2EC4F6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9, 12</w:t>
            </w:r>
          </w:p>
        </w:tc>
      </w:tr>
      <w:tr w:rsidR="00487970" w:rsidRPr="005A1014" w14:paraId="699B2A4A" w14:textId="77777777" w:rsidTr="00CF484C">
        <w:trPr>
          <w:gridAfter w:val="1"/>
          <w:wAfter w:w="236" w:type="dxa"/>
          <w:trHeight w:val="20"/>
        </w:trPr>
        <w:tc>
          <w:tcPr>
            <w:tcW w:w="4673" w:type="dxa"/>
            <w:vMerge/>
            <w:shd w:val="clear" w:color="auto" w:fill="auto"/>
            <w:hideMark/>
          </w:tcPr>
          <w:p w14:paraId="69414AF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8E58E9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50533F92" w14:textId="77777777" w:rsidTr="00CF484C">
        <w:trPr>
          <w:gridAfter w:val="1"/>
          <w:wAfter w:w="236" w:type="dxa"/>
          <w:trHeight w:val="20"/>
        </w:trPr>
        <w:tc>
          <w:tcPr>
            <w:tcW w:w="4673" w:type="dxa"/>
            <w:vMerge/>
            <w:shd w:val="clear" w:color="auto" w:fill="auto"/>
            <w:hideMark/>
          </w:tcPr>
          <w:p w14:paraId="00B23C0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0B524D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5, 7</w:t>
            </w:r>
          </w:p>
        </w:tc>
      </w:tr>
      <w:tr w:rsidR="00487970" w:rsidRPr="005A1014" w14:paraId="4BF077F2" w14:textId="77777777" w:rsidTr="00CF484C">
        <w:trPr>
          <w:gridAfter w:val="1"/>
          <w:wAfter w:w="236" w:type="dxa"/>
          <w:trHeight w:val="20"/>
        </w:trPr>
        <w:tc>
          <w:tcPr>
            <w:tcW w:w="4673" w:type="dxa"/>
            <w:vMerge w:val="restart"/>
            <w:shd w:val="clear" w:color="auto" w:fill="auto"/>
            <w:hideMark/>
          </w:tcPr>
          <w:p w14:paraId="24BAA5D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xml:space="preserve">Direktorat za ustvarjalnost (vključuje </w:t>
            </w:r>
            <w:r w:rsidRPr="005A1014">
              <w:rPr>
                <w:rFonts w:ascii="Arial" w:eastAsia="Calibri" w:hAnsi="Arial" w:cs="Arial"/>
                <w:i/>
                <w:iCs/>
                <w:color w:val="000000"/>
                <w:sz w:val="20"/>
                <w:szCs w:val="20"/>
                <w:lang w:eastAsia="en-US"/>
              </w:rPr>
              <w:t>Sektor za umetnost</w:t>
            </w:r>
            <w:r w:rsidRPr="005A1014">
              <w:rPr>
                <w:rFonts w:ascii="Arial" w:eastAsia="Calibri" w:hAnsi="Arial" w:cs="Arial"/>
                <w:color w:val="000000"/>
                <w:sz w:val="20"/>
                <w:szCs w:val="20"/>
                <w:lang w:eastAsia="en-US"/>
              </w:rPr>
              <w:t xml:space="preserve"> in </w:t>
            </w:r>
            <w:r w:rsidRPr="005A1014">
              <w:rPr>
                <w:rFonts w:ascii="Arial" w:eastAsia="Calibri" w:hAnsi="Arial" w:cs="Arial"/>
                <w:i/>
                <w:iCs/>
                <w:color w:val="000000"/>
                <w:sz w:val="20"/>
                <w:szCs w:val="20"/>
                <w:lang w:eastAsia="en-US"/>
              </w:rPr>
              <w:t>Sektor za statusne zadeve</w:t>
            </w:r>
            <w:r w:rsidRPr="005A1014">
              <w:rPr>
                <w:rFonts w:ascii="Arial" w:eastAsia="Calibri" w:hAnsi="Arial" w:cs="Arial"/>
                <w:color w:val="000000"/>
                <w:sz w:val="20"/>
                <w:szCs w:val="20"/>
                <w:lang w:eastAsia="en-US"/>
              </w:rPr>
              <w:t>)</w:t>
            </w:r>
          </w:p>
        </w:tc>
        <w:tc>
          <w:tcPr>
            <w:tcW w:w="4387" w:type="dxa"/>
            <w:shd w:val="clear" w:color="auto" w:fill="auto"/>
            <w:hideMark/>
          </w:tcPr>
          <w:p w14:paraId="277844B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5</w:t>
            </w:r>
          </w:p>
        </w:tc>
      </w:tr>
      <w:tr w:rsidR="00487970" w:rsidRPr="005A1014" w14:paraId="54570E63" w14:textId="77777777" w:rsidTr="00CF484C">
        <w:trPr>
          <w:gridAfter w:val="1"/>
          <w:wAfter w:w="236" w:type="dxa"/>
          <w:trHeight w:val="20"/>
        </w:trPr>
        <w:tc>
          <w:tcPr>
            <w:tcW w:w="4673" w:type="dxa"/>
            <w:vMerge/>
            <w:shd w:val="clear" w:color="auto" w:fill="auto"/>
            <w:hideMark/>
          </w:tcPr>
          <w:p w14:paraId="63364E7C"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56DE78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354E0D80" w14:textId="77777777" w:rsidTr="00CF484C">
        <w:trPr>
          <w:gridAfter w:val="1"/>
          <w:wAfter w:w="236" w:type="dxa"/>
          <w:trHeight w:val="20"/>
        </w:trPr>
        <w:tc>
          <w:tcPr>
            <w:tcW w:w="4673" w:type="dxa"/>
            <w:vMerge/>
            <w:shd w:val="clear" w:color="auto" w:fill="auto"/>
            <w:hideMark/>
          </w:tcPr>
          <w:p w14:paraId="2ACFD398"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1F529B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7, 9</w:t>
            </w:r>
          </w:p>
        </w:tc>
      </w:tr>
      <w:tr w:rsidR="00487970" w:rsidRPr="005A1014" w14:paraId="61EFEBCC" w14:textId="77777777" w:rsidTr="00CF484C">
        <w:trPr>
          <w:gridAfter w:val="1"/>
          <w:wAfter w:w="236" w:type="dxa"/>
          <w:trHeight w:val="20"/>
        </w:trPr>
        <w:tc>
          <w:tcPr>
            <w:tcW w:w="4673" w:type="dxa"/>
            <w:vMerge/>
            <w:shd w:val="clear" w:color="auto" w:fill="auto"/>
            <w:hideMark/>
          </w:tcPr>
          <w:p w14:paraId="0E68ADF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0E590C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55E16C0F" w14:textId="77777777" w:rsidTr="00CF484C">
        <w:trPr>
          <w:gridAfter w:val="1"/>
          <w:wAfter w:w="236" w:type="dxa"/>
          <w:trHeight w:val="20"/>
        </w:trPr>
        <w:tc>
          <w:tcPr>
            <w:tcW w:w="4673" w:type="dxa"/>
            <w:vMerge/>
            <w:shd w:val="clear" w:color="auto" w:fill="auto"/>
            <w:hideMark/>
          </w:tcPr>
          <w:p w14:paraId="4C35D237"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7CE716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4</w:t>
            </w:r>
          </w:p>
        </w:tc>
      </w:tr>
      <w:tr w:rsidR="00487970" w:rsidRPr="005A1014" w14:paraId="7F1CA5E4" w14:textId="77777777" w:rsidTr="00CF484C">
        <w:trPr>
          <w:gridAfter w:val="1"/>
          <w:wAfter w:w="236" w:type="dxa"/>
          <w:trHeight w:val="278"/>
        </w:trPr>
        <w:tc>
          <w:tcPr>
            <w:tcW w:w="4673" w:type="dxa"/>
            <w:vMerge w:val="restart"/>
            <w:shd w:val="clear" w:color="auto" w:fill="auto"/>
            <w:hideMark/>
          </w:tcPr>
          <w:p w14:paraId="43FB6E0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kulturno dediščino</w:t>
            </w:r>
            <w:r>
              <w:rPr>
                <w:rFonts w:ascii="Arial" w:eastAsia="Calibri" w:hAnsi="Arial" w:cs="Arial"/>
                <w:color w:val="000000"/>
                <w:sz w:val="20"/>
                <w:szCs w:val="20"/>
                <w:lang w:eastAsia="en-US"/>
              </w:rPr>
              <w:t xml:space="preserve"> </w:t>
            </w:r>
            <w:r w:rsidRPr="005A1014">
              <w:rPr>
                <w:rFonts w:ascii="Arial" w:eastAsia="Calibri" w:hAnsi="Arial" w:cs="Arial"/>
                <w:color w:val="000000"/>
                <w:sz w:val="20"/>
                <w:szCs w:val="20"/>
                <w:lang w:eastAsia="en-US"/>
              </w:rPr>
              <w:t xml:space="preserve">(vključuje </w:t>
            </w:r>
            <w:r w:rsidRPr="005A1014">
              <w:rPr>
                <w:rFonts w:ascii="Arial" w:eastAsia="Calibri" w:hAnsi="Arial" w:cs="Arial"/>
                <w:i/>
                <w:iCs/>
                <w:color w:val="000000"/>
                <w:sz w:val="20"/>
                <w:szCs w:val="20"/>
                <w:lang w:eastAsia="en-US"/>
              </w:rPr>
              <w:t>Sektor za muzeje, arhive in knjižnice</w:t>
            </w:r>
            <w:r w:rsidRPr="005A1014">
              <w:rPr>
                <w:rFonts w:ascii="Arial" w:eastAsia="Calibri" w:hAnsi="Arial" w:cs="Arial"/>
                <w:color w:val="000000"/>
                <w:sz w:val="20"/>
                <w:szCs w:val="20"/>
                <w:lang w:eastAsia="en-US"/>
              </w:rPr>
              <w:t xml:space="preserve">, </w:t>
            </w:r>
            <w:r w:rsidRPr="005A1014">
              <w:rPr>
                <w:rFonts w:ascii="Arial" w:eastAsia="Calibri" w:hAnsi="Arial" w:cs="Arial"/>
                <w:i/>
                <w:iCs/>
                <w:color w:val="000000"/>
                <w:sz w:val="20"/>
                <w:szCs w:val="20"/>
                <w:lang w:eastAsia="en-US"/>
              </w:rPr>
              <w:t>Sektor za nepremično kulturno dediščino</w:t>
            </w:r>
            <w:r w:rsidRPr="005A1014">
              <w:rPr>
                <w:rFonts w:ascii="Arial" w:eastAsia="Calibri" w:hAnsi="Arial" w:cs="Arial"/>
                <w:color w:val="000000"/>
                <w:sz w:val="20"/>
                <w:szCs w:val="20"/>
                <w:lang w:eastAsia="en-US"/>
              </w:rPr>
              <w:t xml:space="preserve"> in </w:t>
            </w:r>
            <w:r w:rsidRPr="005A1014">
              <w:rPr>
                <w:rFonts w:ascii="Arial" w:eastAsia="Calibri" w:hAnsi="Arial" w:cs="Arial"/>
                <w:i/>
                <w:iCs/>
                <w:color w:val="000000"/>
                <w:sz w:val="20"/>
                <w:szCs w:val="20"/>
                <w:lang w:eastAsia="en-US"/>
              </w:rPr>
              <w:t>Informacijsko- dokumentacijski center za kulturno dediščino</w:t>
            </w:r>
            <w:r w:rsidRPr="005A1014">
              <w:rPr>
                <w:rFonts w:ascii="Arial" w:eastAsia="Calibri" w:hAnsi="Arial" w:cs="Arial"/>
                <w:color w:val="000000"/>
                <w:sz w:val="20"/>
                <w:szCs w:val="20"/>
                <w:lang w:eastAsia="en-US"/>
              </w:rPr>
              <w:t>)</w:t>
            </w:r>
          </w:p>
        </w:tc>
        <w:tc>
          <w:tcPr>
            <w:tcW w:w="4387" w:type="dxa"/>
            <w:shd w:val="clear" w:color="auto" w:fill="auto"/>
            <w:hideMark/>
          </w:tcPr>
          <w:p w14:paraId="1FB85EE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75D04160" w14:textId="77777777" w:rsidTr="00CF484C">
        <w:trPr>
          <w:gridAfter w:val="1"/>
          <w:wAfter w:w="236" w:type="dxa"/>
          <w:trHeight w:val="20"/>
        </w:trPr>
        <w:tc>
          <w:tcPr>
            <w:tcW w:w="4673" w:type="dxa"/>
            <w:vMerge/>
            <w:shd w:val="clear" w:color="auto" w:fill="auto"/>
            <w:hideMark/>
          </w:tcPr>
          <w:p w14:paraId="091518F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96B560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9</w:t>
            </w:r>
          </w:p>
        </w:tc>
      </w:tr>
      <w:tr w:rsidR="00487970" w:rsidRPr="005A1014" w14:paraId="50D09FDB" w14:textId="77777777" w:rsidTr="00CF484C">
        <w:trPr>
          <w:gridAfter w:val="1"/>
          <w:wAfter w:w="236" w:type="dxa"/>
          <w:trHeight w:val="20"/>
        </w:trPr>
        <w:tc>
          <w:tcPr>
            <w:tcW w:w="4673" w:type="dxa"/>
            <w:vMerge/>
            <w:shd w:val="clear" w:color="auto" w:fill="auto"/>
            <w:hideMark/>
          </w:tcPr>
          <w:p w14:paraId="5169033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4AD8B9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609F891C" w14:textId="77777777" w:rsidTr="00CF484C">
        <w:trPr>
          <w:gridAfter w:val="1"/>
          <w:wAfter w:w="236" w:type="dxa"/>
          <w:trHeight w:val="20"/>
        </w:trPr>
        <w:tc>
          <w:tcPr>
            <w:tcW w:w="4673" w:type="dxa"/>
            <w:vMerge/>
            <w:shd w:val="clear" w:color="auto" w:fill="auto"/>
            <w:hideMark/>
          </w:tcPr>
          <w:p w14:paraId="6E916E6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C4510B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4, 5, 7, 8</w:t>
            </w:r>
          </w:p>
        </w:tc>
      </w:tr>
      <w:tr w:rsidR="00487970" w:rsidRPr="005A1014" w14:paraId="7CFEB1D6" w14:textId="77777777" w:rsidTr="00CF484C">
        <w:trPr>
          <w:gridAfter w:val="1"/>
          <w:wAfter w:w="236" w:type="dxa"/>
          <w:trHeight w:val="20"/>
        </w:trPr>
        <w:tc>
          <w:tcPr>
            <w:tcW w:w="4673" w:type="dxa"/>
            <w:vMerge w:val="restart"/>
            <w:shd w:val="clear" w:color="auto" w:fill="auto"/>
            <w:hideMark/>
          </w:tcPr>
          <w:p w14:paraId="635BD35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Informacijsko-dokumentacijski center za kulturno dediščino</w:t>
            </w:r>
          </w:p>
        </w:tc>
        <w:tc>
          <w:tcPr>
            <w:tcW w:w="4387" w:type="dxa"/>
            <w:shd w:val="clear" w:color="auto" w:fill="auto"/>
            <w:hideMark/>
          </w:tcPr>
          <w:p w14:paraId="54C74DC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5</w:t>
            </w:r>
          </w:p>
        </w:tc>
      </w:tr>
      <w:tr w:rsidR="00487970" w:rsidRPr="005A1014" w14:paraId="5E49A2C0" w14:textId="77777777" w:rsidTr="00CF484C">
        <w:trPr>
          <w:gridAfter w:val="1"/>
          <w:wAfter w:w="236" w:type="dxa"/>
          <w:trHeight w:val="20"/>
        </w:trPr>
        <w:tc>
          <w:tcPr>
            <w:tcW w:w="4673" w:type="dxa"/>
            <w:vMerge/>
            <w:shd w:val="clear" w:color="auto" w:fill="auto"/>
            <w:hideMark/>
          </w:tcPr>
          <w:p w14:paraId="51F95EF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6BC3BA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640F6A69" w14:textId="77777777" w:rsidTr="00CF484C">
        <w:trPr>
          <w:gridAfter w:val="1"/>
          <w:wAfter w:w="236" w:type="dxa"/>
          <w:trHeight w:val="20"/>
        </w:trPr>
        <w:tc>
          <w:tcPr>
            <w:tcW w:w="4673" w:type="dxa"/>
            <w:vMerge/>
            <w:shd w:val="clear" w:color="auto" w:fill="auto"/>
            <w:hideMark/>
          </w:tcPr>
          <w:p w14:paraId="49F59038"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CAA807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w:t>
            </w:r>
          </w:p>
        </w:tc>
      </w:tr>
      <w:tr w:rsidR="00487970" w:rsidRPr="005A1014" w14:paraId="6D73C16E" w14:textId="77777777" w:rsidTr="00CF484C">
        <w:trPr>
          <w:gridAfter w:val="1"/>
          <w:wAfter w:w="236" w:type="dxa"/>
          <w:trHeight w:val="20"/>
        </w:trPr>
        <w:tc>
          <w:tcPr>
            <w:tcW w:w="4673" w:type="dxa"/>
            <w:vMerge/>
            <w:shd w:val="clear" w:color="auto" w:fill="auto"/>
            <w:hideMark/>
          </w:tcPr>
          <w:p w14:paraId="3E7230DC"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DC9454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247FFE3E" w14:textId="77777777" w:rsidTr="00CF484C">
        <w:trPr>
          <w:gridAfter w:val="1"/>
          <w:wAfter w:w="236" w:type="dxa"/>
          <w:trHeight w:val="20"/>
        </w:trPr>
        <w:tc>
          <w:tcPr>
            <w:tcW w:w="4673" w:type="dxa"/>
            <w:vMerge/>
            <w:shd w:val="clear" w:color="auto" w:fill="auto"/>
            <w:hideMark/>
          </w:tcPr>
          <w:p w14:paraId="0CD096D8"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93795F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7, 8</w:t>
            </w:r>
          </w:p>
        </w:tc>
      </w:tr>
      <w:tr w:rsidR="00487970" w:rsidRPr="005A1014" w14:paraId="6B1E7EC9" w14:textId="77777777" w:rsidTr="00CF484C">
        <w:trPr>
          <w:gridAfter w:val="1"/>
          <w:wAfter w:w="236" w:type="dxa"/>
          <w:trHeight w:val="278"/>
        </w:trPr>
        <w:tc>
          <w:tcPr>
            <w:tcW w:w="4673" w:type="dxa"/>
            <w:vMerge w:val="restart"/>
            <w:shd w:val="clear" w:color="auto" w:fill="auto"/>
            <w:hideMark/>
          </w:tcPr>
          <w:p w14:paraId="5D49532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Arhiv Republike Slovenije (organ v sestavi MK)</w:t>
            </w:r>
          </w:p>
        </w:tc>
        <w:tc>
          <w:tcPr>
            <w:tcW w:w="4387" w:type="dxa"/>
            <w:shd w:val="clear" w:color="auto" w:fill="auto"/>
            <w:hideMark/>
          </w:tcPr>
          <w:p w14:paraId="61072B8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60D673D8" w14:textId="77777777" w:rsidTr="00CF484C">
        <w:trPr>
          <w:gridAfter w:val="1"/>
          <w:wAfter w:w="236" w:type="dxa"/>
          <w:trHeight w:val="20"/>
        </w:trPr>
        <w:tc>
          <w:tcPr>
            <w:tcW w:w="4673" w:type="dxa"/>
            <w:vMerge/>
            <w:shd w:val="clear" w:color="auto" w:fill="auto"/>
            <w:hideMark/>
          </w:tcPr>
          <w:p w14:paraId="0BF2D89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E6AC36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9</w:t>
            </w:r>
          </w:p>
        </w:tc>
      </w:tr>
      <w:tr w:rsidR="00487970" w:rsidRPr="005A1014" w14:paraId="319A5E1B" w14:textId="77777777" w:rsidTr="00CF484C">
        <w:trPr>
          <w:gridAfter w:val="1"/>
          <w:wAfter w:w="236" w:type="dxa"/>
          <w:trHeight w:val="20"/>
        </w:trPr>
        <w:tc>
          <w:tcPr>
            <w:tcW w:w="4673" w:type="dxa"/>
            <w:vMerge/>
            <w:shd w:val="clear" w:color="auto" w:fill="auto"/>
            <w:hideMark/>
          </w:tcPr>
          <w:p w14:paraId="1E271F6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DEB940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0C9E311A" w14:textId="77777777" w:rsidTr="00CF484C">
        <w:trPr>
          <w:gridAfter w:val="1"/>
          <w:wAfter w:w="236" w:type="dxa"/>
          <w:trHeight w:val="20"/>
        </w:trPr>
        <w:tc>
          <w:tcPr>
            <w:tcW w:w="4673" w:type="dxa"/>
            <w:vMerge/>
            <w:shd w:val="clear" w:color="auto" w:fill="auto"/>
            <w:hideMark/>
          </w:tcPr>
          <w:p w14:paraId="0A1906EE"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D2B991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w:t>
            </w:r>
          </w:p>
        </w:tc>
      </w:tr>
      <w:tr w:rsidR="00487970" w:rsidRPr="005A1014" w14:paraId="3750025C" w14:textId="77777777" w:rsidTr="00CF484C">
        <w:trPr>
          <w:gridAfter w:val="1"/>
          <w:wAfter w:w="236" w:type="dxa"/>
          <w:trHeight w:val="20"/>
        </w:trPr>
        <w:tc>
          <w:tcPr>
            <w:tcW w:w="4673" w:type="dxa"/>
            <w:vMerge w:val="restart"/>
            <w:shd w:val="clear" w:color="auto" w:fill="auto"/>
            <w:hideMark/>
          </w:tcPr>
          <w:p w14:paraId="2BCE693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Služba za kulturne raznolikosti in človekove pravice</w:t>
            </w:r>
          </w:p>
        </w:tc>
        <w:tc>
          <w:tcPr>
            <w:tcW w:w="4387" w:type="dxa"/>
            <w:shd w:val="clear" w:color="auto" w:fill="auto"/>
            <w:hideMark/>
          </w:tcPr>
          <w:p w14:paraId="28A75AB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5</w:t>
            </w:r>
          </w:p>
        </w:tc>
      </w:tr>
      <w:tr w:rsidR="00487970" w:rsidRPr="005A1014" w14:paraId="22452060" w14:textId="77777777" w:rsidTr="00CF484C">
        <w:trPr>
          <w:gridAfter w:val="1"/>
          <w:wAfter w:w="236" w:type="dxa"/>
          <w:trHeight w:val="20"/>
        </w:trPr>
        <w:tc>
          <w:tcPr>
            <w:tcW w:w="4673" w:type="dxa"/>
            <w:vMerge/>
            <w:shd w:val="clear" w:color="auto" w:fill="auto"/>
            <w:hideMark/>
          </w:tcPr>
          <w:p w14:paraId="1377622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5FC7C9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2, ukrep 7</w:t>
            </w:r>
          </w:p>
        </w:tc>
      </w:tr>
      <w:tr w:rsidR="00487970" w:rsidRPr="005A1014" w14:paraId="53DB7CF3" w14:textId="77777777" w:rsidTr="00CF484C">
        <w:trPr>
          <w:gridAfter w:val="1"/>
          <w:wAfter w:w="236" w:type="dxa"/>
          <w:trHeight w:val="20"/>
        </w:trPr>
        <w:tc>
          <w:tcPr>
            <w:tcW w:w="4673" w:type="dxa"/>
            <w:vMerge/>
            <w:shd w:val="clear" w:color="auto" w:fill="auto"/>
            <w:hideMark/>
          </w:tcPr>
          <w:p w14:paraId="50F7C31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C04166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1BAE4C6C" w14:textId="77777777" w:rsidTr="00CF484C">
        <w:trPr>
          <w:gridAfter w:val="1"/>
          <w:wAfter w:w="236" w:type="dxa"/>
          <w:trHeight w:val="20"/>
        </w:trPr>
        <w:tc>
          <w:tcPr>
            <w:tcW w:w="4673" w:type="dxa"/>
            <w:vMerge/>
            <w:shd w:val="clear" w:color="auto" w:fill="auto"/>
            <w:hideMark/>
          </w:tcPr>
          <w:p w14:paraId="26555DD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3FD68E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w:t>
            </w:r>
          </w:p>
        </w:tc>
      </w:tr>
      <w:tr w:rsidR="00487970" w:rsidRPr="005A1014" w14:paraId="54AAFCA8" w14:textId="77777777" w:rsidTr="00CF484C">
        <w:trPr>
          <w:gridAfter w:val="1"/>
          <w:wAfter w:w="236" w:type="dxa"/>
          <w:trHeight w:val="20"/>
        </w:trPr>
        <w:tc>
          <w:tcPr>
            <w:tcW w:w="4673" w:type="dxa"/>
            <w:vMerge/>
            <w:shd w:val="clear" w:color="auto" w:fill="auto"/>
            <w:hideMark/>
          </w:tcPr>
          <w:p w14:paraId="08B6914C"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EF0BDB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6C21BC4B" w14:textId="77777777" w:rsidTr="00CF484C">
        <w:trPr>
          <w:gridAfter w:val="1"/>
          <w:wAfter w:w="236" w:type="dxa"/>
          <w:trHeight w:val="20"/>
        </w:trPr>
        <w:tc>
          <w:tcPr>
            <w:tcW w:w="4673" w:type="dxa"/>
            <w:vMerge/>
            <w:shd w:val="clear" w:color="auto" w:fill="auto"/>
            <w:hideMark/>
          </w:tcPr>
          <w:p w14:paraId="3EAB977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7DD9EC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4, 5, 8</w:t>
            </w:r>
          </w:p>
        </w:tc>
      </w:tr>
      <w:tr w:rsidR="00487970" w:rsidRPr="005A1014" w14:paraId="1501829F" w14:textId="77777777" w:rsidTr="00CF484C">
        <w:trPr>
          <w:gridAfter w:val="1"/>
          <w:wAfter w:w="236" w:type="dxa"/>
          <w:trHeight w:val="20"/>
        </w:trPr>
        <w:tc>
          <w:tcPr>
            <w:tcW w:w="4673" w:type="dxa"/>
            <w:vMerge/>
            <w:shd w:val="clear" w:color="auto" w:fill="auto"/>
          </w:tcPr>
          <w:p w14:paraId="65416E5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tcPr>
          <w:p w14:paraId="1A324158" w14:textId="77777777" w:rsidR="00487970" w:rsidRPr="0027151A" w:rsidRDefault="00487970" w:rsidP="00CF484C">
            <w:pPr>
              <w:spacing w:after="0" w:line="259" w:lineRule="auto"/>
              <w:rPr>
                <w:rFonts w:ascii="Arial" w:eastAsia="Calibri" w:hAnsi="Arial" w:cs="Arial"/>
                <w:color w:val="000000"/>
                <w:sz w:val="20"/>
                <w:szCs w:val="20"/>
                <w:lang w:eastAsia="en-US"/>
              </w:rPr>
            </w:pPr>
          </w:p>
        </w:tc>
      </w:tr>
      <w:tr w:rsidR="00487970" w:rsidRPr="005A1014" w14:paraId="0128E3DC" w14:textId="77777777" w:rsidTr="00CF484C">
        <w:trPr>
          <w:gridAfter w:val="1"/>
          <w:wAfter w:w="236" w:type="dxa"/>
          <w:trHeight w:val="20"/>
        </w:trPr>
        <w:tc>
          <w:tcPr>
            <w:tcW w:w="4673" w:type="dxa"/>
            <w:vMerge w:val="restart"/>
            <w:shd w:val="clear" w:color="auto" w:fill="auto"/>
            <w:hideMark/>
          </w:tcPr>
          <w:p w14:paraId="75FCC35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Služba za evropske zadeve in mednarodno sodelovanje</w:t>
            </w:r>
          </w:p>
        </w:tc>
        <w:tc>
          <w:tcPr>
            <w:tcW w:w="4387" w:type="dxa"/>
            <w:shd w:val="clear" w:color="auto" w:fill="auto"/>
            <w:hideMark/>
          </w:tcPr>
          <w:p w14:paraId="7CDE8F3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3, 4, 5</w:t>
            </w:r>
          </w:p>
        </w:tc>
      </w:tr>
      <w:tr w:rsidR="00487970" w:rsidRPr="005A1014" w14:paraId="6AC80DA7" w14:textId="77777777" w:rsidTr="00CF484C">
        <w:trPr>
          <w:gridAfter w:val="1"/>
          <w:wAfter w:w="236" w:type="dxa"/>
          <w:trHeight w:val="20"/>
        </w:trPr>
        <w:tc>
          <w:tcPr>
            <w:tcW w:w="4673" w:type="dxa"/>
            <w:vMerge/>
            <w:shd w:val="clear" w:color="auto" w:fill="auto"/>
            <w:hideMark/>
          </w:tcPr>
          <w:p w14:paraId="18BA2F4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9B4DE7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505EF569" w14:textId="77777777" w:rsidTr="00CF484C">
        <w:trPr>
          <w:gridAfter w:val="1"/>
          <w:wAfter w:w="236" w:type="dxa"/>
          <w:trHeight w:val="20"/>
        </w:trPr>
        <w:tc>
          <w:tcPr>
            <w:tcW w:w="4673" w:type="dxa"/>
            <w:vMerge/>
            <w:shd w:val="clear" w:color="auto" w:fill="auto"/>
            <w:hideMark/>
          </w:tcPr>
          <w:p w14:paraId="17C0B6A8"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72C0F9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12</w:t>
            </w:r>
          </w:p>
        </w:tc>
      </w:tr>
      <w:tr w:rsidR="00487970" w:rsidRPr="005A1014" w14:paraId="272534F7" w14:textId="77777777" w:rsidTr="00CF484C">
        <w:trPr>
          <w:gridAfter w:val="1"/>
          <w:wAfter w:w="236" w:type="dxa"/>
          <w:trHeight w:val="20"/>
        </w:trPr>
        <w:tc>
          <w:tcPr>
            <w:tcW w:w="4673" w:type="dxa"/>
            <w:vMerge/>
            <w:shd w:val="clear" w:color="auto" w:fill="auto"/>
            <w:hideMark/>
          </w:tcPr>
          <w:p w14:paraId="65F9AA0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5FC325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010C2E8B" w14:textId="77777777" w:rsidTr="00CF484C">
        <w:trPr>
          <w:gridAfter w:val="1"/>
          <w:wAfter w:w="236" w:type="dxa"/>
          <w:trHeight w:val="20"/>
        </w:trPr>
        <w:tc>
          <w:tcPr>
            <w:tcW w:w="4673" w:type="dxa"/>
            <w:vMerge/>
            <w:shd w:val="clear" w:color="auto" w:fill="auto"/>
            <w:hideMark/>
          </w:tcPr>
          <w:p w14:paraId="596DA20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DEDA62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w:t>
            </w:r>
          </w:p>
        </w:tc>
      </w:tr>
      <w:tr w:rsidR="00487970" w:rsidRPr="005A1014" w14:paraId="552F6505" w14:textId="77777777" w:rsidTr="00CF484C">
        <w:trPr>
          <w:gridAfter w:val="1"/>
          <w:wAfter w:w="236" w:type="dxa"/>
          <w:trHeight w:val="20"/>
        </w:trPr>
        <w:tc>
          <w:tcPr>
            <w:tcW w:w="4673" w:type="dxa"/>
            <w:vMerge w:val="restart"/>
            <w:shd w:val="clear" w:color="auto" w:fill="auto"/>
            <w:hideMark/>
          </w:tcPr>
          <w:p w14:paraId="4B622E1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Služba za slovenski jezik</w:t>
            </w:r>
          </w:p>
        </w:tc>
        <w:tc>
          <w:tcPr>
            <w:tcW w:w="4387" w:type="dxa"/>
            <w:shd w:val="clear" w:color="auto" w:fill="auto"/>
            <w:hideMark/>
          </w:tcPr>
          <w:p w14:paraId="108EE68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4, 5</w:t>
            </w:r>
          </w:p>
        </w:tc>
      </w:tr>
      <w:tr w:rsidR="00487970" w:rsidRPr="005A1014" w14:paraId="28FCB762" w14:textId="77777777" w:rsidTr="00CF484C">
        <w:trPr>
          <w:gridAfter w:val="1"/>
          <w:wAfter w:w="236" w:type="dxa"/>
          <w:trHeight w:val="20"/>
        </w:trPr>
        <w:tc>
          <w:tcPr>
            <w:tcW w:w="4673" w:type="dxa"/>
            <w:vMerge/>
            <w:shd w:val="clear" w:color="auto" w:fill="auto"/>
            <w:hideMark/>
          </w:tcPr>
          <w:p w14:paraId="16435AB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0FB050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3</w:t>
            </w:r>
          </w:p>
        </w:tc>
      </w:tr>
      <w:tr w:rsidR="00487970" w:rsidRPr="005A1014" w14:paraId="50276084" w14:textId="77777777" w:rsidTr="00CF484C">
        <w:trPr>
          <w:gridAfter w:val="1"/>
          <w:wAfter w:w="236" w:type="dxa"/>
          <w:trHeight w:val="20"/>
        </w:trPr>
        <w:tc>
          <w:tcPr>
            <w:tcW w:w="4673" w:type="dxa"/>
            <w:vMerge/>
            <w:shd w:val="clear" w:color="auto" w:fill="auto"/>
            <w:hideMark/>
          </w:tcPr>
          <w:p w14:paraId="0213FC47"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3C1E2D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1DDB8D40" w14:textId="77777777" w:rsidTr="00CF484C">
        <w:trPr>
          <w:gridAfter w:val="1"/>
          <w:wAfter w:w="236" w:type="dxa"/>
          <w:trHeight w:val="20"/>
        </w:trPr>
        <w:tc>
          <w:tcPr>
            <w:tcW w:w="4673" w:type="dxa"/>
            <w:vMerge/>
            <w:shd w:val="clear" w:color="auto" w:fill="auto"/>
            <w:hideMark/>
          </w:tcPr>
          <w:p w14:paraId="11AE8AB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00C2B0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w:t>
            </w:r>
          </w:p>
        </w:tc>
      </w:tr>
      <w:tr w:rsidR="00487970" w:rsidRPr="005A1014" w14:paraId="4DBE4BCE" w14:textId="77777777" w:rsidTr="00CF484C">
        <w:trPr>
          <w:gridAfter w:val="1"/>
          <w:wAfter w:w="236" w:type="dxa"/>
          <w:trHeight w:val="20"/>
        </w:trPr>
        <w:tc>
          <w:tcPr>
            <w:tcW w:w="4673" w:type="dxa"/>
            <w:shd w:val="clear" w:color="auto" w:fill="auto"/>
          </w:tcPr>
          <w:p w14:paraId="0AC6A4B3"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Sekretariat MK</w:t>
            </w:r>
          </w:p>
        </w:tc>
        <w:tc>
          <w:tcPr>
            <w:tcW w:w="4387" w:type="dxa"/>
            <w:shd w:val="clear" w:color="auto" w:fill="auto"/>
          </w:tcPr>
          <w:p w14:paraId="01A90F58"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Cilj 10, ukrep 1</w:t>
            </w:r>
          </w:p>
        </w:tc>
      </w:tr>
      <w:tr w:rsidR="00487970" w:rsidRPr="005A1014" w14:paraId="53C74B3F" w14:textId="77777777" w:rsidTr="00CF484C">
        <w:trPr>
          <w:gridAfter w:val="1"/>
          <w:wAfter w:w="236" w:type="dxa"/>
          <w:trHeight w:val="20"/>
        </w:trPr>
        <w:tc>
          <w:tcPr>
            <w:tcW w:w="4673" w:type="dxa"/>
            <w:vMerge w:val="restart"/>
            <w:shd w:val="clear" w:color="auto" w:fill="auto"/>
            <w:hideMark/>
          </w:tcPr>
          <w:p w14:paraId="186EF77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Služba za pravne in kadrovske zadeve</w:t>
            </w:r>
          </w:p>
        </w:tc>
        <w:tc>
          <w:tcPr>
            <w:tcW w:w="4387" w:type="dxa"/>
            <w:shd w:val="clear" w:color="auto" w:fill="auto"/>
            <w:hideMark/>
          </w:tcPr>
          <w:p w14:paraId="7417E55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w:t>
            </w:r>
          </w:p>
        </w:tc>
      </w:tr>
      <w:tr w:rsidR="00487970" w:rsidRPr="005A1014" w14:paraId="49C4A4CB" w14:textId="77777777" w:rsidTr="00CF484C">
        <w:trPr>
          <w:gridAfter w:val="1"/>
          <w:wAfter w:w="236" w:type="dxa"/>
          <w:trHeight w:val="20"/>
        </w:trPr>
        <w:tc>
          <w:tcPr>
            <w:tcW w:w="4673" w:type="dxa"/>
            <w:vMerge/>
            <w:shd w:val="clear" w:color="auto" w:fill="auto"/>
            <w:hideMark/>
          </w:tcPr>
          <w:p w14:paraId="1F9E92B8"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16F66B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56A16AF9" w14:textId="77777777" w:rsidTr="00CF484C">
        <w:trPr>
          <w:gridAfter w:val="1"/>
          <w:wAfter w:w="236" w:type="dxa"/>
          <w:trHeight w:val="20"/>
        </w:trPr>
        <w:tc>
          <w:tcPr>
            <w:tcW w:w="4673" w:type="dxa"/>
            <w:vMerge w:val="restart"/>
            <w:shd w:val="clear" w:color="auto" w:fill="auto"/>
            <w:hideMark/>
          </w:tcPr>
          <w:p w14:paraId="17F2D49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Služba za investicije in ravnanje s stvarnim premoženjem</w:t>
            </w:r>
          </w:p>
        </w:tc>
        <w:tc>
          <w:tcPr>
            <w:tcW w:w="4387" w:type="dxa"/>
            <w:shd w:val="clear" w:color="auto" w:fill="auto"/>
            <w:hideMark/>
          </w:tcPr>
          <w:p w14:paraId="59D189D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w:t>
            </w:r>
          </w:p>
        </w:tc>
      </w:tr>
      <w:tr w:rsidR="00487970" w:rsidRPr="005A1014" w14:paraId="682A0A23" w14:textId="77777777" w:rsidTr="00CF484C">
        <w:trPr>
          <w:gridAfter w:val="1"/>
          <w:wAfter w:w="236" w:type="dxa"/>
          <w:trHeight w:val="20"/>
        </w:trPr>
        <w:tc>
          <w:tcPr>
            <w:tcW w:w="4673" w:type="dxa"/>
            <w:vMerge/>
            <w:shd w:val="clear" w:color="auto" w:fill="auto"/>
            <w:hideMark/>
          </w:tcPr>
          <w:p w14:paraId="0991ADF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4CAEE7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2</w:t>
            </w:r>
          </w:p>
        </w:tc>
      </w:tr>
      <w:tr w:rsidR="00487970" w:rsidRPr="005A1014" w14:paraId="5432074E" w14:textId="77777777" w:rsidTr="00CF484C">
        <w:trPr>
          <w:gridAfter w:val="1"/>
          <w:wAfter w:w="236" w:type="dxa"/>
          <w:trHeight w:val="20"/>
        </w:trPr>
        <w:tc>
          <w:tcPr>
            <w:tcW w:w="4673" w:type="dxa"/>
            <w:vMerge w:val="restart"/>
            <w:shd w:val="clear" w:color="auto" w:fill="auto"/>
            <w:hideMark/>
          </w:tcPr>
          <w:p w14:paraId="2FD3DD8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Služba za upravno poslovanje</w:t>
            </w:r>
            <w:r>
              <w:rPr>
                <w:rFonts w:ascii="Arial" w:eastAsia="Calibri" w:hAnsi="Arial" w:cs="Arial"/>
                <w:color w:val="000000"/>
                <w:sz w:val="20"/>
                <w:szCs w:val="20"/>
                <w:lang w:eastAsia="en-US"/>
              </w:rPr>
              <w:t>, splošne zadeve in informatiko</w:t>
            </w:r>
          </w:p>
        </w:tc>
        <w:tc>
          <w:tcPr>
            <w:tcW w:w="4387" w:type="dxa"/>
            <w:shd w:val="clear" w:color="auto" w:fill="auto"/>
            <w:hideMark/>
          </w:tcPr>
          <w:p w14:paraId="6DE70ED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4, 5</w:t>
            </w:r>
          </w:p>
        </w:tc>
      </w:tr>
      <w:tr w:rsidR="00487970" w:rsidRPr="005A1014" w14:paraId="79B4283E" w14:textId="77777777" w:rsidTr="00CF484C">
        <w:trPr>
          <w:gridAfter w:val="1"/>
          <w:wAfter w:w="236" w:type="dxa"/>
          <w:trHeight w:val="278"/>
        </w:trPr>
        <w:tc>
          <w:tcPr>
            <w:tcW w:w="4673" w:type="dxa"/>
            <w:vMerge/>
            <w:shd w:val="clear" w:color="auto" w:fill="auto"/>
            <w:hideMark/>
          </w:tcPr>
          <w:p w14:paraId="1E4F1F1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C679FF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3</w:t>
            </w:r>
          </w:p>
          <w:p w14:paraId="0E6FFFC7"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35D79DE6" w14:textId="77777777" w:rsidTr="00CF484C">
        <w:trPr>
          <w:gridAfter w:val="1"/>
          <w:wAfter w:w="236" w:type="dxa"/>
          <w:trHeight w:val="20"/>
        </w:trPr>
        <w:tc>
          <w:tcPr>
            <w:tcW w:w="4673" w:type="dxa"/>
            <w:vMerge w:val="restart"/>
            <w:shd w:val="clear" w:color="auto" w:fill="auto"/>
            <w:hideMark/>
          </w:tcPr>
          <w:p w14:paraId="0F78C02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lastRenderedPageBreak/>
              <w:t>Služba za proračun in finance</w:t>
            </w:r>
          </w:p>
        </w:tc>
        <w:tc>
          <w:tcPr>
            <w:tcW w:w="4387" w:type="dxa"/>
            <w:shd w:val="clear" w:color="auto" w:fill="auto"/>
            <w:hideMark/>
          </w:tcPr>
          <w:p w14:paraId="26701B6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42F3A9C6" w14:textId="77777777" w:rsidTr="00CF484C">
        <w:trPr>
          <w:gridAfter w:val="1"/>
          <w:wAfter w:w="236" w:type="dxa"/>
          <w:trHeight w:val="20"/>
        </w:trPr>
        <w:tc>
          <w:tcPr>
            <w:tcW w:w="4673" w:type="dxa"/>
            <w:vMerge/>
            <w:shd w:val="clear" w:color="auto" w:fill="auto"/>
            <w:hideMark/>
          </w:tcPr>
          <w:p w14:paraId="2BD160D7"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A7CDB3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2</w:t>
            </w:r>
          </w:p>
        </w:tc>
      </w:tr>
      <w:tr w:rsidR="00487970" w:rsidRPr="005A1014" w14:paraId="148F4A77" w14:textId="77777777" w:rsidTr="00CF484C">
        <w:trPr>
          <w:gridAfter w:val="1"/>
          <w:wAfter w:w="236" w:type="dxa"/>
          <w:trHeight w:val="20"/>
        </w:trPr>
        <w:tc>
          <w:tcPr>
            <w:tcW w:w="4673" w:type="dxa"/>
            <w:vMerge w:val="restart"/>
            <w:shd w:val="clear" w:color="auto" w:fill="auto"/>
            <w:hideMark/>
          </w:tcPr>
          <w:p w14:paraId="18C4D90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Inšpektorat RS za kulturo in medije (organ v sestavi MK)</w:t>
            </w:r>
          </w:p>
        </w:tc>
        <w:tc>
          <w:tcPr>
            <w:tcW w:w="4387" w:type="dxa"/>
            <w:shd w:val="clear" w:color="auto" w:fill="auto"/>
            <w:hideMark/>
          </w:tcPr>
          <w:p w14:paraId="52C617E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5</w:t>
            </w:r>
          </w:p>
        </w:tc>
      </w:tr>
      <w:tr w:rsidR="00487970" w:rsidRPr="005A1014" w14:paraId="784C088E" w14:textId="77777777" w:rsidTr="00CF484C">
        <w:trPr>
          <w:gridAfter w:val="1"/>
          <w:wAfter w:w="236" w:type="dxa"/>
          <w:trHeight w:val="20"/>
        </w:trPr>
        <w:tc>
          <w:tcPr>
            <w:tcW w:w="4673" w:type="dxa"/>
            <w:vMerge/>
            <w:shd w:val="clear" w:color="auto" w:fill="auto"/>
            <w:hideMark/>
          </w:tcPr>
          <w:p w14:paraId="5828796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3C5DA1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1374E43D" w14:textId="77777777" w:rsidTr="00CF484C">
        <w:trPr>
          <w:gridAfter w:val="1"/>
          <w:wAfter w:w="236" w:type="dxa"/>
          <w:trHeight w:val="20"/>
        </w:trPr>
        <w:tc>
          <w:tcPr>
            <w:tcW w:w="4673" w:type="dxa"/>
            <w:vMerge/>
            <w:shd w:val="clear" w:color="auto" w:fill="auto"/>
            <w:hideMark/>
          </w:tcPr>
          <w:p w14:paraId="17F120E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88723C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248B88A2" w14:textId="77777777" w:rsidTr="00CF484C">
        <w:trPr>
          <w:gridAfter w:val="1"/>
          <w:wAfter w:w="236" w:type="dxa"/>
          <w:trHeight w:val="20"/>
        </w:trPr>
        <w:tc>
          <w:tcPr>
            <w:tcW w:w="4673" w:type="dxa"/>
            <w:vMerge/>
            <w:shd w:val="clear" w:color="auto" w:fill="auto"/>
            <w:hideMark/>
          </w:tcPr>
          <w:p w14:paraId="0664A23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DAF2E2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200FA0B3" w14:textId="77777777" w:rsidTr="00CF484C">
        <w:trPr>
          <w:gridAfter w:val="1"/>
          <w:wAfter w:w="236" w:type="dxa"/>
          <w:trHeight w:val="20"/>
        </w:trPr>
        <w:tc>
          <w:tcPr>
            <w:tcW w:w="4673" w:type="dxa"/>
            <w:vMerge/>
            <w:shd w:val="clear" w:color="auto" w:fill="auto"/>
            <w:hideMark/>
          </w:tcPr>
          <w:p w14:paraId="1805743D"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449034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6</w:t>
            </w:r>
          </w:p>
        </w:tc>
      </w:tr>
      <w:tr w:rsidR="00487970" w:rsidRPr="005A1014" w14:paraId="4F1E2369" w14:textId="77777777" w:rsidTr="00CF484C">
        <w:trPr>
          <w:gridAfter w:val="1"/>
          <w:wAfter w:w="236" w:type="dxa"/>
          <w:trHeight w:val="70"/>
        </w:trPr>
        <w:tc>
          <w:tcPr>
            <w:tcW w:w="4673" w:type="dxa"/>
            <w:vMerge/>
            <w:shd w:val="clear" w:color="auto" w:fill="auto"/>
            <w:hideMark/>
          </w:tcPr>
          <w:p w14:paraId="1294A7B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BF2727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12, ukrep 1, 2</w:t>
            </w:r>
          </w:p>
        </w:tc>
      </w:tr>
      <w:tr w:rsidR="00487970" w:rsidRPr="005A1014" w14:paraId="2D5E7ACA" w14:textId="77777777" w:rsidTr="00CF484C">
        <w:trPr>
          <w:gridAfter w:val="1"/>
          <w:wAfter w:w="236" w:type="dxa"/>
          <w:trHeight w:val="20"/>
        </w:trPr>
        <w:tc>
          <w:tcPr>
            <w:tcW w:w="9060" w:type="dxa"/>
            <w:gridSpan w:val="2"/>
            <w:shd w:val="clear" w:color="auto" w:fill="DEEAF6"/>
            <w:noWrap/>
          </w:tcPr>
          <w:p w14:paraId="52414770"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Javne kulturne ustanove</w:t>
            </w:r>
          </w:p>
        </w:tc>
      </w:tr>
      <w:tr w:rsidR="00487970" w:rsidRPr="005A1014" w14:paraId="609F4B20" w14:textId="77777777" w:rsidTr="00CF484C">
        <w:trPr>
          <w:gridAfter w:val="1"/>
          <w:wAfter w:w="236" w:type="dxa"/>
          <w:trHeight w:val="20"/>
        </w:trPr>
        <w:tc>
          <w:tcPr>
            <w:tcW w:w="4673" w:type="dxa"/>
            <w:vMerge w:val="restart"/>
            <w:shd w:val="clear" w:color="auto" w:fill="auto"/>
            <w:hideMark/>
          </w:tcPr>
          <w:p w14:paraId="1C996ED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Slovenske splošne knjižnice (skupno 58 knjižnic, organiziranih v 10 območij – poroča Sektor za muzeje, arhive in knjižnice na MK)</w:t>
            </w:r>
          </w:p>
        </w:tc>
        <w:tc>
          <w:tcPr>
            <w:tcW w:w="4387" w:type="dxa"/>
            <w:shd w:val="clear" w:color="auto" w:fill="auto"/>
            <w:hideMark/>
          </w:tcPr>
          <w:p w14:paraId="453D6D8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4, 5</w:t>
            </w:r>
          </w:p>
        </w:tc>
      </w:tr>
      <w:tr w:rsidR="00487970" w:rsidRPr="005A1014" w14:paraId="678545C4" w14:textId="77777777" w:rsidTr="00CF484C">
        <w:trPr>
          <w:gridAfter w:val="1"/>
          <w:wAfter w:w="236" w:type="dxa"/>
          <w:trHeight w:val="20"/>
        </w:trPr>
        <w:tc>
          <w:tcPr>
            <w:tcW w:w="4673" w:type="dxa"/>
            <w:vMerge/>
            <w:shd w:val="clear" w:color="auto" w:fill="auto"/>
            <w:hideMark/>
          </w:tcPr>
          <w:p w14:paraId="5A11F33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DACC16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76D42BAB" w14:textId="77777777" w:rsidTr="00CF484C">
        <w:trPr>
          <w:gridAfter w:val="1"/>
          <w:wAfter w:w="236" w:type="dxa"/>
          <w:trHeight w:val="20"/>
        </w:trPr>
        <w:tc>
          <w:tcPr>
            <w:tcW w:w="4673" w:type="dxa"/>
            <w:vMerge/>
            <w:shd w:val="clear" w:color="auto" w:fill="auto"/>
            <w:hideMark/>
          </w:tcPr>
          <w:p w14:paraId="7ED2620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807304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 9, 12</w:t>
            </w:r>
          </w:p>
        </w:tc>
      </w:tr>
      <w:tr w:rsidR="00487970" w:rsidRPr="005A1014" w14:paraId="59569765" w14:textId="77777777" w:rsidTr="00CF484C">
        <w:trPr>
          <w:gridAfter w:val="1"/>
          <w:wAfter w:w="236" w:type="dxa"/>
          <w:trHeight w:val="20"/>
        </w:trPr>
        <w:tc>
          <w:tcPr>
            <w:tcW w:w="4673" w:type="dxa"/>
            <w:vMerge/>
            <w:shd w:val="clear" w:color="auto" w:fill="auto"/>
            <w:hideMark/>
          </w:tcPr>
          <w:p w14:paraId="449C467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A4738B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29220BB2" w14:textId="77777777" w:rsidTr="00CF484C">
        <w:trPr>
          <w:gridAfter w:val="1"/>
          <w:wAfter w:w="236" w:type="dxa"/>
          <w:trHeight w:val="20"/>
        </w:trPr>
        <w:tc>
          <w:tcPr>
            <w:tcW w:w="4673" w:type="dxa"/>
            <w:vMerge/>
            <w:shd w:val="clear" w:color="auto" w:fill="auto"/>
            <w:hideMark/>
          </w:tcPr>
          <w:p w14:paraId="69FAE74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986F2E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4, 7, 8</w:t>
            </w:r>
          </w:p>
        </w:tc>
      </w:tr>
      <w:tr w:rsidR="00487970" w:rsidRPr="005A1014" w14:paraId="1B304044" w14:textId="77777777" w:rsidTr="00CF484C">
        <w:trPr>
          <w:gridAfter w:val="1"/>
          <w:wAfter w:w="236" w:type="dxa"/>
          <w:trHeight w:val="20"/>
        </w:trPr>
        <w:tc>
          <w:tcPr>
            <w:tcW w:w="4673" w:type="dxa"/>
            <w:vMerge w:val="restart"/>
            <w:shd w:val="clear" w:color="auto" w:fill="auto"/>
            <w:hideMark/>
          </w:tcPr>
          <w:p w14:paraId="1A277BD7" w14:textId="77777777" w:rsidR="00487970" w:rsidRPr="005A1014" w:rsidRDefault="00487970" w:rsidP="00CF484C">
            <w:pPr>
              <w:spacing w:after="0" w:line="259" w:lineRule="auto"/>
              <w:rPr>
                <w:rFonts w:ascii="Arial" w:eastAsia="Calibri" w:hAnsi="Arial" w:cs="Arial"/>
                <w:color w:val="000000"/>
                <w:sz w:val="20"/>
                <w:szCs w:val="20"/>
                <w:lang w:eastAsia="en-US"/>
              </w:rPr>
            </w:pPr>
            <w:bookmarkStart w:id="8" w:name="_Hlk72315339"/>
            <w:r w:rsidRPr="005A1014">
              <w:rPr>
                <w:rFonts w:ascii="Arial" w:eastAsia="Calibri" w:hAnsi="Arial" w:cs="Arial"/>
                <w:color w:val="000000"/>
                <w:sz w:val="20"/>
                <w:szCs w:val="20"/>
                <w:lang w:eastAsia="en-US"/>
              </w:rPr>
              <w:t>Narodna in univerzitetna knjižnica Ljubljana (poroča Sektor za muzeje, arhive in knjižnice na MK</w:t>
            </w:r>
            <w:bookmarkEnd w:id="8"/>
            <w:r w:rsidRPr="005A1014">
              <w:rPr>
                <w:rFonts w:ascii="Arial" w:eastAsia="Calibri" w:hAnsi="Arial" w:cs="Arial"/>
                <w:color w:val="000000"/>
                <w:sz w:val="20"/>
                <w:szCs w:val="20"/>
                <w:lang w:eastAsia="en-US"/>
              </w:rPr>
              <w:t>)</w:t>
            </w:r>
          </w:p>
        </w:tc>
        <w:tc>
          <w:tcPr>
            <w:tcW w:w="4387" w:type="dxa"/>
            <w:shd w:val="clear" w:color="auto" w:fill="auto"/>
            <w:hideMark/>
          </w:tcPr>
          <w:p w14:paraId="77C6A83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4, 5</w:t>
            </w:r>
          </w:p>
        </w:tc>
      </w:tr>
      <w:tr w:rsidR="00487970" w:rsidRPr="005A1014" w14:paraId="1D239281" w14:textId="77777777" w:rsidTr="00CF484C">
        <w:trPr>
          <w:gridAfter w:val="1"/>
          <w:wAfter w:w="236" w:type="dxa"/>
          <w:trHeight w:val="20"/>
        </w:trPr>
        <w:tc>
          <w:tcPr>
            <w:tcW w:w="4673" w:type="dxa"/>
            <w:vMerge/>
            <w:shd w:val="clear" w:color="auto" w:fill="auto"/>
            <w:hideMark/>
          </w:tcPr>
          <w:p w14:paraId="251E34F7"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2E2AD6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7B93C6B4" w14:textId="77777777" w:rsidTr="00CF484C">
        <w:trPr>
          <w:gridAfter w:val="1"/>
          <w:wAfter w:w="236" w:type="dxa"/>
          <w:trHeight w:val="20"/>
        </w:trPr>
        <w:tc>
          <w:tcPr>
            <w:tcW w:w="4673" w:type="dxa"/>
            <w:vMerge/>
            <w:shd w:val="clear" w:color="auto" w:fill="auto"/>
            <w:hideMark/>
          </w:tcPr>
          <w:p w14:paraId="78B80DE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7FACCE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2F1F7817" w14:textId="77777777" w:rsidTr="00CF484C">
        <w:trPr>
          <w:gridAfter w:val="1"/>
          <w:wAfter w:w="236" w:type="dxa"/>
          <w:trHeight w:val="20"/>
        </w:trPr>
        <w:tc>
          <w:tcPr>
            <w:tcW w:w="4673" w:type="dxa"/>
            <w:vMerge/>
            <w:shd w:val="clear" w:color="auto" w:fill="auto"/>
            <w:hideMark/>
          </w:tcPr>
          <w:p w14:paraId="6F3AF33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3910FF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00C07E2B" w14:textId="77777777" w:rsidTr="00CF484C">
        <w:trPr>
          <w:gridAfter w:val="1"/>
          <w:wAfter w:w="236" w:type="dxa"/>
          <w:trHeight w:val="20"/>
        </w:trPr>
        <w:tc>
          <w:tcPr>
            <w:tcW w:w="4673" w:type="dxa"/>
            <w:vMerge/>
            <w:shd w:val="clear" w:color="auto" w:fill="auto"/>
            <w:hideMark/>
          </w:tcPr>
          <w:p w14:paraId="654EC4A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9DAFA4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7, 8</w:t>
            </w:r>
          </w:p>
        </w:tc>
      </w:tr>
      <w:tr w:rsidR="00487970" w:rsidRPr="005A1014" w14:paraId="52C9F338" w14:textId="77777777" w:rsidTr="00CF484C">
        <w:trPr>
          <w:gridAfter w:val="1"/>
          <w:wAfter w:w="236" w:type="dxa"/>
          <w:trHeight w:val="506"/>
        </w:trPr>
        <w:tc>
          <w:tcPr>
            <w:tcW w:w="4673" w:type="dxa"/>
            <w:vMerge w:val="restart"/>
            <w:shd w:val="clear" w:color="auto" w:fill="auto"/>
          </w:tcPr>
          <w:p w14:paraId="73B4DB3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Arhivi (poroča Sektor za muzeje, arhive in knjižnice</w:t>
            </w:r>
            <w:r>
              <w:rPr>
                <w:rFonts w:ascii="Arial" w:eastAsia="Calibri" w:hAnsi="Arial" w:cs="Arial"/>
                <w:color w:val="000000"/>
                <w:sz w:val="20"/>
                <w:szCs w:val="20"/>
                <w:lang w:eastAsia="en-US"/>
              </w:rPr>
              <w:t xml:space="preserve"> </w:t>
            </w:r>
            <w:r w:rsidRPr="005A1014">
              <w:rPr>
                <w:rFonts w:ascii="Arial" w:eastAsia="Calibri" w:hAnsi="Arial" w:cs="Arial"/>
                <w:color w:val="000000"/>
                <w:sz w:val="20"/>
                <w:szCs w:val="20"/>
                <w:lang w:eastAsia="en-US"/>
              </w:rPr>
              <w:t>na MK)</w:t>
            </w:r>
          </w:p>
        </w:tc>
        <w:tc>
          <w:tcPr>
            <w:tcW w:w="4387" w:type="dxa"/>
            <w:shd w:val="clear" w:color="auto" w:fill="auto"/>
          </w:tcPr>
          <w:p w14:paraId="7C4A8B2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71FD3819" w14:textId="77777777" w:rsidTr="00CF484C">
        <w:trPr>
          <w:gridAfter w:val="1"/>
          <w:wAfter w:w="236" w:type="dxa"/>
          <w:trHeight w:val="20"/>
        </w:trPr>
        <w:tc>
          <w:tcPr>
            <w:tcW w:w="4673" w:type="dxa"/>
            <w:vMerge/>
            <w:shd w:val="clear" w:color="auto" w:fill="auto"/>
            <w:hideMark/>
          </w:tcPr>
          <w:p w14:paraId="28849C4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26B85E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9</w:t>
            </w:r>
          </w:p>
        </w:tc>
      </w:tr>
      <w:tr w:rsidR="00487970" w:rsidRPr="005A1014" w14:paraId="45499CDE" w14:textId="77777777" w:rsidTr="00CF484C">
        <w:trPr>
          <w:gridAfter w:val="1"/>
          <w:wAfter w:w="236" w:type="dxa"/>
          <w:trHeight w:val="20"/>
        </w:trPr>
        <w:tc>
          <w:tcPr>
            <w:tcW w:w="4673" w:type="dxa"/>
            <w:vMerge/>
            <w:shd w:val="clear" w:color="auto" w:fill="auto"/>
            <w:hideMark/>
          </w:tcPr>
          <w:p w14:paraId="1A5E0BF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4FE27C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0160C65E" w14:textId="77777777" w:rsidTr="00CF484C">
        <w:trPr>
          <w:gridAfter w:val="1"/>
          <w:wAfter w:w="236" w:type="dxa"/>
          <w:trHeight w:val="20"/>
        </w:trPr>
        <w:tc>
          <w:tcPr>
            <w:tcW w:w="4673" w:type="dxa"/>
            <w:vMerge/>
            <w:shd w:val="clear" w:color="auto" w:fill="auto"/>
            <w:hideMark/>
          </w:tcPr>
          <w:p w14:paraId="3413CFBC"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715260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w:t>
            </w:r>
          </w:p>
        </w:tc>
      </w:tr>
      <w:tr w:rsidR="00487970" w:rsidRPr="005A1014" w14:paraId="3494F79C" w14:textId="77777777" w:rsidTr="00CF484C">
        <w:trPr>
          <w:gridAfter w:val="1"/>
          <w:wAfter w:w="236" w:type="dxa"/>
          <w:trHeight w:val="20"/>
        </w:trPr>
        <w:tc>
          <w:tcPr>
            <w:tcW w:w="4673" w:type="dxa"/>
            <w:vMerge w:val="restart"/>
            <w:shd w:val="clear" w:color="auto" w:fill="auto"/>
            <w:hideMark/>
          </w:tcPr>
          <w:p w14:paraId="78A6C64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Muzeji (poroča Sektor za muzeje, arhive in knjižnice na MK)</w:t>
            </w:r>
          </w:p>
        </w:tc>
        <w:tc>
          <w:tcPr>
            <w:tcW w:w="4387" w:type="dxa"/>
            <w:shd w:val="clear" w:color="auto" w:fill="auto"/>
            <w:hideMark/>
          </w:tcPr>
          <w:p w14:paraId="3112AD7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5780ED04" w14:textId="77777777" w:rsidTr="00CF484C">
        <w:trPr>
          <w:gridAfter w:val="1"/>
          <w:wAfter w:w="236" w:type="dxa"/>
          <w:trHeight w:val="20"/>
        </w:trPr>
        <w:tc>
          <w:tcPr>
            <w:tcW w:w="4673" w:type="dxa"/>
            <w:vMerge/>
            <w:shd w:val="clear" w:color="auto" w:fill="auto"/>
            <w:hideMark/>
          </w:tcPr>
          <w:p w14:paraId="51EBE58D"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1D22FC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620EC835" w14:textId="77777777" w:rsidTr="00CF484C">
        <w:trPr>
          <w:gridAfter w:val="1"/>
          <w:wAfter w:w="236" w:type="dxa"/>
          <w:trHeight w:val="20"/>
        </w:trPr>
        <w:tc>
          <w:tcPr>
            <w:tcW w:w="4673" w:type="dxa"/>
            <w:vMerge/>
            <w:shd w:val="clear" w:color="auto" w:fill="auto"/>
            <w:hideMark/>
          </w:tcPr>
          <w:p w14:paraId="0811A3F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7CC420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7CD680F2" w14:textId="77777777" w:rsidTr="00CF484C">
        <w:trPr>
          <w:gridAfter w:val="1"/>
          <w:wAfter w:w="236" w:type="dxa"/>
          <w:trHeight w:val="20"/>
        </w:trPr>
        <w:tc>
          <w:tcPr>
            <w:tcW w:w="4673" w:type="dxa"/>
            <w:vMerge/>
            <w:shd w:val="clear" w:color="auto" w:fill="auto"/>
            <w:hideMark/>
          </w:tcPr>
          <w:p w14:paraId="6C23912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B83DD8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4</w:t>
            </w:r>
          </w:p>
        </w:tc>
      </w:tr>
      <w:tr w:rsidR="00487970" w:rsidRPr="005A1014" w14:paraId="22F36EAE" w14:textId="77777777" w:rsidTr="00CF484C">
        <w:trPr>
          <w:gridAfter w:val="1"/>
          <w:wAfter w:w="236" w:type="dxa"/>
          <w:trHeight w:val="506"/>
        </w:trPr>
        <w:tc>
          <w:tcPr>
            <w:tcW w:w="4673" w:type="dxa"/>
            <w:vMerge w:val="restart"/>
            <w:shd w:val="clear" w:color="auto" w:fill="auto"/>
          </w:tcPr>
          <w:p w14:paraId="4C1DBC4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Galerije (poroča Sektor za umetnost na MK)</w:t>
            </w:r>
          </w:p>
        </w:tc>
        <w:tc>
          <w:tcPr>
            <w:tcW w:w="4387" w:type="dxa"/>
            <w:shd w:val="clear" w:color="auto" w:fill="auto"/>
          </w:tcPr>
          <w:p w14:paraId="2BCBB24D" w14:textId="77777777" w:rsidR="00487970" w:rsidRPr="005A1014" w:rsidRDefault="00487970" w:rsidP="00CF484C">
            <w:pPr>
              <w:spacing w:after="0" w:line="259" w:lineRule="auto"/>
              <w:rPr>
                <w:rFonts w:ascii="Arial" w:eastAsia="Calibri" w:hAnsi="Arial" w:cs="Arial"/>
                <w:color w:val="000000"/>
                <w:sz w:val="20"/>
                <w:szCs w:val="20"/>
                <w:lang w:eastAsia="en-US"/>
              </w:rPr>
            </w:pPr>
          </w:p>
          <w:p w14:paraId="4083FFA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2AF344D9" w14:textId="77777777" w:rsidTr="00CF484C">
        <w:trPr>
          <w:gridAfter w:val="1"/>
          <w:wAfter w:w="236" w:type="dxa"/>
          <w:trHeight w:val="20"/>
        </w:trPr>
        <w:tc>
          <w:tcPr>
            <w:tcW w:w="4673" w:type="dxa"/>
            <w:vMerge/>
            <w:shd w:val="clear" w:color="auto" w:fill="auto"/>
            <w:hideMark/>
          </w:tcPr>
          <w:p w14:paraId="6FE9C7D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6A4CA5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24088F19" w14:textId="77777777" w:rsidTr="00CF484C">
        <w:trPr>
          <w:gridAfter w:val="1"/>
          <w:wAfter w:w="236" w:type="dxa"/>
          <w:trHeight w:val="20"/>
        </w:trPr>
        <w:tc>
          <w:tcPr>
            <w:tcW w:w="4673" w:type="dxa"/>
            <w:vMerge/>
            <w:shd w:val="clear" w:color="auto" w:fill="auto"/>
            <w:hideMark/>
          </w:tcPr>
          <w:p w14:paraId="51A4F93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0F8CE2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61FBB21F" w14:textId="77777777" w:rsidTr="00CF484C">
        <w:trPr>
          <w:gridAfter w:val="1"/>
          <w:wAfter w:w="236" w:type="dxa"/>
          <w:trHeight w:val="20"/>
        </w:trPr>
        <w:tc>
          <w:tcPr>
            <w:tcW w:w="4673" w:type="dxa"/>
            <w:vMerge/>
            <w:shd w:val="clear" w:color="auto" w:fill="auto"/>
            <w:hideMark/>
          </w:tcPr>
          <w:p w14:paraId="7766740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07DB7A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4</w:t>
            </w:r>
          </w:p>
        </w:tc>
      </w:tr>
      <w:tr w:rsidR="00487970" w:rsidRPr="005A1014" w14:paraId="0853BF8A" w14:textId="77777777" w:rsidTr="00CF484C">
        <w:trPr>
          <w:gridAfter w:val="1"/>
          <w:wAfter w:w="236" w:type="dxa"/>
          <w:trHeight w:val="20"/>
        </w:trPr>
        <w:tc>
          <w:tcPr>
            <w:tcW w:w="4673" w:type="dxa"/>
            <w:vMerge w:val="restart"/>
            <w:shd w:val="clear" w:color="auto" w:fill="auto"/>
            <w:hideMark/>
          </w:tcPr>
          <w:p w14:paraId="0FED466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Gledališča (poroča Sektor za umetnost na MK)</w:t>
            </w:r>
          </w:p>
        </w:tc>
        <w:tc>
          <w:tcPr>
            <w:tcW w:w="4387" w:type="dxa"/>
            <w:shd w:val="clear" w:color="auto" w:fill="auto"/>
            <w:hideMark/>
          </w:tcPr>
          <w:p w14:paraId="1CB2898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5</w:t>
            </w:r>
          </w:p>
        </w:tc>
      </w:tr>
      <w:tr w:rsidR="00487970" w:rsidRPr="005A1014" w14:paraId="63F64A7E" w14:textId="77777777" w:rsidTr="00CF484C">
        <w:trPr>
          <w:gridAfter w:val="1"/>
          <w:wAfter w:w="236" w:type="dxa"/>
          <w:trHeight w:val="20"/>
        </w:trPr>
        <w:tc>
          <w:tcPr>
            <w:tcW w:w="4673" w:type="dxa"/>
            <w:vMerge/>
            <w:shd w:val="clear" w:color="auto" w:fill="auto"/>
            <w:hideMark/>
          </w:tcPr>
          <w:p w14:paraId="0FE7D86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C65443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32CC88CE" w14:textId="77777777" w:rsidTr="00CF484C">
        <w:trPr>
          <w:gridAfter w:val="1"/>
          <w:wAfter w:w="236" w:type="dxa"/>
          <w:trHeight w:val="20"/>
        </w:trPr>
        <w:tc>
          <w:tcPr>
            <w:tcW w:w="4673" w:type="dxa"/>
            <w:vMerge/>
            <w:shd w:val="clear" w:color="auto" w:fill="auto"/>
            <w:hideMark/>
          </w:tcPr>
          <w:p w14:paraId="7A94A82D"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404AF7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5E065570" w14:textId="77777777" w:rsidTr="00CF484C">
        <w:trPr>
          <w:gridAfter w:val="1"/>
          <w:wAfter w:w="236" w:type="dxa"/>
          <w:trHeight w:val="20"/>
        </w:trPr>
        <w:tc>
          <w:tcPr>
            <w:tcW w:w="4673" w:type="dxa"/>
            <w:vMerge/>
            <w:shd w:val="clear" w:color="auto" w:fill="auto"/>
            <w:hideMark/>
          </w:tcPr>
          <w:p w14:paraId="6BA9042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E102FC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229EFE04" w14:textId="77777777" w:rsidTr="00CF484C">
        <w:trPr>
          <w:gridAfter w:val="1"/>
          <w:wAfter w:w="236" w:type="dxa"/>
          <w:trHeight w:val="20"/>
        </w:trPr>
        <w:tc>
          <w:tcPr>
            <w:tcW w:w="4673" w:type="dxa"/>
            <w:vMerge/>
            <w:shd w:val="clear" w:color="auto" w:fill="auto"/>
            <w:hideMark/>
          </w:tcPr>
          <w:p w14:paraId="3408899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693793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4</w:t>
            </w:r>
          </w:p>
        </w:tc>
      </w:tr>
      <w:tr w:rsidR="00487970" w:rsidRPr="005A1014" w14:paraId="5EF20868" w14:textId="77777777" w:rsidTr="00CF484C">
        <w:trPr>
          <w:gridAfter w:val="1"/>
          <w:wAfter w:w="236" w:type="dxa"/>
          <w:trHeight w:val="20"/>
        </w:trPr>
        <w:tc>
          <w:tcPr>
            <w:tcW w:w="4673" w:type="dxa"/>
            <w:vMerge w:val="restart"/>
            <w:shd w:val="clear" w:color="auto" w:fill="auto"/>
            <w:hideMark/>
          </w:tcPr>
          <w:p w14:paraId="4883A5A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Javne glasbene ustanove (Slovenska filharmonija, SNG Opera in balet Ljubljana ipd. – poroča Sektor za umetnost na MK)</w:t>
            </w:r>
          </w:p>
        </w:tc>
        <w:tc>
          <w:tcPr>
            <w:tcW w:w="4387" w:type="dxa"/>
            <w:shd w:val="clear" w:color="auto" w:fill="auto"/>
            <w:hideMark/>
          </w:tcPr>
          <w:p w14:paraId="7D7725C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w:t>
            </w:r>
          </w:p>
        </w:tc>
      </w:tr>
      <w:tr w:rsidR="00487970" w:rsidRPr="005A1014" w14:paraId="0CF983D8" w14:textId="77777777" w:rsidTr="00CF484C">
        <w:trPr>
          <w:gridAfter w:val="1"/>
          <w:wAfter w:w="236" w:type="dxa"/>
          <w:trHeight w:val="20"/>
        </w:trPr>
        <w:tc>
          <w:tcPr>
            <w:tcW w:w="4673" w:type="dxa"/>
            <w:vMerge/>
            <w:shd w:val="clear" w:color="auto" w:fill="auto"/>
            <w:hideMark/>
          </w:tcPr>
          <w:p w14:paraId="06395D0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1B2371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069FA879" w14:textId="77777777" w:rsidTr="00CF484C">
        <w:trPr>
          <w:gridAfter w:val="1"/>
          <w:wAfter w:w="236" w:type="dxa"/>
          <w:trHeight w:val="20"/>
        </w:trPr>
        <w:tc>
          <w:tcPr>
            <w:tcW w:w="4673" w:type="dxa"/>
            <w:vMerge/>
            <w:shd w:val="clear" w:color="auto" w:fill="auto"/>
            <w:hideMark/>
          </w:tcPr>
          <w:p w14:paraId="5B43B84E"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002631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4B70A8DD" w14:textId="77777777" w:rsidTr="00CF484C">
        <w:trPr>
          <w:gridAfter w:val="1"/>
          <w:wAfter w:w="236" w:type="dxa"/>
          <w:trHeight w:val="20"/>
        </w:trPr>
        <w:tc>
          <w:tcPr>
            <w:tcW w:w="4673" w:type="dxa"/>
            <w:vMerge/>
            <w:shd w:val="clear" w:color="auto" w:fill="auto"/>
            <w:hideMark/>
          </w:tcPr>
          <w:p w14:paraId="360ED1E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19710E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64F0A310" w14:textId="77777777" w:rsidTr="00CF484C">
        <w:trPr>
          <w:gridAfter w:val="1"/>
          <w:wAfter w:w="236" w:type="dxa"/>
          <w:trHeight w:val="20"/>
        </w:trPr>
        <w:tc>
          <w:tcPr>
            <w:tcW w:w="4673" w:type="dxa"/>
            <w:vMerge/>
            <w:shd w:val="clear" w:color="auto" w:fill="auto"/>
            <w:hideMark/>
          </w:tcPr>
          <w:p w14:paraId="3C0B079E"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E30105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4</w:t>
            </w:r>
          </w:p>
        </w:tc>
      </w:tr>
      <w:tr w:rsidR="00487970" w:rsidRPr="005A1014" w14:paraId="0554B55A" w14:textId="77777777" w:rsidTr="00CF484C">
        <w:trPr>
          <w:gridAfter w:val="1"/>
          <w:wAfter w:w="236" w:type="dxa"/>
          <w:trHeight w:val="20"/>
        </w:trPr>
        <w:tc>
          <w:tcPr>
            <w:tcW w:w="4673" w:type="dxa"/>
            <w:vMerge w:val="restart"/>
            <w:shd w:val="clear" w:color="auto" w:fill="auto"/>
            <w:hideMark/>
          </w:tcPr>
          <w:p w14:paraId="7EAC908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Javne ustanove za filmsko umetnost (Slovenski filmski center (SFC), Viba film, Slovenski filmski muzej – poroča Sektor za umetnost na MK)</w:t>
            </w:r>
          </w:p>
        </w:tc>
        <w:tc>
          <w:tcPr>
            <w:tcW w:w="4387" w:type="dxa"/>
            <w:shd w:val="clear" w:color="auto" w:fill="auto"/>
            <w:hideMark/>
          </w:tcPr>
          <w:p w14:paraId="3D3069B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3, 5</w:t>
            </w:r>
          </w:p>
        </w:tc>
      </w:tr>
      <w:tr w:rsidR="00487970" w:rsidRPr="005A1014" w14:paraId="6BC6EC88" w14:textId="77777777" w:rsidTr="00CF484C">
        <w:trPr>
          <w:gridAfter w:val="1"/>
          <w:wAfter w:w="236" w:type="dxa"/>
          <w:trHeight w:val="20"/>
        </w:trPr>
        <w:tc>
          <w:tcPr>
            <w:tcW w:w="4673" w:type="dxa"/>
            <w:vMerge/>
            <w:shd w:val="clear" w:color="auto" w:fill="auto"/>
            <w:hideMark/>
          </w:tcPr>
          <w:p w14:paraId="1DBDFAB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C47063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65F69BBA" w14:textId="77777777" w:rsidTr="00CF484C">
        <w:trPr>
          <w:gridAfter w:val="1"/>
          <w:wAfter w:w="236" w:type="dxa"/>
          <w:trHeight w:val="20"/>
        </w:trPr>
        <w:tc>
          <w:tcPr>
            <w:tcW w:w="4673" w:type="dxa"/>
            <w:vMerge/>
            <w:shd w:val="clear" w:color="auto" w:fill="auto"/>
            <w:hideMark/>
          </w:tcPr>
          <w:p w14:paraId="496D1B3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9B9BF8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9, 12</w:t>
            </w:r>
          </w:p>
        </w:tc>
      </w:tr>
      <w:tr w:rsidR="00487970" w:rsidRPr="005A1014" w14:paraId="0B8C3C93" w14:textId="77777777" w:rsidTr="00CF484C">
        <w:trPr>
          <w:gridAfter w:val="1"/>
          <w:wAfter w:w="236" w:type="dxa"/>
          <w:trHeight w:val="20"/>
        </w:trPr>
        <w:tc>
          <w:tcPr>
            <w:tcW w:w="4673" w:type="dxa"/>
            <w:vMerge/>
            <w:shd w:val="clear" w:color="auto" w:fill="auto"/>
            <w:hideMark/>
          </w:tcPr>
          <w:p w14:paraId="40C1133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A0A633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2C217CBE" w14:textId="77777777" w:rsidTr="00CF484C">
        <w:trPr>
          <w:gridAfter w:val="1"/>
          <w:wAfter w:w="236" w:type="dxa"/>
          <w:trHeight w:val="20"/>
        </w:trPr>
        <w:tc>
          <w:tcPr>
            <w:tcW w:w="4673" w:type="dxa"/>
            <w:vMerge/>
            <w:shd w:val="clear" w:color="auto" w:fill="auto"/>
            <w:hideMark/>
          </w:tcPr>
          <w:p w14:paraId="1DFC8AD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C67908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w:t>
            </w:r>
          </w:p>
        </w:tc>
      </w:tr>
      <w:tr w:rsidR="00487970" w:rsidRPr="005A1014" w14:paraId="3AD8BD21" w14:textId="77777777" w:rsidTr="00CF484C">
        <w:trPr>
          <w:gridAfter w:val="1"/>
          <w:wAfter w:w="236" w:type="dxa"/>
          <w:trHeight w:val="20"/>
        </w:trPr>
        <w:tc>
          <w:tcPr>
            <w:tcW w:w="4673" w:type="dxa"/>
            <w:vMerge w:val="restart"/>
            <w:shd w:val="clear" w:color="auto" w:fill="auto"/>
            <w:hideMark/>
          </w:tcPr>
          <w:p w14:paraId="1BBB40E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Cankarjev dom v Ljubljani (poroča Sektor za umetnost</w:t>
            </w:r>
            <w:r>
              <w:rPr>
                <w:rFonts w:ascii="Arial" w:eastAsia="Calibri" w:hAnsi="Arial" w:cs="Arial"/>
                <w:color w:val="000000"/>
                <w:sz w:val="20"/>
                <w:szCs w:val="20"/>
                <w:lang w:eastAsia="en-US"/>
              </w:rPr>
              <w:t xml:space="preserve"> na MK</w:t>
            </w:r>
            <w:r w:rsidRPr="005A1014">
              <w:rPr>
                <w:rFonts w:ascii="Arial" w:eastAsia="Calibri" w:hAnsi="Arial" w:cs="Arial"/>
                <w:color w:val="000000"/>
                <w:sz w:val="20"/>
                <w:szCs w:val="20"/>
                <w:lang w:eastAsia="en-US"/>
              </w:rPr>
              <w:t>)</w:t>
            </w:r>
          </w:p>
        </w:tc>
        <w:tc>
          <w:tcPr>
            <w:tcW w:w="4387" w:type="dxa"/>
            <w:shd w:val="clear" w:color="auto" w:fill="auto"/>
            <w:hideMark/>
          </w:tcPr>
          <w:p w14:paraId="79B549A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5</w:t>
            </w:r>
          </w:p>
        </w:tc>
      </w:tr>
      <w:tr w:rsidR="00487970" w:rsidRPr="005A1014" w14:paraId="0930F2EC" w14:textId="77777777" w:rsidTr="00CF484C">
        <w:trPr>
          <w:gridAfter w:val="1"/>
          <w:wAfter w:w="236" w:type="dxa"/>
          <w:trHeight w:val="20"/>
        </w:trPr>
        <w:tc>
          <w:tcPr>
            <w:tcW w:w="4673" w:type="dxa"/>
            <w:vMerge/>
            <w:shd w:val="clear" w:color="auto" w:fill="auto"/>
          </w:tcPr>
          <w:p w14:paraId="27DC6CE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tcPr>
          <w:p w14:paraId="4E4A0865"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Cilj 3, ukrep 2, 3</w:t>
            </w:r>
          </w:p>
        </w:tc>
      </w:tr>
      <w:tr w:rsidR="00487970" w:rsidRPr="005A1014" w14:paraId="6C00192F" w14:textId="77777777" w:rsidTr="00CF484C">
        <w:trPr>
          <w:gridAfter w:val="1"/>
          <w:wAfter w:w="236" w:type="dxa"/>
          <w:trHeight w:val="20"/>
        </w:trPr>
        <w:tc>
          <w:tcPr>
            <w:tcW w:w="4673" w:type="dxa"/>
            <w:vMerge/>
            <w:shd w:val="clear" w:color="auto" w:fill="auto"/>
          </w:tcPr>
          <w:p w14:paraId="35E3EE4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tcPr>
          <w:p w14:paraId="0437CEAB"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Cilj 4, ukrep 3, 4, 9, 12</w:t>
            </w:r>
          </w:p>
        </w:tc>
      </w:tr>
      <w:tr w:rsidR="00487970" w:rsidRPr="005A1014" w14:paraId="3582D70E" w14:textId="77777777" w:rsidTr="00CF484C">
        <w:trPr>
          <w:gridAfter w:val="1"/>
          <w:wAfter w:w="236" w:type="dxa"/>
          <w:trHeight w:val="20"/>
        </w:trPr>
        <w:tc>
          <w:tcPr>
            <w:tcW w:w="4673" w:type="dxa"/>
            <w:vMerge/>
            <w:shd w:val="clear" w:color="auto" w:fill="auto"/>
          </w:tcPr>
          <w:p w14:paraId="5AD3209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tcPr>
          <w:p w14:paraId="70959505"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Cilj 5, ukrep 1</w:t>
            </w:r>
          </w:p>
        </w:tc>
      </w:tr>
      <w:tr w:rsidR="00487970" w:rsidRPr="005A1014" w14:paraId="7A8DB1A8" w14:textId="77777777" w:rsidTr="00CF484C">
        <w:trPr>
          <w:gridAfter w:val="1"/>
          <w:wAfter w:w="236" w:type="dxa"/>
          <w:trHeight w:val="20"/>
        </w:trPr>
        <w:tc>
          <w:tcPr>
            <w:tcW w:w="4673" w:type="dxa"/>
            <w:vMerge/>
            <w:shd w:val="clear" w:color="auto" w:fill="auto"/>
          </w:tcPr>
          <w:p w14:paraId="7780FFD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tcPr>
          <w:p w14:paraId="2AE3A716"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Cilj 8, ukrep 1, 2, 4</w:t>
            </w:r>
          </w:p>
        </w:tc>
      </w:tr>
      <w:tr w:rsidR="00487970" w:rsidRPr="005A1014" w14:paraId="45AB2327" w14:textId="77777777" w:rsidTr="00CF484C">
        <w:trPr>
          <w:gridAfter w:val="1"/>
          <w:wAfter w:w="236" w:type="dxa"/>
          <w:trHeight w:val="20"/>
        </w:trPr>
        <w:tc>
          <w:tcPr>
            <w:tcW w:w="4673" w:type="dxa"/>
            <w:vMerge w:val="restart"/>
            <w:shd w:val="clear" w:color="auto" w:fill="auto"/>
            <w:hideMark/>
          </w:tcPr>
          <w:p w14:paraId="28E582D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Javni sklad RS za kulturne dejavnosti – JSKD</w:t>
            </w:r>
          </w:p>
        </w:tc>
        <w:tc>
          <w:tcPr>
            <w:tcW w:w="4387" w:type="dxa"/>
            <w:shd w:val="clear" w:color="auto" w:fill="auto"/>
            <w:hideMark/>
          </w:tcPr>
          <w:p w14:paraId="07D9B2C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3, 4, 5</w:t>
            </w:r>
          </w:p>
        </w:tc>
      </w:tr>
      <w:tr w:rsidR="00487970" w:rsidRPr="005A1014" w14:paraId="238BEB88" w14:textId="77777777" w:rsidTr="00CF484C">
        <w:trPr>
          <w:gridAfter w:val="1"/>
          <w:wAfter w:w="236" w:type="dxa"/>
          <w:trHeight w:val="20"/>
        </w:trPr>
        <w:tc>
          <w:tcPr>
            <w:tcW w:w="4673" w:type="dxa"/>
            <w:vMerge/>
            <w:shd w:val="clear" w:color="auto" w:fill="auto"/>
            <w:hideMark/>
          </w:tcPr>
          <w:p w14:paraId="517059DF"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E349D8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tc>
      </w:tr>
      <w:tr w:rsidR="00487970" w:rsidRPr="005A1014" w14:paraId="1035D8C2" w14:textId="77777777" w:rsidTr="00CF484C">
        <w:trPr>
          <w:gridAfter w:val="1"/>
          <w:wAfter w:w="236" w:type="dxa"/>
          <w:trHeight w:val="20"/>
        </w:trPr>
        <w:tc>
          <w:tcPr>
            <w:tcW w:w="4673" w:type="dxa"/>
            <w:vMerge/>
            <w:shd w:val="clear" w:color="auto" w:fill="auto"/>
            <w:hideMark/>
          </w:tcPr>
          <w:p w14:paraId="49D78FAE"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DAFE6C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6, 12</w:t>
            </w:r>
          </w:p>
        </w:tc>
      </w:tr>
      <w:tr w:rsidR="00487970" w:rsidRPr="005A1014" w14:paraId="04BB2BAD" w14:textId="77777777" w:rsidTr="00CF484C">
        <w:trPr>
          <w:gridAfter w:val="1"/>
          <w:wAfter w:w="236" w:type="dxa"/>
          <w:trHeight w:val="20"/>
        </w:trPr>
        <w:tc>
          <w:tcPr>
            <w:tcW w:w="4673" w:type="dxa"/>
            <w:vMerge/>
            <w:shd w:val="clear" w:color="auto" w:fill="auto"/>
            <w:hideMark/>
          </w:tcPr>
          <w:p w14:paraId="7CC94A3D"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131F61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251CFCF6" w14:textId="77777777" w:rsidTr="00CF484C">
        <w:trPr>
          <w:gridAfter w:val="1"/>
          <w:wAfter w:w="236" w:type="dxa"/>
          <w:trHeight w:val="20"/>
        </w:trPr>
        <w:tc>
          <w:tcPr>
            <w:tcW w:w="4673" w:type="dxa"/>
            <w:vMerge/>
            <w:shd w:val="clear" w:color="auto" w:fill="auto"/>
            <w:hideMark/>
          </w:tcPr>
          <w:p w14:paraId="1B87325D"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CA3DB3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4</w:t>
            </w:r>
          </w:p>
        </w:tc>
      </w:tr>
      <w:tr w:rsidR="00487970" w:rsidRPr="005A1014" w14:paraId="759B5499" w14:textId="77777777" w:rsidTr="00CF484C">
        <w:trPr>
          <w:gridAfter w:val="1"/>
          <w:wAfter w:w="236" w:type="dxa"/>
          <w:trHeight w:val="20"/>
        </w:trPr>
        <w:tc>
          <w:tcPr>
            <w:tcW w:w="4673" w:type="dxa"/>
            <w:vMerge w:val="restart"/>
            <w:shd w:val="clear" w:color="auto" w:fill="auto"/>
            <w:hideMark/>
          </w:tcPr>
          <w:p w14:paraId="64211D2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Javna agencija RS za knjigo</w:t>
            </w:r>
          </w:p>
          <w:p w14:paraId="6567DB9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p w14:paraId="5C61520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p w14:paraId="1C94CCA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tc>
        <w:tc>
          <w:tcPr>
            <w:tcW w:w="4387" w:type="dxa"/>
            <w:shd w:val="clear" w:color="auto" w:fill="auto"/>
            <w:hideMark/>
          </w:tcPr>
          <w:p w14:paraId="137B208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4, 5</w:t>
            </w:r>
          </w:p>
        </w:tc>
      </w:tr>
      <w:tr w:rsidR="00487970" w:rsidRPr="005A1014" w14:paraId="67C29F54" w14:textId="77777777" w:rsidTr="00CF484C">
        <w:trPr>
          <w:gridAfter w:val="1"/>
          <w:wAfter w:w="236" w:type="dxa"/>
          <w:trHeight w:val="20"/>
        </w:trPr>
        <w:tc>
          <w:tcPr>
            <w:tcW w:w="4673" w:type="dxa"/>
            <w:vMerge/>
            <w:shd w:val="clear" w:color="auto" w:fill="auto"/>
            <w:hideMark/>
          </w:tcPr>
          <w:p w14:paraId="630959F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8CCE6E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3</w:t>
            </w:r>
          </w:p>
        </w:tc>
      </w:tr>
      <w:tr w:rsidR="00487970" w:rsidRPr="005A1014" w14:paraId="73E1A334" w14:textId="77777777" w:rsidTr="00CF484C">
        <w:trPr>
          <w:gridAfter w:val="1"/>
          <w:wAfter w:w="236" w:type="dxa"/>
          <w:trHeight w:val="20"/>
        </w:trPr>
        <w:tc>
          <w:tcPr>
            <w:tcW w:w="4673" w:type="dxa"/>
            <w:vMerge/>
            <w:shd w:val="clear" w:color="auto" w:fill="auto"/>
            <w:hideMark/>
          </w:tcPr>
          <w:p w14:paraId="306745F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4F2DBA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4, 6, 12</w:t>
            </w:r>
          </w:p>
        </w:tc>
      </w:tr>
      <w:tr w:rsidR="00487970" w:rsidRPr="005A1014" w14:paraId="1C88250D" w14:textId="77777777" w:rsidTr="00CF484C">
        <w:trPr>
          <w:gridAfter w:val="1"/>
          <w:wAfter w:w="236" w:type="dxa"/>
          <w:trHeight w:val="20"/>
        </w:trPr>
        <w:tc>
          <w:tcPr>
            <w:tcW w:w="4673" w:type="dxa"/>
            <w:vMerge/>
            <w:shd w:val="clear" w:color="auto" w:fill="auto"/>
            <w:hideMark/>
          </w:tcPr>
          <w:p w14:paraId="323F06A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6EF7C8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6BE87684" w14:textId="77777777" w:rsidTr="00CF484C">
        <w:trPr>
          <w:gridAfter w:val="1"/>
          <w:wAfter w:w="236" w:type="dxa"/>
          <w:trHeight w:val="20"/>
        </w:trPr>
        <w:tc>
          <w:tcPr>
            <w:tcW w:w="4673" w:type="dxa"/>
            <w:vMerge/>
            <w:shd w:val="clear" w:color="auto" w:fill="auto"/>
            <w:hideMark/>
          </w:tcPr>
          <w:p w14:paraId="2E02227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2EFFDC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7</w:t>
            </w:r>
          </w:p>
        </w:tc>
      </w:tr>
      <w:tr w:rsidR="00487970" w:rsidRPr="005A1014" w14:paraId="21EFD6EE" w14:textId="77777777" w:rsidTr="00CF484C">
        <w:trPr>
          <w:gridAfter w:val="1"/>
          <w:wAfter w:w="236" w:type="dxa"/>
          <w:trHeight w:val="20"/>
        </w:trPr>
        <w:tc>
          <w:tcPr>
            <w:tcW w:w="4673" w:type="dxa"/>
            <w:vMerge w:val="restart"/>
            <w:shd w:val="clear" w:color="auto" w:fill="auto"/>
            <w:hideMark/>
          </w:tcPr>
          <w:p w14:paraId="5017860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Radiotelevizija Slovenija (poroča Direktorat za medije na MK)</w:t>
            </w:r>
          </w:p>
        </w:tc>
        <w:tc>
          <w:tcPr>
            <w:tcW w:w="4387" w:type="dxa"/>
            <w:shd w:val="clear" w:color="auto" w:fill="auto"/>
            <w:hideMark/>
          </w:tcPr>
          <w:p w14:paraId="317CF5D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3, 5</w:t>
            </w:r>
          </w:p>
        </w:tc>
      </w:tr>
      <w:tr w:rsidR="00487970" w:rsidRPr="005A1014" w14:paraId="3259B7E9" w14:textId="77777777" w:rsidTr="00CF484C">
        <w:trPr>
          <w:gridAfter w:val="1"/>
          <w:wAfter w:w="236" w:type="dxa"/>
          <w:trHeight w:val="20"/>
        </w:trPr>
        <w:tc>
          <w:tcPr>
            <w:tcW w:w="4673" w:type="dxa"/>
            <w:vMerge/>
            <w:shd w:val="clear" w:color="auto" w:fill="auto"/>
            <w:hideMark/>
          </w:tcPr>
          <w:p w14:paraId="0915272E"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B8CC47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3</w:t>
            </w:r>
          </w:p>
        </w:tc>
      </w:tr>
      <w:tr w:rsidR="00487970" w:rsidRPr="005A1014" w14:paraId="1F764629" w14:textId="77777777" w:rsidTr="00CF484C">
        <w:trPr>
          <w:gridAfter w:val="1"/>
          <w:wAfter w:w="236" w:type="dxa"/>
          <w:trHeight w:val="20"/>
        </w:trPr>
        <w:tc>
          <w:tcPr>
            <w:tcW w:w="4673" w:type="dxa"/>
            <w:vMerge/>
            <w:shd w:val="clear" w:color="auto" w:fill="auto"/>
            <w:hideMark/>
          </w:tcPr>
          <w:p w14:paraId="36F145B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10BDEF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3, 4, 12</w:t>
            </w:r>
          </w:p>
        </w:tc>
      </w:tr>
      <w:tr w:rsidR="00487970" w:rsidRPr="005A1014" w14:paraId="00C27C0A" w14:textId="77777777" w:rsidTr="00CF484C">
        <w:trPr>
          <w:gridAfter w:val="1"/>
          <w:wAfter w:w="236" w:type="dxa"/>
          <w:trHeight w:val="20"/>
        </w:trPr>
        <w:tc>
          <w:tcPr>
            <w:tcW w:w="4673" w:type="dxa"/>
            <w:vMerge/>
            <w:shd w:val="clear" w:color="auto" w:fill="auto"/>
            <w:hideMark/>
          </w:tcPr>
          <w:p w14:paraId="176E59DB"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F79DA8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73D547FB" w14:textId="77777777" w:rsidTr="00CF484C">
        <w:trPr>
          <w:gridAfter w:val="1"/>
          <w:wAfter w:w="236" w:type="dxa"/>
          <w:trHeight w:val="20"/>
        </w:trPr>
        <w:tc>
          <w:tcPr>
            <w:tcW w:w="4673" w:type="dxa"/>
            <w:vMerge/>
            <w:shd w:val="clear" w:color="auto" w:fill="auto"/>
            <w:hideMark/>
          </w:tcPr>
          <w:p w14:paraId="401D484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E69971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4</w:t>
            </w:r>
          </w:p>
        </w:tc>
      </w:tr>
      <w:tr w:rsidR="00487970" w:rsidRPr="005A1014" w14:paraId="57CBA62B" w14:textId="77777777" w:rsidTr="00CF484C">
        <w:trPr>
          <w:gridAfter w:val="1"/>
          <w:wAfter w:w="236" w:type="dxa"/>
          <w:trHeight w:val="745"/>
        </w:trPr>
        <w:tc>
          <w:tcPr>
            <w:tcW w:w="4673" w:type="dxa"/>
            <w:shd w:val="clear" w:color="auto" w:fill="auto"/>
            <w:hideMark/>
          </w:tcPr>
          <w:p w14:paraId="58375C1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Kulturni spomeniki v RS (poroča S</w:t>
            </w:r>
            <w:r>
              <w:rPr>
                <w:rFonts w:ascii="Arial" w:eastAsia="Calibri" w:hAnsi="Arial" w:cs="Arial"/>
                <w:color w:val="000000"/>
                <w:sz w:val="20"/>
                <w:szCs w:val="20"/>
                <w:lang w:eastAsia="en-US"/>
              </w:rPr>
              <w:t xml:space="preserve">lužba za investicije in ravnanje s stvarnim premoženjem </w:t>
            </w:r>
            <w:r w:rsidRPr="005A1014">
              <w:rPr>
                <w:rFonts w:ascii="Arial" w:eastAsia="Calibri" w:hAnsi="Arial" w:cs="Arial"/>
                <w:color w:val="000000"/>
                <w:sz w:val="20"/>
                <w:szCs w:val="20"/>
                <w:lang w:eastAsia="en-US"/>
              </w:rPr>
              <w:t xml:space="preserve"> na MK)</w:t>
            </w:r>
          </w:p>
        </w:tc>
        <w:tc>
          <w:tcPr>
            <w:tcW w:w="4387" w:type="dxa"/>
            <w:shd w:val="clear" w:color="auto" w:fill="auto"/>
            <w:hideMark/>
          </w:tcPr>
          <w:p w14:paraId="5ED504E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 3</w:t>
            </w:r>
          </w:p>
          <w:p w14:paraId="2D2AA368"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74B8475E" w14:textId="77777777" w:rsidTr="00CF484C">
        <w:trPr>
          <w:gridAfter w:val="1"/>
          <w:wAfter w:w="236" w:type="dxa"/>
          <w:trHeight w:val="20"/>
        </w:trPr>
        <w:tc>
          <w:tcPr>
            <w:tcW w:w="9060" w:type="dxa"/>
            <w:gridSpan w:val="2"/>
            <w:shd w:val="clear" w:color="auto" w:fill="9CC2E5"/>
            <w:hideMark/>
          </w:tcPr>
          <w:p w14:paraId="3AB2B436"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delo, družino, socialne zadeve in enake možnosti</w:t>
            </w:r>
          </w:p>
        </w:tc>
      </w:tr>
      <w:tr w:rsidR="00487970" w:rsidRPr="005A1014" w14:paraId="74C2D0A0" w14:textId="77777777" w:rsidTr="00CF484C">
        <w:trPr>
          <w:gridAfter w:val="1"/>
          <w:wAfter w:w="236" w:type="dxa"/>
          <w:trHeight w:val="20"/>
        </w:trPr>
        <w:tc>
          <w:tcPr>
            <w:tcW w:w="4673" w:type="dxa"/>
            <w:vMerge w:val="restart"/>
            <w:shd w:val="clear" w:color="auto" w:fill="auto"/>
            <w:hideMark/>
          </w:tcPr>
          <w:p w14:paraId="5C96D37D" w14:textId="77777777" w:rsidR="00487970"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invalide</w:t>
            </w:r>
          </w:p>
          <w:p w14:paraId="213C437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FF4288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2, ukrep 3</w:t>
            </w:r>
          </w:p>
        </w:tc>
      </w:tr>
      <w:tr w:rsidR="00487970" w:rsidRPr="005A1014" w14:paraId="3837D359" w14:textId="77777777" w:rsidTr="00CF484C">
        <w:trPr>
          <w:gridAfter w:val="1"/>
          <w:wAfter w:w="236" w:type="dxa"/>
          <w:trHeight w:val="20"/>
        </w:trPr>
        <w:tc>
          <w:tcPr>
            <w:tcW w:w="4673" w:type="dxa"/>
            <w:vMerge/>
            <w:shd w:val="clear" w:color="auto" w:fill="auto"/>
            <w:hideMark/>
          </w:tcPr>
          <w:p w14:paraId="70CA7C5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310026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10, 12</w:t>
            </w:r>
          </w:p>
        </w:tc>
      </w:tr>
      <w:tr w:rsidR="00487970" w:rsidRPr="005A1014" w14:paraId="00252579" w14:textId="77777777" w:rsidTr="00CF484C">
        <w:trPr>
          <w:gridAfter w:val="1"/>
          <w:wAfter w:w="236" w:type="dxa"/>
          <w:trHeight w:val="20"/>
        </w:trPr>
        <w:tc>
          <w:tcPr>
            <w:tcW w:w="4673" w:type="dxa"/>
            <w:vMerge/>
            <w:shd w:val="clear" w:color="auto" w:fill="auto"/>
            <w:hideMark/>
          </w:tcPr>
          <w:p w14:paraId="50B3D93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EA0212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 3</w:t>
            </w:r>
          </w:p>
        </w:tc>
      </w:tr>
      <w:tr w:rsidR="00487970" w:rsidRPr="005A1014" w14:paraId="348F959A" w14:textId="77777777" w:rsidTr="00CF484C">
        <w:trPr>
          <w:gridAfter w:val="1"/>
          <w:wAfter w:w="236" w:type="dxa"/>
          <w:trHeight w:val="20"/>
        </w:trPr>
        <w:tc>
          <w:tcPr>
            <w:tcW w:w="4673" w:type="dxa"/>
            <w:vMerge/>
            <w:shd w:val="clear" w:color="auto" w:fill="auto"/>
            <w:hideMark/>
          </w:tcPr>
          <w:p w14:paraId="2C1B44F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D30649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6, ukrep 1, 6</w:t>
            </w:r>
          </w:p>
        </w:tc>
      </w:tr>
      <w:tr w:rsidR="00487970" w:rsidRPr="005A1014" w14:paraId="1A069A92" w14:textId="77777777" w:rsidTr="00CF484C">
        <w:trPr>
          <w:gridAfter w:val="1"/>
          <w:wAfter w:w="236" w:type="dxa"/>
          <w:trHeight w:val="20"/>
        </w:trPr>
        <w:tc>
          <w:tcPr>
            <w:tcW w:w="4673" w:type="dxa"/>
            <w:vMerge/>
            <w:shd w:val="clear" w:color="auto" w:fill="auto"/>
            <w:hideMark/>
          </w:tcPr>
          <w:p w14:paraId="036AF6E3"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98E0FF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11, ukrep 1, 2, 3</w:t>
            </w:r>
          </w:p>
        </w:tc>
      </w:tr>
      <w:tr w:rsidR="00487970" w:rsidRPr="005A1014" w14:paraId="0484E1F0" w14:textId="77777777" w:rsidTr="00CF484C">
        <w:trPr>
          <w:gridAfter w:val="1"/>
          <w:wAfter w:w="236" w:type="dxa"/>
          <w:trHeight w:val="20"/>
        </w:trPr>
        <w:tc>
          <w:tcPr>
            <w:tcW w:w="4673" w:type="dxa"/>
            <w:vMerge/>
            <w:shd w:val="clear" w:color="auto" w:fill="auto"/>
            <w:hideMark/>
          </w:tcPr>
          <w:p w14:paraId="0A649CD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0E1E11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13, ukrep 9</w:t>
            </w:r>
          </w:p>
        </w:tc>
      </w:tr>
      <w:tr w:rsidR="00487970" w:rsidRPr="005A1014" w14:paraId="07F74F68" w14:textId="77777777" w:rsidTr="00CF484C">
        <w:trPr>
          <w:gridAfter w:val="1"/>
          <w:wAfter w:w="236" w:type="dxa"/>
          <w:trHeight w:val="20"/>
        </w:trPr>
        <w:tc>
          <w:tcPr>
            <w:tcW w:w="4673" w:type="dxa"/>
            <w:vMerge w:val="restart"/>
            <w:shd w:val="clear" w:color="auto" w:fill="auto"/>
            <w:hideMark/>
          </w:tcPr>
          <w:p w14:paraId="78DC589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družino</w:t>
            </w:r>
          </w:p>
        </w:tc>
        <w:tc>
          <w:tcPr>
            <w:tcW w:w="4387" w:type="dxa"/>
            <w:shd w:val="clear" w:color="auto" w:fill="auto"/>
            <w:hideMark/>
          </w:tcPr>
          <w:p w14:paraId="383FF06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2, ukrep 2</w:t>
            </w:r>
          </w:p>
        </w:tc>
      </w:tr>
      <w:tr w:rsidR="00487970" w:rsidRPr="005A1014" w14:paraId="68168D65" w14:textId="77777777" w:rsidTr="00CF484C">
        <w:trPr>
          <w:gridAfter w:val="1"/>
          <w:wAfter w:w="236" w:type="dxa"/>
          <w:trHeight w:val="20"/>
        </w:trPr>
        <w:tc>
          <w:tcPr>
            <w:tcW w:w="4673" w:type="dxa"/>
            <w:vMerge/>
            <w:shd w:val="clear" w:color="auto" w:fill="auto"/>
            <w:hideMark/>
          </w:tcPr>
          <w:p w14:paraId="35ADF90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E37A73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6, ukrep 2, 4</w:t>
            </w:r>
          </w:p>
        </w:tc>
      </w:tr>
      <w:tr w:rsidR="00487970" w:rsidRPr="005A1014" w14:paraId="3EEA8CE9" w14:textId="77777777" w:rsidTr="00CF484C">
        <w:trPr>
          <w:gridAfter w:val="1"/>
          <w:wAfter w:w="236" w:type="dxa"/>
          <w:trHeight w:val="20"/>
        </w:trPr>
        <w:tc>
          <w:tcPr>
            <w:tcW w:w="4673" w:type="dxa"/>
            <w:vMerge/>
            <w:shd w:val="clear" w:color="auto" w:fill="auto"/>
            <w:hideMark/>
          </w:tcPr>
          <w:p w14:paraId="443B405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01F617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12, ukrep 2</w:t>
            </w:r>
          </w:p>
        </w:tc>
      </w:tr>
      <w:tr w:rsidR="00487970" w:rsidRPr="005A1014" w14:paraId="27720671" w14:textId="77777777" w:rsidTr="00CF484C">
        <w:trPr>
          <w:gridAfter w:val="1"/>
          <w:wAfter w:w="236" w:type="dxa"/>
          <w:trHeight w:val="20"/>
        </w:trPr>
        <w:tc>
          <w:tcPr>
            <w:tcW w:w="4673" w:type="dxa"/>
            <w:vMerge w:val="restart"/>
            <w:shd w:val="clear" w:color="auto" w:fill="auto"/>
            <w:hideMark/>
          </w:tcPr>
          <w:p w14:paraId="472CA47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socialne zadeve</w:t>
            </w:r>
          </w:p>
        </w:tc>
        <w:tc>
          <w:tcPr>
            <w:tcW w:w="4387" w:type="dxa"/>
            <w:shd w:val="clear" w:color="auto" w:fill="auto"/>
            <w:hideMark/>
          </w:tcPr>
          <w:p w14:paraId="16ADDFD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2, ukrep 1, 4, 7</w:t>
            </w:r>
          </w:p>
        </w:tc>
      </w:tr>
      <w:tr w:rsidR="00487970" w:rsidRPr="005A1014" w14:paraId="14FB71D9" w14:textId="77777777" w:rsidTr="00CF484C">
        <w:trPr>
          <w:gridAfter w:val="1"/>
          <w:wAfter w:w="236" w:type="dxa"/>
          <w:trHeight w:val="20"/>
        </w:trPr>
        <w:tc>
          <w:tcPr>
            <w:tcW w:w="4673" w:type="dxa"/>
            <w:vMerge/>
            <w:shd w:val="clear" w:color="auto" w:fill="auto"/>
            <w:hideMark/>
          </w:tcPr>
          <w:p w14:paraId="5C6DD8C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D21CE7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2</w:t>
            </w:r>
          </w:p>
        </w:tc>
      </w:tr>
      <w:tr w:rsidR="00487970" w:rsidRPr="005A1014" w14:paraId="21224F96" w14:textId="77777777" w:rsidTr="00CF484C">
        <w:trPr>
          <w:gridAfter w:val="1"/>
          <w:wAfter w:w="236" w:type="dxa"/>
          <w:trHeight w:val="20"/>
        </w:trPr>
        <w:tc>
          <w:tcPr>
            <w:tcW w:w="4673" w:type="dxa"/>
            <w:vMerge/>
            <w:shd w:val="clear" w:color="auto" w:fill="auto"/>
            <w:hideMark/>
          </w:tcPr>
          <w:p w14:paraId="0D4B3C9F"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A61486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4</w:t>
            </w:r>
          </w:p>
        </w:tc>
      </w:tr>
      <w:tr w:rsidR="00487970" w:rsidRPr="005A1014" w14:paraId="4F4CD1FE" w14:textId="77777777" w:rsidTr="00CF484C">
        <w:trPr>
          <w:gridAfter w:val="1"/>
          <w:wAfter w:w="236" w:type="dxa"/>
          <w:trHeight w:val="20"/>
        </w:trPr>
        <w:tc>
          <w:tcPr>
            <w:tcW w:w="4673" w:type="dxa"/>
            <w:vMerge/>
            <w:shd w:val="clear" w:color="auto" w:fill="auto"/>
            <w:hideMark/>
          </w:tcPr>
          <w:p w14:paraId="3C53F69F"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C29166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6, ukrep 1, 2, 3, 5, 6</w:t>
            </w:r>
          </w:p>
        </w:tc>
      </w:tr>
      <w:tr w:rsidR="00487970" w:rsidRPr="005A1014" w14:paraId="48C7B657" w14:textId="77777777" w:rsidTr="00CF484C">
        <w:trPr>
          <w:gridAfter w:val="1"/>
          <w:wAfter w:w="236" w:type="dxa"/>
          <w:trHeight w:val="20"/>
        </w:trPr>
        <w:tc>
          <w:tcPr>
            <w:tcW w:w="4673" w:type="dxa"/>
            <w:vMerge/>
            <w:shd w:val="clear" w:color="auto" w:fill="auto"/>
            <w:hideMark/>
          </w:tcPr>
          <w:p w14:paraId="5120EB3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6EBA28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7, ukrep 1</w:t>
            </w:r>
          </w:p>
        </w:tc>
      </w:tr>
      <w:tr w:rsidR="00487970" w:rsidRPr="005A1014" w14:paraId="62C6DBAB" w14:textId="77777777" w:rsidTr="00CF484C">
        <w:trPr>
          <w:gridAfter w:val="1"/>
          <w:wAfter w:w="236" w:type="dxa"/>
          <w:trHeight w:val="20"/>
        </w:trPr>
        <w:tc>
          <w:tcPr>
            <w:tcW w:w="4673" w:type="dxa"/>
            <w:vMerge/>
            <w:shd w:val="clear" w:color="auto" w:fill="auto"/>
            <w:hideMark/>
          </w:tcPr>
          <w:p w14:paraId="30AB0D9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D34EF2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13, ukrep 1, 3, 4, 5, 6, 8, 9, 10</w:t>
            </w:r>
          </w:p>
        </w:tc>
      </w:tr>
      <w:tr w:rsidR="00487970" w:rsidRPr="005A1014" w14:paraId="3EEE5A64" w14:textId="77777777" w:rsidTr="00CF484C">
        <w:trPr>
          <w:gridAfter w:val="1"/>
          <w:wAfter w:w="236" w:type="dxa"/>
          <w:trHeight w:val="20"/>
        </w:trPr>
        <w:tc>
          <w:tcPr>
            <w:tcW w:w="4673" w:type="dxa"/>
            <w:vMerge w:val="restart"/>
            <w:shd w:val="clear" w:color="auto" w:fill="auto"/>
            <w:hideMark/>
          </w:tcPr>
          <w:p w14:paraId="01E613A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trg dela in zaposlovanje</w:t>
            </w:r>
          </w:p>
        </w:tc>
        <w:tc>
          <w:tcPr>
            <w:tcW w:w="4387" w:type="dxa"/>
            <w:shd w:val="clear" w:color="auto" w:fill="auto"/>
            <w:hideMark/>
          </w:tcPr>
          <w:p w14:paraId="728DA48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1, 5</w:t>
            </w:r>
          </w:p>
        </w:tc>
      </w:tr>
      <w:tr w:rsidR="00487970" w:rsidRPr="005A1014" w14:paraId="38F1AEB1" w14:textId="77777777" w:rsidTr="00CF484C">
        <w:trPr>
          <w:gridAfter w:val="1"/>
          <w:wAfter w:w="236" w:type="dxa"/>
          <w:trHeight w:val="20"/>
        </w:trPr>
        <w:tc>
          <w:tcPr>
            <w:tcW w:w="4673" w:type="dxa"/>
            <w:vMerge/>
            <w:shd w:val="clear" w:color="auto" w:fill="auto"/>
            <w:hideMark/>
          </w:tcPr>
          <w:p w14:paraId="590E7C7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BCA3F7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 2</w:t>
            </w:r>
          </w:p>
        </w:tc>
      </w:tr>
      <w:tr w:rsidR="00487970" w:rsidRPr="005A1014" w14:paraId="55B8D368" w14:textId="77777777" w:rsidTr="00CF484C">
        <w:trPr>
          <w:gridAfter w:val="1"/>
          <w:wAfter w:w="236" w:type="dxa"/>
          <w:trHeight w:val="20"/>
        </w:trPr>
        <w:tc>
          <w:tcPr>
            <w:tcW w:w="4673" w:type="dxa"/>
            <w:shd w:val="clear" w:color="auto" w:fill="auto"/>
            <w:hideMark/>
          </w:tcPr>
          <w:p w14:paraId="2AC79CC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delovna razmerja in pravice iz dela</w:t>
            </w:r>
          </w:p>
        </w:tc>
        <w:tc>
          <w:tcPr>
            <w:tcW w:w="4387" w:type="dxa"/>
            <w:shd w:val="clear" w:color="auto" w:fill="auto"/>
            <w:hideMark/>
          </w:tcPr>
          <w:p w14:paraId="46D7893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12, ukrep 3</w:t>
            </w:r>
          </w:p>
        </w:tc>
      </w:tr>
      <w:tr w:rsidR="00487970" w:rsidRPr="005A1014" w14:paraId="6669A701" w14:textId="77777777" w:rsidTr="00CF484C">
        <w:trPr>
          <w:gridAfter w:val="1"/>
          <w:wAfter w:w="236" w:type="dxa"/>
          <w:trHeight w:val="20"/>
        </w:trPr>
        <w:tc>
          <w:tcPr>
            <w:tcW w:w="4673" w:type="dxa"/>
            <w:shd w:val="clear" w:color="auto" w:fill="auto"/>
            <w:hideMark/>
          </w:tcPr>
          <w:p w14:paraId="2E932C5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Služba za enake možnosti in evropsko koordinacijo</w:t>
            </w:r>
          </w:p>
        </w:tc>
        <w:tc>
          <w:tcPr>
            <w:tcW w:w="4387" w:type="dxa"/>
            <w:shd w:val="clear" w:color="auto" w:fill="auto"/>
            <w:hideMark/>
          </w:tcPr>
          <w:p w14:paraId="5F193DE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12, ukrep 2</w:t>
            </w:r>
          </w:p>
        </w:tc>
      </w:tr>
      <w:tr w:rsidR="00487970" w:rsidRPr="005A1014" w14:paraId="430E7526" w14:textId="77777777" w:rsidTr="00CF484C">
        <w:trPr>
          <w:gridAfter w:val="1"/>
          <w:wAfter w:w="236" w:type="dxa"/>
          <w:trHeight w:val="20"/>
        </w:trPr>
        <w:tc>
          <w:tcPr>
            <w:tcW w:w="4673" w:type="dxa"/>
            <w:shd w:val="clear" w:color="auto" w:fill="auto"/>
            <w:hideMark/>
          </w:tcPr>
          <w:p w14:paraId="7E38BF8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8B14F5">
              <w:rPr>
                <w:rFonts w:ascii="Arial" w:eastAsia="Calibri" w:hAnsi="Arial" w:cs="Arial"/>
                <w:color w:val="000000"/>
                <w:sz w:val="20"/>
                <w:szCs w:val="20"/>
                <w:lang w:eastAsia="en-US"/>
              </w:rPr>
              <w:t>Javni štipendijski, razvojni invalidski in preživninski sklad Republike Slovenije</w:t>
            </w:r>
          </w:p>
        </w:tc>
        <w:tc>
          <w:tcPr>
            <w:tcW w:w="4387" w:type="dxa"/>
            <w:shd w:val="clear" w:color="auto" w:fill="auto"/>
            <w:hideMark/>
          </w:tcPr>
          <w:p w14:paraId="6217B88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4C84670A" w14:textId="77777777" w:rsidTr="00CF484C">
        <w:trPr>
          <w:gridAfter w:val="1"/>
          <w:wAfter w:w="236" w:type="dxa"/>
          <w:trHeight w:val="20"/>
        </w:trPr>
        <w:tc>
          <w:tcPr>
            <w:tcW w:w="9060" w:type="dxa"/>
            <w:gridSpan w:val="2"/>
            <w:shd w:val="clear" w:color="auto" w:fill="9CC2E5"/>
            <w:hideMark/>
          </w:tcPr>
          <w:p w14:paraId="1CB0FA70" w14:textId="77777777" w:rsidR="00487970" w:rsidRPr="005A1014" w:rsidRDefault="00487970" w:rsidP="00CF484C">
            <w:pPr>
              <w:spacing w:after="0" w:line="259" w:lineRule="auto"/>
              <w:rPr>
                <w:rFonts w:ascii="Arial" w:eastAsia="Calibri" w:hAnsi="Arial" w:cs="Arial"/>
                <w:b/>
                <w:bCs/>
                <w:color w:val="000000"/>
                <w:sz w:val="20"/>
                <w:szCs w:val="20"/>
                <w:lang w:eastAsia="en-US"/>
              </w:rPr>
            </w:pPr>
            <w:bookmarkStart w:id="9" w:name="_Hlk72783634"/>
            <w:r w:rsidRPr="005A1014">
              <w:rPr>
                <w:rFonts w:ascii="Arial" w:eastAsia="Calibri" w:hAnsi="Arial" w:cs="Arial"/>
                <w:b/>
                <w:bCs/>
                <w:color w:val="000000"/>
                <w:sz w:val="20"/>
                <w:szCs w:val="20"/>
                <w:lang w:eastAsia="en-US"/>
              </w:rPr>
              <w:t>Ministrstvo za infrastrukturo</w:t>
            </w:r>
          </w:p>
        </w:tc>
      </w:tr>
      <w:tr w:rsidR="00487970" w:rsidRPr="005A1014" w14:paraId="3E12418D" w14:textId="77777777" w:rsidTr="00CF484C">
        <w:trPr>
          <w:gridAfter w:val="1"/>
          <w:wAfter w:w="236" w:type="dxa"/>
          <w:trHeight w:val="20"/>
        </w:trPr>
        <w:tc>
          <w:tcPr>
            <w:tcW w:w="9060" w:type="dxa"/>
            <w:gridSpan w:val="2"/>
            <w:shd w:val="clear" w:color="auto" w:fill="DEEAF6"/>
            <w:hideMark/>
          </w:tcPr>
          <w:p w14:paraId="0E71C7FF"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Direktorat za trajnostno mobilnost in prometno politiko</w:t>
            </w:r>
          </w:p>
        </w:tc>
      </w:tr>
      <w:tr w:rsidR="00487970" w:rsidRPr="005A1014" w14:paraId="0C69EED4" w14:textId="77777777" w:rsidTr="00CF484C">
        <w:trPr>
          <w:gridAfter w:val="1"/>
          <w:wAfter w:w="236" w:type="dxa"/>
          <w:trHeight w:val="20"/>
        </w:trPr>
        <w:tc>
          <w:tcPr>
            <w:tcW w:w="4673" w:type="dxa"/>
            <w:shd w:val="clear" w:color="auto" w:fill="auto"/>
            <w:hideMark/>
          </w:tcPr>
          <w:p w14:paraId="5D6995B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bCs/>
                <w:color w:val="000000"/>
                <w:sz w:val="20"/>
                <w:szCs w:val="20"/>
                <w:lang w:eastAsia="en-US"/>
              </w:rPr>
              <w:t>Sektor za javni potniški promet</w:t>
            </w:r>
          </w:p>
        </w:tc>
        <w:tc>
          <w:tcPr>
            <w:tcW w:w="4387" w:type="dxa"/>
            <w:shd w:val="clear" w:color="auto" w:fill="auto"/>
            <w:hideMark/>
          </w:tcPr>
          <w:p w14:paraId="36A2537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1</w:t>
            </w:r>
          </w:p>
        </w:tc>
      </w:tr>
      <w:tr w:rsidR="00487970" w:rsidRPr="005A1014" w14:paraId="1C3DCF53" w14:textId="77777777" w:rsidTr="00CF484C">
        <w:trPr>
          <w:gridAfter w:val="1"/>
          <w:wAfter w:w="236" w:type="dxa"/>
          <w:trHeight w:val="20"/>
        </w:trPr>
        <w:tc>
          <w:tcPr>
            <w:tcW w:w="9060" w:type="dxa"/>
            <w:gridSpan w:val="2"/>
            <w:shd w:val="clear" w:color="auto" w:fill="DEEAF6"/>
            <w:noWrap/>
            <w:hideMark/>
          </w:tcPr>
          <w:p w14:paraId="56FBFDA0"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Direktorat za letalski in pomorski promet</w:t>
            </w:r>
          </w:p>
        </w:tc>
      </w:tr>
      <w:tr w:rsidR="00487970" w:rsidRPr="005A1014" w14:paraId="1AA0A61B" w14:textId="77777777" w:rsidTr="00CF484C">
        <w:trPr>
          <w:gridAfter w:val="1"/>
          <w:wAfter w:w="236" w:type="dxa"/>
          <w:trHeight w:val="20"/>
        </w:trPr>
        <w:tc>
          <w:tcPr>
            <w:tcW w:w="4673" w:type="dxa"/>
            <w:shd w:val="clear" w:color="auto" w:fill="auto"/>
            <w:hideMark/>
          </w:tcPr>
          <w:p w14:paraId="0A4761B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xml:space="preserve">Sektor za letalstvo </w:t>
            </w:r>
          </w:p>
        </w:tc>
        <w:tc>
          <w:tcPr>
            <w:tcW w:w="4387" w:type="dxa"/>
            <w:shd w:val="clear" w:color="auto" w:fill="auto"/>
            <w:hideMark/>
          </w:tcPr>
          <w:p w14:paraId="6F7C9D0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1</w:t>
            </w:r>
          </w:p>
        </w:tc>
      </w:tr>
      <w:tr w:rsidR="00487970" w:rsidRPr="005A1014" w14:paraId="50D87C19" w14:textId="77777777" w:rsidTr="00CF484C">
        <w:trPr>
          <w:gridAfter w:val="1"/>
          <w:wAfter w:w="236" w:type="dxa"/>
          <w:trHeight w:val="20"/>
        </w:trPr>
        <w:tc>
          <w:tcPr>
            <w:tcW w:w="4673" w:type="dxa"/>
            <w:shd w:val="clear" w:color="auto" w:fill="auto"/>
            <w:hideMark/>
          </w:tcPr>
          <w:p w14:paraId="201112D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xml:space="preserve">Sektor za pomorstvo </w:t>
            </w:r>
          </w:p>
        </w:tc>
        <w:tc>
          <w:tcPr>
            <w:tcW w:w="4387" w:type="dxa"/>
            <w:shd w:val="clear" w:color="auto" w:fill="auto"/>
            <w:hideMark/>
          </w:tcPr>
          <w:p w14:paraId="4A0C319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1, 2</w:t>
            </w:r>
          </w:p>
        </w:tc>
      </w:tr>
      <w:tr w:rsidR="00487970" w:rsidRPr="005A1014" w14:paraId="3AB6C79A" w14:textId="77777777" w:rsidTr="00CF484C">
        <w:trPr>
          <w:gridAfter w:val="1"/>
          <w:wAfter w:w="236" w:type="dxa"/>
          <w:trHeight w:val="20"/>
        </w:trPr>
        <w:tc>
          <w:tcPr>
            <w:tcW w:w="9060" w:type="dxa"/>
            <w:gridSpan w:val="2"/>
            <w:shd w:val="clear" w:color="auto" w:fill="DEEAF6"/>
            <w:noWrap/>
            <w:hideMark/>
          </w:tcPr>
          <w:p w14:paraId="1C1DB508"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Direktorat za kopenski promet</w:t>
            </w:r>
          </w:p>
        </w:tc>
      </w:tr>
      <w:tr w:rsidR="00487970" w:rsidRPr="005A1014" w14:paraId="4677C7B4" w14:textId="77777777" w:rsidTr="00CF484C">
        <w:trPr>
          <w:gridAfter w:val="1"/>
          <w:wAfter w:w="236" w:type="dxa"/>
          <w:trHeight w:val="20"/>
        </w:trPr>
        <w:tc>
          <w:tcPr>
            <w:tcW w:w="4673" w:type="dxa"/>
            <w:shd w:val="clear" w:color="auto" w:fill="auto"/>
            <w:hideMark/>
          </w:tcPr>
          <w:p w14:paraId="111434AB"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Sektor za ceste</w:t>
            </w:r>
          </w:p>
        </w:tc>
        <w:tc>
          <w:tcPr>
            <w:tcW w:w="4387" w:type="dxa"/>
            <w:shd w:val="clear" w:color="auto" w:fill="auto"/>
            <w:hideMark/>
          </w:tcPr>
          <w:p w14:paraId="4F352FC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1</w:t>
            </w:r>
          </w:p>
        </w:tc>
      </w:tr>
      <w:tr w:rsidR="00487970" w:rsidRPr="005A1014" w14:paraId="1A6DC33C" w14:textId="77777777" w:rsidTr="00CF484C">
        <w:trPr>
          <w:gridAfter w:val="1"/>
          <w:wAfter w:w="236" w:type="dxa"/>
          <w:trHeight w:val="20"/>
        </w:trPr>
        <w:tc>
          <w:tcPr>
            <w:tcW w:w="4673" w:type="dxa"/>
            <w:shd w:val="clear" w:color="auto" w:fill="auto"/>
          </w:tcPr>
          <w:p w14:paraId="7C35245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BC4FCA">
              <w:rPr>
                <w:rFonts w:ascii="Arial" w:eastAsia="Calibri" w:hAnsi="Arial" w:cs="Arial"/>
                <w:color w:val="000000"/>
                <w:sz w:val="20"/>
                <w:szCs w:val="20"/>
                <w:lang w:eastAsia="en-US"/>
              </w:rPr>
              <w:t>Sektor za cestni promet in logistiko</w:t>
            </w:r>
          </w:p>
        </w:tc>
        <w:tc>
          <w:tcPr>
            <w:tcW w:w="4387" w:type="dxa"/>
            <w:shd w:val="clear" w:color="auto" w:fill="auto"/>
          </w:tcPr>
          <w:p w14:paraId="1DC1448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1</w:t>
            </w:r>
          </w:p>
        </w:tc>
      </w:tr>
      <w:tr w:rsidR="00487970" w:rsidRPr="005A1014" w14:paraId="1497B408" w14:textId="77777777" w:rsidTr="00CF484C">
        <w:trPr>
          <w:gridAfter w:val="1"/>
          <w:wAfter w:w="236" w:type="dxa"/>
          <w:trHeight w:val="20"/>
        </w:trPr>
        <w:tc>
          <w:tcPr>
            <w:tcW w:w="4673" w:type="dxa"/>
            <w:shd w:val="clear" w:color="auto" w:fill="auto"/>
          </w:tcPr>
          <w:p w14:paraId="7FE79B6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BC4FCA">
              <w:rPr>
                <w:rFonts w:ascii="Arial" w:eastAsia="Calibri" w:hAnsi="Arial" w:cs="Arial"/>
                <w:color w:val="000000"/>
                <w:sz w:val="20"/>
                <w:szCs w:val="20"/>
                <w:lang w:eastAsia="en-US"/>
              </w:rPr>
              <w:t>Sektor za železnice in žičnice</w:t>
            </w:r>
          </w:p>
        </w:tc>
        <w:tc>
          <w:tcPr>
            <w:tcW w:w="4387" w:type="dxa"/>
            <w:shd w:val="clear" w:color="auto" w:fill="auto"/>
          </w:tcPr>
          <w:p w14:paraId="7340B61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1</w:t>
            </w:r>
          </w:p>
        </w:tc>
      </w:tr>
      <w:tr w:rsidR="00487970" w:rsidRPr="005A1014" w14:paraId="786E8AB3" w14:textId="77777777" w:rsidTr="00CF484C">
        <w:trPr>
          <w:gridAfter w:val="1"/>
          <w:wAfter w:w="236" w:type="dxa"/>
          <w:trHeight w:val="20"/>
        </w:trPr>
        <w:tc>
          <w:tcPr>
            <w:tcW w:w="9060" w:type="dxa"/>
            <w:gridSpan w:val="2"/>
            <w:shd w:val="clear" w:color="auto" w:fill="DEEAF6"/>
            <w:noWrap/>
            <w:hideMark/>
          </w:tcPr>
          <w:p w14:paraId="1AE2589F"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 xml:space="preserve">Direktorat za energijo </w:t>
            </w:r>
          </w:p>
        </w:tc>
      </w:tr>
      <w:tr w:rsidR="00487970" w:rsidRPr="005A1014" w14:paraId="37A32EB0" w14:textId="77777777" w:rsidTr="00CF484C">
        <w:trPr>
          <w:gridAfter w:val="1"/>
          <w:wAfter w:w="236" w:type="dxa"/>
          <w:trHeight w:val="20"/>
        </w:trPr>
        <w:tc>
          <w:tcPr>
            <w:tcW w:w="4673" w:type="dxa"/>
            <w:shd w:val="clear" w:color="auto" w:fill="auto"/>
            <w:hideMark/>
          </w:tcPr>
          <w:p w14:paraId="43CBE50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bCs/>
                <w:color w:val="000000"/>
                <w:sz w:val="20"/>
                <w:szCs w:val="20"/>
                <w:lang w:eastAsia="en-US"/>
              </w:rPr>
              <w:t>Direktorat za energijo</w:t>
            </w:r>
          </w:p>
        </w:tc>
        <w:tc>
          <w:tcPr>
            <w:tcW w:w="4387" w:type="dxa"/>
            <w:shd w:val="clear" w:color="auto" w:fill="auto"/>
            <w:hideMark/>
          </w:tcPr>
          <w:p w14:paraId="001EC61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w:t>
            </w:r>
          </w:p>
        </w:tc>
      </w:tr>
      <w:tr w:rsidR="00487970" w:rsidRPr="005A1014" w14:paraId="41F8E7C0" w14:textId="77777777" w:rsidTr="00CF484C">
        <w:trPr>
          <w:gridAfter w:val="1"/>
          <w:wAfter w:w="236" w:type="dxa"/>
          <w:trHeight w:val="20"/>
        </w:trPr>
        <w:tc>
          <w:tcPr>
            <w:tcW w:w="9060" w:type="dxa"/>
            <w:gridSpan w:val="2"/>
            <w:shd w:val="clear" w:color="auto" w:fill="DEEAF6"/>
            <w:hideMark/>
          </w:tcPr>
          <w:p w14:paraId="0A42DBDA" w14:textId="77777777" w:rsidR="00487970" w:rsidRPr="005A1014" w:rsidRDefault="00487970" w:rsidP="00CF484C">
            <w:pPr>
              <w:tabs>
                <w:tab w:val="left" w:pos="3030"/>
              </w:tabs>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Uprava RS za pomorstvo</w:t>
            </w:r>
            <w:r w:rsidRPr="005A1014">
              <w:rPr>
                <w:rFonts w:ascii="Arial" w:eastAsia="Calibri" w:hAnsi="Arial" w:cs="Arial"/>
                <w:b/>
                <w:bCs/>
                <w:color w:val="000000"/>
                <w:sz w:val="20"/>
                <w:szCs w:val="20"/>
                <w:lang w:eastAsia="en-US"/>
              </w:rPr>
              <w:tab/>
            </w:r>
          </w:p>
        </w:tc>
      </w:tr>
      <w:tr w:rsidR="00487970" w:rsidRPr="005A1014" w14:paraId="09EF7FF2" w14:textId="77777777" w:rsidTr="00CF484C">
        <w:trPr>
          <w:gridAfter w:val="1"/>
          <w:wAfter w:w="236" w:type="dxa"/>
          <w:trHeight w:val="20"/>
        </w:trPr>
        <w:tc>
          <w:tcPr>
            <w:tcW w:w="4673" w:type="dxa"/>
            <w:shd w:val="clear" w:color="auto" w:fill="auto"/>
          </w:tcPr>
          <w:p w14:paraId="04DF9B60" w14:textId="77777777" w:rsidR="00487970" w:rsidRPr="005A1014" w:rsidRDefault="00487970" w:rsidP="00CF484C">
            <w:pPr>
              <w:spacing w:after="0" w:line="259" w:lineRule="auto"/>
              <w:rPr>
                <w:rFonts w:ascii="Arial" w:eastAsia="Calibri" w:hAnsi="Arial" w:cs="Arial"/>
                <w:bCs/>
                <w:color w:val="000000"/>
                <w:sz w:val="20"/>
                <w:szCs w:val="20"/>
                <w:lang w:eastAsia="en-US"/>
              </w:rPr>
            </w:pPr>
            <w:r w:rsidRPr="005A1014">
              <w:rPr>
                <w:rFonts w:ascii="Arial" w:eastAsia="Calibri" w:hAnsi="Arial" w:cs="Arial"/>
                <w:bCs/>
                <w:color w:val="000000"/>
                <w:sz w:val="20"/>
                <w:szCs w:val="20"/>
                <w:lang w:eastAsia="en-US"/>
              </w:rPr>
              <w:t>Pomorska inšpekcija</w:t>
            </w:r>
          </w:p>
        </w:tc>
        <w:tc>
          <w:tcPr>
            <w:tcW w:w="4387" w:type="dxa"/>
            <w:shd w:val="clear" w:color="auto" w:fill="auto"/>
          </w:tcPr>
          <w:p w14:paraId="11587790"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color w:val="000000"/>
                <w:sz w:val="20"/>
                <w:szCs w:val="20"/>
                <w:lang w:eastAsia="en-US"/>
              </w:rPr>
              <w:t>Cilj 3, ukrep 2</w:t>
            </w:r>
          </w:p>
        </w:tc>
      </w:tr>
      <w:bookmarkEnd w:id="9"/>
      <w:tr w:rsidR="00487970" w:rsidRPr="005A1014" w14:paraId="4CDD6397" w14:textId="77777777" w:rsidTr="00CF484C">
        <w:trPr>
          <w:trHeight w:val="20"/>
        </w:trPr>
        <w:tc>
          <w:tcPr>
            <w:tcW w:w="4673" w:type="dxa"/>
            <w:shd w:val="clear" w:color="auto" w:fill="E7E6E6"/>
          </w:tcPr>
          <w:p w14:paraId="440C15F8" w14:textId="77777777" w:rsidR="00487970" w:rsidRPr="005A1014" w:rsidRDefault="00487970" w:rsidP="00CF484C">
            <w:pPr>
              <w:spacing w:after="0" w:line="259" w:lineRule="auto"/>
              <w:rPr>
                <w:rFonts w:ascii="Arial" w:eastAsia="Calibri" w:hAnsi="Arial" w:cs="Arial"/>
                <w:b/>
                <w:color w:val="000000"/>
                <w:sz w:val="20"/>
                <w:szCs w:val="20"/>
                <w:lang w:eastAsia="en-US"/>
              </w:rPr>
            </w:pPr>
            <w:r w:rsidRPr="005A1014">
              <w:rPr>
                <w:rFonts w:ascii="Arial" w:eastAsia="Calibri" w:hAnsi="Arial" w:cs="Arial"/>
                <w:b/>
                <w:color w:val="000000"/>
                <w:sz w:val="20"/>
                <w:szCs w:val="20"/>
                <w:lang w:eastAsia="en-US"/>
              </w:rPr>
              <w:t>Javna agencija za civilno letalstvo</w:t>
            </w:r>
          </w:p>
        </w:tc>
        <w:tc>
          <w:tcPr>
            <w:tcW w:w="4387" w:type="dxa"/>
            <w:shd w:val="clear" w:color="auto" w:fill="E7E6E6"/>
          </w:tcPr>
          <w:p w14:paraId="1EB3A7A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1</w:t>
            </w:r>
          </w:p>
        </w:tc>
        <w:tc>
          <w:tcPr>
            <w:tcW w:w="236" w:type="dxa"/>
            <w:shd w:val="clear" w:color="auto" w:fill="E7E6E6"/>
          </w:tcPr>
          <w:p w14:paraId="6D32B1D7"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645B47F9" w14:textId="77777777" w:rsidTr="00CF484C">
        <w:trPr>
          <w:gridAfter w:val="1"/>
          <w:wAfter w:w="236" w:type="dxa"/>
          <w:trHeight w:val="20"/>
        </w:trPr>
        <w:tc>
          <w:tcPr>
            <w:tcW w:w="9060" w:type="dxa"/>
            <w:gridSpan w:val="2"/>
            <w:shd w:val="clear" w:color="auto" w:fill="9CC2E5"/>
            <w:hideMark/>
          </w:tcPr>
          <w:p w14:paraId="644273A4"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lastRenderedPageBreak/>
              <w:t>Ministrstvo za okolje in prostor</w:t>
            </w:r>
          </w:p>
        </w:tc>
      </w:tr>
      <w:tr w:rsidR="00487970" w:rsidRPr="005A1014" w14:paraId="17C2A95A" w14:textId="77777777" w:rsidTr="00CF484C">
        <w:trPr>
          <w:gridAfter w:val="1"/>
          <w:wAfter w:w="236" w:type="dxa"/>
          <w:trHeight w:val="20"/>
        </w:trPr>
        <w:tc>
          <w:tcPr>
            <w:tcW w:w="9060" w:type="dxa"/>
            <w:gridSpan w:val="2"/>
            <w:shd w:val="clear" w:color="auto" w:fill="DEEAF6"/>
            <w:noWrap/>
            <w:hideMark/>
          </w:tcPr>
          <w:p w14:paraId="1CE4FCCB"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Direktorat za prostor, graditev in stanovanja</w:t>
            </w:r>
          </w:p>
        </w:tc>
      </w:tr>
      <w:tr w:rsidR="00487970" w:rsidRPr="005A1014" w14:paraId="5C4646A5" w14:textId="77777777" w:rsidTr="00CF484C">
        <w:trPr>
          <w:gridAfter w:val="1"/>
          <w:wAfter w:w="236" w:type="dxa"/>
          <w:trHeight w:val="20"/>
        </w:trPr>
        <w:tc>
          <w:tcPr>
            <w:tcW w:w="4673" w:type="dxa"/>
            <w:shd w:val="clear" w:color="auto" w:fill="auto"/>
            <w:hideMark/>
          </w:tcPr>
          <w:p w14:paraId="21E79E9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9B60EE">
              <w:rPr>
                <w:rFonts w:ascii="Arial" w:eastAsia="Calibri" w:hAnsi="Arial" w:cs="Arial"/>
                <w:color w:val="000000"/>
                <w:sz w:val="20"/>
                <w:szCs w:val="20"/>
                <w:lang w:eastAsia="en-US"/>
              </w:rPr>
              <w:t>Sektor za sistem prostora in graditve</w:t>
            </w:r>
          </w:p>
        </w:tc>
        <w:tc>
          <w:tcPr>
            <w:tcW w:w="4387" w:type="dxa"/>
            <w:shd w:val="clear" w:color="auto" w:fill="auto"/>
            <w:hideMark/>
          </w:tcPr>
          <w:p w14:paraId="4DBCBA5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w:t>
            </w:r>
          </w:p>
        </w:tc>
      </w:tr>
      <w:tr w:rsidR="00487970" w:rsidRPr="005A1014" w14:paraId="048A4CF4" w14:textId="77777777" w:rsidTr="00CF484C">
        <w:trPr>
          <w:gridAfter w:val="1"/>
          <w:wAfter w:w="236" w:type="dxa"/>
          <w:trHeight w:val="20"/>
        </w:trPr>
        <w:tc>
          <w:tcPr>
            <w:tcW w:w="4673" w:type="dxa"/>
            <w:shd w:val="clear" w:color="auto" w:fill="auto"/>
            <w:hideMark/>
          </w:tcPr>
          <w:p w14:paraId="0F10FF03"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Sektor za dovoljenja</w:t>
            </w:r>
          </w:p>
        </w:tc>
        <w:tc>
          <w:tcPr>
            <w:tcW w:w="4387" w:type="dxa"/>
            <w:shd w:val="clear" w:color="auto" w:fill="auto"/>
            <w:hideMark/>
          </w:tcPr>
          <w:p w14:paraId="1A13CC1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w:t>
            </w:r>
          </w:p>
        </w:tc>
      </w:tr>
      <w:tr w:rsidR="00487970" w:rsidRPr="005A1014" w14:paraId="78D6EF0F" w14:textId="77777777" w:rsidTr="00CF484C">
        <w:trPr>
          <w:gridAfter w:val="1"/>
          <w:wAfter w:w="236" w:type="dxa"/>
          <w:trHeight w:val="506"/>
        </w:trPr>
        <w:tc>
          <w:tcPr>
            <w:tcW w:w="4673" w:type="dxa"/>
            <w:shd w:val="clear" w:color="auto" w:fill="auto"/>
            <w:hideMark/>
          </w:tcPr>
          <w:p w14:paraId="48B6ED01"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Sektor za stanovanja</w:t>
            </w:r>
          </w:p>
        </w:tc>
        <w:tc>
          <w:tcPr>
            <w:tcW w:w="4387" w:type="dxa"/>
            <w:shd w:val="clear" w:color="auto" w:fill="auto"/>
            <w:hideMark/>
          </w:tcPr>
          <w:p w14:paraId="2CAF1A54" w14:textId="77777777" w:rsidR="00487970"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2, ukrep 5, 6</w:t>
            </w:r>
          </w:p>
          <w:p w14:paraId="5491CF9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2</w:t>
            </w:r>
          </w:p>
        </w:tc>
      </w:tr>
      <w:tr w:rsidR="00487970" w:rsidRPr="005A1014" w14:paraId="12586CC4" w14:textId="77777777" w:rsidTr="00CF484C">
        <w:trPr>
          <w:gridAfter w:val="1"/>
          <w:wAfter w:w="236" w:type="dxa"/>
          <w:trHeight w:val="20"/>
        </w:trPr>
        <w:tc>
          <w:tcPr>
            <w:tcW w:w="9060" w:type="dxa"/>
            <w:gridSpan w:val="2"/>
            <w:shd w:val="clear" w:color="auto" w:fill="9CC2E5"/>
            <w:hideMark/>
          </w:tcPr>
          <w:p w14:paraId="689E0CA8"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izobraževanje, znanost in šport</w:t>
            </w:r>
          </w:p>
        </w:tc>
      </w:tr>
      <w:tr w:rsidR="00487970" w:rsidRPr="005A1014" w14:paraId="644BBCB8" w14:textId="77777777" w:rsidTr="00CF484C">
        <w:trPr>
          <w:gridAfter w:val="1"/>
          <w:wAfter w:w="236" w:type="dxa"/>
          <w:trHeight w:val="20"/>
        </w:trPr>
        <w:tc>
          <w:tcPr>
            <w:tcW w:w="4673" w:type="dxa"/>
            <w:vMerge w:val="restart"/>
            <w:shd w:val="clear" w:color="auto" w:fill="auto"/>
            <w:hideMark/>
          </w:tcPr>
          <w:p w14:paraId="6551459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Direktorati in službe MIZŠ</w:t>
            </w:r>
          </w:p>
        </w:tc>
        <w:tc>
          <w:tcPr>
            <w:tcW w:w="4387" w:type="dxa"/>
            <w:shd w:val="clear" w:color="auto" w:fill="auto"/>
            <w:hideMark/>
          </w:tcPr>
          <w:p w14:paraId="79E86A8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1, 7, 10</w:t>
            </w:r>
          </w:p>
        </w:tc>
      </w:tr>
      <w:tr w:rsidR="00487970" w:rsidRPr="005A1014" w14:paraId="4F57F469" w14:textId="77777777" w:rsidTr="00CF484C">
        <w:trPr>
          <w:gridAfter w:val="1"/>
          <w:wAfter w:w="236" w:type="dxa"/>
          <w:trHeight w:val="20"/>
        </w:trPr>
        <w:tc>
          <w:tcPr>
            <w:tcW w:w="4673" w:type="dxa"/>
            <w:vMerge/>
            <w:shd w:val="clear" w:color="auto" w:fill="auto"/>
            <w:hideMark/>
          </w:tcPr>
          <w:p w14:paraId="4893CC77"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917C11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9, ukrep 1, 5, 6</w:t>
            </w:r>
          </w:p>
        </w:tc>
      </w:tr>
      <w:tr w:rsidR="00487970" w:rsidRPr="005A1014" w14:paraId="29257265" w14:textId="77777777" w:rsidTr="00CF484C">
        <w:trPr>
          <w:gridAfter w:val="1"/>
          <w:wAfter w:w="236" w:type="dxa"/>
          <w:trHeight w:val="20"/>
        </w:trPr>
        <w:tc>
          <w:tcPr>
            <w:tcW w:w="4673" w:type="dxa"/>
            <w:shd w:val="clear" w:color="auto" w:fill="auto"/>
            <w:hideMark/>
          </w:tcPr>
          <w:p w14:paraId="7C48448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Zavod RS za šolstvo (ZRSŠ)</w:t>
            </w:r>
          </w:p>
        </w:tc>
        <w:tc>
          <w:tcPr>
            <w:tcW w:w="4387" w:type="dxa"/>
            <w:shd w:val="clear" w:color="auto" w:fill="auto"/>
            <w:hideMark/>
          </w:tcPr>
          <w:p w14:paraId="7B7A97F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2, 5, 6</w:t>
            </w:r>
          </w:p>
        </w:tc>
      </w:tr>
      <w:tr w:rsidR="00487970" w:rsidRPr="005A1014" w14:paraId="2DFC4734" w14:textId="77777777" w:rsidTr="00CF484C">
        <w:trPr>
          <w:gridAfter w:val="1"/>
          <w:wAfter w:w="236" w:type="dxa"/>
          <w:trHeight w:val="20"/>
        </w:trPr>
        <w:tc>
          <w:tcPr>
            <w:tcW w:w="4673" w:type="dxa"/>
            <w:shd w:val="clear" w:color="auto" w:fill="auto"/>
            <w:hideMark/>
          </w:tcPr>
          <w:p w14:paraId="1CA24A0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Visokošolske institucije (VI)</w:t>
            </w:r>
          </w:p>
        </w:tc>
        <w:tc>
          <w:tcPr>
            <w:tcW w:w="4387" w:type="dxa"/>
            <w:shd w:val="clear" w:color="auto" w:fill="auto"/>
            <w:hideMark/>
          </w:tcPr>
          <w:p w14:paraId="18FFF23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4, 11</w:t>
            </w:r>
          </w:p>
        </w:tc>
      </w:tr>
      <w:tr w:rsidR="00487970" w:rsidRPr="005A1014" w14:paraId="63A57076" w14:textId="77777777" w:rsidTr="00CF484C">
        <w:trPr>
          <w:gridAfter w:val="1"/>
          <w:wAfter w:w="236" w:type="dxa"/>
          <w:trHeight w:val="20"/>
        </w:trPr>
        <w:tc>
          <w:tcPr>
            <w:tcW w:w="4673" w:type="dxa"/>
            <w:shd w:val="clear" w:color="auto" w:fill="auto"/>
            <w:hideMark/>
          </w:tcPr>
          <w:p w14:paraId="42446F3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Olimpijski komite Slovenije – Združenje športnih zvez (OKS-ZŠZ)</w:t>
            </w:r>
          </w:p>
        </w:tc>
        <w:tc>
          <w:tcPr>
            <w:tcW w:w="4387" w:type="dxa"/>
            <w:shd w:val="clear" w:color="auto" w:fill="auto"/>
            <w:hideMark/>
          </w:tcPr>
          <w:p w14:paraId="566B0B8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9, ukrep 6</w:t>
            </w:r>
          </w:p>
        </w:tc>
      </w:tr>
      <w:tr w:rsidR="00487970" w:rsidRPr="005A1014" w14:paraId="71A1DFC8" w14:textId="77777777" w:rsidTr="00CF484C">
        <w:trPr>
          <w:gridAfter w:val="1"/>
          <w:wAfter w:w="236" w:type="dxa"/>
          <w:trHeight w:val="20"/>
        </w:trPr>
        <w:tc>
          <w:tcPr>
            <w:tcW w:w="9060" w:type="dxa"/>
            <w:gridSpan w:val="2"/>
            <w:shd w:val="clear" w:color="auto" w:fill="9CC2E5"/>
            <w:hideMark/>
          </w:tcPr>
          <w:p w14:paraId="5CD850D5"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zunanje zadeve</w:t>
            </w:r>
          </w:p>
        </w:tc>
      </w:tr>
      <w:tr w:rsidR="00487970" w:rsidRPr="005A1014" w14:paraId="2B1D3228" w14:textId="77777777" w:rsidTr="00CF484C">
        <w:trPr>
          <w:gridAfter w:val="1"/>
          <w:wAfter w:w="236" w:type="dxa"/>
          <w:trHeight w:val="20"/>
        </w:trPr>
        <w:tc>
          <w:tcPr>
            <w:tcW w:w="4673" w:type="dxa"/>
            <w:vMerge w:val="restart"/>
            <w:shd w:val="clear" w:color="auto" w:fill="auto"/>
            <w:hideMark/>
          </w:tcPr>
          <w:p w14:paraId="6A12E4C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xml:space="preserve">Direktorat za </w:t>
            </w:r>
            <w:proofErr w:type="spellStart"/>
            <w:r w:rsidRPr="005A1014">
              <w:rPr>
                <w:rFonts w:ascii="Arial" w:eastAsia="Calibri" w:hAnsi="Arial" w:cs="Arial"/>
                <w:color w:val="000000"/>
                <w:sz w:val="20"/>
                <w:szCs w:val="20"/>
                <w:lang w:eastAsia="en-US"/>
              </w:rPr>
              <w:t>multilateralo</w:t>
            </w:r>
            <w:proofErr w:type="spellEnd"/>
            <w:r w:rsidRPr="005A1014">
              <w:rPr>
                <w:rFonts w:ascii="Arial" w:eastAsia="Calibri" w:hAnsi="Arial" w:cs="Arial"/>
                <w:color w:val="000000"/>
                <w:sz w:val="20"/>
                <w:szCs w:val="20"/>
                <w:lang w:eastAsia="en-US"/>
              </w:rPr>
              <w:t xml:space="preserve"> in razvojno sodelovanje</w:t>
            </w:r>
          </w:p>
        </w:tc>
        <w:tc>
          <w:tcPr>
            <w:tcW w:w="4387" w:type="dxa"/>
            <w:shd w:val="clear" w:color="auto" w:fill="auto"/>
            <w:hideMark/>
          </w:tcPr>
          <w:p w14:paraId="71DFA08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2</w:t>
            </w:r>
          </w:p>
        </w:tc>
      </w:tr>
      <w:tr w:rsidR="00487970" w:rsidRPr="005A1014" w14:paraId="5591DBA4" w14:textId="77777777" w:rsidTr="00CF484C">
        <w:trPr>
          <w:gridAfter w:val="1"/>
          <w:wAfter w:w="236" w:type="dxa"/>
          <w:trHeight w:val="20"/>
        </w:trPr>
        <w:tc>
          <w:tcPr>
            <w:tcW w:w="4673" w:type="dxa"/>
            <w:vMerge/>
            <w:shd w:val="clear" w:color="auto" w:fill="auto"/>
            <w:hideMark/>
          </w:tcPr>
          <w:p w14:paraId="1A19F27D"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078639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13, ukrep 1</w:t>
            </w:r>
          </w:p>
        </w:tc>
      </w:tr>
      <w:tr w:rsidR="00487970" w:rsidRPr="005A1014" w14:paraId="4CB4FCE6" w14:textId="77777777" w:rsidTr="00CF484C">
        <w:trPr>
          <w:gridAfter w:val="1"/>
          <w:wAfter w:w="236" w:type="dxa"/>
          <w:trHeight w:val="20"/>
        </w:trPr>
        <w:tc>
          <w:tcPr>
            <w:tcW w:w="9060" w:type="dxa"/>
            <w:gridSpan w:val="2"/>
            <w:shd w:val="clear" w:color="auto" w:fill="9CC2E5"/>
          </w:tcPr>
          <w:p w14:paraId="57A4148B"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javno upravo</w:t>
            </w:r>
          </w:p>
        </w:tc>
      </w:tr>
      <w:tr w:rsidR="00487970" w:rsidRPr="005A1014" w14:paraId="48F353DF" w14:textId="77777777" w:rsidTr="00CF484C">
        <w:trPr>
          <w:gridAfter w:val="1"/>
          <w:wAfter w:w="236" w:type="dxa"/>
          <w:trHeight w:val="20"/>
        </w:trPr>
        <w:tc>
          <w:tcPr>
            <w:tcW w:w="4673" w:type="dxa"/>
            <w:shd w:val="clear" w:color="auto" w:fill="FFFFFF"/>
          </w:tcPr>
          <w:p w14:paraId="5656ECA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javni sektor</w:t>
            </w:r>
          </w:p>
        </w:tc>
        <w:tc>
          <w:tcPr>
            <w:tcW w:w="4387" w:type="dxa"/>
            <w:shd w:val="clear" w:color="auto" w:fill="FFFFFF"/>
          </w:tcPr>
          <w:p w14:paraId="5FC2A2FB"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color w:val="000000"/>
                <w:sz w:val="20"/>
                <w:szCs w:val="20"/>
                <w:lang w:eastAsia="en-US"/>
              </w:rPr>
              <w:t>Cilj 5, ukrep 3</w:t>
            </w:r>
          </w:p>
        </w:tc>
      </w:tr>
      <w:tr w:rsidR="00487970" w:rsidRPr="005A1014" w14:paraId="2F9E506E" w14:textId="77777777" w:rsidTr="00CF484C">
        <w:trPr>
          <w:gridAfter w:val="1"/>
          <w:wAfter w:w="236" w:type="dxa"/>
          <w:trHeight w:val="20"/>
        </w:trPr>
        <w:tc>
          <w:tcPr>
            <w:tcW w:w="9060" w:type="dxa"/>
            <w:gridSpan w:val="2"/>
            <w:shd w:val="clear" w:color="auto" w:fill="9CC2E5"/>
            <w:hideMark/>
          </w:tcPr>
          <w:p w14:paraId="39E55FF0"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notranje zadeve</w:t>
            </w:r>
          </w:p>
        </w:tc>
      </w:tr>
      <w:tr w:rsidR="00487970" w:rsidRPr="005A1014" w14:paraId="6D604E00" w14:textId="77777777" w:rsidTr="00CF484C">
        <w:trPr>
          <w:gridAfter w:val="1"/>
          <w:wAfter w:w="236" w:type="dxa"/>
          <w:trHeight w:val="20"/>
        </w:trPr>
        <w:tc>
          <w:tcPr>
            <w:tcW w:w="4673" w:type="dxa"/>
            <w:shd w:val="clear" w:color="auto" w:fill="auto"/>
            <w:hideMark/>
          </w:tcPr>
          <w:p w14:paraId="6780686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Policija</w:t>
            </w:r>
          </w:p>
        </w:tc>
        <w:tc>
          <w:tcPr>
            <w:tcW w:w="4387" w:type="dxa"/>
            <w:shd w:val="clear" w:color="auto" w:fill="auto"/>
            <w:hideMark/>
          </w:tcPr>
          <w:p w14:paraId="4432D69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12, ukrep 7</w:t>
            </w:r>
          </w:p>
        </w:tc>
      </w:tr>
      <w:tr w:rsidR="00487970" w:rsidRPr="005A1014" w14:paraId="093A580E" w14:textId="77777777" w:rsidTr="00CF484C">
        <w:trPr>
          <w:gridAfter w:val="1"/>
          <w:wAfter w:w="236" w:type="dxa"/>
          <w:trHeight w:val="20"/>
        </w:trPr>
        <w:tc>
          <w:tcPr>
            <w:tcW w:w="9060" w:type="dxa"/>
            <w:gridSpan w:val="2"/>
            <w:shd w:val="clear" w:color="auto" w:fill="9CC2E5"/>
            <w:hideMark/>
          </w:tcPr>
          <w:p w14:paraId="229D57B4"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zdravje</w:t>
            </w:r>
          </w:p>
        </w:tc>
      </w:tr>
      <w:tr w:rsidR="00487970" w:rsidRPr="005A1014" w14:paraId="78D3BEBB" w14:textId="77777777" w:rsidTr="00CF484C">
        <w:trPr>
          <w:gridAfter w:val="1"/>
          <w:wAfter w:w="236" w:type="dxa"/>
          <w:trHeight w:val="442"/>
        </w:trPr>
        <w:tc>
          <w:tcPr>
            <w:tcW w:w="4673" w:type="dxa"/>
            <w:vMerge w:val="restart"/>
            <w:shd w:val="clear" w:color="auto" w:fill="auto"/>
            <w:hideMark/>
          </w:tcPr>
          <w:p w14:paraId="1E50C56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tc>
        <w:tc>
          <w:tcPr>
            <w:tcW w:w="4387" w:type="dxa"/>
            <w:vMerge w:val="restart"/>
            <w:shd w:val="clear" w:color="auto" w:fill="auto"/>
            <w:hideMark/>
          </w:tcPr>
          <w:p w14:paraId="1BB1389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7, ukrep 1, 2, 3, 4, 5, 6, 7, 8, 9, 10</w:t>
            </w:r>
          </w:p>
        </w:tc>
      </w:tr>
      <w:tr w:rsidR="00487970" w:rsidRPr="005A1014" w14:paraId="04C36E3D" w14:textId="77777777" w:rsidTr="00CF484C">
        <w:trPr>
          <w:gridAfter w:val="1"/>
          <w:wAfter w:w="236" w:type="dxa"/>
          <w:trHeight w:val="442"/>
        </w:trPr>
        <w:tc>
          <w:tcPr>
            <w:tcW w:w="4673" w:type="dxa"/>
            <w:vMerge/>
            <w:shd w:val="clear" w:color="auto" w:fill="auto"/>
            <w:hideMark/>
          </w:tcPr>
          <w:p w14:paraId="6E4904A4"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vMerge/>
            <w:shd w:val="clear" w:color="auto" w:fill="auto"/>
            <w:hideMark/>
          </w:tcPr>
          <w:p w14:paraId="0243F966"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4677FC76" w14:textId="77777777" w:rsidTr="00CF484C">
        <w:trPr>
          <w:gridAfter w:val="1"/>
          <w:wAfter w:w="236" w:type="dxa"/>
          <w:trHeight w:val="20"/>
        </w:trPr>
        <w:tc>
          <w:tcPr>
            <w:tcW w:w="9060" w:type="dxa"/>
            <w:gridSpan w:val="2"/>
            <w:shd w:val="clear" w:color="auto" w:fill="9CC2E5"/>
            <w:hideMark/>
          </w:tcPr>
          <w:p w14:paraId="5868C5C5"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finance</w:t>
            </w:r>
          </w:p>
        </w:tc>
      </w:tr>
      <w:tr w:rsidR="00487970" w:rsidRPr="005A1014" w14:paraId="0948AC8C" w14:textId="77777777" w:rsidTr="00CF484C">
        <w:trPr>
          <w:gridAfter w:val="1"/>
          <w:wAfter w:w="236" w:type="dxa"/>
          <w:trHeight w:val="20"/>
        </w:trPr>
        <w:tc>
          <w:tcPr>
            <w:tcW w:w="4673" w:type="dxa"/>
            <w:shd w:val="clear" w:color="auto" w:fill="auto"/>
            <w:hideMark/>
          </w:tcPr>
          <w:p w14:paraId="041D06A0" w14:textId="77777777" w:rsidR="00487970" w:rsidRPr="005A1014" w:rsidRDefault="00487970" w:rsidP="00CF484C">
            <w:pPr>
              <w:spacing w:after="0" w:line="259"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Direktorat za sistem davčnih, carinskih in drugih javnih prihodkov</w:t>
            </w:r>
          </w:p>
        </w:tc>
        <w:tc>
          <w:tcPr>
            <w:tcW w:w="4387" w:type="dxa"/>
            <w:shd w:val="clear" w:color="auto" w:fill="auto"/>
            <w:hideMark/>
          </w:tcPr>
          <w:p w14:paraId="6893CDB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6, ukrep 1</w:t>
            </w:r>
          </w:p>
        </w:tc>
      </w:tr>
      <w:tr w:rsidR="00487970" w:rsidRPr="005A1014" w14:paraId="3A68E019" w14:textId="77777777" w:rsidTr="00CF484C">
        <w:trPr>
          <w:gridAfter w:val="1"/>
          <w:wAfter w:w="236" w:type="dxa"/>
          <w:trHeight w:val="20"/>
        </w:trPr>
        <w:tc>
          <w:tcPr>
            <w:tcW w:w="9060" w:type="dxa"/>
            <w:gridSpan w:val="2"/>
            <w:shd w:val="clear" w:color="auto" w:fill="9CC2E5"/>
            <w:hideMark/>
          </w:tcPr>
          <w:p w14:paraId="44102504"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gospodarski razvoj in tehnologijo</w:t>
            </w:r>
          </w:p>
        </w:tc>
      </w:tr>
      <w:tr w:rsidR="00487970" w:rsidRPr="005A1014" w14:paraId="61B3BDB5" w14:textId="77777777" w:rsidTr="00CF484C">
        <w:trPr>
          <w:gridAfter w:val="1"/>
          <w:wAfter w:w="236" w:type="dxa"/>
          <w:trHeight w:val="20"/>
        </w:trPr>
        <w:tc>
          <w:tcPr>
            <w:tcW w:w="4673" w:type="dxa"/>
            <w:shd w:val="clear" w:color="auto" w:fill="auto"/>
            <w:hideMark/>
          </w:tcPr>
          <w:p w14:paraId="6469EA2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turizem</w:t>
            </w:r>
          </w:p>
        </w:tc>
        <w:tc>
          <w:tcPr>
            <w:tcW w:w="4387" w:type="dxa"/>
            <w:shd w:val="clear" w:color="auto" w:fill="auto"/>
            <w:hideMark/>
          </w:tcPr>
          <w:p w14:paraId="4E4900E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4</w:t>
            </w:r>
          </w:p>
        </w:tc>
      </w:tr>
      <w:tr w:rsidR="00487970" w:rsidRPr="005A1014" w14:paraId="0BFB3AEC" w14:textId="77777777" w:rsidTr="00CF484C">
        <w:trPr>
          <w:gridAfter w:val="1"/>
          <w:wAfter w:w="236" w:type="dxa"/>
          <w:trHeight w:val="20"/>
        </w:trPr>
        <w:tc>
          <w:tcPr>
            <w:tcW w:w="4673" w:type="dxa"/>
            <w:shd w:val="clear" w:color="auto" w:fill="auto"/>
          </w:tcPr>
          <w:p w14:paraId="4781C04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Direktorat za regionalni razvoj, Sektor za socialno podjetništvo, zadružništvo in ekonomsko demokracijo.</w:t>
            </w:r>
          </w:p>
        </w:tc>
        <w:tc>
          <w:tcPr>
            <w:tcW w:w="4387" w:type="dxa"/>
            <w:shd w:val="clear" w:color="auto" w:fill="auto"/>
          </w:tcPr>
          <w:p w14:paraId="57B9BFA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w:t>
            </w:r>
          </w:p>
        </w:tc>
      </w:tr>
      <w:tr w:rsidR="00487970" w:rsidRPr="005A1014" w14:paraId="5D469AAC" w14:textId="77777777" w:rsidTr="00CF484C">
        <w:trPr>
          <w:gridAfter w:val="1"/>
          <w:wAfter w:w="236" w:type="dxa"/>
          <w:trHeight w:val="20"/>
        </w:trPr>
        <w:tc>
          <w:tcPr>
            <w:tcW w:w="4673" w:type="dxa"/>
            <w:shd w:val="clear" w:color="auto" w:fill="auto"/>
          </w:tcPr>
          <w:p w14:paraId="401038DD" w14:textId="77777777" w:rsidR="00487970" w:rsidRPr="005A1014" w:rsidRDefault="00487970" w:rsidP="00CF484C">
            <w:pPr>
              <w:spacing w:after="0" w:line="259" w:lineRule="auto"/>
              <w:rPr>
                <w:rFonts w:ascii="Arial" w:eastAsia="Calibri" w:hAnsi="Arial" w:cs="Arial"/>
                <w:color w:val="000000"/>
                <w:sz w:val="20"/>
                <w:szCs w:val="20"/>
                <w:lang w:eastAsia="en-US"/>
              </w:rPr>
            </w:pPr>
            <w:bookmarkStart w:id="10" w:name="_Hlk71019293"/>
            <w:r w:rsidRPr="005A1014">
              <w:rPr>
                <w:rFonts w:ascii="Arial" w:eastAsia="Calibri" w:hAnsi="Arial" w:cs="Arial"/>
                <w:color w:val="000000"/>
                <w:sz w:val="20"/>
                <w:szCs w:val="20"/>
                <w:lang w:eastAsia="en-US"/>
              </w:rPr>
              <w:t>Direktorat za notranji trg, Sektor za prost pretok blaga in storitev</w:t>
            </w:r>
            <w:bookmarkEnd w:id="10"/>
          </w:p>
        </w:tc>
        <w:tc>
          <w:tcPr>
            <w:tcW w:w="4387" w:type="dxa"/>
            <w:shd w:val="clear" w:color="auto" w:fill="auto"/>
          </w:tcPr>
          <w:p w14:paraId="49625AE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Lahko poroča o vseh ciljih in ukrepih.</w:t>
            </w:r>
          </w:p>
        </w:tc>
      </w:tr>
      <w:tr w:rsidR="00487970" w:rsidRPr="005A1014" w14:paraId="78FEE96C" w14:textId="77777777" w:rsidTr="00CF484C">
        <w:trPr>
          <w:gridAfter w:val="1"/>
          <w:wAfter w:w="236" w:type="dxa"/>
          <w:trHeight w:val="20"/>
        </w:trPr>
        <w:tc>
          <w:tcPr>
            <w:tcW w:w="9060" w:type="dxa"/>
            <w:gridSpan w:val="2"/>
            <w:shd w:val="clear" w:color="auto" w:fill="9CC2E5"/>
            <w:hideMark/>
          </w:tcPr>
          <w:p w14:paraId="78A8A640"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pravosodje</w:t>
            </w:r>
          </w:p>
        </w:tc>
      </w:tr>
      <w:tr w:rsidR="00487970" w:rsidRPr="005A1014" w14:paraId="13D5D17C" w14:textId="77777777" w:rsidTr="00CF484C">
        <w:trPr>
          <w:gridAfter w:val="1"/>
          <w:wAfter w:w="236" w:type="dxa"/>
          <w:trHeight w:val="20"/>
        </w:trPr>
        <w:tc>
          <w:tcPr>
            <w:tcW w:w="4673" w:type="dxa"/>
            <w:shd w:val="clear" w:color="auto" w:fill="auto"/>
            <w:hideMark/>
          </w:tcPr>
          <w:p w14:paraId="664DBDF5" w14:textId="77777777" w:rsidR="00487970" w:rsidRPr="003545F7" w:rsidRDefault="00487970" w:rsidP="00CF484C">
            <w:pPr>
              <w:spacing w:after="0" w:line="259" w:lineRule="auto"/>
              <w:rPr>
                <w:rFonts w:ascii="Arial" w:eastAsia="Calibri" w:hAnsi="Arial" w:cs="Arial"/>
                <w:color w:val="000000"/>
                <w:sz w:val="20"/>
                <w:szCs w:val="20"/>
                <w:lang w:eastAsia="en-US"/>
              </w:rPr>
            </w:pPr>
            <w:r w:rsidRPr="003545F7">
              <w:rPr>
                <w:rFonts w:ascii="Arial" w:eastAsia="Calibri" w:hAnsi="Arial" w:cs="Arial"/>
                <w:color w:val="000000"/>
                <w:sz w:val="20"/>
                <w:szCs w:val="20"/>
                <w:lang w:eastAsia="en-US"/>
              </w:rPr>
              <w:t>Direktorat za organizacijsko zakonodajo in pravosodno upravo</w:t>
            </w:r>
          </w:p>
        </w:tc>
        <w:tc>
          <w:tcPr>
            <w:tcW w:w="4387" w:type="dxa"/>
            <w:shd w:val="clear" w:color="auto" w:fill="auto"/>
            <w:hideMark/>
          </w:tcPr>
          <w:p w14:paraId="4F7D453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Lahko poroča o vseh ciljih in ukrepih.</w:t>
            </w:r>
          </w:p>
        </w:tc>
      </w:tr>
      <w:tr w:rsidR="00487970" w:rsidRPr="005A1014" w14:paraId="7B27BBA3" w14:textId="77777777" w:rsidTr="00CF484C">
        <w:trPr>
          <w:gridAfter w:val="1"/>
          <w:wAfter w:w="236" w:type="dxa"/>
          <w:trHeight w:val="20"/>
        </w:trPr>
        <w:tc>
          <w:tcPr>
            <w:tcW w:w="9060" w:type="dxa"/>
            <w:gridSpan w:val="2"/>
            <w:shd w:val="clear" w:color="auto" w:fill="9CC2E5"/>
            <w:noWrap/>
          </w:tcPr>
          <w:p w14:paraId="0CD24EDA"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Ministrstvo za obrambo</w:t>
            </w:r>
          </w:p>
        </w:tc>
      </w:tr>
      <w:tr w:rsidR="00487970" w:rsidRPr="005A1014" w14:paraId="07A4AA55" w14:textId="77777777" w:rsidTr="00CF484C">
        <w:trPr>
          <w:trHeight w:val="20"/>
        </w:trPr>
        <w:tc>
          <w:tcPr>
            <w:tcW w:w="4673" w:type="dxa"/>
            <w:shd w:val="clear" w:color="auto" w:fill="FFFFFF"/>
            <w:noWrap/>
          </w:tcPr>
          <w:p w14:paraId="3E565021" w14:textId="77777777" w:rsidR="00487970" w:rsidRPr="005A1014" w:rsidRDefault="00487970" w:rsidP="00CF484C">
            <w:pPr>
              <w:spacing w:after="0" w:line="259" w:lineRule="auto"/>
              <w:rPr>
                <w:rFonts w:ascii="Arial" w:eastAsia="Calibri" w:hAnsi="Arial" w:cs="Arial"/>
                <w:b/>
                <w:bCs/>
                <w:color w:val="000000"/>
                <w:sz w:val="20"/>
                <w:szCs w:val="20"/>
                <w:lang w:eastAsia="en-US"/>
              </w:rPr>
            </w:pPr>
          </w:p>
        </w:tc>
        <w:tc>
          <w:tcPr>
            <w:tcW w:w="4387" w:type="dxa"/>
            <w:shd w:val="clear" w:color="auto" w:fill="FFFFFF"/>
          </w:tcPr>
          <w:p w14:paraId="104CDBD5"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color w:val="000000"/>
                <w:sz w:val="20"/>
                <w:szCs w:val="20"/>
                <w:lang w:eastAsia="en-US"/>
              </w:rPr>
              <w:t>Poročajo pri 3. cilju</w:t>
            </w:r>
          </w:p>
        </w:tc>
        <w:tc>
          <w:tcPr>
            <w:tcW w:w="236" w:type="dxa"/>
            <w:shd w:val="clear" w:color="auto" w:fill="FFFFFF"/>
          </w:tcPr>
          <w:p w14:paraId="6F9A25AF"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2008F2A6" w14:textId="77777777" w:rsidTr="00CF484C">
        <w:trPr>
          <w:gridAfter w:val="1"/>
          <w:wAfter w:w="236" w:type="dxa"/>
          <w:trHeight w:val="20"/>
        </w:trPr>
        <w:tc>
          <w:tcPr>
            <w:tcW w:w="9060" w:type="dxa"/>
            <w:gridSpan w:val="2"/>
            <w:shd w:val="clear" w:color="auto" w:fill="9CC2E5"/>
            <w:noWrap/>
            <w:hideMark/>
          </w:tcPr>
          <w:p w14:paraId="532726D1"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VLADNE SLUŽBE</w:t>
            </w:r>
          </w:p>
        </w:tc>
      </w:tr>
      <w:tr w:rsidR="00487970" w:rsidRPr="005A1014" w14:paraId="5E611026" w14:textId="77777777" w:rsidTr="00CF484C">
        <w:trPr>
          <w:gridAfter w:val="1"/>
          <w:wAfter w:w="236" w:type="dxa"/>
          <w:trHeight w:val="20"/>
        </w:trPr>
        <w:tc>
          <w:tcPr>
            <w:tcW w:w="9060" w:type="dxa"/>
            <w:gridSpan w:val="2"/>
            <w:shd w:val="clear" w:color="auto" w:fill="DEEAF6"/>
            <w:hideMark/>
          </w:tcPr>
          <w:p w14:paraId="1251922A"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Statistični urad RS</w:t>
            </w:r>
          </w:p>
        </w:tc>
      </w:tr>
      <w:tr w:rsidR="00487970" w:rsidRPr="005A1014" w14:paraId="465C4B59" w14:textId="77777777" w:rsidTr="00CF484C">
        <w:trPr>
          <w:gridAfter w:val="1"/>
          <w:wAfter w:w="236" w:type="dxa"/>
          <w:trHeight w:val="450"/>
        </w:trPr>
        <w:tc>
          <w:tcPr>
            <w:tcW w:w="4673" w:type="dxa"/>
            <w:vMerge w:val="restart"/>
            <w:shd w:val="clear" w:color="auto" w:fill="auto"/>
            <w:hideMark/>
          </w:tcPr>
          <w:p w14:paraId="4CB5792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SURS</w:t>
            </w:r>
          </w:p>
        </w:tc>
        <w:tc>
          <w:tcPr>
            <w:tcW w:w="4387" w:type="dxa"/>
            <w:vMerge w:val="restart"/>
            <w:shd w:val="clear" w:color="auto" w:fill="auto"/>
            <w:hideMark/>
          </w:tcPr>
          <w:p w14:paraId="68F627A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SURS sicer sam ne sodeluje neposredno pri uresničevanju posameznih ciljev oz. ukrepov, določenih v akcijskem programu za invalide, pač pa različnim nosilcem teh nalog omogoča, da imajo na voljo potrebne informacije in podatke pri vrednotenju storjenega za uresničevanje ciljev, postavljenih v programu.</w:t>
            </w:r>
          </w:p>
        </w:tc>
      </w:tr>
      <w:tr w:rsidR="00487970" w:rsidRPr="005A1014" w14:paraId="2D17F1E6" w14:textId="77777777" w:rsidTr="00CF484C">
        <w:trPr>
          <w:gridAfter w:val="1"/>
          <w:wAfter w:w="236" w:type="dxa"/>
          <w:trHeight w:val="450"/>
        </w:trPr>
        <w:tc>
          <w:tcPr>
            <w:tcW w:w="4673" w:type="dxa"/>
            <w:vMerge/>
            <w:shd w:val="clear" w:color="auto" w:fill="auto"/>
            <w:hideMark/>
          </w:tcPr>
          <w:p w14:paraId="5DC35DB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vMerge/>
            <w:shd w:val="clear" w:color="auto" w:fill="auto"/>
            <w:hideMark/>
          </w:tcPr>
          <w:p w14:paraId="2AEEFACA"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07C34B8B" w14:textId="77777777" w:rsidTr="00CF484C">
        <w:trPr>
          <w:gridAfter w:val="1"/>
          <w:wAfter w:w="236" w:type="dxa"/>
          <w:trHeight w:val="450"/>
        </w:trPr>
        <w:tc>
          <w:tcPr>
            <w:tcW w:w="4673" w:type="dxa"/>
            <w:vMerge/>
            <w:shd w:val="clear" w:color="auto" w:fill="auto"/>
            <w:hideMark/>
          </w:tcPr>
          <w:p w14:paraId="0AA7C838"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vMerge/>
            <w:shd w:val="clear" w:color="auto" w:fill="auto"/>
            <w:hideMark/>
          </w:tcPr>
          <w:p w14:paraId="61B8C0A4"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2B027CEF" w14:textId="77777777" w:rsidTr="00CF484C">
        <w:trPr>
          <w:gridAfter w:val="1"/>
          <w:wAfter w:w="236" w:type="dxa"/>
          <w:trHeight w:val="20"/>
        </w:trPr>
        <w:tc>
          <w:tcPr>
            <w:tcW w:w="9060" w:type="dxa"/>
            <w:gridSpan w:val="2"/>
            <w:shd w:val="clear" w:color="auto" w:fill="9CC2E5"/>
            <w:noWrap/>
            <w:hideMark/>
          </w:tcPr>
          <w:p w14:paraId="6A35BF8D"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STROKOVNE INSTITUCIJE</w:t>
            </w:r>
          </w:p>
        </w:tc>
      </w:tr>
      <w:tr w:rsidR="00487970" w:rsidRPr="005A1014" w14:paraId="5164A264" w14:textId="77777777" w:rsidTr="00CF484C">
        <w:trPr>
          <w:gridAfter w:val="1"/>
          <w:wAfter w:w="236" w:type="dxa"/>
          <w:trHeight w:val="20"/>
        </w:trPr>
        <w:tc>
          <w:tcPr>
            <w:tcW w:w="9060" w:type="dxa"/>
            <w:gridSpan w:val="2"/>
            <w:shd w:val="clear" w:color="auto" w:fill="DEEAF6"/>
            <w:hideMark/>
          </w:tcPr>
          <w:p w14:paraId="197FA834"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Zavod za pokojninsko in invalidsko zavarovanje Slovenije</w:t>
            </w:r>
          </w:p>
        </w:tc>
      </w:tr>
      <w:tr w:rsidR="00487970" w:rsidRPr="005A1014" w14:paraId="6F147745" w14:textId="77777777" w:rsidTr="00CF484C">
        <w:trPr>
          <w:gridAfter w:val="1"/>
          <w:wAfter w:w="236" w:type="dxa"/>
          <w:trHeight w:val="20"/>
        </w:trPr>
        <w:tc>
          <w:tcPr>
            <w:tcW w:w="4673" w:type="dxa"/>
            <w:vMerge w:val="restart"/>
            <w:shd w:val="clear" w:color="auto" w:fill="auto"/>
            <w:hideMark/>
          </w:tcPr>
          <w:p w14:paraId="1CB6A57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Zavod za pokojninsko in invalidsko zavarovanje Slovenije</w:t>
            </w:r>
          </w:p>
        </w:tc>
        <w:tc>
          <w:tcPr>
            <w:tcW w:w="4387" w:type="dxa"/>
            <w:shd w:val="clear" w:color="auto" w:fill="auto"/>
            <w:hideMark/>
          </w:tcPr>
          <w:p w14:paraId="25F625C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 3</w:t>
            </w:r>
          </w:p>
        </w:tc>
      </w:tr>
      <w:tr w:rsidR="00487970" w:rsidRPr="005A1014" w14:paraId="52FA2123" w14:textId="77777777" w:rsidTr="00CF484C">
        <w:trPr>
          <w:gridAfter w:val="1"/>
          <w:wAfter w:w="236" w:type="dxa"/>
          <w:trHeight w:val="20"/>
        </w:trPr>
        <w:tc>
          <w:tcPr>
            <w:tcW w:w="4673" w:type="dxa"/>
            <w:vMerge/>
            <w:shd w:val="clear" w:color="auto" w:fill="auto"/>
            <w:hideMark/>
          </w:tcPr>
          <w:p w14:paraId="7F307771"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163211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7, ukrep 11</w:t>
            </w:r>
          </w:p>
        </w:tc>
      </w:tr>
      <w:tr w:rsidR="00487970" w:rsidRPr="005A1014" w14:paraId="119B137D" w14:textId="77777777" w:rsidTr="00CF484C">
        <w:trPr>
          <w:gridAfter w:val="1"/>
          <w:wAfter w:w="236" w:type="dxa"/>
          <w:trHeight w:val="20"/>
        </w:trPr>
        <w:tc>
          <w:tcPr>
            <w:tcW w:w="9060" w:type="dxa"/>
            <w:gridSpan w:val="2"/>
            <w:shd w:val="clear" w:color="auto" w:fill="DEEAF6"/>
            <w:hideMark/>
          </w:tcPr>
          <w:p w14:paraId="60D6201E"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Zavod za zdravstveno zavarovanje Slovenije</w:t>
            </w:r>
          </w:p>
        </w:tc>
      </w:tr>
      <w:tr w:rsidR="00487970" w:rsidRPr="005A1014" w14:paraId="39BA97AE" w14:textId="77777777" w:rsidTr="00CF484C">
        <w:trPr>
          <w:gridAfter w:val="1"/>
          <w:wAfter w:w="236" w:type="dxa"/>
          <w:trHeight w:val="442"/>
        </w:trPr>
        <w:tc>
          <w:tcPr>
            <w:tcW w:w="4673" w:type="dxa"/>
            <w:vMerge w:val="restart"/>
            <w:shd w:val="clear" w:color="auto" w:fill="auto"/>
            <w:hideMark/>
          </w:tcPr>
          <w:p w14:paraId="05476E2B"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lastRenderedPageBreak/>
              <w:t>Zavod za zdravstveno zavarovanje Slovenije</w:t>
            </w:r>
          </w:p>
        </w:tc>
        <w:tc>
          <w:tcPr>
            <w:tcW w:w="4387" w:type="dxa"/>
            <w:vMerge w:val="restart"/>
            <w:shd w:val="clear" w:color="auto" w:fill="auto"/>
            <w:hideMark/>
          </w:tcPr>
          <w:p w14:paraId="205A0D3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7, ukrep 3, 5, 7</w:t>
            </w:r>
          </w:p>
        </w:tc>
      </w:tr>
      <w:tr w:rsidR="00487970" w:rsidRPr="005A1014" w14:paraId="482FD9D8" w14:textId="77777777" w:rsidTr="00CF484C">
        <w:trPr>
          <w:gridAfter w:val="1"/>
          <w:wAfter w:w="236" w:type="dxa"/>
          <w:trHeight w:val="442"/>
        </w:trPr>
        <w:tc>
          <w:tcPr>
            <w:tcW w:w="4673" w:type="dxa"/>
            <w:vMerge/>
            <w:shd w:val="clear" w:color="auto" w:fill="auto"/>
            <w:hideMark/>
          </w:tcPr>
          <w:p w14:paraId="4659C2BB"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vMerge/>
            <w:shd w:val="clear" w:color="auto" w:fill="auto"/>
            <w:hideMark/>
          </w:tcPr>
          <w:p w14:paraId="7C905593" w14:textId="77777777" w:rsidR="00487970" w:rsidRPr="005A1014" w:rsidRDefault="00487970" w:rsidP="00CF484C">
            <w:pPr>
              <w:spacing w:after="0" w:line="259" w:lineRule="auto"/>
              <w:rPr>
                <w:rFonts w:ascii="Arial" w:eastAsia="Calibri" w:hAnsi="Arial" w:cs="Arial"/>
                <w:color w:val="000000"/>
                <w:sz w:val="20"/>
                <w:szCs w:val="20"/>
                <w:lang w:eastAsia="en-US"/>
              </w:rPr>
            </w:pPr>
          </w:p>
        </w:tc>
      </w:tr>
      <w:tr w:rsidR="00487970" w:rsidRPr="005A1014" w14:paraId="18A7E0DB" w14:textId="77777777" w:rsidTr="00CF484C">
        <w:trPr>
          <w:gridAfter w:val="1"/>
          <w:wAfter w:w="236" w:type="dxa"/>
          <w:trHeight w:val="20"/>
        </w:trPr>
        <w:tc>
          <w:tcPr>
            <w:tcW w:w="9060" w:type="dxa"/>
            <w:gridSpan w:val="2"/>
            <w:shd w:val="clear" w:color="auto" w:fill="DEEAF6"/>
            <w:hideMark/>
          </w:tcPr>
          <w:p w14:paraId="6EC50D9B"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Inštitut RS za socialno varstvo</w:t>
            </w:r>
          </w:p>
        </w:tc>
      </w:tr>
      <w:tr w:rsidR="00487970" w:rsidRPr="005A1014" w14:paraId="07FF269B" w14:textId="77777777" w:rsidTr="00CF484C">
        <w:trPr>
          <w:gridAfter w:val="1"/>
          <w:wAfter w:w="236" w:type="dxa"/>
          <w:trHeight w:val="20"/>
        </w:trPr>
        <w:tc>
          <w:tcPr>
            <w:tcW w:w="4673" w:type="dxa"/>
            <w:shd w:val="clear" w:color="auto" w:fill="auto"/>
            <w:hideMark/>
          </w:tcPr>
          <w:p w14:paraId="7B69FA9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Inštitut RS za socialno varstvo</w:t>
            </w:r>
          </w:p>
        </w:tc>
        <w:tc>
          <w:tcPr>
            <w:tcW w:w="4387" w:type="dxa"/>
            <w:shd w:val="clear" w:color="auto" w:fill="auto"/>
            <w:hideMark/>
          </w:tcPr>
          <w:p w14:paraId="2BC036B2"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IRSSV poroča pri tistih ciljih, na področju katerih je v preteklem letu opravil naloge.</w:t>
            </w:r>
          </w:p>
        </w:tc>
      </w:tr>
      <w:tr w:rsidR="00487970" w:rsidRPr="005A1014" w14:paraId="4C0E0819" w14:textId="77777777" w:rsidTr="00CF484C">
        <w:trPr>
          <w:gridAfter w:val="1"/>
          <w:wAfter w:w="236" w:type="dxa"/>
          <w:trHeight w:val="20"/>
        </w:trPr>
        <w:tc>
          <w:tcPr>
            <w:tcW w:w="9060" w:type="dxa"/>
            <w:gridSpan w:val="2"/>
            <w:shd w:val="clear" w:color="auto" w:fill="DEEAF6"/>
            <w:hideMark/>
          </w:tcPr>
          <w:p w14:paraId="6278B6EA"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Zavod RS za zaposlovanje</w:t>
            </w:r>
          </w:p>
        </w:tc>
      </w:tr>
      <w:tr w:rsidR="00487970" w:rsidRPr="005A1014" w14:paraId="1F3CCDD0" w14:textId="77777777" w:rsidTr="00CF484C">
        <w:trPr>
          <w:gridAfter w:val="1"/>
          <w:wAfter w:w="236" w:type="dxa"/>
          <w:trHeight w:val="20"/>
        </w:trPr>
        <w:tc>
          <w:tcPr>
            <w:tcW w:w="4673" w:type="dxa"/>
            <w:shd w:val="clear" w:color="auto" w:fill="auto"/>
            <w:hideMark/>
          </w:tcPr>
          <w:p w14:paraId="51597FC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Zavod RS za zaposlovanje</w:t>
            </w:r>
          </w:p>
        </w:tc>
        <w:tc>
          <w:tcPr>
            <w:tcW w:w="4387" w:type="dxa"/>
            <w:shd w:val="clear" w:color="auto" w:fill="auto"/>
            <w:hideMark/>
          </w:tcPr>
          <w:p w14:paraId="7188915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 2, 3, 4</w:t>
            </w:r>
          </w:p>
        </w:tc>
      </w:tr>
      <w:tr w:rsidR="00487970" w:rsidRPr="005A1014" w14:paraId="5D5EA493" w14:textId="77777777" w:rsidTr="00CF484C">
        <w:trPr>
          <w:gridAfter w:val="1"/>
          <w:wAfter w:w="236" w:type="dxa"/>
          <w:trHeight w:val="20"/>
        </w:trPr>
        <w:tc>
          <w:tcPr>
            <w:tcW w:w="9060" w:type="dxa"/>
            <w:gridSpan w:val="2"/>
            <w:shd w:val="clear" w:color="auto" w:fill="DEEAF6"/>
            <w:hideMark/>
          </w:tcPr>
          <w:p w14:paraId="7AB06D51"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Univerzitetni rehabilitacijski inštitut RS – Soča</w:t>
            </w:r>
          </w:p>
        </w:tc>
      </w:tr>
      <w:tr w:rsidR="00487970" w:rsidRPr="005A1014" w14:paraId="6AF3F570" w14:textId="77777777" w:rsidTr="00CF484C">
        <w:trPr>
          <w:gridAfter w:val="1"/>
          <w:wAfter w:w="236" w:type="dxa"/>
          <w:trHeight w:val="20"/>
        </w:trPr>
        <w:tc>
          <w:tcPr>
            <w:tcW w:w="4673" w:type="dxa"/>
            <w:vMerge w:val="restart"/>
            <w:shd w:val="clear" w:color="auto" w:fill="auto"/>
            <w:hideMark/>
          </w:tcPr>
          <w:p w14:paraId="12DC87D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Univerzitetni rehabilitacijski inštitut RS – Soča</w:t>
            </w:r>
          </w:p>
        </w:tc>
        <w:tc>
          <w:tcPr>
            <w:tcW w:w="4387" w:type="dxa"/>
            <w:shd w:val="clear" w:color="auto" w:fill="auto"/>
            <w:hideMark/>
          </w:tcPr>
          <w:p w14:paraId="31537D2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2, 4</w:t>
            </w:r>
          </w:p>
        </w:tc>
      </w:tr>
      <w:tr w:rsidR="00487970" w:rsidRPr="005A1014" w14:paraId="4AC2D833" w14:textId="77777777" w:rsidTr="00CF484C">
        <w:trPr>
          <w:gridAfter w:val="1"/>
          <w:wAfter w:w="236" w:type="dxa"/>
          <w:trHeight w:val="20"/>
        </w:trPr>
        <w:tc>
          <w:tcPr>
            <w:tcW w:w="4673" w:type="dxa"/>
            <w:vMerge/>
            <w:shd w:val="clear" w:color="auto" w:fill="auto"/>
            <w:hideMark/>
          </w:tcPr>
          <w:p w14:paraId="2C1BA81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C0C9BD4"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 3, 6</w:t>
            </w:r>
          </w:p>
        </w:tc>
      </w:tr>
      <w:tr w:rsidR="00487970" w:rsidRPr="005A1014" w14:paraId="3263726C" w14:textId="77777777" w:rsidTr="00CF484C">
        <w:trPr>
          <w:gridAfter w:val="1"/>
          <w:wAfter w:w="236" w:type="dxa"/>
          <w:trHeight w:val="20"/>
        </w:trPr>
        <w:tc>
          <w:tcPr>
            <w:tcW w:w="9060" w:type="dxa"/>
            <w:gridSpan w:val="2"/>
            <w:shd w:val="clear" w:color="auto" w:fill="DEEAF6"/>
            <w:hideMark/>
          </w:tcPr>
          <w:p w14:paraId="2FED019B"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Skupnost organizacij za usposabljanje oseb s posebnimi potrebami</w:t>
            </w:r>
          </w:p>
        </w:tc>
      </w:tr>
      <w:tr w:rsidR="00487970" w:rsidRPr="005A1014" w14:paraId="44E774CA" w14:textId="77777777" w:rsidTr="00CF484C">
        <w:trPr>
          <w:gridAfter w:val="1"/>
          <w:wAfter w:w="236" w:type="dxa"/>
          <w:trHeight w:val="20"/>
        </w:trPr>
        <w:tc>
          <w:tcPr>
            <w:tcW w:w="4673" w:type="dxa"/>
            <w:vMerge w:val="restart"/>
            <w:shd w:val="clear" w:color="auto" w:fill="auto"/>
            <w:hideMark/>
          </w:tcPr>
          <w:p w14:paraId="2C296E4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Javni zavodi in koncesionarji</w:t>
            </w:r>
          </w:p>
        </w:tc>
        <w:tc>
          <w:tcPr>
            <w:tcW w:w="4387" w:type="dxa"/>
            <w:shd w:val="clear" w:color="auto" w:fill="auto"/>
            <w:hideMark/>
          </w:tcPr>
          <w:p w14:paraId="4C7879DA"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2, 4</w:t>
            </w:r>
          </w:p>
        </w:tc>
      </w:tr>
      <w:tr w:rsidR="00487970" w:rsidRPr="005A1014" w14:paraId="2096B7A9" w14:textId="77777777" w:rsidTr="00CF484C">
        <w:trPr>
          <w:gridAfter w:val="1"/>
          <w:wAfter w:w="236" w:type="dxa"/>
          <w:trHeight w:val="20"/>
        </w:trPr>
        <w:tc>
          <w:tcPr>
            <w:tcW w:w="4673" w:type="dxa"/>
            <w:vMerge/>
            <w:shd w:val="clear" w:color="auto" w:fill="auto"/>
            <w:hideMark/>
          </w:tcPr>
          <w:p w14:paraId="7E7845FE"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7220E9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5</w:t>
            </w:r>
          </w:p>
        </w:tc>
      </w:tr>
      <w:tr w:rsidR="00487970" w:rsidRPr="005A1014" w14:paraId="67E20883" w14:textId="77777777" w:rsidTr="00CF484C">
        <w:trPr>
          <w:gridAfter w:val="1"/>
          <w:wAfter w:w="236" w:type="dxa"/>
          <w:trHeight w:val="20"/>
        </w:trPr>
        <w:tc>
          <w:tcPr>
            <w:tcW w:w="4673" w:type="dxa"/>
            <w:vMerge/>
            <w:shd w:val="clear" w:color="auto" w:fill="auto"/>
            <w:hideMark/>
          </w:tcPr>
          <w:p w14:paraId="51108B1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02B4A9C8"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7, ukrep 10</w:t>
            </w:r>
          </w:p>
        </w:tc>
      </w:tr>
      <w:tr w:rsidR="00487970" w:rsidRPr="005A1014" w14:paraId="3A2A923E" w14:textId="77777777" w:rsidTr="00CF484C">
        <w:trPr>
          <w:gridAfter w:val="1"/>
          <w:wAfter w:w="236" w:type="dxa"/>
          <w:trHeight w:val="20"/>
        </w:trPr>
        <w:tc>
          <w:tcPr>
            <w:tcW w:w="4673" w:type="dxa"/>
            <w:vMerge/>
            <w:shd w:val="clear" w:color="auto" w:fill="auto"/>
            <w:hideMark/>
          </w:tcPr>
          <w:p w14:paraId="656D85E5"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5B6A02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13, ukrep 2</w:t>
            </w:r>
          </w:p>
        </w:tc>
      </w:tr>
      <w:tr w:rsidR="00487970" w:rsidRPr="005A1014" w14:paraId="43EAE97D" w14:textId="77777777" w:rsidTr="00CF484C">
        <w:trPr>
          <w:gridAfter w:val="1"/>
          <w:wAfter w:w="236" w:type="dxa"/>
          <w:trHeight w:val="20"/>
        </w:trPr>
        <w:tc>
          <w:tcPr>
            <w:tcW w:w="9060" w:type="dxa"/>
            <w:gridSpan w:val="2"/>
            <w:shd w:val="clear" w:color="auto" w:fill="DEEAF6"/>
            <w:hideMark/>
          </w:tcPr>
          <w:p w14:paraId="0E393675"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Združenje izvajalcev zaposlitvene rehabilitacije v RS</w:t>
            </w:r>
          </w:p>
        </w:tc>
      </w:tr>
      <w:tr w:rsidR="00487970" w:rsidRPr="005A1014" w14:paraId="3CA56F7A" w14:textId="77777777" w:rsidTr="00CF484C">
        <w:trPr>
          <w:gridAfter w:val="1"/>
          <w:wAfter w:w="236" w:type="dxa"/>
          <w:trHeight w:val="20"/>
        </w:trPr>
        <w:tc>
          <w:tcPr>
            <w:tcW w:w="4673" w:type="dxa"/>
            <w:vMerge w:val="restart"/>
            <w:shd w:val="clear" w:color="auto" w:fill="auto"/>
            <w:hideMark/>
          </w:tcPr>
          <w:p w14:paraId="260C491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xml:space="preserve">Izvajalci zaposlitvene rehabilitacije </w:t>
            </w:r>
          </w:p>
        </w:tc>
        <w:tc>
          <w:tcPr>
            <w:tcW w:w="4387" w:type="dxa"/>
            <w:shd w:val="clear" w:color="auto" w:fill="auto"/>
            <w:hideMark/>
          </w:tcPr>
          <w:p w14:paraId="405CA15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2</w:t>
            </w:r>
          </w:p>
        </w:tc>
      </w:tr>
      <w:tr w:rsidR="00487970" w:rsidRPr="005A1014" w14:paraId="680CA1BA" w14:textId="77777777" w:rsidTr="00CF484C">
        <w:trPr>
          <w:gridAfter w:val="1"/>
          <w:wAfter w:w="236" w:type="dxa"/>
          <w:trHeight w:val="20"/>
        </w:trPr>
        <w:tc>
          <w:tcPr>
            <w:tcW w:w="4673" w:type="dxa"/>
            <w:vMerge/>
            <w:shd w:val="clear" w:color="auto" w:fill="auto"/>
            <w:hideMark/>
          </w:tcPr>
          <w:p w14:paraId="31B26700"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426300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 3, 5, 6</w:t>
            </w:r>
          </w:p>
        </w:tc>
      </w:tr>
      <w:tr w:rsidR="00487970" w:rsidRPr="005A1014" w14:paraId="2D0A736F" w14:textId="77777777" w:rsidTr="00CF484C">
        <w:trPr>
          <w:gridAfter w:val="1"/>
          <w:wAfter w:w="236" w:type="dxa"/>
          <w:trHeight w:val="20"/>
        </w:trPr>
        <w:tc>
          <w:tcPr>
            <w:tcW w:w="9060" w:type="dxa"/>
            <w:gridSpan w:val="2"/>
            <w:shd w:val="clear" w:color="auto" w:fill="DEEAF6"/>
            <w:hideMark/>
          </w:tcPr>
          <w:p w14:paraId="47A55714"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Nacionalni inštitut za javno zdravje</w:t>
            </w:r>
          </w:p>
        </w:tc>
      </w:tr>
      <w:tr w:rsidR="00487970" w:rsidRPr="005A1014" w14:paraId="3AA8C64E" w14:textId="77777777" w:rsidTr="00CF484C">
        <w:trPr>
          <w:gridAfter w:val="1"/>
          <w:wAfter w:w="236" w:type="dxa"/>
          <w:trHeight w:val="20"/>
        </w:trPr>
        <w:tc>
          <w:tcPr>
            <w:tcW w:w="4673" w:type="dxa"/>
            <w:shd w:val="clear" w:color="auto" w:fill="auto"/>
            <w:noWrap/>
            <w:hideMark/>
          </w:tcPr>
          <w:p w14:paraId="04FB22A6" w14:textId="77777777" w:rsidR="00487970" w:rsidRPr="005A1014" w:rsidRDefault="00487970" w:rsidP="00CF484C">
            <w:pPr>
              <w:spacing w:after="0" w:line="259" w:lineRule="auto"/>
              <w:rPr>
                <w:rFonts w:ascii="Arial" w:eastAsia="Calibri" w:hAnsi="Arial" w:cs="Arial"/>
                <w:b/>
                <w:bCs/>
                <w:color w:val="000000"/>
                <w:sz w:val="20"/>
                <w:szCs w:val="20"/>
                <w:lang w:eastAsia="en-US"/>
              </w:rPr>
            </w:pPr>
          </w:p>
        </w:tc>
        <w:tc>
          <w:tcPr>
            <w:tcW w:w="4387" w:type="dxa"/>
            <w:shd w:val="clear" w:color="auto" w:fill="auto"/>
            <w:hideMark/>
          </w:tcPr>
          <w:p w14:paraId="316CEC0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Lahko poročajo o vseh ciljih in ukrepih.</w:t>
            </w:r>
          </w:p>
        </w:tc>
      </w:tr>
      <w:tr w:rsidR="00487970" w:rsidRPr="005A1014" w14:paraId="770EEBD7" w14:textId="77777777" w:rsidTr="00CF484C">
        <w:trPr>
          <w:gridAfter w:val="1"/>
          <w:wAfter w:w="236" w:type="dxa"/>
          <w:trHeight w:val="20"/>
        </w:trPr>
        <w:tc>
          <w:tcPr>
            <w:tcW w:w="9060" w:type="dxa"/>
            <w:gridSpan w:val="2"/>
            <w:shd w:val="clear" w:color="auto" w:fill="9CC2E5"/>
            <w:noWrap/>
            <w:hideMark/>
          </w:tcPr>
          <w:p w14:paraId="77CC636B"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INVALIDSKE IN DRUGE ORGANIZACIJE</w:t>
            </w:r>
          </w:p>
        </w:tc>
      </w:tr>
      <w:tr w:rsidR="00487970" w:rsidRPr="005A1014" w14:paraId="0295D443" w14:textId="77777777" w:rsidTr="00CF484C">
        <w:trPr>
          <w:gridAfter w:val="1"/>
          <w:wAfter w:w="236" w:type="dxa"/>
          <w:trHeight w:val="20"/>
        </w:trPr>
        <w:tc>
          <w:tcPr>
            <w:tcW w:w="9060" w:type="dxa"/>
            <w:gridSpan w:val="2"/>
            <w:shd w:val="clear" w:color="auto" w:fill="DEEAF6"/>
            <w:hideMark/>
          </w:tcPr>
          <w:p w14:paraId="127A8D92"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Nacionalni svet invalidskih organizacij Slovenije</w:t>
            </w:r>
          </w:p>
        </w:tc>
      </w:tr>
      <w:tr w:rsidR="00487970" w:rsidRPr="005A1014" w14:paraId="2849A86F" w14:textId="77777777" w:rsidTr="00CF484C">
        <w:trPr>
          <w:gridAfter w:val="1"/>
          <w:wAfter w:w="236" w:type="dxa"/>
          <w:trHeight w:val="20"/>
        </w:trPr>
        <w:tc>
          <w:tcPr>
            <w:tcW w:w="4673" w:type="dxa"/>
            <w:vMerge w:val="restart"/>
            <w:shd w:val="clear" w:color="auto" w:fill="auto"/>
            <w:hideMark/>
          </w:tcPr>
          <w:p w14:paraId="48FCC6F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NSIOS in članice</w:t>
            </w:r>
          </w:p>
        </w:tc>
        <w:tc>
          <w:tcPr>
            <w:tcW w:w="4387" w:type="dxa"/>
            <w:shd w:val="clear" w:color="auto" w:fill="auto"/>
            <w:hideMark/>
          </w:tcPr>
          <w:p w14:paraId="246A97A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2, 3, 4, 5</w:t>
            </w:r>
          </w:p>
        </w:tc>
      </w:tr>
      <w:tr w:rsidR="00487970" w:rsidRPr="005A1014" w14:paraId="52D31649" w14:textId="77777777" w:rsidTr="00CF484C">
        <w:trPr>
          <w:gridAfter w:val="1"/>
          <w:wAfter w:w="236" w:type="dxa"/>
          <w:trHeight w:val="20"/>
        </w:trPr>
        <w:tc>
          <w:tcPr>
            <w:tcW w:w="4673" w:type="dxa"/>
            <w:vMerge/>
            <w:shd w:val="clear" w:color="auto" w:fill="auto"/>
            <w:hideMark/>
          </w:tcPr>
          <w:p w14:paraId="2CCF62F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B14AA3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2, ukrep 2, 7</w:t>
            </w:r>
          </w:p>
        </w:tc>
      </w:tr>
      <w:tr w:rsidR="00487970" w:rsidRPr="005A1014" w14:paraId="741E6055" w14:textId="77777777" w:rsidTr="00CF484C">
        <w:trPr>
          <w:gridAfter w:val="1"/>
          <w:wAfter w:w="236" w:type="dxa"/>
          <w:trHeight w:val="20"/>
        </w:trPr>
        <w:tc>
          <w:tcPr>
            <w:tcW w:w="4673" w:type="dxa"/>
            <w:vMerge/>
            <w:shd w:val="clear" w:color="auto" w:fill="auto"/>
            <w:hideMark/>
          </w:tcPr>
          <w:p w14:paraId="070AD69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5D76A86"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3, ukrep, 3</w:t>
            </w:r>
          </w:p>
        </w:tc>
      </w:tr>
      <w:tr w:rsidR="00487970" w:rsidRPr="005A1014" w14:paraId="13EE6A25" w14:textId="77777777" w:rsidTr="00CF484C">
        <w:trPr>
          <w:gridAfter w:val="1"/>
          <w:wAfter w:w="236" w:type="dxa"/>
          <w:trHeight w:val="20"/>
        </w:trPr>
        <w:tc>
          <w:tcPr>
            <w:tcW w:w="4673" w:type="dxa"/>
            <w:vMerge/>
            <w:shd w:val="clear" w:color="auto" w:fill="auto"/>
            <w:hideMark/>
          </w:tcPr>
          <w:p w14:paraId="4C628BEC"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7B9EBE1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4, ukrep 1, 2, 9, 10, 11, 12</w:t>
            </w:r>
          </w:p>
        </w:tc>
      </w:tr>
      <w:tr w:rsidR="00487970" w:rsidRPr="005A1014" w14:paraId="3F9D7664" w14:textId="77777777" w:rsidTr="00CF484C">
        <w:trPr>
          <w:gridAfter w:val="1"/>
          <w:wAfter w:w="236" w:type="dxa"/>
          <w:trHeight w:val="20"/>
        </w:trPr>
        <w:tc>
          <w:tcPr>
            <w:tcW w:w="4673" w:type="dxa"/>
            <w:vMerge/>
            <w:shd w:val="clear" w:color="auto" w:fill="auto"/>
            <w:hideMark/>
          </w:tcPr>
          <w:p w14:paraId="3C6ACA8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7E7B87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5, ukrep 1, 2, 3</w:t>
            </w:r>
          </w:p>
        </w:tc>
      </w:tr>
      <w:tr w:rsidR="00487970" w:rsidRPr="005A1014" w14:paraId="2FB89697" w14:textId="77777777" w:rsidTr="00CF484C">
        <w:trPr>
          <w:gridAfter w:val="1"/>
          <w:wAfter w:w="236" w:type="dxa"/>
          <w:trHeight w:val="20"/>
        </w:trPr>
        <w:tc>
          <w:tcPr>
            <w:tcW w:w="4673" w:type="dxa"/>
            <w:vMerge/>
            <w:shd w:val="clear" w:color="auto" w:fill="auto"/>
            <w:hideMark/>
          </w:tcPr>
          <w:p w14:paraId="16D3B22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2660AC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6, ukrep 6</w:t>
            </w:r>
          </w:p>
        </w:tc>
      </w:tr>
      <w:tr w:rsidR="00487970" w:rsidRPr="005A1014" w14:paraId="351A4657" w14:textId="77777777" w:rsidTr="00CF484C">
        <w:trPr>
          <w:gridAfter w:val="1"/>
          <w:wAfter w:w="236" w:type="dxa"/>
          <w:trHeight w:val="20"/>
        </w:trPr>
        <w:tc>
          <w:tcPr>
            <w:tcW w:w="4673" w:type="dxa"/>
            <w:vMerge/>
            <w:shd w:val="clear" w:color="auto" w:fill="auto"/>
            <w:hideMark/>
          </w:tcPr>
          <w:p w14:paraId="5775E2F7"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090FBD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7, ukrep 3, 4, 5, 6, 7, 8, 9, 10</w:t>
            </w:r>
          </w:p>
        </w:tc>
      </w:tr>
      <w:tr w:rsidR="00487970" w:rsidRPr="005A1014" w14:paraId="2F5A1EED" w14:textId="77777777" w:rsidTr="00CF484C">
        <w:trPr>
          <w:gridAfter w:val="1"/>
          <w:wAfter w:w="236" w:type="dxa"/>
          <w:trHeight w:val="20"/>
        </w:trPr>
        <w:tc>
          <w:tcPr>
            <w:tcW w:w="4673" w:type="dxa"/>
            <w:vMerge/>
            <w:shd w:val="clear" w:color="auto" w:fill="auto"/>
            <w:hideMark/>
          </w:tcPr>
          <w:p w14:paraId="4C094C4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1BBFFD0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8, ukrep 1, 2, 3, 4, 5, 6, 7, 8, 9, 10</w:t>
            </w:r>
          </w:p>
        </w:tc>
      </w:tr>
      <w:tr w:rsidR="00487970" w:rsidRPr="005A1014" w14:paraId="63B80AFF" w14:textId="77777777" w:rsidTr="00CF484C">
        <w:trPr>
          <w:gridAfter w:val="1"/>
          <w:wAfter w:w="236" w:type="dxa"/>
          <w:trHeight w:val="20"/>
        </w:trPr>
        <w:tc>
          <w:tcPr>
            <w:tcW w:w="4673" w:type="dxa"/>
            <w:vMerge/>
            <w:shd w:val="clear" w:color="auto" w:fill="auto"/>
            <w:hideMark/>
          </w:tcPr>
          <w:p w14:paraId="2F6144D6"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419A9E4F"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9, ukrep 1, 2, 3, 6</w:t>
            </w:r>
          </w:p>
        </w:tc>
      </w:tr>
      <w:tr w:rsidR="00487970" w:rsidRPr="005A1014" w14:paraId="2A373D12" w14:textId="77777777" w:rsidTr="00CF484C">
        <w:trPr>
          <w:gridAfter w:val="1"/>
          <w:wAfter w:w="236" w:type="dxa"/>
          <w:trHeight w:val="20"/>
        </w:trPr>
        <w:tc>
          <w:tcPr>
            <w:tcW w:w="4673" w:type="dxa"/>
            <w:vMerge/>
            <w:shd w:val="clear" w:color="auto" w:fill="auto"/>
            <w:hideMark/>
          </w:tcPr>
          <w:p w14:paraId="268AD1B9"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369C6E1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11, ukrep 1, 2, 3</w:t>
            </w:r>
          </w:p>
        </w:tc>
      </w:tr>
      <w:tr w:rsidR="00487970" w:rsidRPr="005A1014" w14:paraId="1E53C3F0" w14:textId="77777777" w:rsidTr="00CF484C">
        <w:trPr>
          <w:gridAfter w:val="1"/>
          <w:wAfter w:w="236" w:type="dxa"/>
          <w:trHeight w:val="20"/>
        </w:trPr>
        <w:tc>
          <w:tcPr>
            <w:tcW w:w="4673" w:type="dxa"/>
            <w:vMerge/>
            <w:shd w:val="clear" w:color="auto" w:fill="auto"/>
            <w:hideMark/>
          </w:tcPr>
          <w:p w14:paraId="242EAC8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2D9DEB2C"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12, ukrep 1, 2, 3, 4, 5</w:t>
            </w:r>
          </w:p>
        </w:tc>
      </w:tr>
      <w:tr w:rsidR="00487970" w:rsidRPr="005A1014" w14:paraId="339844D9" w14:textId="77777777" w:rsidTr="00CF484C">
        <w:trPr>
          <w:gridAfter w:val="1"/>
          <w:wAfter w:w="236" w:type="dxa"/>
          <w:trHeight w:val="20"/>
        </w:trPr>
        <w:tc>
          <w:tcPr>
            <w:tcW w:w="4673" w:type="dxa"/>
            <w:vMerge/>
            <w:shd w:val="clear" w:color="auto" w:fill="auto"/>
            <w:hideMark/>
          </w:tcPr>
          <w:p w14:paraId="0E909692"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5BED2459"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13, ukrep 8</w:t>
            </w:r>
          </w:p>
        </w:tc>
      </w:tr>
      <w:tr w:rsidR="00487970" w:rsidRPr="005A1014" w14:paraId="5C04486F" w14:textId="77777777" w:rsidTr="00CF484C">
        <w:trPr>
          <w:gridAfter w:val="1"/>
          <w:wAfter w:w="236" w:type="dxa"/>
          <w:trHeight w:val="20"/>
        </w:trPr>
        <w:tc>
          <w:tcPr>
            <w:tcW w:w="9060" w:type="dxa"/>
            <w:gridSpan w:val="2"/>
            <w:shd w:val="clear" w:color="auto" w:fill="DEEAF6"/>
            <w:hideMark/>
          </w:tcPr>
          <w:p w14:paraId="7395FC7D"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Zveza društev upokojencev Slovenije</w:t>
            </w:r>
          </w:p>
        </w:tc>
      </w:tr>
      <w:tr w:rsidR="00487970" w:rsidRPr="005A1014" w14:paraId="5D708FAD" w14:textId="77777777" w:rsidTr="00CF484C">
        <w:trPr>
          <w:gridAfter w:val="1"/>
          <w:wAfter w:w="236" w:type="dxa"/>
          <w:trHeight w:val="20"/>
        </w:trPr>
        <w:tc>
          <w:tcPr>
            <w:tcW w:w="4673" w:type="dxa"/>
            <w:vMerge w:val="restart"/>
            <w:shd w:val="clear" w:color="auto" w:fill="auto"/>
            <w:hideMark/>
          </w:tcPr>
          <w:p w14:paraId="2B5BC27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tc>
        <w:tc>
          <w:tcPr>
            <w:tcW w:w="4387" w:type="dxa"/>
            <w:shd w:val="clear" w:color="auto" w:fill="auto"/>
            <w:hideMark/>
          </w:tcPr>
          <w:p w14:paraId="7A3EFCA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 ukrep 1, 4, 5</w:t>
            </w:r>
          </w:p>
        </w:tc>
      </w:tr>
      <w:tr w:rsidR="00487970" w:rsidRPr="005A1014" w14:paraId="3BF5C7FB" w14:textId="77777777" w:rsidTr="00CF484C">
        <w:trPr>
          <w:gridAfter w:val="1"/>
          <w:wAfter w:w="236" w:type="dxa"/>
          <w:trHeight w:val="20"/>
        </w:trPr>
        <w:tc>
          <w:tcPr>
            <w:tcW w:w="4673" w:type="dxa"/>
            <w:vMerge/>
            <w:shd w:val="clear" w:color="auto" w:fill="auto"/>
            <w:hideMark/>
          </w:tcPr>
          <w:p w14:paraId="4244D26A" w14:textId="77777777" w:rsidR="00487970" w:rsidRPr="005A1014" w:rsidRDefault="00487970" w:rsidP="00CF484C">
            <w:pPr>
              <w:spacing w:after="0" w:line="259" w:lineRule="auto"/>
              <w:rPr>
                <w:rFonts w:ascii="Arial" w:eastAsia="Calibri" w:hAnsi="Arial" w:cs="Arial"/>
                <w:color w:val="000000"/>
                <w:sz w:val="20"/>
                <w:szCs w:val="20"/>
                <w:lang w:eastAsia="en-US"/>
              </w:rPr>
            </w:pPr>
          </w:p>
        </w:tc>
        <w:tc>
          <w:tcPr>
            <w:tcW w:w="4387" w:type="dxa"/>
            <w:shd w:val="clear" w:color="auto" w:fill="auto"/>
            <w:hideMark/>
          </w:tcPr>
          <w:p w14:paraId="6548FBEE"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Cilj 13, ukrep 1, 5, 7, 8, 9, 10</w:t>
            </w:r>
          </w:p>
        </w:tc>
      </w:tr>
      <w:tr w:rsidR="00487970" w:rsidRPr="005A1014" w14:paraId="7A7B5727" w14:textId="77777777" w:rsidTr="00CF484C">
        <w:trPr>
          <w:gridAfter w:val="1"/>
          <w:wAfter w:w="236" w:type="dxa"/>
          <w:trHeight w:val="20"/>
        </w:trPr>
        <w:tc>
          <w:tcPr>
            <w:tcW w:w="9060" w:type="dxa"/>
            <w:gridSpan w:val="2"/>
            <w:shd w:val="clear" w:color="auto" w:fill="DEEAF6"/>
            <w:hideMark/>
          </w:tcPr>
          <w:p w14:paraId="5F05BEF3"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Zveza društev za cerebralno paralizo Slovenije – Sonček</w:t>
            </w:r>
          </w:p>
        </w:tc>
      </w:tr>
      <w:tr w:rsidR="00487970" w:rsidRPr="005A1014" w14:paraId="4915A178" w14:textId="77777777" w:rsidTr="00CF484C">
        <w:trPr>
          <w:gridAfter w:val="1"/>
          <w:wAfter w:w="236" w:type="dxa"/>
          <w:trHeight w:val="20"/>
        </w:trPr>
        <w:tc>
          <w:tcPr>
            <w:tcW w:w="4673" w:type="dxa"/>
            <w:shd w:val="clear" w:color="auto" w:fill="auto"/>
            <w:hideMark/>
          </w:tcPr>
          <w:p w14:paraId="68CB5C11"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tc>
        <w:tc>
          <w:tcPr>
            <w:tcW w:w="4387" w:type="dxa"/>
            <w:shd w:val="clear" w:color="auto" w:fill="auto"/>
            <w:hideMark/>
          </w:tcPr>
          <w:p w14:paraId="5C97DD67"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Lahko poročajo o vseh ciljih in ukrepih z vidika nevladnih organizacij.</w:t>
            </w:r>
          </w:p>
        </w:tc>
      </w:tr>
      <w:tr w:rsidR="00487970" w:rsidRPr="005A1014" w14:paraId="7FD3147F" w14:textId="77777777" w:rsidTr="00CF484C">
        <w:trPr>
          <w:gridAfter w:val="1"/>
          <w:wAfter w:w="236" w:type="dxa"/>
          <w:trHeight w:val="20"/>
        </w:trPr>
        <w:tc>
          <w:tcPr>
            <w:tcW w:w="9060" w:type="dxa"/>
            <w:gridSpan w:val="2"/>
            <w:shd w:val="clear" w:color="auto" w:fill="DEEAF6"/>
            <w:hideMark/>
          </w:tcPr>
          <w:p w14:paraId="5DE04565"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YHD – Društvo za teorijo in kulturo hendikepa</w:t>
            </w:r>
          </w:p>
        </w:tc>
      </w:tr>
      <w:tr w:rsidR="00487970" w:rsidRPr="005A1014" w14:paraId="71B2C1FB" w14:textId="77777777" w:rsidTr="00CF484C">
        <w:trPr>
          <w:gridAfter w:val="1"/>
          <w:wAfter w:w="236" w:type="dxa"/>
          <w:trHeight w:val="20"/>
        </w:trPr>
        <w:tc>
          <w:tcPr>
            <w:tcW w:w="4673" w:type="dxa"/>
            <w:shd w:val="clear" w:color="auto" w:fill="auto"/>
            <w:hideMark/>
          </w:tcPr>
          <w:p w14:paraId="5FC6400D"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tc>
        <w:tc>
          <w:tcPr>
            <w:tcW w:w="4387" w:type="dxa"/>
            <w:shd w:val="clear" w:color="auto" w:fill="auto"/>
            <w:hideMark/>
          </w:tcPr>
          <w:p w14:paraId="53940C90"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Lahko poročajo o vseh ciljih in ukrepih z vidika nevladnih organizacij.</w:t>
            </w:r>
          </w:p>
        </w:tc>
      </w:tr>
      <w:tr w:rsidR="00487970" w:rsidRPr="005A1014" w14:paraId="3C91FA7D" w14:textId="77777777" w:rsidTr="00CF484C">
        <w:trPr>
          <w:gridAfter w:val="1"/>
          <w:wAfter w:w="236" w:type="dxa"/>
          <w:trHeight w:val="20"/>
        </w:trPr>
        <w:tc>
          <w:tcPr>
            <w:tcW w:w="9060" w:type="dxa"/>
            <w:gridSpan w:val="2"/>
            <w:shd w:val="clear" w:color="auto" w:fill="DEEAF6"/>
            <w:hideMark/>
          </w:tcPr>
          <w:p w14:paraId="71C8B9EF" w14:textId="77777777" w:rsidR="00487970" w:rsidRPr="005A1014" w:rsidRDefault="00487970" w:rsidP="00CF484C">
            <w:pPr>
              <w:spacing w:after="0" w:line="259" w:lineRule="auto"/>
              <w:rPr>
                <w:rFonts w:ascii="Arial" w:eastAsia="Calibri" w:hAnsi="Arial" w:cs="Arial"/>
                <w:b/>
                <w:bCs/>
                <w:color w:val="000000"/>
                <w:sz w:val="20"/>
                <w:szCs w:val="20"/>
                <w:lang w:eastAsia="en-US"/>
              </w:rPr>
            </w:pPr>
            <w:r w:rsidRPr="005A1014">
              <w:rPr>
                <w:rFonts w:ascii="Arial" w:eastAsia="Calibri" w:hAnsi="Arial" w:cs="Arial"/>
                <w:b/>
                <w:bCs/>
                <w:color w:val="000000"/>
                <w:sz w:val="20"/>
                <w:szCs w:val="20"/>
                <w:lang w:eastAsia="en-US"/>
              </w:rPr>
              <w:t>Slovenska Karitas</w:t>
            </w:r>
          </w:p>
        </w:tc>
      </w:tr>
      <w:tr w:rsidR="00487970" w:rsidRPr="005A1014" w14:paraId="57DFFC66" w14:textId="77777777" w:rsidTr="00CF484C">
        <w:trPr>
          <w:gridAfter w:val="1"/>
          <w:wAfter w:w="236" w:type="dxa"/>
          <w:trHeight w:val="20"/>
        </w:trPr>
        <w:tc>
          <w:tcPr>
            <w:tcW w:w="4673" w:type="dxa"/>
            <w:shd w:val="clear" w:color="auto" w:fill="auto"/>
            <w:hideMark/>
          </w:tcPr>
          <w:p w14:paraId="47436035"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 </w:t>
            </w:r>
          </w:p>
        </w:tc>
        <w:tc>
          <w:tcPr>
            <w:tcW w:w="4387" w:type="dxa"/>
            <w:shd w:val="clear" w:color="auto" w:fill="auto"/>
            <w:hideMark/>
          </w:tcPr>
          <w:p w14:paraId="7ECEA013" w14:textId="77777777" w:rsidR="00487970" w:rsidRPr="005A1014" w:rsidRDefault="00487970" w:rsidP="00CF484C">
            <w:pPr>
              <w:spacing w:after="0" w:line="259" w:lineRule="auto"/>
              <w:rPr>
                <w:rFonts w:ascii="Arial" w:eastAsia="Calibri" w:hAnsi="Arial" w:cs="Arial"/>
                <w:color w:val="000000"/>
                <w:sz w:val="20"/>
                <w:szCs w:val="20"/>
                <w:lang w:eastAsia="en-US"/>
              </w:rPr>
            </w:pPr>
            <w:r w:rsidRPr="005A1014">
              <w:rPr>
                <w:rFonts w:ascii="Arial" w:eastAsia="Calibri" w:hAnsi="Arial" w:cs="Arial"/>
                <w:color w:val="000000"/>
                <w:sz w:val="20"/>
                <w:szCs w:val="20"/>
                <w:lang w:eastAsia="en-US"/>
              </w:rPr>
              <w:t>Lahko poroča o vseh ciljih in ukrepih.</w:t>
            </w:r>
          </w:p>
        </w:tc>
      </w:tr>
    </w:tbl>
    <w:p w14:paraId="0A904AE7" w14:textId="77777777" w:rsidR="004E2043" w:rsidRPr="00A40A0F" w:rsidRDefault="004E2043" w:rsidP="004E2043">
      <w:pPr>
        <w:spacing w:after="0" w:line="240" w:lineRule="auto"/>
        <w:rPr>
          <w:rFonts w:ascii="Arial" w:hAnsi="Arial" w:cs="Arial"/>
          <w:sz w:val="20"/>
          <w:szCs w:val="20"/>
        </w:rPr>
      </w:pPr>
    </w:p>
    <w:p w14:paraId="5C963C3C" w14:textId="77777777" w:rsidR="004E2043" w:rsidRPr="00586F8A" w:rsidRDefault="004E2043" w:rsidP="004A6EFB">
      <w:pPr>
        <w:spacing w:after="0"/>
        <w:rPr>
          <w:rFonts w:ascii="Arial" w:eastAsia="Calibri" w:hAnsi="Arial" w:cs="Arial"/>
          <w:sz w:val="20"/>
          <w:szCs w:val="20"/>
        </w:rPr>
      </w:pPr>
    </w:p>
    <w:p w14:paraId="0A91AC1B" w14:textId="77777777" w:rsidR="00A337BE" w:rsidRDefault="00A337BE" w:rsidP="00FF4373">
      <w:pPr>
        <w:spacing w:line="240" w:lineRule="auto"/>
        <w:rPr>
          <w:rFonts w:ascii="Arial" w:eastAsia="Calibri" w:hAnsi="Arial" w:cs="Arial"/>
          <w:sz w:val="20"/>
          <w:szCs w:val="20"/>
        </w:rPr>
        <w:sectPr w:rsidR="00A337BE" w:rsidSect="00A337BE">
          <w:footerReference w:type="default" r:id="rId8"/>
          <w:footerReference w:type="first" r:id="rId9"/>
          <w:pgSz w:w="11906" w:h="16838"/>
          <w:pgMar w:top="1418" w:right="1418" w:bottom="1418" w:left="1418" w:header="567" w:footer="567" w:gutter="0"/>
          <w:cols w:space="708"/>
          <w:docGrid w:linePitch="360"/>
        </w:sectPr>
      </w:pPr>
      <w:bookmarkStart w:id="11" w:name="_Toc509841964"/>
    </w:p>
    <w:p w14:paraId="5E20B43C" w14:textId="58853493" w:rsidR="00111A81" w:rsidRDefault="005A4EF2" w:rsidP="00421165">
      <w:pPr>
        <w:pStyle w:val="IRSSVNaslov1"/>
      </w:pPr>
      <w:bookmarkStart w:id="12" w:name="_Toc102056123"/>
      <w:r w:rsidRPr="00586F8A">
        <w:rPr>
          <w:rFonts w:ascii="Arial" w:hAnsi="Arial" w:cs="Arial"/>
          <w:sz w:val="20"/>
          <w:szCs w:val="20"/>
        </w:rPr>
        <w:lastRenderedPageBreak/>
        <w:t xml:space="preserve">Priloga B: priloge </w:t>
      </w:r>
      <w:bookmarkEnd w:id="11"/>
      <w:r w:rsidR="00AB47B2" w:rsidRPr="00586F8A">
        <w:rPr>
          <w:rFonts w:ascii="Arial" w:hAnsi="Arial" w:cs="Arial"/>
          <w:sz w:val="20"/>
          <w:szCs w:val="20"/>
        </w:rPr>
        <w:t>posameznih poročevalcev</w:t>
      </w:r>
      <w:bookmarkStart w:id="13" w:name="_Hlk99850755"/>
      <w:bookmarkEnd w:id="12"/>
    </w:p>
    <w:p w14:paraId="2AFEBF9E" w14:textId="18A5569B" w:rsidR="00E575FD" w:rsidRPr="004F030F" w:rsidRDefault="004F030F" w:rsidP="00421165">
      <w:pPr>
        <w:pStyle w:val="Naslov3"/>
        <w:rPr>
          <w:i/>
        </w:rPr>
      </w:pPr>
      <w:bookmarkStart w:id="14" w:name="_Toc102056124"/>
      <w:r w:rsidRPr="004F030F">
        <w:t xml:space="preserve">B </w:t>
      </w:r>
      <w:r w:rsidR="002B23A8">
        <w:fldChar w:fldCharType="begin"/>
      </w:r>
      <w:r w:rsidR="002B23A8">
        <w:instrText xml:space="preserve"> SEQ B \* ARABIC </w:instrText>
      </w:r>
      <w:r w:rsidR="002B23A8">
        <w:fldChar w:fldCharType="separate"/>
      </w:r>
      <w:r w:rsidR="005E1C14">
        <w:rPr>
          <w:noProof/>
        </w:rPr>
        <w:t>1</w:t>
      </w:r>
      <w:r w:rsidR="002B23A8">
        <w:rPr>
          <w:noProof/>
        </w:rPr>
        <w:fldChar w:fldCharType="end"/>
      </w:r>
      <w:r w:rsidR="002B5672" w:rsidRPr="004F030F">
        <w:t>:</w:t>
      </w:r>
      <w:r w:rsidR="00FA3740" w:rsidRPr="004F030F">
        <w:t>:</w:t>
      </w:r>
      <w:r w:rsidR="00373A74" w:rsidRPr="004F030F">
        <w:t xml:space="preserve"> MK, Direktorat za medije  Seznam sofinanciranih projektov, oznaka JPR-SO-2021</w:t>
      </w:r>
      <w:bookmarkEnd w:id="13"/>
      <w:bookmarkEnd w:id="14"/>
    </w:p>
    <w:p w14:paraId="4ADF3944" w14:textId="77777777" w:rsidR="004F030F" w:rsidRPr="002A5BB9" w:rsidRDefault="004F030F" w:rsidP="004F030F">
      <w:pPr>
        <w:spacing w:after="0"/>
        <w:rPr>
          <w:rFonts w:ascii="Arial" w:hAnsi="Arial" w:cs="Arial"/>
          <w:sz w:val="20"/>
          <w:szCs w:val="20"/>
        </w:rPr>
      </w:pPr>
    </w:p>
    <w:tbl>
      <w:tblPr>
        <w:tblStyle w:val="Tabelamrea"/>
        <w:tblW w:w="0" w:type="auto"/>
        <w:tblInd w:w="-998" w:type="dxa"/>
        <w:tblLook w:val="04A0" w:firstRow="1" w:lastRow="0" w:firstColumn="1" w:lastColumn="0" w:noHBand="0" w:noVBand="1"/>
      </w:tblPr>
      <w:tblGrid>
        <w:gridCol w:w="628"/>
        <w:gridCol w:w="3200"/>
        <w:gridCol w:w="1843"/>
        <w:gridCol w:w="1701"/>
        <w:gridCol w:w="8124"/>
      </w:tblGrid>
      <w:tr w:rsidR="005B08B5" w:rsidRPr="00283D6D" w14:paraId="4F29598F" w14:textId="77777777" w:rsidTr="00421165">
        <w:trPr>
          <w:trHeight w:val="983"/>
          <w:tblHeader/>
        </w:trPr>
        <w:tc>
          <w:tcPr>
            <w:tcW w:w="628" w:type="dxa"/>
            <w:shd w:val="clear" w:color="auto" w:fill="D0CECE" w:themeFill="background2" w:themeFillShade="E6"/>
            <w:vAlign w:val="center"/>
            <w:hideMark/>
          </w:tcPr>
          <w:p w14:paraId="7ED175FD" w14:textId="77777777" w:rsidR="005B08B5" w:rsidRPr="00283D6D" w:rsidRDefault="005B08B5" w:rsidP="009853B9">
            <w:pPr>
              <w:spacing w:after="0" w:line="240" w:lineRule="auto"/>
              <w:jc w:val="center"/>
              <w:rPr>
                <w:rFonts w:ascii="Arial" w:hAnsi="Arial" w:cs="Arial"/>
                <w:b/>
                <w:bCs/>
                <w:sz w:val="20"/>
                <w:szCs w:val="20"/>
              </w:rPr>
            </w:pPr>
            <w:proofErr w:type="spellStart"/>
            <w:r w:rsidRPr="00283D6D">
              <w:rPr>
                <w:rFonts w:ascii="Arial" w:hAnsi="Arial" w:cs="Arial"/>
                <w:b/>
                <w:bCs/>
                <w:sz w:val="20"/>
                <w:szCs w:val="20"/>
              </w:rPr>
              <w:t>Zap</w:t>
            </w:r>
            <w:proofErr w:type="spellEnd"/>
            <w:r w:rsidRPr="00283D6D">
              <w:rPr>
                <w:rFonts w:ascii="Arial" w:hAnsi="Arial" w:cs="Arial"/>
                <w:b/>
                <w:bCs/>
                <w:sz w:val="20"/>
                <w:szCs w:val="20"/>
              </w:rPr>
              <w:t>. št.</w:t>
            </w:r>
          </w:p>
        </w:tc>
        <w:tc>
          <w:tcPr>
            <w:tcW w:w="3200" w:type="dxa"/>
            <w:shd w:val="clear" w:color="auto" w:fill="D0CECE" w:themeFill="background2" w:themeFillShade="E6"/>
            <w:vAlign w:val="center"/>
            <w:hideMark/>
          </w:tcPr>
          <w:p w14:paraId="44A862F2" w14:textId="2141FDAB" w:rsidR="005B08B5" w:rsidRPr="00283D6D" w:rsidRDefault="005B08B5" w:rsidP="009853B9">
            <w:pPr>
              <w:spacing w:after="0" w:line="240" w:lineRule="auto"/>
              <w:jc w:val="center"/>
              <w:rPr>
                <w:rFonts w:ascii="Arial" w:hAnsi="Arial" w:cs="Arial"/>
                <w:b/>
                <w:bCs/>
                <w:sz w:val="20"/>
                <w:szCs w:val="20"/>
              </w:rPr>
            </w:pPr>
            <w:r w:rsidRPr="00283D6D">
              <w:rPr>
                <w:rFonts w:ascii="Arial" w:hAnsi="Arial" w:cs="Arial"/>
                <w:b/>
                <w:bCs/>
                <w:sz w:val="20"/>
                <w:szCs w:val="20"/>
              </w:rPr>
              <w:t>Izvajalec/ naslov</w:t>
            </w:r>
          </w:p>
        </w:tc>
        <w:tc>
          <w:tcPr>
            <w:tcW w:w="1843" w:type="dxa"/>
            <w:shd w:val="clear" w:color="auto" w:fill="D0CECE" w:themeFill="background2" w:themeFillShade="E6"/>
            <w:vAlign w:val="center"/>
            <w:hideMark/>
          </w:tcPr>
          <w:p w14:paraId="0AE8B775" w14:textId="77777777" w:rsidR="005B08B5" w:rsidRPr="00283D6D" w:rsidRDefault="005B08B5" w:rsidP="009853B9">
            <w:pPr>
              <w:spacing w:after="0" w:line="240" w:lineRule="auto"/>
              <w:jc w:val="center"/>
              <w:rPr>
                <w:rFonts w:ascii="Arial" w:hAnsi="Arial" w:cs="Arial"/>
                <w:b/>
                <w:bCs/>
                <w:sz w:val="20"/>
                <w:szCs w:val="20"/>
              </w:rPr>
            </w:pPr>
            <w:r w:rsidRPr="00283D6D">
              <w:rPr>
                <w:rFonts w:ascii="Arial" w:hAnsi="Arial" w:cs="Arial"/>
                <w:b/>
                <w:bCs/>
                <w:sz w:val="20"/>
                <w:szCs w:val="20"/>
              </w:rPr>
              <w:t>Naslov projekta</w:t>
            </w:r>
          </w:p>
        </w:tc>
        <w:tc>
          <w:tcPr>
            <w:tcW w:w="1701" w:type="dxa"/>
            <w:shd w:val="clear" w:color="auto" w:fill="D0CECE" w:themeFill="background2" w:themeFillShade="E6"/>
            <w:vAlign w:val="center"/>
            <w:hideMark/>
          </w:tcPr>
          <w:p w14:paraId="1CD2B94E" w14:textId="7BAD4968" w:rsidR="005B08B5" w:rsidRPr="00283D6D" w:rsidRDefault="005B08B5" w:rsidP="009853B9">
            <w:pPr>
              <w:spacing w:after="0" w:line="240" w:lineRule="auto"/>
              <w:jc w:val="center"/>
              <w:rPr>
                <w:rFonts w:ascii="Arial" w:hAnsi="Arial" w:cs="Arial"/>
                <w:b/>
                <w:bCs/>
                <w:sz w:val="20"/>
                <w:szCs w:val="20"/>
              </w:rPr>
            </w:pPr>
            <w:r w:rsidRPr="00283D6D">
              <w:rPr>
                <w:rFonts w:ascii="Arial" w:hAnsi="Arial" w:cs="Arial"/>
                <w:b/>
                <w:bCs/>
                <w:sz w:val="20"/>
                <w:szCs w:val="20"/>
              </w:rPr>
              <w:t>Odobrena sredstva v EUR      2021</w:t>
            </w:r>
          </w:p>
        </w:tc>
        <w:tc>
          <w:tcPr>
            <w:tcW w:w="8124" w:type="dxa"/>
            <w:shd w:val="clear" w:color="auto" w:fill="D0CECE" w:themeFill="background2" w:themeFillShade="E6"/>
            <w:vAlign w:val="center"/>
          </w:tcPr>
          <w:p w14:paraId="5B1BA8D8" w14:textId="77777777" w:rsidR="005B08B5" w:rsidRPr="00283D6D" w:rsidRDefault="005B08B5" w:rsidP="009853B9">
            <w:pPr>
              <w:spacing w:after="0" w:line="240" w:lineRule="auto"/>
              <w:jc w:val="center"/>
              <w:rPr>
                <w:rFonts w:ascii="Arial" w:hAnsi="Arial" w:cs="Arial"/>
                <w:b/>
                <w:bCs/>
                <w:sz w:val="20"/>
                <w:szCs w:val="20"/>
              </w:rPr>
            </w:pPr>
            <w:r w:rsidRPr="00283D6D">
              <w:rPr>
                <w:rFonts w:ascii="Arial" w:hAnsi="Arial" w:cs="Arial"/>
                <w:b/>
                <w:bCs/>
                <w:sz w:val="20"/>
                <w:szCs w:val="20"/>
              </w:rPr>
              <w:t>Opis</w:t>
            </w:r>
          </w:p>
        </w:tc>
      </w:tr>
      <w:tr w:rsidR="005B08B5" w:rsidRPr="00283D6D" w14:paraId="0345DF06" w14:textId="77777777" w:rsidTr="00373A74">
        <w:trPr>
          <w:trHeight w:val="1036"/>
        </w:trPr>
        <w:tc>
          <w:tcPr>
            <w:tcW w:w="628" w:type="dxa"/>
            <w:hideMark/>
          </w:tcPr>
          <w:p w14:paraId="005D9CCB"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1</w:t>
            </w:r>
          </w:p>
        </w:tc>
        <w:tc>
          <w:tcPr>
            <w:tcW w:w="3200" w:type="dxa"/>
            <w:hideMark/>
          </w:tcPr>
          <w:p w14:paraId="2254C30F"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Društvo za pomoč pri nezgodni poškodbi glave VITA, Dunajska 106, 1000 Ljubljana</w:t>
            </w:r>
          </w:p>
        </w:tc>
        <w:tc>
          <w:tcPr>
            <w:tcW w:w="1843" w:type="dxa"/>
            <w:hideMark/>
          </w:tcPr>
          <w:p w14:paraId="28CBC97B"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Zvočna knjiga Ponovno rojstvo - 16. izdaja</w:t>
            </w:r>
          </w:p>
        </w:tc>
        <w:tc>
          <w:tcPr>
            <w:tcW w:w="1701" w:type="dxa"/>
            <w:noWrap/>
            <w:hideMark/>
          </w:tcPr>
          <w:p w14:paraId="2CFD29EF"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2.203,00</w:t>
            </w:r>
          </w:p>
        </w:tc>
        <w:tc>
          <w:tcPr>
            <w:tcW w:w="8124" w:type="dxa"/>
          </w:tcPr>
          <w:p w14:paraId="073E7CC9"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Projekt izdajanja zvočnih knjig oz. publikacij, namenjenih ciljni populaciji, ki postaja tradicionalen, je koristen in pomemben za rehabilitacijo in integracijo oseb s poškodbo glave v širše okolje. Kot je bilo poudarjeno že v prejšnjih letih, bi bilo koristno v večji meri poleg strokovnih in rehabilitacijskih vsebin vključiti tudi kulturne vsebine in s tem izboljšati njihovo vključenost na tem področju – na način, prilagojen potrebam ciljne populacije in njihovi družbeni integraciji. Projekt omogoča ciljni populaciji boljši dostop do ponujenih vsebin ter tako s svojo zasnovo in realizacijo izboljšuje komunikacijsko integracijo ranljive skupine, kar je hkrati tudi pomemben prispevek pri njihovi celoviti rehabilitaciji.</w:t>
            </w:r>
          </w:p>
        </w:tc>
      </w:tr>
      <w:tr w:rsidR="005B08B5" w:rsidRPr="00283D6D" w14:paraId="3D0A35C3" w14:textId="77777777" w:rsidTr="00373A74">
        <w:trPr>
          <w:trHeight w:val="1121"/>
        </w:trPr>
        <w:tc>
          <w:tcPr>
            <w:tcW w:w="628" w:type="dxa"/>
            <w:hideMark/>
          </w:tcPr>
          <w:p w14:paraId="2A899EE8"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2</w:t>
            </w:r>
          </w:p>
        </w:tc>
        <w:tc>
          <w:tcPr>
            <w:tcW w:w="3200" w:type="dxa"/>
            <w:hideMark/>
          </w:tcPr>
          <w:p w14:paraId="7CA1E6D3"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slepih in slabovidnih Slovenije, Groharjeva 2, 1000 Ljubljana</w:t>
            </w:r>
          </w:p>
        </w:tc>
        <w:tc>
          <w:tcPr>
            <w:tcW w:w="1843" w:type="dxa"/>
            <w:hideMark/>
          </w:tcPr>
          <w:p w14:paraId="6A211480"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 xml:space="preserve">Prilagajanje in izdajanje knjig v Braillovi pisavi ter prilagajanje in izdajanje zvočnih knjig </w:t>
            </w:r>
          </w:p>
        </w:tc>
        <w:tc>
          <w:tcPr>
            <w:tcW w:w="1701" w:type="dxa"/>
            <w:noWrap/>
            <w:hideMark/>
          </w:tcPr>
          <w:p w14:paraId="121C696A"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34.424,00</w:t>
            </w:r>
          </w:p>
        </w:tc>
        <w:tc>
          <w:tcPr>
            <w:tcW w:w="8124" w:type="dxa"/>
          </w:tcPr>
          <w:p w14:paraId="6704C519"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 xml:space="preserve">Gre za tradicionalen in za ciljno populacijo slepih in slabovidnih ključen projekt, ki omogoča izdajo več kot 120 zvočnih knjig in 30 knjig v </w:t>
            </w:r>
            <w:proofErr w:type="spellStart"/>
            <w:r w:rsidRPr="00373A74">
              <w:rPr>
                <w:rFonts w:ascii="Arial" w:hAnsi="Arial" w:cs="Arial"/>
                <w:sz w:val="18"/>
                <w:szCs w:val="18"/>
              </w:rPr>
              <w:t>brajici</w:t>
            </w:r>
            <w:proofErr w:type="spellEnd"/>
            <w:r w:rsidRPr="00373A74">
              <w:rPr>
                <w:rFonts w:ascii="Arial" w:hAnsi="Arial" w:cs="Arial"/>
                <w:sz w:val="18"/>
                <w:szCs w:val="18"/>
              </w:rPr>
              <w:t>. Kljub razvoju informacijske tehnologije in medijev knjiga ostaja ključni medij za posredovanje in promocijo kulturnih vsebin ter za ohranjanje in razvoj kulture raznolikosti, bogastva in identitete v družbi in tudi med populacijo slepih in slabovidnih.</w:t>
            </w:r>
          </w:p>
        </w:tc>
      </w:tr>
      <w:tr w:rsidR="005B08B5" w:rsidRPr="00283D6D" w14:paraId="324B78B3" w14:textId="77777777" w:rsidTr="00373A74">
        <w:trPr>
          <w:trHeight w:val="1408"/>
        </w:trPr>
        <w:tc>
          <w:tcPr>
            <w:tcW w:w="628" w:type="dxa"/>
            <w:hideMark/>
          </w:tcPr>
          <w:p w14:paraId="4BBD3FF9"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3</w:t>
            </w:r>
          </w:p>
        </w:tc>
        <w:tc>
          <w:tcPr>
            <w:tcW w:w="3200" w:type="dxa"/>
            <w:hideMark/>
          </w:tcPr>
          <w:p w14:paraId="364C0DE5"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slepih in slabovidnih Slovenije, Groharjeva 2, 1000 Ljubljana</w:t>
            </w:r>
          </w:p>
        </w:tc>
        <w:tc>
          <w:tcPr>
            <w:tcW w:w="1843" w:type="dxa"/>
            <w:hideMark/>
          </w:tcPr>
          <w:p w14:paraId="1EBDED40"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Medijsko-informativna dejavnost Zveze društev slepih in slabovidnih Slovenije - programske vsebine</w:t>
            </w:r>
          </w:p>
        </w:tc>
        <w:tc>
          <w:tcPr>
            <w:tcW w:w="1701" w:type="dxa"/>
            <w:noWrap/>
            <w:hideMark/>
          </w:tcPr>
          <w:p w14:paraId="774368AB"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23.087,00</w:t>
            </w:r>
          </w:p>
        </w:tc>
        <w:tc>
          <w:tcPr>
            <w:tcW w:w="8124" w:type="dxa"/>
          </w:tcPr>
          <w:p w14:paraId="70135FB4"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Gre za tradicionalen in za ciljno populacijo pomemben zbirni projekt, ki slepim in slabovidnim omogoča dostop do pomembnih informacijskih, medijskih in kulturnih vsebin, hkrati pa z življenjem in problemi ciljne populacije (vsaj posredno) seznanja tudi širšo javnost ter tako prispeva k integraciji ciljne populacije v širše okolje in družbeno življenje.</w:t>
            </w:r>
          </w:p>
        </w:tc>
      </w:tr>
      <w:tr w:rsidR="005B08B5" w:rsidRPr="00283D6D" w14:paraId="0D94EDF8" w14:textId="77777777" w:rsidTr="00373A74">
        <w:trPr>
          <w:trHeight w:val="833"/>
        </w:trPr>
        <w:tc>
          <w:tcPr>
            <w:tcW w:w="628" w:type="dxa"/>
            <w:hideMark/>
          </w:tcPr>
          <w:p w14:paraId="14622BB2"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4</w:t>
            </w:r>
          </w:p>
        </w:tc>
        <w:tc>
          <w:tcPr>
            <w:tcW w:w="3200" w:type="dxa"/>
            <w:hideMark/>
          </w:tcPr>
          <w:p w14:paraId="1532F5C7"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slepih in slabovidnih Slovenije, Groharjeva 2, 1000 Ljubljana</w:t>
            </w:r>
          </w:p>
        </w:tc>
        <w:tc>
          <w:tcPr>
            <w:tcW w:w="1843" w:type="dxa"/>
            <w:hideMark/>
          </w:tcPr>
          <w:p w14:paraId="5F0B89EA"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Razvoj tehnične infrastrukture</w:t>
            </w:r>
          </w:p>
        </w:tc>
        <w:tc>
          <w:tcPr>
            <w:tcW w:w="1701" w:type="dxa"/>
            <w:noWrap/>
            <w:hideMark/>
          </w:tcPr>
          <w:p w14:paraId="58B6BFCE"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20.143,00</w:t>
            </w:r>
          </w:p>
        </w:tc>
        <w:tc>
          <w:tcPr>
            <w:tcW w:w="8124" w:type="dxa"/>
          </w:tcPr>
          <w:p w14:paraId="75E92DF4"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Gre za tradicionalen in za ciljno populacijo izjemno pomemben infrastrukturni projekt, ki omogoča nadgradnjo in razvoj obstoječe opreme in infrastrukture ter posredovanje kulturnih in drugih vsebin ciljni populaciji slepih in slabovidnih.</w:t>
            </w:r>
          </w:p>
        </w:tc>
      </w:tr>
      <w:tr w:rsidR="005B08B5" w:rsidRPr="00283D6D" w14:paraId="1CD72CBA" w14:textId="77777777" w:rsidTr="00373A74">
        <w:trPr>
          <w:trHeight w:val="843"/>
        </w:trPr>
        <w:tc>
          <w:tcPr>
            <w:tcW w:w="628" w:type="dxa"/>
            <w:hideMark/>
          </w:tcPr>
          <w:p w14:paraId="2579EE2E"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5</w:t>
            </w:r>
          </w:p>
        </w:tc>
        <w:tc>
          <w:tcPr>
            <w:tcW w:w="3200" w:type="dxa"/>
            <w:hideMark/>
          </w:tcPr>
          <w:p w14:paraId="51B31F32"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gluhih in naglušnih Slovenije, Drenikova 24, 1000 Ljubljana</w:t>
            </w:r>
          </w:p>
        </w:tc>
        <w:tc>
          <w:tcPr>
            <w:tcW w:w="1843" w:type="dxa"/>
            <w:hideMark/>
          </w:tcPr>
          <w:p w14:paraId="5FC09BC0"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Prilagajanje in izdajanje knjig v slovenskem znakovnem jeziku</w:t>
            </w:r>
          </w:p>
        </w:tc>
        <w:tc>
          <w:tcPr>
            <w:tcW w:w="1701" w:type="dxa"/>
            <w:noWrap/>
            <w:hideMark/>
          </w:tcPr>
          <w:p w14:paraId="7B2405BD"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12.857,00</w:t>
            </w:r>
          </w:p>
        </w:tc>
        <w:tc>
          <w:tcPr>
            <w:tcW w:w="8124" w:type="dxa"/>
          </w:tcPr>
          <w:p w14:paraId="2FFD2091"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Gre za tradicionalen in družbeno širše uveljavljen projekt, ki je zelo pomemben za specifično populacijo gluhih in naglušnih, ki omogoča boljši dostop do kulturnih vsebin, zagotavlja razvoj slovenskega znakovnega jezika.</w:t>
            </w:r>
          </w:p>
        </w:tc>
      </w:tr>
      <w:tr w:rsidR="005B08B5" w:rsidRPr="00283D6D" w14:paraId="4FA85912" w14:textId="77777777" w:rsidTr="00373A74">
        <w:trPr>
          <w:trHeight w:val="841"/>
        </w:trPr>
        <w:tc>
          <w:tcPr>
            <w:tcW w:w="628" w:type="dxa"/>
            <w:hideMark/>
          </w:tcPr>
          <w:p w14:paraId="05DB8B14"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lastRenderedPageBreak/>
              <w:t>6</w:t>
            </w:r>
          </w:p>
        </w:tc>
        <w:tc>
          <w:tcPr>
            <w:tcW w:w="3200" w:type="dxa"/>
            <w:hideMark/>
          </w:tcPr>
          <w:p w14:paraId="527337E2"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gluhih in naglušnih Slovenije, Drenikova 24, 1000 Ljubljana</w:t>
            </w:r>
          </w:p>
        </w:tc>
        <w:tc>
          <w:tcPr>
            <w:tcW w:w="1843" w:type="dxa"/>
            <w:hideMark/>
          </w:tcPr>
          <w:p w14:paraId="2933CD18"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Glasilo "Iz sveta tišine"</w:t>
            </w:r>
          </w:p>
        </w:tc>
        <w:tc>
          <w:tcPr>
            <w:tcW w:w="1701" w:type="dxa"/>
            <w:noWrap/>
            <w:hideMark/>
          </w:tcPr>
          <w:p w14:paraId="434FCC17"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24.258,00</w:t>
            </w:r>
          </w:p>
        </w:tc>
        <w:tc>
          <w:tcPr>
            <w:tcW w:w="8124" w:type="dxa"/>
          </w:tcPr>
          <w:p w14:paraId="675554F0"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Projekt omogoča nadaljevanje tradicionalne in uspešne oblike informiranja ciljne populacije ter je pomemben za specifično populacijo gluhih in naglušnih, saj jim omogoča dostop do pomembnih informacijskih, strokovnih in medijskih vsebin, vključno s tistimi s področja kulture. Glasilo je vsebinsko obsežno in strokovno, v skladu s potrebami in značilnostmi ciljne skupine, zlasti pa je pomembno, da je dostopno najširšemu krogu ciljne skupine.</w:t>
            </w:r>
          </w:p>
        </w:tc>
      </w:tr>
      <w:tr w:rsidR="005B08B5" w:rsidRPr="00283D6D" w14:paraId="4BE9790E" w14:textId="77777777" w:rsidTr="00373A74">
        <w:trPr>
          <w:trHeight w:val="977"/>
        </w:trPr>
        <w:tc>
          <w:tcPr>
            <w:tcW w:w="628" w:type="dxa"/>
            <w:hideMark/>
          </w:tcPr>
          <w:p w14:paraId="086DF83C"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7</w:t>
            </w:r>
          </w:p>
        </w:tc>
        <w:tc>
          <w:tcPr>
            <w:tcW w:w="3200" w:type="dxa"/>
            <w:hideMark/>
          </w:tcPr>
          <w:p w14:paraId="7DD8D076"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gluhih in naglušnih Slovenije, Drenikova 24, 1000 Ljubljana</w:t>
            </w:r>
          </w:p>
        </w:tc>
        <w:tc>
          <w:tcPr>
            <w:tcW w:w="1843" w:type="dxa"/>
            <w:hideMark/>
          </w:tcPr>
          <w:p w14:paraId="01C247B1"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Razvoj tehnične infrastrukture: Vodenje po muzeju v SZJ - aplikacija</w:t>
            </w:r>
          </w:p>
        </w:tc>
        <w:tc>
          <w:tcPr>
            <w:tcW w:w="1701" w:type="dxa"/>
            <w:noWrap/>
            <w:hideMark/>
          </w:tcPr>
          <w:p w14:paraId="1544F87E"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13.484,00</w:t>
            </w:r>
          </w:p>
        </w:tc>
        <w:tc>
          <w:tcPr>
            <w:tcW w:w="8124" w:type="dxa"/>
          </w:tcPr>
          <w:p w14:paraId="11FDAD2E"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Gre za NOV projekt in za zagotavljanje tehnične infrastrukture za specifično populacijo gluhih in naglušnih ključen projekt. Z izdelavo aplikacije  se ranljivi skupini izboljšuje dostop do informacij in kulturnih vsebin ter se njenim pripadnikom tako omogoča njihovo aktivno sodelovanje na področju kulture in njihovo polno in uspešno integracijo v družbo nasploh in zlasti na področju kulture.</w:t>
            </w:r>
          </w:p>
        </w:tc>
      </w:tr>
      <w:tr w:rsidR="005B08B5" w:rsidRPr="00283D6D" w14:paraId="4B08E63A" w14:textId="77777777" w:rsidTr="00373A74">
        <w:trPr>
          <w:trHeight w:val="853"/>
        </w:trPr>
        <w:tc>
          <w:tcPr>
            <w:tcW w:w="628" w:type="dxa"/>
            <w:hideMark/>
          </w:tcPr>
          <w:p w14:paraId="56D5E287"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8</w:t>
            </w:r>
          </w:p>
        </w:tc>
        <w:tc>
          <w:tcPr>
            <w:tcW w:w="3200" w:type="dxa"/>
            <w:hideMark/>
          </w:tcPr>
          <w:p w14:paraId="66604A14"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gluhih in naglušnih Slovenije, Drenikova 24, 1000 Ljubljana</w:t>
            </w:r>
          </w:p>
        </w:tc>
        <w:tc>
          <w:tcPr>
            <w:tcW w:w="1843" w:type="dxa"/>
            <w:hideMark/>
          </w:tcPr>
          <w:p w14:paraId="1706D6D5"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Spletna TV za gluhe in naglušne</w:t>
            </w:r>
          </w:p>
        </w:tc>
        <w:tc>
          <w:tcPr>
            <w:tcW w:w="1701" w:type="dxa"/>
            <w:noWrap/>
            <w:hideMark/>
          </w:tcPr>
          <w:p w14:paraId="7C6C5CA0"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22.799,00</w:t>
            </w:r>
          </w:p>
        </w:tc>
        <w:tc>
          <w:tcPr>
            <w:tcW w:w="8124" w:type="dxa"/>
          </w:tcPr>
          <w:p w14:paraId="642A6F9E"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Gre za uveljavljen tradicionalen projekt, ki je pomemben za specifično ciljno populacijo gluhih in naglušnih, saj jim prek informacijske tehnologije omogoča dostop do pomembnih informacijskih, medijskih in kulturnih vsebin, hkrati pa z življenjem in problemi ciljne populacije seznanja tudi širšo javnost ter tako prispeva k njihovi integraciji v širše okolje in družbeno življenje. Poleg tega, da omogoča boljši dostop do kulturnih vsebin, zagotavlja razvoj slovenskega znakovnega jezika.</w:t>
            </w:r>
          </w:p>
        </w:tc>
      </w:tr>
      <w:tr w:rsidR="005B08B5" w:rsidRPr="00283D6D" w14:paraId="1BAB00EB" w14:textId="77777777" w:rsidTr="00373A74">
        <w:trPr>
          <w:trHeight w:val="1107"/>
        </w:trPr>
        <w:tc>
          <w:tcPr>
            <w:tcW w:w="628" w:type="dxa"/>
            <w:hideMark/>
          </w:tcPr>
          <w:p w14:paraId="2F751324"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9</w:t>
            </w:r>
          </w:p>
        </w:tc>
        <w:tc>
          <w:tcPr>
            <w:tcW w:w="3200" w:type="dxa"/>
            <w:hideMark/>
          </w:tcPr>
          <w:p w14:paraId="396C1E46"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Zveza društev gluhih in naglušnih Slovenije, Drenikova 24, 1000 Ljubljana</w:t>
            </w:r>
          </w:p>
        </w:tc>
        <w:tc>
          <w:tcPr>
            <w:tcW w:w="1843" w:type="dxa"/>
            <w:hideMark/>
          </w:tcPr>
          <w:p w14:paraId="03D2473D"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Prisluhnimo tišini - izobraževalna oddaja</w:t>
            </w:r>
          </w:p>
        </w:tc>
        <w:tc>
          <w:tcPr>
            <w:tcW w:w="1701" w:type="dxa"/>
            <w:noWrap/>
            <w:hideMark/>
          </w:tcPr>
          <w:p w14:paraId="3503A08A"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9.360,00</w:t>
            </w:r>
          </w:p>
        </w:tc>
        <w:tc>
          <w:tcPr>
            <w:tcW w:w="8124" w:type="dxa"/>
          </w:tcPr>
          <w:p w14:paraId="67329C81"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Projekt je pomemben za specifično ciljno populacijo gluhih in naglušnih ter je ključen za njihovo boljšo in celovito družbeno integracijo – tudi na področju kulture, saj jim omogoča dostop do pomembnih informacijskih, medijskih in kulturnih vsebin, predvsem pa prispeva k integraciji vseh generacij ciljne populacije v širše okolje in družbeno življenje. Posebna vrednost projekta je, da je namenjen otrokom in je hkrati usmerjen v spoznavanje in ohranjanje kulturne dediščine (pravljice).</w:t>
            </w:r>
          </w:p>
        </w:tc>
      </w:tr>
      <w:tr w:rsidR="005B08B5" w:rsidRPr="00283D6D" w14:paraId="740F7298" w14:textId="77777777" w:rsidTr="00373A74">
        <w:trPr>
          <w:trHeight w:val="557"/>
        </w:trPr>
        <w:tc>
          <w:tcPr>
            <w:tcW w:w="628" w:type="dxa"/>
            <w:hideMark/>
          </w:tcPr>
          <w:p w14:paraId="0A4EFB1C"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10</w:t>
            </w:r>
          </w:p>
        </w:tc>
        <w:tc>
          <w:tcPr>
            <w:tcW w:w="3200" w:type="dxa"/>
            <w:hideMark/>
          </w:tcPr>
          <w:p w14:paraId="13041C71"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Združenje gluhoslepih Slovenije DLAN</w:t>
            </w:r>
          </w:p>
        </w:tc>
        <w:tc>
          <w:tcPr>
            <w:tcW w:w="1843" w:type="dxa"/>
            <w:hideMark/>
          </w:tcPr>
          <w:p w14:paraId="1FC3E887"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 xml:space="preserve">Knjige, dostopne ljudem z </w:t>
            </w:r>
            <w:proofErr w:type="spellStart"/>
            <w:r w:rsidRPr="00373A74">
              <w:rPr>
                <w:rFonts w:ascii="Arial" w:hAnsi="Arial" w:cs="Arial"/>
                <w:sz w:val="18"/>
                <w:szCs w:val="18"/>
              </w:rPr>
              <w:t>gluhoslepoto</w:t>
            </w:r>
            <w:proofErr w:type="spellEnd"/>
          </w:p>
        </w:tc>
        <w:tc>
          <w:tcPr>
            <w:tcW w:w="1701" w:type="dxa"/>
            <w:noWrap/>
            <w:hideMark/>
          </w:tcPr>
          <w:p w14:paraId="39BC55D7" w14:textId="77777777" w:rsidR="005B08B5" w:rsidRPr="00373A74" w:rsidRDefault="005B08B5" w:rsidP="005B08B5">
            <w:pPr>
              <w:spacing w:after="0"/>
              <w:rPr>
                <w:rFonts w:ascii="Arial" w:hAnsi="Arial" w:cs="Arial"/>
                <w:sz w:val="18"/>
                <w:szCs w:val="18"/>
              </w:rPr>
            </w:pPr>
            <w:r w:rsidRPr="00373A74">
              <w:rPr>
                <w:rFonts w:ascii="Arial" w:hAnsi="Arial" w:cs="Arial"/>
                <w:sz w:val="18"/>
                <w:szCs w:val="18"/>
              </w:rPr>
              <w:t>10.028,00</w:t>
            </w:r>
          </w:p>
        </w:tc>
        <w:tc>
          <w:tcPr>
            <w:tcW w:w="8124" w:type="dxa"/>
          </w:tcPr>
          <w:p w14:paraId="0935E7EF" w14:textId="77777777" w:rsidR="005B08B5" w:rsidRPr="00373A74" w:rsidRDefault="005B08B5" w:rsidP="009853B9">
            <w:pPr>
              <w:spacing w:after="0"/>
              <w:rPr>
                <w:rFonts w:ascii="Arial" w:hAnsi="Arial" w:cs="Arial"/>
                <w:sz w:val="18"/>
                <w:szCs w:val="18"/>
              </w:rPr>
            </w:pPr>
            <w:r w:rsidRPr="00373A74">
              <w:rPr>
                <w:rFonts w:ascii="Arial" w:hAnsi="Arial" w:cs="Arial"/>
                <w:sz w:val="18"/>
                <w:szCs w:val="18"/>
              </w:rPr>
              <w:t xml:space="preserve">Gre za novega prijavitelja in projekt, ki je družbeno posebno pomemben za vključevanje in družbeno integracijo specifične in pogosto izključene ciljne populacije, ki se sooča tako z gluhostjo kot slepoto, Prilagoditev knjig ljudem z </w:t>
            </w:r>
            <w:proofErr w:type="spellStart"/>
            <w:r w:rsidRPr="00373A74">
              <w:rPr>
                <w:rFonts w:ascii="Arial" w:hAnsi="Arial" w:cs="Arial"/>
                <w:sz w:val="18"/>
                <w:szCs w:val="18"/>
              </w:rPr>
              <w:t>gluhoslepoto</w:t>
            </w:r>
            <w:proofErr w:type="spellEnd"/>
            <w:r w:rsidRPr="00373A74">
              <w:rPr>
                <w:rFonts w:ascii="Arial" w:hAnsi="Arial" w:cs="Arial"/>
                <w:sz w:val="18"/>
                <w:szCs w:val="18"/>
              </w:rPr>
              <w:t>, je pomemben prispevek h komunikacijski dostopnosti in informiranosti ciljne publike. Vsebina knjig se nanaša tako na osebne izpovedi teh oseb, kar spodbuja njihovo jezikovno kompetenco in ustvarjalnost, kot na strokovne teme, relevantne za njihovo življenje, vključevanje in družbeno integracijo.</w:t>
            </w:r>
          </w:p>
        </w:tc>
      </w:tr>
      <w:tr w:rsidR="005B08B5" w:rsidRPr="00283D6D" w14:paraId="6F972C4C" w14:textId="77777777" w:rsidTr="00373A74">
        <w:trPr>
          <w:trHeight w:val="300"/>
        </w:trPr>
        <w:tc>
          <w:tcPr>
            <w:tcW w:w="628" w:type="dxa"/>
            <w:noWrap/>
            <w:hideMark/>
          </w:tcPr>
          <w:p w14:paraId="0FAC28F5" w14:textId="77777777" w:rsidR="005B08B5" w:rsidRPr="00283D6D" w:rsidRDefault="005B08B5" w:rsidP="005B08B5">
            <w:pPr>
              <w:spacing w:after="0"/>
              <w:rPr>
                <w:rFonts w:ascii="Arial" w:hAnsi="Arial" w:cs="Arial"/>
                <w:sz w:val="20"/>
                <w:szCs w:val="20"/>
              </w:rPr>
            </w:pPr>
            <w:r w:rsidRPr="00283D6D">
              <w:rPr>
                <w:rFonts w:ascii="Arial" w:hAnsi="Arial" w:cs="Arial"/>
                <w:sz w:val="20"/>
                <w:szCs w:val="20"/>
              </w:rPr>
              <w:t> </w:t>
            </w:r>
          </w:p>
        </w:tc>
        <w:tc>
          <w:tcPr>
            <w:tcW w:w="3200" w:type="dxa"/>
            <w:hideMark/>
          </w:tcPr>
          <w:p w14:paraId="5AABFCAB" w14:textId="77777777" w:rsidR="005B08B5" w:rsidRPr="00283D6D" w:rsidRDefault="005B08B5" w:rsidP="005B08B5">
            <w:pPr>
              <w:spacing w:after="0"/>
              <w:rPr>
                <w:rFonts w:ascii="Arial" w:hAnsi="Arial" w:cs="Arial"/>
                <w:sz w:val="20"/>
                <w:szCs w:val="20"/>
              </w:rPr>
            </w:pPr>
            <w:r w:rsidRPr="00283D6D">
              <w:rPr>
                <w:rFonts w:ascii="Arial" w:hAnsi="Arial" w:cs="Arial"/>
                <w:sz w:val="20"/>
                <w:szCs w:val="20"/>
              </w:rPr>
              <w:t>SKUPAJ</w:t>
            </w:r>
          </w:p>
        </w:tc>
        <w:tc>
          <w:tcPr>
            <w:tcW w:w="1843" w:type="dxa"/>
            <w:noWrap/>
            <w:hideMark/>
          </w:tcPr>
          <w:p w14:paraId="130918C5" w14:textId="77777777" w:rsidR="005B08B5" w:rsidRPr="00283D6D" w:rsidRDefault="005B08B5" w:rsidP="005B08B5">
            <w:pPr>
              <w:spacing w:after="0"/>
              <w:rPr>
                <w:rFonts w:ascii="Arial" w:hAnsi="Arial" w:cs="Arial"/>
                <w:sz w:val="20"/>
                <w:szCs w:val="20"/>
              </w:rPr>
            </w:pPr>
            <w:r w:rsidRPr="00283D6D">
              <w:rPr>
                <w:rFonts w:ascii="Arial" w:hAnsi="Arial" w:cs="Arial"/>
                <w:sz w:val="20"/>
                <w:szCs w:val="20"/>
              </w:rPr>
              <w:t> </w:t>
            </w:r>
          </w:p>
        </w:tc>
        <w:tc>
          <w:tcPr>
            <w:tcW w:w="1701" w:type="dxa"/>
            <w:noWrap/>
            <w:hideMark/>
          </w:tcPr>
          <w:p w14:paraId="5F07FF94" w14:textId="77777777" w:rsidR="005B08B5" w:rsidRPr="00283D6D" w:rsidRDefault="005B08B5" w:rsidP="005B08B5">
            <w:pPr>
              <w:spacing w:after="0"/>
              <w:rPr>
                <w:rFonts w:ascii="Arial" w:hAnsi="Arial" w:cs="Arial"/>
                <w:sz w:val="20"/>
                <w:szCs w:val="20"/>
              </w:rPr>
            </w:pPr>
            <w:r w:rsidRPr="00283D6D">
              <w:rPr>
                <w:rFonts w:ascii="Arial" w:hAnsi="Arial" w:cs="Arial"/>
                <w:sz w:val="20"/>
                <w:szCs w:val="20"/>
              </w:rPr>
              <w:t xml:space="preserve">172.643,00 </w:t>
            </w:r>
          </w:p>
        </w:tc>
        <w:tc>
          <w:tcPr>
            <w:tcW w:w="8124" w:type="dxa"/>
          </w:tcPr>
          <w:p w14:paraId="50E4AB94" w14:textId="77777777" w:rsidR="005B08B5" w:rsidRPr="00283D6D" w:rsidRDefault="005B08B5" w:rsidP="005B08B5">
            <w:pPr>
              <w:spacing w:after="0"/>
              <w:rPr>
                <w:rFonts w:ascii="Arial" w:hAnsi="Arial" w:cs="Arial"/>
                <w:sz w:val="20"/>
                <w:szCs w:val="20"/>
              </w:rPr>
            </w:pPr>
          </w:p>
        </w:tc>
      </w:tr>
    </w:tbl>
    <w:p w14:paraId="37E37A81" w14:textId="77777777" w:rsidR="005B08B5" w:rsidRPr="001E60DC" w:rsidRDefault="005B08B5" w:rsidP="00FA3740">
      <w:pPr>
        <w:pStyle w:val="IRSSVNaslov2"/>
        <w:spacing w:before="0"/>
        <w:rPr>
          <w:rFonts w:cs="Arial"/>
          <w:sz w:val="20"/>
          <w:szCs w:val="20"/>
          <w:lang w:val="en-US"/>
        </w:rPr>
      </w:pPr>
    </w:p>
    <w:p w14:paraId="261B16DD" w14:textId="3A51C46C" w:rsidR="001D1DB9" w:rsidRPr="001D1DB9" w:rsidRDefault="001D1DB9" w:rsidP="001E60DC">
      <w:pPr>
        <w:ind w:left="-709"/>
      </w:pPr>
    </w:p>
    <w:p w14:paraId="00A0E42D" w14:textId="6339F70F" w:rsidR="001D1DB9" w:rsidRDefault="001D1DB9" w:rsidP="001E60DC">
      <w:pPr>
        <w:spacing w:line="240" w:lineRule="auto"/>
        <w:ind w:left="-851"/>
        <w:rPr>
          <w:rFonts w:ascii="Arial" w:hAnsi="Arial" w:cs="Arial"/>
          <w:noProof/>
          <w:sz w:val="20"/>
          <w:szCs w:val="20"/>
        </w:rPr>
      </w:pPr>
    </w:p>
    <w:p w14:paraId="4167E058" w14:textId="77777777" w:rsidR="00FB179C" w:rsidRDefault="00FB179C" w:rsidP="001D1DB9">
      <w:pPr>
        <w:pStyle w:val="IRSSVNaslov2"/>
        <w:sectPr w:rsidR="00FB179C" w:rsidSect="005B08B5">
          <w:pgSz w:w="16854" w:h="11918" w:orient="landscape"/>
          <w:pgMar w:top="1709" w:right="812" w:bottom="1509" w:left="1534" w:header="720" w:footer="720" w:gutter="0"/>
          <w:cols w:space="708"/>
          <w:docGrid w:linePitch="299"/>
        </w:sectPr>
      </w:pPr>
    </w:p>
    <w:p w14:paraId="098D62C0" w14:textId="363125C4" w:rsidR="004F030F" w:rsidRPr="004F030F" w:rsidRDefault="004F030F" w:rsidP="00421165">
      <w:pPr>
        <w:pStyle w:val="Naslov3"/>
        <w:rPr>
          <w:i/>
        </w:rPr>
      </w:pPr>
      <w:bookmarkStart w:id="15" w:name="_Toc102056125"/>
      <w:r w:rsidRPr="004F030F">
        <w:lastRenderedPageBreak/>
        <w:t xml:space="preserve">B </w:t>
      </w:r>
      <w:r w:rsidR="002B23A8">
        <w:fldChar w:fldCharType="begin"/>
      </w:r>
      <w:r w:rsidR="002B23A8">
        <w:instrText xml:space="preserve"> SEQ B \* ARABIC </w:instrText>
      </w:r>
      <w:r w:rsidR="002B23A8">
        <w:fldChar w:fldCharType="separate"/>
      </w:r>
      <w:r w:rsidR="005E1C14">
        <w:rPr>
          <w:noProof/>
        </w:rPr>
        <w:t>2</w:t>
      </w:r>
      <w:r w:rsidR="002B23A8">
        <w:rPr>
          <w:noProof/>
        </w:rPr>
        <w:fldChar w:fldCharType="end"/>
      </w:r>
      <w:r w:rsidR="001D1DB9" w:rsidRPr="004F030F">
        <w:t>:</w:t>
      </w:r>
      <w:r w:rsidR="00534E1B" w:rsidRPr="004F030F">
        <w:t xml:space="preserve"> </w:t>
      </w:r>
      <w:r w:rsidRPr="004F030F">
        <w:t>ZZZS: Tabela 31. Število izdanih medicinskih pripomočkov po vrstah z največjim vplivom na stroške v letih 2020 in 2021</w:t>
      </w:r>
      <w:bookmarkEnd w:id="15"/>
    </w:p>
    <w:p w14:paraId="3F2235FC" w14:textId="77777777" w:rsidR="004F030F" w:rsidRPr="004F030F" w:rsidRDefault="004F030F" w:rsidP="004F030F">
      <w:pPr>
        <w:spacing w:after="0"/>
      </w:pPr>
    </w:p>
    <w:tbl>
      <w:tblPr>
        <w:tblW w:w="11880" w:type="dxa"/>
        <w:tblCellMar>
          <w:left w:w="70" w:type="dxa"/>
          <w:right w:w="70" w:type="dxa"/>
        </w:tblCellMar>
        <w:tblLook w:val="04A0" w:firstRow="1" w:lastRow="0" w:firstColumn="1" w:lastColumn="0" w:noHBand="0" w:noVBand="1"/>
      </w:tblPr>
      <w:tblGrid>
        <w:gridCol w:w="2440"/>
        <w:gridCol w:w="2020"/>
        <w:gridCol w:w="3120"/>
        <w:gridCol w:w="1720"/>
        <w:gridCol w:w="1620"/>
        <w:gridCol w:w="960"/>
      </w:tblGrid>
      <w:tr w:rsidR="004F030F" w:rsidRPr="00E771E2" w14:paraId="11178F8F" w14:textId="77777777" w:rsidTr="00A742A8">
        <w:trPr>
          <w:trHeight w:val="540"/>
          <w:tblHeader/>
        </w:trPr>
        <w:tc>
          <w:tcPr>
            <w:tcW w:w="7580" w:type="dxa"/>
            <w:gridSpan w:val="3"/>
            <w:tcBorders>
              <w:top w:val="single" w:sz="8" w:space="0" w:color="C9161D"/>
              <w:left w:val="single" w:sz="8" w:space="0" w:color="C9161D"/>
              <w:bottom w:val="single" w:sz="8" w:space="0" w:color="C9161D"/>
              <w:right w:val="single" w:sz="8" w:space="0" w:color="000000"/>
            </w:tcBorders>
            <w:shd w:val="clear" w:color="000000" w:fill="C9161D"/>
            <w:vAlign w:val="center"/>
            <w:hideMark/>
          </w:tcPr>
          <w:p w14:paraId="583B8AB2" w14:textId="77777777" w:rsidR="004F030F" w:rsidRPr="00E771E2" w:rsidRDefault="004F030F" w:rsidP="00A742A8">
            <w:pPr>
              <w:spacing w:line="240" w:lineRule="auto"/>
              <w:jc w:val="center"/>
              <w:rPr>
                <w:rFonts w:ascii="Arial" w:hAnsi="Arial" w:cs="Arial"/>
                <w:color w:val="FFFFFF"/>
                <w:sz w:val="16"/>
                <w:szCs w:val="16"/>
              </w:rPr>
            </w:pPr>
            <w:r w:rsidRPr="00E771E2">
              <w:rPr>
                <w:rFonts w:ascii="Arial" w:hAnsi="Arial" w:cs="Arial"/>
                <w:color w:val="FFFFFF"/>
                <w:sz w:val="16"/>
                <w:szCs w:val="16"/>
              </w:rPr>
              <w:t>Medicinski pripomočki po vrstah</w:t>
            </w:r>
          </w:p>
        </w:tc>
        <w:tc>
          <w:tcPr>
            <w:tcW w:w="1720" w:type="dxa"/>
            <w:tcBorders>
              <w:top w:val="single" w:sz="8" w:space="0" w:color="C9161D"/>
              <w:left w:val="nil"/>
              <w:bottom w:val="single" w:sz="8" w:space="0" w:color="C9161D"/>
              <w:right w:val="single" w:sz="8" w:space="0" w:color="C9161D"/>
            </w:tcBorders>
            <w:shd w:val="clear" w:color="000000" w:fill="C9161D"/>
            <w:vAlign w:val="center"/>
            <w:hideMark/>
          </w:tcPr>
          <w:p w14:paraId="7F44C0C7" w14:textId="77777777" w:rsidR="004F030F" w:rsidRPr="00E771E2" w:rsidRDefault="004F030F" w:rsidP="00A742A8">
            <w:pPr>
              <w:spacing w:line="240" w:lineRule="auto"/>
              <w:jc w:val="center"/>
              <w:rPr>
                <w:rFonts w:ascii="Arial" w:hAnsi="Arial" w:cs="Arial"/>
                <w:color w:val="FFFFFF"/>
                <w:sz w:val="16"/>
                <w:szCs w:val="16"/>
              </w:rPr>
            </w:pPr>
            <w:r w:rsidRPr="00E771E2">
              <w:rPr>
                <w:rFonts w:ascii="Arial" w:hAnsi="Arial" w:cs="Arial"/>
                <w:color w:val="FFFFFF"/>
                <w:sz w:val="16"/>
                <w:szCs w:val="16"/>
              </w:rPr>
              <w:t>Število v letu 2020</w:t>
            </w:r>
          </w:p>
        </w:tc>
        <w:tc>
          <w:tcPr>
            <w:tcW w:w="1620" w:type="dxa"/>
            <w:tcBorders>
              <w:top w:val="single" w:sz="8" w:space="0" w:color="C9161D"/>
              <w:left w:val="nil"/>
              <w:bottom w:val="single" w:sz="8" w:space="0" w:color="C9161D"/>
              <w:right w:val="single" w:sz="8" w:space="0" w:color="C9161D"/>
            </w:tcBorders>
            <w:shd w:val="clear" w:color="000000" w:fill="C9161D"/>
            <w:vAlign w:val="center"/>
            <w:hideMark/>
          </w:tcPr>
          <w:p w14:paraId="0BA484A3" w14:textId="77777777" w:rsidR="004F030F" w:rsidRPr="00E771E2" w:rsidRDefault="004F030F" w:rsidP="00A742A8">
            <w:pPr>
              <w:spacing w:line="240" w:lineRule="auto"/>
              <w:jc w:val="center"/>
              <w:rPr>
                <w:rFonts w:ascii="Arial" w:hAnsi="Arial" w:cs="Arial"/>
                <w:color w:val="FFFFFF"/>
                <w:sz w:val="16"/>
                <w:szCs w:val="16"/>
              </w:rPr>
            </w:pPr>
            <w:r w:rsidRPr="00E771E2">
              <w:rPr>
                <w:rFonts w:ascii="Arial" w:hAnsi="Arial" w:cs="Arial"/>
                <w:color w:val="FFFFFF"/>
                <w:sz w:val="16"/>
                <w:szCs w:val="16"/>
              </w:rPr>
              <w:t>Število v letu 2021</w:t>
            </w:r>
          </w:p>
        </w:tc>
        <w:tc>
          <w:tcPr>
            <w:tcW w:w="960" w:type="dxa"/>
            <w:tcBorders>
              <w:top w:val="single" w:sz="8" w:space="0" w:color="C9161D"/>
              <w:left w:val="nil"/>
              <w:bottom w:val="single" w:sz="8" w:space="0" w:color="C9161D"/>
              <w:right w:val="single" w:sz="8" w:space="0" w:color="C9161D"/>
            </w:tcBorders>
            <w:shd w:val="clear" w:color="000000" w:fill="C9161D"/>
            <w:vAlign w:val="center"/>
            <w:hideMark/>
          </w:tcPr>
          <w:p w14:paraId="41811BE2" w14:textId="77777777" w:rsidR="004F030F" w:rsidRPr="00E771E2" w:rsidRDefault="004F030F" w:rsidP="00A742A8">
            <w:pPr>
              <w:spacing w:line="240" w:lineRule="auto"/>
              <w:jc w:val="center"/>
              <w:rPr>
                <w:rFonts w:ascii="Arial" w:hAnsi="Arial" w:cs="Arial"/>
                <w:color w:val="FFFFFF"/>
                <w:sz w:val="16"/>
                <w:szCs w:val="16"/>
              </w:rPr>
            </w:pPr>
            <w:r w:rsidRPr="00E771E2">
              <w:rPr>
                <w:rFonts w:ascii="Arial" w:hAnsi="Arial" w:cs="Arial"/>
                <w:color w:val="FFFFFF"/>
                <w:sz w:val="16"/>
                <w:szCs w:val="16"/>
              </w:rPr>
              <w:t>Indeks 2021/2020</w:t>
            </w:r>
          </w:p>
        </w:tc>
      </w:tr>
      <w:tr w:rsidR="004F030F" w:rsidRPr="00E771E2" w14:paraId="664A579E" w14:textId="77777777" w:rsidTr="0083389F">
        <w:trPr>
          <w:trHeight w:val="275"/>
        </w:trPr>
        <w:tc>
          <w:tcPr>
            <w:tcW w:w="4460" w:type="dxa"/>
            <w:gridSpan w:val="2"/>
            <w:vMerge w:val="restart"/>
            <w:tcBorders>
              <w:top w:val="single" w:sz="8" w:space="0" w:color="C9161D"/>
              <w:left w:val="single" w:sz="8" w:space="0" w:color="000000"/>
              <w:bottom w:val="single" w:sz="8" w:space="0" w:color="C9161D"/>
              <w:right w:val="single" w:sz="8" w:space="0" w:color="000000"/>
            </w:tcBorders>
            <w:shd w:val="clear" w:color="000000" w:fill="CACCCE"/>
            <w:vAlign w:val="center"/>
            <w:hideMark/>
          </w:tcPr>
          <w:p w14:paraId="4FEB2E59" w14:textId="77777777" w:rsidR="004F030F" w:rsidRPr="00E771E2" w:rsidRDefault="004F030F" w:rsidP="0039538D">
            <w:pPr>
              <w:spacing w:after="0" w:line="240" w:lineRule="auto"/>
              <w:jc w:val="center"/>
              <w:rPr>
                <w:rFonts w:ascii="Arial" w:hAnsi="Arial" w:cs="Arial"/>
                <w:color w:val="000000"/>
                <w:sz w:val="16"/>
                <w:szCs w:val="16"/>
              </w:rPr>
            </w:pPr>
            <w:r w:rsidRPr="00E771E2">
              <w:rPr>
                <w:rFonts w:ascii="Arial" w:hAnsi="Arial" w:cs="Arial"/>
                <w:color w:val="000000"/>
                <w:sz w:val="16"/>
                <w:szCs w:val="16"/>
              </w:rPr>
              <w:t xml:space="preserve">Medicinski pripomočki pri kolostomi, </w:t>
            </w:r>
            <w:proofErr w:type="spellStart"/>
            <w:r w:rsidRPr="00E771E2">
              <w:rPr>
                <w:rFonts w:ascii="Arial" w:hAnsi="Arial" w:cs="Arial"/>
                <w:color w:val="000000"/>
                <w:sz w:val="16"/>
                <w:szCs w:val="16"/>
              </w:rPr>
              <w:t>ileostomi</w:t>
            </w:r>
            <w:proofErr w:type="spellEnd"/>
            <w:r w:rsidRPr="00E771E2">
              <w:rPr>
                <w:rFonts w:ascii="Arial" w:hAnsi="Arial" w:cs="Arial"/>
                <w:color w:val="000000"/>
                <w:sz w:val="16"/>
                <w:szCs w:val="16"/>
              </w:rPr>
              <w:t xml:space="preserve"> in </w:t>
            </w:r>
            <w:proofErr w:type="spellStart"/>
            <w:r w:rsidRPr="00E771E2">
              <w:rPr>
                <w:rFonts w:ascii="Arial" w:hAnsi="Arial" w:cs="Arial"/>
                <w:color w:val="000000"/>
                <w:sz w:val="16"/>
                <w:szCs w:val="16"/>
              </w:rPr>
              <w:t>urostomi</w:t>
            </w:r>
            <w:proofErr w:type="spellEnd"/>
          </w:p>
        </w:tc>
        <w:tc>
          <w:tcPr>
            <w:tcW w:w="3120" w:type="dxa"/>
            <w:tcBorders>
              <w:top w:val="nil"/>
              <w:left w:val="nil"/>
              <w:bottom w:val="single" w:sz="8" w:space="0" w:color="C9161D"/>
              <w:right w:val="single" w:sz="8" w:space="0" w:color="000000"/>
            </w:tcBorders>
            <w:shd w:val="clear" w:color="000000" w:fill="CACCCE"/>
            <w:vAlign w:val="center"/>
            <w:hideMark/>
          </w:tcPr>
          <w:p w14:paraId="0C5DFE87"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kožne podlage</w:t>
            </w:r>
          </w:p>
        </w:tc>
        <w:tc>
          <w:tcPr>
            <w:tcW w:w="1720" w:type="dxa"/>
            <w:tcBorders>
              <w:top w:val="nil"/>
              <w:left w:val="nil"/>
              <w:bottom w:val="single" w:sz="8" w:space="0" w:color="C9161D"/>
              <w:right w:val="single" w:sz="8" w:space="0" w:color="000000"/>
            </w:tcBorders>
            <w:shd w:val="clear" w:color="auto" w:fill="auto"/>
            <w:vAlign w:val="center"/>
            <w:hideMark/>
          </w:tcPr>
          <w:p w14:paraId="0CFA2DA1"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348.453</w:t>
            </w:r>
          </w:p>
        </w:tc>
        <w:tc>
          <w:tcPr>
            <w:tcW w:w="1620" w:type="dxa"/>
            <w:tcBorders>
              <w:top w:val="nil"/>
              <w:left w:val="nil"/>
              <w:bottom w:val="single" w:sz="8" w:space="0" w:color="C9161D"/>
              <w:right w:val="single" w:sz="8" w:space="0" w:color="000000"/>
            </w:tcBorders>
            <w:shd w:val="clear" w:color="000000" w:fill="CACCCE"/>
            <w:vAlign w:val="center"/>
            <w:hideMark/>
          </w:tcPr>
          <w:p w14:paraId="74B52FE2"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352.326</w:t>
            </w:r>
          </w:p>
        </w:tc>
        <w:tc>
          <w:tcPr>
            <w:tcW w:w="960" w:type="dxa"/>
            <w:tcBorders>
              <w:top w:val="nil"/>
              <w:left w:val="nil"/>
              <w:bottom w:val="single" w:sz="8" w:space="0" w:color="C9161D"/>
              <w:right w:val="single" w:sz="8" w:space="0" w:color="000000"/>
            </w:tcBorders>
            <w:shd w:val="clear" w:color="auto" w:fill="auto"/>
            <w:vAlign w:val="center"/>
            <w:hideMark/>
          </w:tcPr>
          <w:p w14:paraId="65FAEC5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101,1</w:t>
            </w:r>
          </w:p>
        </w:tc>
      </w:tr>
      <w:tr w:rsidR="004F030F" w:rsidRPr="00E771E2" w14:paraId="6FBF023F"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4D102C34"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007C9EA3"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 xml:space="preserve">vrečke za </w:t>
            </w:r>
            <w:proofErr w:type="spellStart"/>
            <w:r w:rsidRPr="00E771E2">
              <w:rPr>
                <w:rFonts w:ascii="Arial" w:hAnsi="Arial" w:cs="Arial"/>
                <w:color w:val="000000"/>
                <w:sz w:val="16"/>
                <w:szCs w:val="16"/>
              </w:rPr>
              <w:t>ileostomo</w:t>
            </w:r>
            <w:proofErr w:type="spellEnd"/>
          </w:p>
        </w:tc>
        <w:tc>
          <w:tcPr>
            <w:tcW w:w="1720" w:type="dxa"/>
            <w:tcBorders>
              <w:top w:val="nil"/>
              <w:left w:val="nil"/>
              <w:bottom w:val="single" w:sz="8" w:space="0" w:color="C9161D"/>
              <w:right w:val="single" w:sz="8" w:space="0" w:color="000000"/>
            </w:tcBorders>
            <w:shd w:val="clear" w:color="auto" w:fill="auto"/>
            <w:vAlign w:val="center"/>
            <w:hideMark/>
          </w:tcPr>
          <w:p w14:paraId="47DE7B3A"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404.596</w:t>
            </w:r>
          </w:p>
        </w:tc>
        <w:tc>
          <w:tcPr>
            <w:tcW w:w="1620" w:type="dxa"/>
            <w:tcBorders>
              <w:top w:val="nil"/>
              <w:left w:val="nil"/>
              <w:bottom w:val="single" w:sz="8" w:space="0" w:color="C9161D"/>
              <w:right w:val="single" w:sz="8" w:space="0" w:color="000000"/>
            </w:tcBorders>
            <w:shd w:val="clear" w:color="000000" w:fill="CACCCE"/>
            <w:vAlign w:val="center"/>
            <w:hideMark/>
          </w:tcPr>
          <w:p w14:paraId="3D2A39C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421.542</w:t>
            </w:r>
          </w:p>
        </w:tc>
        <w:tc>
          <w:tcPr>
            <w:tcW w:w="960" w:type="dxa"/>
            <w:tcBorders>
              <w:top w:val="nil"/>
              <w:left w:val="nil"/>
              <w:bottom w:val="single" w:sz="8" w:space="0" w:color="C9161D"/>
              <w:right w:val="single" w:sz="8" w:space="0" w:color="000000"/>
            </w:tcBorders>
            <w:shd w:val="clear" w:color="auto" w:fill="auto"/>
            <w:vAlign w:val="center"/>
            <w:hideMark/>
          </w:tcPr>
          <w:p w14:paraId="17F6BD0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104,2</w:t>
            </w:r>
          </w:p>
        </w:tc>
      </w:tr>
      <w:tr w:rsidR="004F030F" w:rsidRPr="00E771E2" w14:paraId="152EA558"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0DC60E05"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02149549"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 xml:space="preserve">vrečke za </w:t>
            </w:r>
            <w:proofErr w:type="spellStart"/>
            <w:r w:rsidRPr="00E771E2">
              <w:rPr>
                <w:rFonts w:ascii="Arial" w:hAnsi="Arial" w:cs="Arial"/>
                <w:color w:val="000000"/>
                <w:sz w:val="16"/>
                <w:szCs w:val="16"/>
              </w:rPr>
              <w:t>urostomo</w:t>
            </w:r>
            <w:proofErr w:type="spellEnd"/>
          </w:p>
        </w:tc>
        <w:tc>
          <w:tcPr>
            <w:tcW w:w="1720" w:type="dxa"/>
            <w:tcBorders>
              <w:top w:val="nil"/>
              <w:left w:val="nil"/>
              <w:bottom w:val="single" w:sz="8" w:space="0" w:color="C9161D"/>
              <w:right w:val="single" w:sz="8" w:space="0" w:color="000000"/>
            </w:tcBorders>
            <w:shd w:val="clear" w:color="auto" w:fill="auto"/>
            <w:vAlign w:val="center"/>
            <w:hideMark/>
          </w:tcPr>
          <w:p w14:paraId="6AAFBF39"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172.888</w:t>
            </w:r>
          </w:p>
        </w:tc>
        <w:tc>
          <w:tcPr>
            <w:tcW w:w="1620" w:type="dxa"/>
            <w:tcBorders>
              <w:top w:val="nil"/>
              <w:left w:val="nil"/>
              <w:bottom w:val="single" w:sz="8" w:space="0" w:color="C9161D"/>
              <w:right w:val="single" w:sz="8" w:space="0" w:color="000000"/>
            </w:tcBorders>
            <w:shd w:val="clear" w:color="000000" w:fill="CACCCE"/>
            <w:vAlign w:val="center"/>
            <w:hideMark/>
          </w:tcPr>
          <w:p w14:paraId="7347E644"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178.049</w:t>
            </w:r>
          </w:p>
        </w:tc>
        <w:tc>
          <w:tcPr>
            <w:tcW w:w="960" w:type="dxa"/>
            <w:tcBorders>
              <w:top w:val="nil"/>
              <w:left w:val="nil"/>
              <w:bottom w:val="single" w:sz="8" w:space="0" w:color="C9161D"/>
              <w:right w:val="single" w:sz="8" w:space="0" w:color="000000"/>
            </w:tcBorders>
            <w:shd w:val="clear" w:color="auto" w:fill="auto"/>
            <w:vAlign w:val="center"/>
            <w:hideMark/>
          </w:tcPr>
          <w:p w14:paraId="2859B98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103,0</w:t>
            </w:r>
          </w:p>
        </w:tc>
      </w:tr>
      <w:tr w:rsidR="004F030F" w:rsidRPr="00E771E2" w14:paraId="55E28C47"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3989D0C6"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771B116B"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vrečke za kolostomo</w:t>
            </w:r>
          </w:p>
        </w:tc>
        <w:tc>
          <w:tcPr>
            <w:tcW w:w="1720" w:type="dxa"/>
            <w:tcBorders>
              <w:top w:val="nil"/>
              <w:left w:val="nil"/>
              <w:bottom w:val="single" w:sz="8" w:space="0" w:color="C9161D"/>
              <w:right w:val="single" w:sz="8" w:space="0" w:color="000000"/>
            </w:tcBorders>
            <w:shd w:val="clear" w:color="auto" w:fill="auto"/>
            <w:vAlign w:val="center"/>
            <w:hideMark/>
          </w:tcPr>
          <w:p w14:paraId="64783FBD"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1.155.925</w:t>
            </w:r>
          </w:p>
        </w:tc>
        <w:tc>
          <w:tcPr>
            <w:tcW w:w="1620" w:type="dxa"/>
            <w:tcBorders>
              <w:top w:val="nil"/>
              <w:left w:val="nil"/>
              <w:bottom w:val="single" w:sz="8" w:space="0" w:color="C9161D"/>
              <w:right w:val="single" w:sz="8" w:space="0" w:color="000000"/>
            </w:tcBorders>
            <w:shd w:val="clear" w:color="000000" w:fill="CACCCE"/>
            <w:vAlign w:val="center"/>
            <w:hideMark/>
          </w:tcPr>
          <w:p w14:paraId="743217E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1.117.170</w:t>
            </w:r>
          </w:p>
        </w:tc>
        <w:tc>
          <w:tcPr>
            <w:tcW w:w="960" w:type="dxa"/>
            <w:tcBorders>
              <w:top w:val="nil"/>
              <w:left w:val="nil"/>
              <w:bottom w:val="single" w:sz="8" w:space="0" w:color="C9161D"/>
              <w:right w:val="single" w:sz="8" w:space="0" w:color="000000"/>
            </w:tcBorders>
            <w:shd w:val="clear" w:color="auto" w:fill="auto"/>
            <w:vAlign w:val="center"/>
            <w:hideMark/>
          </w:tcPr>
          <w:p w14:paraId="40CB64B0"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96,6</w:t>
            </w:r>
          </w:p>
        </w:tc>
      </w:tr>
      <w:tr w:rsidR="004F030F" w:rsidRPr="00E771E2" w14:paraId="4434DDCB"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6F2C5F8C"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145A834F"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rokavniki za irigacijo</w:t>
            </w:r>
          </w:p>
        </w:tc>
        <w:tc>
          <w:tcPr>
            <w:tcW w:w="1720" w:type="dxa"/>
            <w:tcBorders>
              <w:top w:val="nil"/>
              <w:left w:val="nil"/>
              <w:bottom w:val="single" w:sz="8" w:space="0" w:color="C9161D"/>
              <w:right w:val="single" w:sz="8" w:space="0" w:color="000000"/>
            </w:tcBorders>
            <w:shd w:val="clear" w:color="auto" w:fill="auto"/>
            <w:vAlign w:val="center"/>
            <w:hideMark/>
          </w:tcPr>
          <w:p w14:paraId="6F6C3481"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26.130</w:t>
            </w:r>
          </w:p>
        </w:tc>
        <w:tc>
          <w:tcPr>
            <w:tcW w:w="1620" w:type="dxa"/>
            <w:tcBorders>
              <w:top w:val="nil"/>
              <w:left w:val="nil"/>
              <w:bottom w:val="single" w:sz="8" w:space="0" w:color="C9161D"/>
              <w:right w:val="single" w:sz="8" w:space="0" w:color="000000"/>
            </w:tcBorders>
            <w:shd w:val="clear" w:color="000000" w:fill="CACCCE"/>
            <w:vAlign w:val="center"/>
            <w:hideMark/>
          </w:tcPr>
          <w:p w14:paraId="25272BA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25.162</w:t>
            </w:r>
          </w:p>
        </w:tc>
        <w:tc>
          <w:tcPr>
            <w:tcW w:w="960" w:type="dxa"/>
            <w:tcBorders>
              <w:top w:val="nil"/>
              <w:left w:val="nil"/>
              <w:bottom w:val="single" w:sz="8" w:space="0" w:color="C9161D"/>
              <w:right w:val="single" w:sz="8" w:space="0" w:color="000000"/>
            </w:tcBorders>
            <w:shd w:val="clear" w:color="auto" w:fill="auto"/>
            <w:vAlign w:val="center"/>
            <w:hideMark/>
          </w:tcPr>
          <w:p w14:paraId="6AC289FF"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96,3</w:t>
            </w:r>
          </w:p>
        </w:tc>
      </w:tr>
      <w:tr w:rsidR="004F030F" w:rsidRPr="00E771E2" w14:paraId="40D0524E"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3B2D8CA3"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5D792586" w14:textId="77777777" w:rsidR="004F030F" w:rsidRPr="00E771E2" w:rsidRDefault="004F030F" w:rsidP="0039538D">
            <w:pPr>
              <w:spacing w:after="0" w:line="240" w:lineRule="auto"/>
              <w:rPr>
                <w:rFonts w:ascii="Arial" w:hAnsi="Arial" w:cs="Arial"/>
                <w:color w:val="000000"/>
                <w:sz w:val="16"/>
                <w:szCs w:val="16"/>
              </w:rPr>
            </w:pPr>
            <w:proofErr w:type="spellStart"/>
            <w:r w:rsidRPr="00E771E2">
              <w:rPr>
                <w:rFonts w:ascii="Arial" w:hAnsi="Arial" w:cs="Arial"/>
                <w:color w:val="000000"/>
                <w:sz w:val="16"/>
                <w:szCs w:val="16"/>
              </w:rPr>
              <w:t>irigacijski</w:t>
            </w:r>
            <w:proofErr w:type="spellEnd"/>
            <w:r w:rsidRPr="00E771E2">
              <w:rPr>
                <w:rFonts w:ascii="Arial" w:hAnsi="Arial" w:cs="Arial"/>
                <w:color w:val="000000"/>
                <w:sz w:val="16"/>
                <w:szCs w:val="16"/>
              </w:rPr>
              <w:t xml:space="preserve"> sistem</w:t>
            </w:r>
          </w:p>
        </w:tc>
        <w:tc>
          <w:tcPr>
            <w:tcW w:w="1720" w:type="dxa"/>
            <w:tcBorders>
              <w:top w:val="nil"/>
              <w:left w:val="nil"/>
              <w:bottom w:val="single" w:sz="8" w:space="0" w:color="C9161D"/>
              <w:right w:val="single" w:sz="8" w:space="0" w:color="000000"/>
            </w:tcBorders>
            <w:shd w:val="clear" w:color="auto" w:fill="auto"/>
            <w:vAlign w:val="center"/>
            <w:hideMark/>
          </w:tcPr>
          <w:p w14:paraId="0BA17D7E"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123</w:t>
            </w:r>
          </w:p>
        </w:tc>
        <w:tc>
          <w:tcPr>
            <w:tcW w:w="1620" w:type="dxa"/>
            <w:tcBorders>
              <w:top w:val="nil"/>
              <w:left w:val="nil"/>
              <w:bottom w:val="single" w:sz="8" w:space="0" w:color="C9161D"/>
              <w:right w:val="single" w:sz="8" w:space="0" w:color="000000"/>
            </w:tcBorders>
            <w:shd w:val="clear" w:color="000000" w:fill="CACCCE"/>
            <w:vAlign w:val="center"/>
            <w:hideMark/>
          </w:tcPr>
          <w:p w14:paraId="4D580F42"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138</w:t>
            </w:r>
          </w:p>
        </w:tc>
        <w:tc>
          <w:tcPr>
            <w:tcW w:w="960" w:type="dxa"/>
            <w:tcBorders>
              <w:top w:val="nil"/>
              <w:left w:val="nil"/>
              <w:bottom w:val="single" w:sz="8" w:space="0" w:color="C9161D"/>
              <w:right w:val="single" w:sz="8" w:space="0" w:color="000000"/>
            </w:tcBorders>
            <w:shd w:val="clear" w:color="auto" w:fill="auto"/>
            <w:vAlign w:val="center"/>
            <w:hideMark/>
          </w:tcPr>
          <w:p w14:paraId="464E3191"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112,2</w:t>
            </w:r>
          </w:p>
        </w:tc>
      </w:tr>
      <w:tr w:rsidR="004F030F" w:rsidRPr="00E771E2" w14:paraId="5CFE1A0C" w14:textId="77777777" w:rsidTr="00A742A8">
        <w:trPr>
          <w:trHeight w:val="315"/>
        </w:trPr>
        <w:tc>
          <w:tcPr>
            <w:tcW w:w="2440" w:type="dxa"/>
            <w:vMerge w:val="restart"/>
            <w:tcBorders>
              <w:top w:val="nil"/>
              <w:left w:val="single" w:sz="8" w:space="0" w:color="000000"/>
              <w:bottom w:val="single" w:sz="8" w:space="0" w:color="C9161D"/>
              <w:right w:val="nil"/>
            </w:tcBorders>
            <w:shd w:val="clear" w:color="000000" w:fill="CACCCE"/>
            <w:vAlign w:val="center"/>
            <w:hideMark/>
          </w:tcPr>
          <w:p w14:paraId="12F250E2" w14:textId="77777777" w:rsidR="004F030F" w:rsidRPr="00E771E2" w:rsidRDefault="004F030F" w:rsidP="0039538D">
            <w:pPr>
              <w:spacing w:after="0" w:line="240" w:lineRule="auto"/>
              <w:jc w:val="center"/>
              <w:rPr>
                <w:rFonts w:ascii="Arial" w:hAnsi="Arial" w:cs="Arial"/>
                <w:color w:val="000000"/>
                <w:sz w:val="16"/>
                <w:szCs w:val="16"/>
              </w:rPr>
            </w:pPr>
            <w:r w:rsidRPr="00E771E2">
              <w:rPr>
                <w:rFonts w:ascii="Arial" w:hAnsi="Arial" w:cs="Arial"/>
                <w:color w:val="000000"/>
                <w:sz w:val="16"/>
                <w:szCs w:val="16"/>
              </w:rPr>
              <w:t>Medicinski pripomočki pri inkontinenci in težavah z odvajanjem seča</w:t>
            </w:r>
          </w:p>
        </w:tc>
        <w:tc>
          <w:tcPr>
            <w:tcW w:w="2020" w:type="dxa"/>
            <w:tcBorders>
              <w:top w:val="nil"/>
              <w:left w:val="nil"/>
              <w:bottom w:val="single" w:sz="8" w:space="0" w:color="C9161D"/>
              <w:right w:val="single" w:sz="8" w:space="0" w:color="auto"/>
            </w:tcBorders>
            <w:shd w:val="clear" w:color="000000" w:fill="D9D9D9"/>
            <w:noWrap/>
            <w:vAlign w:val="bottom"/>
            <w:hideMark/>
          </w:tcPr>
          <w:p w14:paraId="751599B5" w14:textId="77777777" w:rsidR="004F030F" w:rsidRPr="00E771E2" w:rsidRDefault="004F030F" w:rsidP="0039538D">
            <w:pPr>
              <w:spacing w:after="0" w:line="240" w:lineRule="auto"/>
              <w:rPr>
                <w:rFonts w:cs="Calibri"/>
                <w:color w:val="000000"/>
              </w:rPr>
            </w:pPr>
            <w:r w:rsidRPr="00E771E2">
              <w:rPr>
                <w:rFonts w:cs="Calibri"/>
                <w:color w:val="000000"/>
              </w:rPr>
              <w:t> </w:t>
            </w:r>
          </w:p>
        </w:tc>
        <w:tc>
          <w:tcPr>
            <w:tcW w:w="3120" w:type="dxa"/>
            <w:tcBorders>
              <w:top w:val="nil"/>
              <w:left w:val="nil"/>
              <w:bottom w:val="single" w:sz="8" w:space="0" w:color="C9161D"/>
              <w:right w:val="single" w:sz="8" w:space="0" w:color="000000"/>
            </w:tcBorders>
            <w:shd w:val="clear" w:color="000000" w:fill="CACCCE"/>
            <w:vAlign w:val="center"/>
            <w:hideMark/>
          </w:tcPr>
          <w:p w14:paraId="58B6AA04"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mobilne hlačke</w:t>
            </w:r>
          </w:p>
        </w:tc>
        <w:tc>
          <w:tcPr>
            <w:tcW w:w="1720" w:type="dxa"/>
            <w:tcBorders>
              <w:top w:val="nil"/>
              <w:left w:val="nil"/>
              <w:bottom w:val="single" w:sz="8" w:space="0" w:color="C9161D"/>
              <w:right w:val="single" w:sz="8" w:space="0" w:color="000000"/>
            </w:tcBorders>
            <w:shd w:val="clear" w:color="auto" w:fill="auto"/>
            <w:vAlign w:val="center"/>
            <w:hideMark/>
          </w:tcPr>
          <w:p w14:paraId="72A53FA1"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924.017</w:t>
            </w:r>
          </w:p>
        </w:tc>
        <w:tc>
          <w:tcPr>
            <w:tcW w:w="1620" w:type="dxa"/>
            <w:tcBorders>
              <w:top w:val="nil"/>
              <w:left w:val="nil"/>
              <w:bottom w:val="single" w:sz="8" w:space="0" w:color="C9161D"/>
              <w:right w:val="single" w:sz="8" w:space="0" w:color="000000"/>
            </w:tcBorders>
            <w:shd w:val="clear" w:color="000000" w:fill="CACCCE"/>
            <w:vAlign w:val="center"/>
            <w:hideMark/>
          </w:tcPr>
          <w:p w14:paraId="4886FE12"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2.255.138</w:t>
            </w:r>
          </w:p>
        </w:tc>
        <w:tc>
          <w:tcPr>
            <w:tcW w:w="960" w:type="dxa"/>
            <w:tcBorders>
              <w:top w:val="nil"/>
              <w:left w:val="nil"/>
              <w:bottom w:val="single" w:sz="8" w:space="0" w:color="C9161D"/>
              <w:right w:val="single" w:sz="8" w:space="0" w:color="000000"/>
            </w:tcBorders>
            <w:shd w:val="clear" w:color="auto" w:fill="auto"/>
            <w:vAlign w:val="center"/>
            <w:hideMark/>
          </w:tcPr>
          <w:p w14:paraId="7DCDD8A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244,1</w:t>
            </w:r>
          </w:p>
        </w:tc>
      </w:tr>
      <w:tr w:rsidR="004F030F" w:rsidRPr="00E771E2" w14:paraId="0D5BD2C2" w14:textId="77777777" w:rsidTr="00A742A8">
        <w:trPr>
          <w:trHeight w:val="315"/>
        </w:trPr>
        <w:tc>
          <w:tcPr>
            <w:tcW w:w="2440" w:type="dxa"/>
            <w:vMerge/>
            <w:tcBorders>
              <w:top w:val="nil"/>
              <w:left w:val="single" w:sz="8" w:space="0" w:color="000000"/>
              <w:bottom w:val="single" w:sz="8" w:space="0" w:color="C9161D"/>
              <w:right w:val="nil"/>
            </w:tcBorders>
            <w:vAlign w:val="center"/>
            <w:hideMark/>
          </w:tcPr>
          <w:p w14:paraId="1B3A1701" w14:textId="77777777" w:rsidR="004F030F" w:rsidRPr="00E771E2" w:rsidRDefault="004F030F" w:rsidP="0039538D">
            <w:pPr>
              <w:spacing w:after="0" w:line="240" w:lineRule="auto"/>
              <w:rPr>
                <w:rFonts w:ascii="Arial" w:hAnsi="Arial" w:cs="Arial"/>
                <w:color w:val="000000"/>
                <w:sz w:val="16"/>
                <w:szCs w:val="16"/>
              </w:rPr>
            </w:pPr>
          </w:p>
        </w:tc>
        <w:tc>
          <w:tcPr>
            <w:tcW w:w="2020" w:type="dxa"/>
            <w:vMerge w:val="restart"/>
            <w:tcBorders>
              <w:top w:val="nil"/>
              <w:left w:val="single" w:sz="8" w:space="0" w:color="000000"/>
              <w:bottom w:val="single" w:sz="8" w:space="0" w:color="C9161D"/>
              <w:right w:val="single" w:sz="8" w:space="0" w:color="auto"/>
            </w:tcBorders>
            <w:shd w:val="clear" w:color="auto" w:fill="auto"/>
            <w:vAlign w:val="center"/>
            <w:hideMark/>
          </w:tcPr>
          <w:p w14:paraId="1E913045" w14:textId="77777777" w:rsidR="004F030F" w:rsidRPr="00E771E2" w:rsidRDefault="004F030F" w:rsidP="0039538D">
            <w:pPr>
              <w:spacing w:after="0" w:line="240" w:lineRule="auto"/>
              <w:jc w:val="center"/>
              <w:rPr>
                <w:rFonts w:ascii="Arial" w:hAnsi="Arial" w:cs="Arial"/>
                <w:color w:val="000000"/>
                <w:sz w:val="16"/>
                <w:szCs w:val="16"/>
              </w:rPr>
            </w:pPr>
            <w:r w:rsidRPr="00E771E2">
              <w:rPr>
                <w:rFonts w:ascii="Arial" w:hAnsi="Arial" w:cs="Arial"/>
                <w:color w:val="000000"/>
                <w:sz w:val="16"/>
                <w:szCs w:val="16"/>
              </w:rPr>
              <w:t>zavarovane osebe doma</w:t>
            </w:r>
          </w:p>
        </w:tc>
        <w:tc>
          <w:tcPr>
            <w:tcW w:w="3120" w:type="dxa"/>
            <w:tcBorders>
              <w:top w:val="nil"/>
              <w:left w:val="nil"/>
              <w:bottom w:val="single" w:sz="8" w:space="0" w:color="C9161D"/>
              <w:right w:val="single" w:sz="8" w:space="0" w:color="000000"/>
            </w:tcBorders>
            <w:shd w:val="clear" w:color="000000" w:fill="CACCCE"/>
            <w:vAlign w:val="center"/>
            <w:hideMark/>
          </w:tcPr>
          <w:p w14:paraId="42F595AB"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predloga za srednjo inkontinenco</w:t>
            </w:r>
          </w:p>
        </w:tc>
        <w:tc>
          <w:tcPr>
            <w:tcW w:w="1720" w:type="dxa"/>
            <w:tcBorders>
              <w:top w:val="nil"/>
              <w:left w:val="nil"/>
              <w:bottom w:val="single" w:sz="8" w:space="0" w:color="C9161D"/>
              <w:right w:val="single" w:sz="8" w:space="0" w:color="000000"/>
            </w:tcBorders>
            <w:shd w:val="clear" w:color="auto" w:fill="auto"/>
            <w:vAlign w:val="center"/>
            <w:hideMark/>
          </w:tcPr>
          <w:p w14:paraId="627B895A"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28.187.615</w:t>
            </w:r>
          </w:p>
        </w:tc>
        <w:tc>
          <w:tcPr>
            <w:tcW w:w="1620" w:type="dxa"/>
            <w:tcBorders>
              <w:top w:val="nil"/>
              <w:left w:val="nil"/>
              <w:bottom w:val="single" w:sz="8" w:space="0" w:color="C9161D"/>
              <w:right w:val="single" w:sz="8" w:space="0" w:color="000000"/>
            </w:tcBorders>
            <w:shd w:val="clear" w:color="000000" w:fill="CACCCE"/>
            <w:vAlign w:val="center"/>
            <w:hideMark/>
          </w:tcPr>
          <w:p w14:paraId="38511F6E"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28.895.202</w:t>
            </w:r>
          </w:p>
        </w:tc>
        <w:tc>
          <w:tcPr>
            <w:tcW w:w="960" w:type="dxa"/>
            <w:tcBorders>
              <w:top w:val="nil"/>
              <w:left w:val="nil"/>
              <w:bottom w:val="single" w:sz="8" w:space="0" w:color="C9161D"/>
              <w:right w:val="single" w:sz="8" w:space="0" w:color="000000"/>
            </w:tcBorders>
            <w:shd w:val="clear" w:color="auto" w:fill="auto"/>
            <w:vAlign w:val="center"/>
            <w:hideMark/>
          </w:tcPr>
          <w:p w14:paraId="1B2FA1B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102,5</w:t>
            </w:r>
          </w:p>
        </w:tc>
      </w:tr>
      <w:tr w:rsidR="004F030F" w:rsidRPr="00E771E2" w14:paraId="755AA75D"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16B117D3"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auto"/>
            </w:tcBorders>
            <w:vAlign w:val="center"/>
            <w:hideMark/>
          </w:tcPr>
          <w:p w14:paraId="22EBA7BC"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458EA5F9"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predloga za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0C8210A9"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2.299.118</w:t>
            </w:r>
          </w:p>
        </w:tc>
        <w:tc>
          <w:tcPr>
            <w:tcW w:w="1620" w:type="dxa"/>
            <w:tcBorders>
              <w:top w:val="nil"/>
              <w:left w:val="nil"/>
              <w:bottom w:val="single" w:sz="8" w:space="0" w:color="C9161D"/>
              <w:right w:val="single" w:sz="8" w:space="0" w:color="000000"/>
            </w:tcBorders>
            <w:shd w:val="clear" w:color="000000" w:fill="CACCCE"/>
            <w:vAlign w:val="center"/>
            <w:hideMark/>
          </w:tcPr>
          <w:p w14:paraId="74C5D6A5"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2.379.509</w:t>
            </w:r>
          </w:p>
        </w:tc>
        <w:tc>
          <w:tcPr>
            <w:tcW w:w="960" w:type="dxa"/>
            <w:tcBorders>
              <w:top w:val="nil"/>
              <w:left w:val="nil"/>
              <w:bottom w:val="single" w:sz="8" w:space="0" w:color="C9161D"/>
              <w:right w:val="single" w:sz="8" w:space="0" w:color="000000"/>
            </w:tcBorders>
            <w:shd w:val="clear" w:color="auto" w:fill="auto"/>
            <w:vAlign w:val="center"/>
            <w:hideMark/>
          </w:tcPr>
          <w:p w14:paraId="64C85B12"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103,5</w:t>
            </w:r>
          </w:p>
        </w:tc>
      </w:tr>
      <w:tr w:rsidR="004F030F" w:rsidRPr="00E771E2" w14:paraId="246A74E0"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31D39538"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auto"/>
            </w:tcBorders>
            <w:vAlign w:val="center"/>
            <w:hideMark/>
          </w:tcPr>
          <w:p w14:paraId="1D1057B1"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1700ECAE"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plenice za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19849EB6"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6.787.365</w:t>
            </w:r>
          </w:p>
        </w:tc>
        <w:tc>
          <w:tcPr>
            <w:tcW w:w="1620" w:type="dxa"/>
            <w:tcBorders>
              <w:top w:val="nil"/>
              <w:left w:val="nil"/>
              <w:bottom w:val="single" w:sz="8" w:space="0" w:color="C9161D"/>
              <w:right w:val="single" w:sz="8" w:space="0" w:color="000000"/>
            </w:tcBorders>
            <w:shd w:val="clear" w:color="000000" w:fill="CACCCE"/>
            <w:vAlign w:val="center"/>
            <w:hideMark/>
          </w:tcPr>
          <w:p w14:paraId="0FC97B3F"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6.078.206</w:t>
            </w:r>
          </w:p>
        </w:tc>
        <w:tc>
          <w:tcPr>
            <w:tcW w:w="960" w:type="dxa"/>
            <w:tcBorders>
              <w:top w:val="nil"/>
              <w:left w:val="nil"/>
              <w:bottom w:val="single" w:sz="8" w:space="0" w:color="C9161D"/>
              <w:right w:val="single" w:sz="8" w:space="0" w:color="000000"/>
            </w:tcBorders>
            <w:shd w:val="clear" w:color="auto" w:fill="auto"/>
            <w:vAlign w:val="center"/>
            <w:hideMark/>
          </w:tcPr>
          <w:p w14:paraId="3F89CC2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89,6</w:t>
            </w:r>
          </w:p>
        </w:tc>
      </w:tr>
      <w:tr w:rsidR="004F030F" w:rsidRPr="00E771E2" w14:paraId="498DFD52"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23127464"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auto"/>
            </w:tcBorders>
            <w:vAlign w:val="center"/>
            <w:hideMark/>
          </w:tcPr>
          <w:p w14:paraId="1607F0F4"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49B38533"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predloga za zelo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0709D716"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178.124</w:t>
            </w:r>
          </w:p>
        </w:tc>
        <w:tc>
          <w:tcPr>
            <w:tcW w:w="1620" w:type="dxa"/>
            <w:tcBorders>
              <w:top w:val="nil"/>
              <w:left w:val="nil"/>
              <w:bottom w:val="single" w:sz="8" w:space="0" w:color="C9161D"/>
              <w:right w:val="single" w:sz="8" w:space="0" w:color="000000"/>
            </w:tcBorders>
            <w:shd w:val="clear" w:color="000000" w:fill="CACCCE"/>
            <w:vAlign w:val="center"/>
            <w:hideMark/>
          </w:tcPr>
          <w:p w14:paraId="1F8D2D81"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182.547</w:t>
            </w:r>
          </w:p>
        </w:tc>
        <w:tc>
          <w:tcPr>
            <w:tcW w:w="960" w:type="dxa"/>
            <w:tcBorders>
              <w:top w:val="nil"/>
              <w:left w:val="nil"/>
              <w:bottom w:val="single" w:sz="8" w:space="0" w:color="C9161D"/>
              <w:right w:val="single" w:sz="8" w:space="0" w:color="000000"/>
            </w:tcBorders>
            <w:shd w:val="clear" w:color="auto" w:fill="auto"/>
            <w:vAlign w:val="center"/>
            <w:hideMark/>
          </w:tcPr>
          <w:p w14:paraId="06175E6C"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102,5</w:t>
            </w:r>
          </w:p>
        </w:tc>
      </w:tr>
      <w:tr w:rsidR="004F030F" w:rsidRPr="00E771E2" w14:paraId="153ECBEB"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673C1372"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auto"/>
            </w:tcBorders>
            <w:vAlign w:val="center"/>
            <w:hideMark/>
          </w:tcPr>
          <w:p w14:paraId="06C2E265"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7D73F855"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plenice za zelo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650AC532"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4.144.378</w:t>
            </w:r>
          </w:p>
        </w:tc>
        <w:tc>
          <w:tcPr>
            <w:tcW w:w="1620" w:type="dxa"/>
            <w:tcBorders>
              <w:top w:val="nil"/>
              <w:left w:val="nil"/>
              <w:bottom w:val="single" w:sz="8" w:space="0" w:color="C9161D"/>
              <w:right w:val="single" w:sz="8" w:space="0" w:color="000000"/>
            </w:tcBorders>
            <w:shd w:val="clear" w:color="000000" w:fill="CACCCE"/>
            <w:vAlign w:val="center"/>
            <w:hideMark/>
          </w:tcPr>
          <w:p w14:paraId="693BF3CA"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3.874.605</w:t>
            </w:r>
          </w:p>
        </w:tc>
        <w:tc>
          <w:tcPr>
            <w:tcW w:w="960" w:type="dxa"/>
            <w:tcBorders>
              <w:top w:val="nil"/>
              <w:left w:val="nil"/>
              <w:bottom w:val="single" w:sz="8" w:space="0" w:color="C9161D"/>
              <w:right w:val="single" w:sz="8" w:space="0" w:color="000000"/>
            </w:tcBorders>
            <w:shd w:val="clear" w:color="auto" w:fill="auto"/>
            <w:vAlign w:val="center"/>
            <w:hideMark/>
          </w:tcPr>
          <w:p w14:paraId="3C048A6A"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93,5</w:t>
            </w:r>
          </w:p>
        </w:tc>
      </w:tr>
      <w:tr w:rsidR="004F030F" w:rsidRPr="00E771E2" w14:paraId="4B25B69F"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2521ADD2"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auto"/>
            </w:tcBorders>
            <w:vAlign w:val="center"/>
            <w:hideMark/>
          </w:tcPr>
          <w:p w14:paraId="181614A7"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22230976"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plenice za otroke</w:t>
            </w:r>
          </w:p>
        </w:tc>
        <w:tc>
          <w:tcPr>
            <w:tcW w:w="1720" w:type="dxa"/>
            <w:tcBorders>
              <w:top w:val="nil"/>
              <w:left w:val="nil"/>
              <w:bottom w:val="single" w:sz="8" w:space="0" w:color="C9161D"/>
              <w:right w:val="single" w:sz="8" w:space="0" w:color="000000"/>
            </w:tcBorders>
            <w:shd w:val="clear" w:color="auto" w:fill="auto"/>
            <w:vAlign w:val="center"/>
            <w:hideMark/>
          </w:tcPr>
          <w:p w14:paraId="352EAF96"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200.209</w:t>
            </w:r>
          </w:p>
        </w:tc>
        <w:tc>
          <w:tcPr>
            <w:tcW w:w="1620" w:type="dxa"/>
            <w:tcBorders>
              <w:top w:val="nil"/>
              <w:left w:val="nil"/>
              <w:bottom w:val="single" w:sz="8" w:space="0" w:color="C9161D"/>
              <w:right w:val="single" w:sz="8" w:space="0" w:color="000000"/>
            </w:tcBorders>
            <w:shd w:val="clear" w:color="000000" w:fill="CACCCE"/>
            <w:vAlign w:val="center"/>
            <w:hideMark/>
          </w:tcPr>
          <w:p w14:paraId="5B12DE6A"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248.606</w:t>
            </w:r>
          </w:p>
        </w:tc>
        <w:tc>
          <w:tcPr>
            <w:tcW w:w="960" w:type="dxa"/>
            <w:tcBorders>
              <w:top w:val="nil"/>
              <w:left w:val="nil"/>
              <w:bottom w:val="single" w:sz="8" w:space="0" w:color="C9161D"/>
              <w:right w:val="single" w:sz="8" w:space="0" w:color="000000"/>
            </w:tcBorders>
            <w:shd w:val="clear" w:color="auto" w:fill="auto"/>
            <w:vAlign w:val="center"/>
            <w:hideMark/>
          </w:tcPr>
          <w:p w14:paraId="7DEB68F0"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124,2</w:t>
            </w:r>
          </w:p>
        </w:tc>
      </w:tr>
      <w:tr w:rsidR="004F030F" w:rsidRPr="00E771E2" w14:paraId="425A4C0A"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00DBE049"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auto"/>
            </w:tcBorders>
            <w:vAlign w:val="center"/>
            <w:hideMark/>
          </w:tcPr>
          <w:p w14:paraId="0E3800ED"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1588449D"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posteljne predloge</w:t>
            </w:r>
          </w:p>
        </w:tc>
        <w:tc>
          <w:tcPr>
            <w:tcW w:w="1720" w:type="dxa"/>
            <w:tcBorders>
              <w:top w:val="nil"/>
              <w:left w:val="nil"/>
              <w:bottom w:val="single" w:sz="8" w:space="0" w:color="C9161D"/>
              <w:right w:val="single" w:sz="8" w:space="0" w:color="000000"/>
            </w:tcBorders>
            <w:shd w:val="clear" w:color="auto" w:fill="auto"/>
            <w:vAlign w:val="center"/>
            <w:hideMark/>
          </w:tcPr>
          <w:p w14:paraId="27BD091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340.384</w:t>
            </w:r>
          </w:p>
        </w:tc>
        <w:tc>
          <w:tcPr>
            <w:tcW w:w="1620" w:type="dxa"/>
            <w:tcBorders>
              <w:top w:val="nil"/>
              <w:left w:val="nil"/>
              <w:bottom w:val="single" w:sz="8" w:space="0" w:color="C9161D"/>
              <w:right w:val="single" w:sz="8" w:space="0" w:color="000000"/>
            </w:tcBorders>
            <w:shd w:val="clear" w:color="000000" w:fill="CACCCE"/>
            <w:vAlign w:val="center"/>
            <w:hideMark/>
          </w:tcPr>
          <w:p w14:paraId="1A11EB6B"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419.827</w:t>
            </w:r>
          </w:p>
        </w:tc>
        <w:tc>
          <w:tcPr>
            <w:tcW w:w="960" w:type="dxa"/>
            <w:tcBorders>
              <w:top w:val="nil"/>
              <w:left w:val="nil"/>
              <w:bottom w:val="single" w:sz="8" w:space="0" w:color="C9161D"/>
              <w:right w:val="single" w:sz="8" w:space="0" w:color="000000"/>
            </w:tcBorders>
            <w:shd w:val="clear" w:color="auto" w:fill="auto"/>
            <w:vAlign w:val="center"/>
            <w:hideMark/>
          </w:tcPr>
          <w:p w14:paraId="3C812AF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123,3</w:t>
            </w:r>
          </w:p>
        </w:tc>
      </w:tr>
      <w:tr w:rsidR="004F030F" w:rsidRPr="00E771E2" w14:paraId="48749852" w14:textId="77777777" w:rsidTr="00A742A8">
        <w:trPr>
          <w:trHeight w:val="315"/>
        </w:trPr>
        <w:tc>
          <w:tcPr>
            <w:tcW w:w="2440" w:type="dxa"/>
            <w:vMerge/>
            <w:tcBorders>
              <w:top w:val="nil"/>
              <w:left w:val="single" w:sz="8" w:space="0" w:color="000000"/>
              <w:bottom w:val="single" w:sz="8" w:space="0" w:color="C9161D"/>
              <w:right w:val="nil"/>
            </w:tcBorders>
            <w:vAlign w:val="center"/>
            <w:hideMark/>
          </w:tcPr>
          <w:p w14:paraId="1D23F8FF" w14:textId="77777777" w:rsidR="004F030F" w:rsidRPr="00E771E2" w:rsidRDefault="004F030F" w:rsidP="0039538D">
            <w:pPr>
              <w:spacing w:after="0" w:line="240" w:lineRule="auto"/>
              <w:rPr>
                <w:rFonts w:ascii="Arial" w:hAnsi="Arial" w:cs="Arial"/>
                <w:color w:val="000000"/>
                <w:sz w:val="16"/>
                <w:szCs w:val="16"/>
              </w:rPr>
            </w:pPr>
          </w:p>
        </w:tc>
        <w:tc>
          <w:tcPr>
            <w:tcW w:w="2020" w:type="dxa"/>
            <w:vMerge w:val="restart"/>
            <w:tcBorders>
              <w:top w:val="nil"/>
              <w:left w:val="single" w:sz="8" w:space="0" w:color="000000"/>
              <w:bottom w:val="single" w:sz="8" w:space="0" w:color="C9161D"/>
              <w:right w:val="single" w:sz="8" w:space="0" w:color="000000"/>
            </w:tcBorders>
            <w:shd w:val="clear" w:color="auto" w:fill="auto"/>
            <w:vAlign w:val="center"/>
            <w:hideMark/>
          </w:tcPr>
          <w:p w14:paraId="08140E8E" w14:textId="77777777" w:rsidR="004F030F" w:rsidRPr="00E771E2" w:rsidRDefault="004F030F" w:rsidP="0039538D">
            <w:pPr>
              <w:spacing w:after="0" w:line="240" w:lineRule="auto"/>
              <w:jc w:val="center"/>
              <w:rPr>
                <w:rFonts w:ascii="Arial" w:hAnsi="Arial" w:cs="Arial"/>
                <w:color w:val="000000"/>
                <w:sz w:val="16"/>
                <w:szCs w:val="16"/>
              </w:rPr>
            </w:pPr>
            <w:r w:rsidRPr="00E771E2">
              <w:rPr>
                <w:rFonts w:ascii="Arial" w:hAnsi="Arial" w:cs="Arial"/>
                <w:color w:val="000000"/>
                <w:sz w:val="16"/>
                <w:szCs w:val="16"/>
              </w:rPr>
              <w:t>zavarovane osebe v socialnih in drugih posebnih zavodih</w:t>
            </w:r>
          </w:p>
        </w:tc>
        <w:tc>
          <w:tcPr>
            <w:tcW w:w="3120" w:type="dxa"/>
            <w:tcBorders>
              <w:top w:val="nil"/>
              <w:left w:val="nil"/>
              <w:bottom w:val="single" w:sz="8" w:space="0" w:color="C9161D"/>
              <w:right w:val="single" w:sz="8" w:space="0" w:color="000000"/>
            </w:tcBorders>
            <w:shd w:val="clear" w:color="000000" w:fill="CACCCE"/>
            <w:vAlign w:val="center"/>
            <w:hideMark/>
          </w:tcPr>
          <w:p w14:paraId="047F0EBE"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predloga za srednjo inkontinenco</w:t>
            </w:r>
          </w:p>
        </w:tc>
        <w:tc>
          <w:tcPr>
            <w:tcW w:w="1720" w:type="dxa"/>
            <w:tcBorders>
              <w:top w:val="nil"/>
              <w:left w:val="nil"/>
              <w:bottom w:val="single" w:sz="8" w:space="0" w:color="C9161D"/>
              <w:right w:val="single" w:sz="8" w:space="0" w:color="000000"/>
            </w:tcBorders>
            <w:shd w:val="clear" w:color="auto" w:fill="auto"/>
            <w:vAlign w:val="center"/>
            <w:hideMark/>
          </w:tcPr>
          <w:p w14:paraId="1965487F"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3.158.510</w:t>
            </w:r>
          </w:p>
        </w:tc>
        <w:tc>
          <w:tcPr>
            <w:tcW w:w="1620" w:type="dxa"/>
            <w:tcBorders>
              <w:top w:val="nil"/>
              <w:left w:val="nil"/>
              <w:bottom w:val="single" w:sz="8" w:space="0" w:color="C9161D"/>
              <w:right w:val="single" w:sz="8" w:space="0" w:color="000000"/>
            </w:tcBorders>
            <w:shd w:val="clear" w:color="000000" w:fill="CACCCE"/>
            <w:vAlign w:val="center"/>
            <w:hideMark/>
          </w:tcPr>
          <w:p w14:paraId="5D9AEFD3"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3.034.663</w:t>
            </w:r>
          </w:p>
        </w:tc>
        <w:tc>
          <w:tcPr>
            <w:tcW w:w="960" w:type="dxa"/>
            <w:tcBorders>
              <w:top w:val="nil"/>
              <w:left w:val="nil"/>
              <w:bottom w:val="single" w:sz="8" w:space="0" w:color="C9161D"/>
              <w:right w:val="single" w:sz="8" w:space="0" w:color="000000"/>
            </w:tcBorders>
            <w:shd w:val="clear" w:color="auto" w:fill="auto"/>
            <w:vAlign w:val="center"/>
            <w:hideMark/>
          </w:tcPr>
          <w:p w14:paraId="1BEF5AA1"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96,1</w:t>
            </w:r>
          </w:p>
        </w:tc>
      </w:tr>
      <w:tr w:rsidR="004F030F" w:rsidRPr="00E771E2" w14:paraId="2156E1D4"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3C0466B8"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000000"/>
            </w:tcBorders>
            <w:vAlign w:val="center"/>
            <w:hideMark/>
          </w:tcPr>
          <w:p w14:paraId="0FE56E06"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6FBA9319"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predloga za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63AA2BC1"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335.657</w:t>
            </w:r>
          </w:p>
        </w:tc>
        <w:tc>
          <w:tcPr>
            <w:tcW w:w="1620" w:type="dxa"/>
            <w:tcBorders>
              <w:top w:val="nil"/>
              <w:left w:val="nil"/>
              <w:bottom w:val="single" w:sz="8" w:space="0" w:color="C9161D"/>
              <w:right w:val="single" w:sz="8" w:space="0" w:color="000000"/>
            </w:tcBorders>
            <w:shd w:val="clear" w:color="000000" w:fill="CACCCE"/>
            <w:vAlign w:val="center"/>
            <w:hideMark/>
          </w:tcPr>
          <w:p w14:paraId="125D66C1"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273.237</w:t>
            </w:r>
          </w:p>
        </w:tc>
        <w:tc>
          <w:tcPr>
            <w:tcW w:w="960" w:type="dxa"/>
            <w:tcBorders>
              <w:top w:val="nil"/>
              <w:left w:val="nil"/>
              <w:bottom w:val="single" w:sz="8" w:space="0" w:color="C9161D"/>
              <w:right w:val="single" w:sz="8" w:space="0" w:color="000000"/>
            </w:tcBorders>
            <w:shd w:val="clear" w:color="auto" w:fill="auto"/>
            <w:vAlign w:val="center"/>
            <w:hideMark/>
          </w:tcPr>
          <w:p w14:paraId="243BB336"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81,4</w:t>
            </w:r>
          </w:p>
        </w:tc>
      </w:tr>
      <w:tr w:rsidR="004F030F" w:rsidRPr="00E771E2" w14:paraId="57C0AB3A"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1D22593C"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000000"/>
            </w:tcBorders>
            <w:vAlign w:val="center"/>
            <w:hideMark/>
          </w:tcPr>
          <w:p w14:paraId="49C616C2"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4F63E0A6"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plenice za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45AE27C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4.415.013</w:t>
            </w:r>
          </w:p>
        </w:tc>
        <w:tc>
          <w:tcPr>
            <w:tcW w:w="1620" w:type="dxa"/>
            <w:tcBorders>
              <w:top w:val="nil"/>
              <w:left w:val="nil"/>
              <w:bottom w:val="single" w:sz="8" w:space="0" w:color="C9161D"/>
              <w:right w:val="single" w:sz="8" w:space="0" w:color="000000"/>
            </w:tcBorders>
            <w:shd w:val="clear" w:color="000000" w:fill="CACCCE"/>
            <w:vAlign w:val="center"/>
            <w:hideMark/>
          </w:tcPr>
          <w:p w14:paraId="4538F793"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3.891.038</w:t>
            </w:r>
          </w:p>
        </w:tc>
        <w:tc>
          <w:tcPr>
            <w:tcW w:w="960" w:type="dxa"/>
            <w:tcBorders>
              <w:top w:val="nil"/>
              <w:left w:val="nil"/>
              <w:bottom w:val="single" w:sz="8" w:space="0" w:color="C9161D"/>
              <w:right w:val="single" w:sz="8" w:space="0" w:color="000000"/>
            </w:tcBorders>
            <w:shd w:val="clear" w:color="auto" w:fill="auto"/>
            <w:vAlign w:val="center"/>
            <w:hideMark/>
          </w:tcPr>
          <w:p w14:paraId="357EAD07"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88,1</w:t>
            </w:r>
          </w:p>
        </w:tc>
      </w:tr>
      <w:tr w:rsidR="004F030F" w:rsidRPr="00E771E2" w14:paraId="0D0FA648"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1575A711"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000000"/>
            </w:tcBorders>
            <w:vAlign w:val="center"/>
            <w:hideMark/>
          </w:tcPr>
          <w:p w14:paraId="5D96E63B"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010B41F9"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predloga za zelo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27EEAD7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11.428</w:t>
            </w:r>
          </w:p>
        </w:tc>
        <w:tc>
          <w:tcPr>
            <w:tcW w:w="1620" w:type="dxa"/>
            <w:tcBorders>
              <w:top w:val="nil"/>
              <w:left w:val="nil"/>
              <w:bottom w:val="single" w:sz="8" w:space="0" w:color="C9161D"/>
              <w:right w:val="single" w:sz="8" w:space="0" w:color="000000"/>
            </w:tcBorders>
            <w:shd w:val="clear" w:color="000000" w:fill="CACCCE"/>
            <w:vAlign w:val="center"/>
            <w:hideMark/>
          </w:tcPr>
          <w:p w14:paraId="0A80CCE7"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8.067</w:t>
            </w:r>
          </w:p>
        </w:tc>
        <w:tc>
          <w:tcPr>
            <w:tcW w:w="960" w:type="dxa"/>
            <w:tcBorders>
              <w:top w:val="nil"/>
              <w:left w:val="nil"/>
              <w:bottom w:val="single" w:sz="8" w:space="0" w:color="C9161D"/>
              <w:right w:val="single" w:sz="8" w:space="0" w:color="000000"/>
            </w:tcBorders>
            <w:shd w:val="clear" w:color="auto" w:fill="auto"/>
            <w:vAlign w:val="center"/>
            <w:hideMark/>
          </w:tcPr>
          <w:p w14:paraId="0A417AC6"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70,6</w:t>
            </w:r>
          </w:p>
        </w:tc>
      </w:tr>
      <w:tr w:rsidR="004F030F" w:rsidRPr="00E771E2" w14:paraId="0C8438E1"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2C6AD7A9"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000000"/>
            </w:tcBorders>
            <w:vAlign w:val="center"/>
            <w:hideMark/>
          </w:tcPr>
          <w:p w14:paraId="19E032C5"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49086C85"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plenice za zelo težko inkontinenco</w:t>
            </w:r>
          </w:p>
        </w:tc>
        <w:tc>
          <w:tcPr>
            <w:tcW w:w="1720" w:type="dxa"/>
            <w:tcBorders>
              <w:top w:val="nil"/>
              <w:left w:val="nil"/>
              <w:bottom w:val="single" w:sz="8" w:space="0" w:color="C9161D"/>
              <w:right w:val="single" w:sz="8" w:space="0" w:color="000000"/>
            </w:tcBorders>
            <w:shd w:val="clear" w:color="auto" w:fill="auto"/>
            <w:vAlign w:val="center"/>
            <w:hideMark/>
          </w:tcPr>
          <w:p w14:paraId="63380E4E"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9.844.214</w:t>
            </w:r>
          </w:p>
        </w:tc>
        <w:tc>
          <w:tcPr>
            <w:tcW w:w="1620" w:type="dxa"/>
            <w:tcBorders>
              <w:top w:val="nil"/>
              <w:left w:val="nil"/>
              <w:bottom w:val="single" w:sz="8" w:space="0" w:color="C9161D"/>
              <w:right w:val="single" w:sz="8" w:space="0" w:color="000000"/>
            </w:tcBorders>
            <w:shd w:val="clear" w:color="000000" w:fill="CACCCE"/>
            <w:vAlign w:val="center"/>
            <w:hideMark/>
          </w:tcPr>
          <w:p w14:paraId="7889C2B7"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8.966.452</w:t>
            </w:r>
          </w:p>
        </w:tc>
        <w:tc>
          <w:tcPr>
            <w:tcW w:w="960" w:type="dxa"/>
            <w:tcBorders>
              <w:top w:val="nil"/>
              <w:left w:val="nil"/>
              <w:bottom w:val="single" w:sz="8" w:space="0" w:color="C9161D"/>
              <w:right w:val="single" w:sz="8" w:space="0" w:color="000000"/>
            </w:tcBorders>
            <w:shd w:val="clear" w:color="auto" w:fill="auto"/>
            <w:vAlign w:val="center"/>
            <w:hideMark/>
          </w:tcPr>
          <w:p w14:paraId="57FFD466"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91,1</w:t>
            </w:r>
          </w:p>
        </w:tc>
      </w:tr>
      <w:tr w:rsidR="004F030F" w:rsidRPr="00E771E2" w14:paraId="26FA3DBE"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4786D1D3"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000000"/>
            </w:tcBorders>
            <w:vAlign w:val="center"/>
            <w:hideMark/>
          </w:tcPr>
          <w:p w14:paraId="1A2C6D70"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356F16BD"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plenice za otroke</w:t>
            </w:r>
          </w:p>
        </w:tc>
        <w:tc>
          <w:tcPr>
            <w:tcW w:w="1720" w:type="dxa"/>
            <w:tcBorders>
              <w:top w:val="nil"/>
              <w:left w:val="nil"/>
              <w:bottom w:val="single" w:sz="8" w:space="0" w:color="C9161D"/>
              <w:right w:val="single" w:sz="8" w:space="0" w:color="000000"/>
            </w:tcBorders>
            <w:shd w:val="clear" w:color="auto" w:fill="auto"/>
            <w:vAlign w:val="center"/>
            <w:hideMark/>
          </w:tcPr>
          <w:p w14:paraId="01C81B3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8.156</w:t>
            </w:r>
          </w:p>
        </w:tc>
        <w:tc>
          <w:tcPr>
            <w:tcW w:w="1620" w:type="dxa"/>
            <w:tcBorders>
              <w:top w:val="nil"/>
              <w:left w:val="nil"/>
              <w:bottom w:val="single" w:sz="8" w:space="0" w:color="C9161D"/>
              <w:right w:val="single" w:sz="8" w:space="0" w:color="000000"/>
            </w:tcBorders>
            <w:shd w:val="clear" w:color="000000" w:fill="CACCCE"/>
            <w:vAlign w:val="center"/>
            <w:hideMark/>
          </w:tcPr>
          <w:p w14:paraId="74C8DC8D"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7.470</w:t>
            </w:r>
          </w:p>
        </w:tc>
        <w:tc>
          <w:tcPr>
            <w:tcW w:w="960" w:type="dxa"/>
            <w:tcBorders>
              <w:top w:val="nil"/>
              <w:left w:val="nil"/>
              <w:bottom w:val="single" w:sz="8" w:space="0" w:color="C9161D"/>
              <w:right w:val="single" w:sz="8" w:space="0" w:color="000000"/>
            </w:tcBorders>
            <w:shd w:val="clear" w:color="auto" w:fill="auto"/>
            <w:vAlign w:val="center"/>
            <w:hideMark/>
          </w:tcPr>
          <w:p w14:paraId="58C209AE"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91,6</w:t>
            </w:r>
          </w:p>
        </w:tc>
      </w:tr>
      <w:tr w:rsidR="004F030F" w:rsidRPr="00E771E2" w14:paraId="093C155F" w14:textId="77777777" w:rsidTr="00A742A8">
        <w:trPr>
          <w:trHeight w:val="300"/>
        </w:trPr>
        <w:tc>
          <w:tcPr>
            <w:tcW w:w="2440" w:type="dxa"/>
            <w:vMerge/>
            <w:tcBorders>
              <w:top w:val="nil"/>
              <w:left w:val="single" w:sz="8" w:space="0" w:color="000000"/>
              <w:bottom w:val="single" w:sz="8" w:space="0" w:color="C9161D"/>
              <w:right w:val="nil"/>
            </w:tcBorders>
            <w:vAlign w:val="center"/>
            <w:hideMark/>
          </w:tcPr>
          <w:p w14:paraId="691F5A38" w14:textId="77777777" w:rsidR="004F030F" w:rsidRPr="00E771E2" w:rsidRDefault="004F030F" w:rsidP="0039538D">
            <w:pPr>
              <w:spacing w:after="0" w:line="240" w:lineRule="auto"/>
              <w:rPr>
                <w:rFonts w:ascii="Arial" w:hAnsi="Arial" w:cs="Arial"/>
                <w:color w:val="000000"/>
                <w:sz w:val="16"/>
                <w:szCs w:val="16"/>
              </w:rPr>
            </w:pPr>
          </w:p>
        </w:tc>
        <w:tc>
          <w:tcPr>
            <w:tcW w:w="2020" w:type="dxa"/>
            <w:vMerge/>
            <w:tcBorders>
              <w:top w:val="nil"/>
              <w:left w:val="single" w:sz="8" w:space="0" w:color="000000"/>
              <w:bottom w:val="single" w:sz="8" w:space="0" w:color="C9161D"/>
              <w:right w:val="single" w:sz="8" w:space="0" w:color="000000"/>
            </w:tcBorders>
            <w:vAlign w:val="center"/>
            <w:hideMark/>
          </w:tcPr>
          <w:p w14:paraId="72D4F906"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6F623D7C"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 xml:space="preserve">posteljne predloge </w:t>
            </w:r>
          </w:p>
        </w:tc>
        <w:tc>
          <w:tcPr>
            <w:tcW w:w="1720" w:type="dxa"/>
            <w:tcBorders>
              <w:top w:val="nil"/>
              <w:left w:val="nil"/>
              <w:bottom w:val="single" w:sz="8" w:space="0" w:color="C9161D"/>
              <w:right w:val="single" w:sz="8" w:space="0" w:color="000000"/>
            </w:tcBorders>
            <w:shd w:val="clear" w:color="auto" w:fill="auto"/>
            <w:vAlign w:val="center"/>
            <w:hideMark/>
          </w:tcPr>
          <w:p w14:paraId="26DDA3E0"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865.375</w:t>
            </w:r>
          </w:p>
        </w:tc>
        <w:tc>
          <w:tcPr>
            <w:tcW w:w="1620" w:type="dxa"/>
            <w:tcBorders>
              <w:top w:val="nil"/>
              <w:left w:val="nil"/>
              <w:bottom w:val="single" w:sz="8" w:space="0" w:color="C9161D"/>
              <w:right w:val="single" w:sz="8" w:space="0" w:color="000000"/>
            </w:tcBorders>
            <w:shd w:val="clear" w:color="000000" w:fill="CACCCE"/>
            <w:vAlign w:val="center"/>
            <w:hideMark/>
          </w:tcPr>
          <w:p w14:paraId="1FE49C86"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1.487.146</w:t>
            </w:r>
          </w:p>
        </w:tc>
        <w:tc>
          <w:tcPr>
            <w:tcW w:w="960" w:type="dxa"/>
            <w:tcBorders>
              <w:top w:val="nil"/>
              <w:left w:val="nil"/>
              <w:bottom w:val="single" w:sz="8" w:space="0" w:color="C9161D"/>
              <w:right w:val="single" w:sz="8" w:space="0" w:color="000000"/>
            </w:tcBorders>
            <w:shd w:val="clear" w:color="auto" w:fill="auto"/>
            <w:vAlign w:val="center"/>
            <w:hideMark/>
          </w:tcPr>
          <w:p w14:paraId="2055737C"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171,8</w:t>
            </w:r>
          </w:p>
        </w:tc>
      </w:tr>
      <w:tr w:rsidR="004F030F" w:rsidRPr="00E771E2" w14:paraId="383DF861" w14:textId="77777777" w:rsidTr="00A742A8">
        <w:trPr>
          <w:trHeight w:val="315"/>
        </w:trPr>
        <w:tc>
          <w:tcPr>
            <w:tcW w:w="4460" w:type="dxa"/>
            <w:gridSpan w:val="2"/>
            <w:vMerge w:val="restart"/>
            <w:tcBorders>
              <w:top w:val="single" w:sz="8" w:space="0" w:color="C9161D"/>
              <w:left w:val="single" w:sz="8" w:space="0" w:color="000000"/>
              <w:bottom w:val="single" w:sz="8" w:space="0" w:color="C9161D"/>
              <w:right w:val="single" w:sz="8" w:space="0" w:color="000000"/>
            </w:tcBorders>
            <w:shd w:val="clear" w:color="000000" w:fill="CACCCE"/>
            <w:vAlign w:val="center"/>
            <w:hideMark/>
          </w:tcPr>
          <w:p w14:paraId="610C8F43" w14:textId="77777777" w:rsidR="004F030F" w:rsidRPr="00E771E2" w:rsidRDefault="004F030F" w:rsidP="0039538D">
            <w:pPr>
              <w:spacing w:after="0" w:line="240" w:lineRule="auto"/>
              <w:jc w:val="center"/>
              <w:rPr>
                <w:rFonts w:ascii="Arial" w:hAnsi="Arial" w:cs="Arial"/>
                <w:color w:val="000000"/>
                <w:sz w:val="16"/>
                <w:szCs w:val="16"/>
              </w:rPr>
            </w:pPr>
            <w:r w:rsidRPr="00E771E2">
              <w:rPr>
                <w:rFonts w:ascii="Arial" w:hAnsi="Arial" w:cs="Arial"/>
                <w:color w:val="000000"/>
                <w:sz w:val="16"/>
                <w:szCs w:val="16"/>
              </w:rPr>
              <w:t>Medicinski pripomočki pri sladkorni bolezni</w:t>
            </w:r>
          </w:p>
        </w:tc>
        <w:tc>
          <w:tcPr>
            <w:tcW w:w="3120" w:type="dxa"/>
            <w:tcBorders>
              <w:top w:val="nil"/>
              <w:left w:val="nil"/>
              <w:bottom w:val="single" w:sz="8" w:space="0" w:color="C9161D"/>
              <w:right w:val="single" w:sz="8" w:space="0" w:color="000000"/>
            </w:tcBorders>
            <w:shd w:val="clear" w:color="000000" w:fill="CACCCE"/>
            <w:vAlign w:val="center"/>
            <w:hideMark/>
          </w:tcPr>
          <w:p w14:paraId="39E0EE8F"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aparat za določanje glukoze v krvi</w:t>
            </w:r>
          </w:p>
        </w:tc>
        <w:tc>
          <w:tcPr>
            <w:tcW w:w="1720" w:type="dxa"/>
            <w:tcBorders>
              <w:top w:val="nil"/>
              <w:left w:val="nil"/>
              <w:bottom w:val="single" w:sz="8" w:space="0" w:color="C9161D"/>
              <w:right w:val="single" w:sz="8" w:space="0" w:color="000000"/>
            </w:tcBorders>
            <w:shd w:val="clear" w:color="auto" w:fill="auto"/>
            <w:vAlign w:val="center"/>
            <w:hideMark/>
          </w:tcPr>
          <w:p w14:paraId="052CA909"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3.869</w:t>
            </w:r>
          </w:p>
        </w:tc>
        <w:tc>
          <w:tcPr>
            <w:tcW w:w="1620" w:type="dxa"/>
            <w:tcBorders>
              <w:top w:val="nil"/>
              <w:left w:val="nil"/>
              <w:bottom w:val="single" w:sz="8" w:space="0" w:color="C9161D"/>
              <w:right w:val="single" w:sz="8" w:space="0" w:color="000000"/>
            </w:tcBorders>
            <w:shd w:val="clear" w:color="000000" w:fill="CACCCE"/>
            <w:vAlign w:val="center"/>
            <w:hideMark/>
          </w:tcPr>
          <w:p w14:paraId="1D5D83E1"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3.883</w:t>
            </w:r>
          </w:p>
        </w:tc>
        <w:tc>
          <w:tcPr>
            <w:tcW w:w="960" w:type="dxa"/>
            <w:tcBorders>
              <w:top w:val="nil"/>
              <w:left w:val="nil"/>
              <w:bottom w:val="single" w:sz="8" w:space="0" w:color="C9161D"/>
              <w:right w:val="single" w:sz="8" w:space="0" w:color="000000"/>
            </w:tcBorders>
            <w:shd w:val="clear" w:color="auto" w:fill="auto"/>
            <w:vAlign w:val="center"/>
            <w:hideMark/>
          </w:tcPr>
          <w:p w14:paraId="27991EC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100,4</w:t>
            </w:r>
          </w:p>
        </w:tc>
      </w:tr>
      <w:tr w:rsidR="004F030F" w:rsidRPr="00E771E2" w14:paraId="7203907D" w14:textId="77777777" w:rsidTr="00A742A8">
        <w:trPr>
          <w:trHeight w:val="41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3C6E7D67"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75CD9BED"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diagnostični trakovi za aparat za določanje glukoze v krvi</w:t>
            </w:r>
          </w:p>
        </w:tc>
        <w:tc>
          <w:tcPr>
            <w:tcW w:w="1720" w:type="dxa"/>
            <w:tcBorders>
              <w:top w:val="nil"/>
              <w:left w:val="nil"/>
              <w:bottom w:val="single" w:sz="8" w:space="0" w:color="C9161D"/>
              <w:right w:val="single" w:sz="8" w:space="0" w:color="000000"/>
            </w:tcBorders>
            <w:shd w:val="clear" w:color="auto" w:fill="auto"/>
            <w:vAlign w:val="center"/>
            <w:hideMark/>
          </w:tcPr>
          <w:p w14:paraId="6BE3C62F"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27.536.849</w:t>
            </w:r>
          </w:p>
        </w:tc>
        <w:tc>
          <w:tcPr>
            <w:tcW w:w="1620" w:type="dxa"/>
            <w:tcBorders>
              <w:top w:val="nil"/>
              <w:left w:val="nil"/>
              <w:bottom w:val="single" w:sz="8" w:space="0" w:color="C9161D"/>
              <w:right w:val="single" w:sz="8" w:space="0" w:color="000000"/>
            </w:tcBorders>
            <w:shd w:val="clear" w:color="000000" w:fill="CACCCE"/>
            <w:vAlign w:val="center"/>
            <w:hideMark/>
          </w:tcPr>
          <w:p w14:paraId="1C36F947"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23.268.509</w:t>
            </w:r>
          </w:p>
        </w:tc>
        <w:tc>
          <w:tcPr>
            <w:tcW w:w="960" w:type="dxa"/>
            <w:tcBorders>
              <w:top w:val="nil"/>
              <w:left w:val="nil"/>
              <w:bottom w:val="single" w:sz="8" w:space="0" w:color="C9161D"/>
              <w:right w:val="single" w:sz="8" w:space="0" w:color="000000"/>
            </w:tcBorders>
            <w:shd w:val="clear" w:color="auto" w:fill="auto"/>
            <w:vAlign w:val="center"/>
            <w:hideMark/>
          </w:tcPr>
          <w:p w14:paraId="0405EA8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84,5</w:t>
            </w:r>
          </w:p>
        </w:tc>
      </w:tr>
      <w:tr w:rsidR="004F030F" w:rsidRPr="00E771E2" w14:paraId="2350F65F"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0DCAFBE2"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3F2DB2F1"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mehanski injektor</w:t>
            </w:r>
          </w:p>
        </w:tc>
        <w:tc>
          <w:tcPr>
            <w:tcW w:w="1720" w:type="dxa"/>
            <w:tcBorders>
              <w:top w:val="nil"/>
              <w:left w:val="nil"/>
              <w:bottom w:val="single" w:sz="8" w:space="0" w:color="C9161D"/>
              <w:right w:val="single" w:sz="8" w:space="0" w:color="000000"/>
            </w:tcBorders>
            <w:shd w:val="clear" w:color="auto" w:fill="auto"/>
            <w:vAlign w:val="center"/>
            <w:hideMark/>
          </w:tcPr>
          <w:p w14:paraId="573696F9"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353</w:t>
            </w:r>
          </w:p>
        </w:tc>
        <w:tc>
          <w:tcPr>
            <w:tcW w:w="1620" w:type="dxa"/>
            <w:tcBorders>
              <w:top w:val="nil"/>
              <w:left w:val="nil"/>
              <w:bottom w:val="single" w:sz="8" w:space="0" w:color="C9161D"/>
              <w:right w:val="single" w:sz="8" w:space="0" w:color="000000"/>
            </w:tcBorders>
            <w:shd w:val="clear" w:color="000000" w:fill="CACCCE"/>
            <w:vAlign w:val="center"/>
            <w:hideMark/>
          </w:tcPr>
          <w:p w14:paraId="644ABCF9"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288</w:t>
            </w:r>
          </w:p>
        </w:tc>
        <w:tc>
          <w:tcPr>
            <w:tcW w:w="960" w:type="dxa"/>
            <w:tcBorders>
              <w:top w:val="nil"/>
              <w:left w:val="nil"/>
              <w:bottom w:val="single" w:sz="8" w:space="0" w:color="C9161D"/>
              <w:right w:val="single" w:sz="8" w:space="0" w:color="000000"/>
            </w:tcBorders>
            <w:shd w:val="clear" w:color="auto" w:fill="auto"/>
            <w:vAlign w:val="center"/>
            <w:hideMark/>
          </w:tcPr>
          <w:p w14:paraId="22409997"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81,6</w:t>
            </w:r>
          </w:p>
        </w:tc>
      </w:tr>
      <w:tr w:rsidR="004F030F" w:rsidRPr="00E771E2" w14:paraId="6B253683"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74085D0C"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7FE67A95"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igla za mehanski injektor</w:t>
            </w:r>
          </w:p>
        </w:tc>
        <w:tc>
          <w:tcPr>
            <w:tcW w:w="1720" w:type="dxa"/>
            <w:tcBorders>
              <w:top w:val="nil"/>
              <w:left w:val="nil"/>
              <w:bottom w:val="single" w:sz="8" w:space="0" w:color="C9161D"/>
              <w:right w:val="single" w:sz="8" w:space="0" w:color="000000"/>
            </w:tcBorders>
            <w:shd w:val="clear" w:color="auto" w:fill="auto"/>
            <w:vAlign w:val="center"/>
            <w:hideMark/>
          </w:tcPr>
          <w:p w14:paraId="47F9B59E"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9.173.605</w:t>
            </w:r>
          </w:p>
        </w:tc>
        <w:tc>
          <w:tcPr>
            <w:tcW w:w="1620" w:type="dxa"/>
            <w:tcBorders>
              <w:top w:val="nil"/>
              <w:left w:val="nil"/>
              <w:bottom w:val="single" w:sz="8" w:space="0" w:color="C9161D"/>
              <w:right w:val="single" w:sz="8" w:space="0" w:color="000000"/>
            </w:tcBorders>
            <w:shd w:val="clear" w:color="000000" w:fill="CACCCE"/>
            <w:vAlign w:val="center"/>
            <w:hideMark/>
          </w:tcPr>
          <w:p w14:paraId="51B9423E"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8.832.333</w:t>
            </w:r>
          </w:p>
        </w:tc>
        <w:tc>
          <w:tcPr>
            <w:tcW w:w="960" w:type="dxa"/>
            <w:tcBorders>
              <w:top w:val="nil"/>
              <w:left w:val="nil"/>
              <w:bottom w:val="single" w:sz="8" w:space="0" w:color="C9161D"/>
              <w:right w:val="single" w:sz="8" w:space="0" w:color="000000"/>
            </w:tcBorders>
            <w:shd w:val="clear" w:color="auto" w:fill="auto"/>
            <w:vAlign w:val="center"/>
            <w:hideMark/>
          </w:tcPr>
          <w:p w14:paraId="4B2F282D"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96,3</w:t>
            </w:r>
          </w:p>
        </w:tc>
      </w:tr>
      <w:tr w:rsidR="004F030F" w:rsidRPr="00E771E2" w14:paraId="0BB1DAF7"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0DA93C93"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308585FB"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prožilna naprava</w:t>
            </w:r>
          </w:p>
        </w:tc>
        <w:tc>
          <w:tcPr>
            <w:tcW w:w="1720" w:type="dxa"/>
            <w:tcBorders>
              <w:top w:val="nil"/>
              <w:left w:val="nil"/>
              <w:bottom w:val="single" w:sz="8" w:space="0" w:color="C9161D"/>
              <w:right w:val="single" w:sz="8" w:space="0" w:color="000000"/>
            </w:tcBorders>
            <w:shd w:val="clear" w:color="auto" w:fill="auto"/>
            <w:vAlign w:val="center"/>
            <w:hideMark/>
          </w:tcPr>
          <w:p w14:paraId="0D71B8F7"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120</w:t>
            </w:r>
          </w:p>
        </w:tc>
        <w:tc>
          <w:tcPr>
            <w:tcW w:w="1620" w:type="dxa"/>
            <w:tcBorders>
              <w:top w:val="nil"/>
              <w:left w:val="nil"/>
              <w:bottom w:val="single" w:sz="8" w:space="0" w:color="C9161D"/>
              <w:right w:val="single" w:sz="8" w:space="0" w:color="000000"/>
            </w:tcBorders>
            <w:shd w:val="clear" w:color="000000" w:fill="CACCCE"/>
            <w:vAlign w:val="center"/>
            <w:hideMark/>
          </w:tcPr>
          <w:p w14:paraId="5ED199D8"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128</w:t>
            </w:r>
          </w:p>
        </w:tc>
        <w:tc>
          <w:tcPr>
            <w:tcW w:w="960" w:type="dxa"/>
            <w:tcBorders>
              <w:top w:val="nil"/>
              <w:left w:val="nil"/>
              <w:bottom w:val="single" w:sz="8" w:space="0" w:color="C9161D"/>
              <w:right w:val="single" w:sz="8" w:space="0" w:color="000000"/>
            </w:tcBorders>
            <w:shd w:val="clear" w:color="auto" w:fill="auto"/>
            <w:vAlign w:val="center"/>
            <w:hideMark/>
          </w:tcPr>
          <w:p w14:paraId="2A07E390"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106,7</w:t>
            </w:r>
          </w:p>
        </w:tc>
      </w:tr>
      <w:tr w:rsidR="004F030F" w:rsidRPr="00E771E2" w14:paraId="1AC9CB17"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4129EC6E"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0060025E"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lanceta za prožilno napravo</w:t>
            </w:r>
          </w:p>
        </w:tc>
        <w:tc>
          <w:tcPr>
            <w:tcW w:w="1720" w:type="dxa"/>
            <w:tcBorders>
              <w:top w:val="nil"/>
              <w:left w:val="nil"/>
              <w:bottom w:val="single" w:sz="8" w:space="0" w:color="C9161D"/>
              <w:right w:val="single" w:sz="8" w:space="0" w:color="000000"/>
            </w:tcBorders>
            <w:shd w:val="clear" w:color="auto" w:fill="auto"/>
            <w:vAlign w:val="center"/>
            <w:hideMark/>
          </w:tcPr>
          <w:p w14:paraId="7E4791C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9.050.864</w:t>
            </w:r>
          </w:p>
        </w:tc>
        <w:tc>
          <w:tcPr>
            <w:tcW w:w="1620" w:type="dxa"/>
            <w:tcBorders>
              <w:top w:val="nil"/>
              <w:left w:val="nil"/>
              <w:bottom w:val="single" w:sz="8" w:space="0" w:color="C9161D"/>
              <w:right w:val="single" w:sz="8" w:space="0" w:color="000000"/>
            </w:tcBorders>
            <w:shd w:val="clear" w:color="000000" w:fill="CACCCE"/>
            <w:vAlign w:val="center"/>
            <w:hideMark/>
          </w:tcPr>
          <w:p w14:paraId="1AB0AA5C"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7.981.283</w:t>
            </w:r>
          </w:p>
        </w:tc>
        <w:tc>
          <w:tcPr>
            <w:tcW w:w="960" w:type="dxa"/>
            <w:tcBorders>
              <w:top w:val="nil"/>
              <w:left w:val="nil"/>
              <w:bottom w:val="single" w:sz="8" w:space="0" w:color="C9161D"/>
              <w:right w:val="single" w:sz="8" w:space="0" w:color="000000"/>
            </w:tcBorders>
            <w:shd w:val="clear" w:color="auto" w:fill="auto"/>
            <w:vAlign w:val="center"/>
            <w:hideMark/>
          </w:tcPr>
          <w:p w14:paraId="0684414D"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88,2</w:t>
            </w:r>
          </w:p>
        </w:tc>
      </w:tr>
      <w:tr w:rsidR="004F030F" w:rsidRPr="00E771E2" w14:paraId="5D27EDD0" w14:textId="77777777" w:rsidTr="0083389F">
        <w:trPr>
          <w:trHeight w:val="239"/>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4A80F9F6"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51022C95"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trakovi za optično (</w:t>
            </w:r>
            <w:proofErr w:type="spellStart"/>
            <w:r w:rsidRPr="00E771E2">
              <w:rPr>
                <w:rFonts w:ascii="Arial" w:hAnsi="Arial" w:cs="Arial"/>
                <w:color w:val="000000"/>
                <w:sz w:val="16"/>
                <w:szCs w:val="16"/>
              </w:rPr>
              <w:t>semikvantitativno</w:t>
            </w:r>
            <w:proofErr w:type="spellEnd"/>
            <w:r w:rsidRPr="00E771E2">
              <w:rPr>
                <w:rFonts w:ascii="Arial" w:hAnsi="Arial" w:cs="Arial"/>
                <w:color w:val="000000"/>
                <w:sz w:val="16"/>
                <w:szCs w:val="16"/>
              </w:rPr>
              <w:t>) določanje glukoze v krvi</w:t>
            </w:r>
          </w:p>
        </w:tc>
        <w:tc>
          <w:tcPr>
            <w:tcW w:w="1720" w:type="dxa"/>
            <w:tcBorders>
              <w:top w:val="nil"/>
              <w:left w:val="nil"/>
              <w:bottom w:val="single" w:sz="8" w:space="0" w:color="C9161D"/>
              <w:right w:val="single" w:sz="8" w:space="0" w:color="000000"/>
            </w:tcBorders>
            <w:shd w:val="clear" w:color="auto" w:fill="auto"/>
            <w:vAlign w:val="center"/>
            <w:hideMark/>
          </w:tcPr>
          <w:p w14:paraId="5B751E47"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54.850</w:t>
            </w:r>
          </w:p>
        </w:tc>
        <w:tc>
          <w:tcPr>
            <w:tcW w:w="1620" w:type="dxa"/>
            <w:tcBorders>
              <w:top w:val="nil"/>
              <w:left w:val="nil"/>
              <w:bottom w:val="single" w:sz="8" w:space="0" w:color="C9161D"/>
              <w:right w:val="single" w:sz="8" w:space="0" w:color="000000"/>
            </w:tcBorders>
            <w:shd w:val="clear" w:color="000000" w:fill="CACCCE"/>
            <w:vAlign w:val="center"/>
            <w:hideMark/>
          </w:tcPr>
          <w:p w14:paraId="371774F1"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17.700</w:t>
            </w:r>
          </w:p>
        </w:tc>
        <w:tc>
          <w:tcPr>
            <w:tcW w:w="960" w:type="dxa"/>
            <w:tcBorders>
              <w:top w:val="nil"/>
              <w:left w:val="nil"/>
              <w:bottom w:val="single" w:sz="8" w:space="0" w:color="C9161D"/>
              <w:right w:val="single" w:sz="8" w:space="0" w:color="000000"/>
            </w:tcBorders>
            <w:shd w:val="clear" w:color="auto" w:fill="auto"/>
            <w:vAlign w:val="center"/>
            <w:hideMark/>
          </w:tcPr>
          <w:p w14:paraId="19EE11A7"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32,3</w:t>
            </w:r>
          </w:p>
        </w:tc>
      </w:tr>
      <w:tr w:rsidR="004F030F" w:rsidRPr="00E771E2" w14:paraId="7B3CE27E" w14:textId="77777777" w:rsidTr="0083389F">
        <w:trPr>
          <w:trHeight w:val="381"/>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5FDB1C9A"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73E52A31"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set za inzulinsko črpalko</w:t>
            </w:r>
          </w:p>
        </w:tc>
        <w:tc>
          <w:tcPr>
            <w:tcW w:w="1720" w:type="dxa"/>
            <w:tcBorders>
              <w:top w:val="nil"/>
              <w:left w:val="nil"/>
              <w:bottom w:val="single" w:sz="8" w:space="0" w:color="C9161D"/>
              <w:right w:val="single" w:sz="8" w:space="0" w:color="000000"/>
            </w:tcBorders>
            <w:shd w:val="clear" w:color="auto" w:fill="auto"/>
            <w:vAlign w:val="center"/>
            <w:hideMark/>
          </w:tcPr>
          <w:p w14:paraId="3990895F"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243.155</w:t>
            </w:r>
          </w:p>
        </w:tc>
        <w:tc>
          <w:tcPr>
            <w:tcW w:w="1620" w:type="dxa"/>
            <w:tcBorders>
              <w:top w:val="nil"/>
              <w:left w:val="nil"/>
              <w:bottom w:val="single" w:sz="8" w:space="0" w:color="C9161D"/>
              <w:right w:val="single" w:sz="8" w:space="0" w:color="000000"/>
            </w:tcBorders>
            <w:shd w:val="clear" w:color="000000" w:fill="CACCCE"/>
            <w:vAlign w:val="center"/>
            <w:hideMark/>
          </w:tcPr>
          <w:p w14:paraId="78F2C6D1"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238.915</w:t>
            </w:r>
          </w:p>
        </w:tc>
        <w:tc>
          <w:tcPr>
            <w:tcW w:w="960" w:type="dxa"/>
            <w:tcBorders>
              <w:top w:val="nil"/>
              <w:left w:val="nil"/>
              <w:bottom w:val="single" w:sz="8" w:space="0" w:color="C9161D"/>
              <w:right w:val="single" w:sz="8" w:space="0" w:color="000000"/>
            </w:tcBorders>
            <w:shd w:val="clear" w:color="auto" w:fill="auto"/>
            <w:vAlign w:val="center"/>
            <w:hideMark/>
          </w:tcPr>
          <w:p w14:paraId="14C240CE"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98,3</w:t>
            </w:r>
          </w:p>
        </w:tc>
      </w:tr>
      <w:tr w:rsidR="004F030F" w:rsidRPr="00E771E2" w14:paraId="09F8622A"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69C9FCCC"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04F41639"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ampula za inzulinsko črpalko</w:t>
            </w:r>
          </w:p>
        </w:tc>
        <w:tc>
          <w:tcPr>
            <w:tcW w:w="1720" w:type="dxa"/>
            <w:tcBorders>
              <w:top w:val="nil"/>
              <w:left w:val="nil"/>
              <w:bottom w:val="single" w:sz="8" w:space="0" w:color="C9161D"/>
              <w:right w:val="single" w:sz="8" w:space="0" w:color="000000"/>
            </w:tcBorders>
            <w:shd w:val="clear" w:color="auto" w:fill="auto"/>
            <w:vAlign w:val="center"/>
            <w:hideMark/>
          </w:tcPr>
          <w:p w14:paraId="230542B4"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210.095</w:t>
            </w:r>
          </w:p>
        </w:tc>
        <w:tc>
          <w:tcPr>
            <w:tcW w:w="1620" w:type="dxa"/>
            <w:tcBorders>
              <w:top w:val="nil"/>
              <w:left w:val="nil"/>
              <w:bottom w:val="single" w:sz="8" w:space="0" w:color="C9161D"/>
              <w:right w:val="single" w:sz="8" w:space="0" w:color="000000"/>
            </w:tcBorders>
            <w:shd w:val="clear" w:color="000000" w:fill="CACCCE"/>
            <w:vAlign w:val="center"/>
            <w:hideMark/>
          </w:tcPr>
          <w:p w14:paraId="1BDCBD7F"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207.044</w:t>
            </w:r>
          </w:p>
        </w:tc>
        <w:tc>
          <w:tcPr>
            <w:tcW w:w="960" w:type="dxa"/>
            <w:tcBorders>
              <w:top w:val="nil"/>
              <w:left w:val="nil"/>
              <w:bottom w:val="single" w:sz="8" w:space="0" w:color="C9161D"/>
              <w:right w:val="single" w:sz="8" w:space="0" w:color="000000"/>
            </w:tcBorders>
            <w:shd w:val="clear" w:color="auto" w:fill="auto"/>
            <w:vAlign w:val="center"/>
            <w:hideMark/>
          </w:tcPr>
          <w:p w14:paraId="7E5E7D4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98,5</w:t>
            </w:r>
          </w:p>
        </w:tc>
      </w:tr>
      <w:tr w:rsidR="004F030F" w:rsidRPr="00E771E2" w14:paraId="0BC65FF8" w14:textId="77777777" w:rsidTr="0083389F">
        <w:trPr>
          <w:trHeight w:val="504"/>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18DA8B40"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131CCD40"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senzor za kontinuirano merjenje glukoze v medceličnini</w:t>
            </w:r>
          </w:p>
        </w:tc>
        <w:tc>
          <w:tcPr>
            <w:tcW w:w="1720" w:type="dxa"/>
            <w:tcBorders>
              <w:top w:val="nil"/>
              <w:left w:val="nil"/>
              <w:bottom w:val="single" w:sz="8" w:space="0" w:color="C9161D"/>
              <w:right w:val="single" w:sz="8" w:space="0" w:color="000000"/>
            </w:tcBorders>
            <w:shd w:val="clear" w:color="auto" w:fill="auto"/>
            <w:vAlign w:val="center"/>
            <w:hideMark/>
          </w:tcPr>
          <w:p w14:paraId="52FAD02A"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48.427</w:t>
            </w:r>
          </w:p>
        </w:tc>
        <w:tc>
          <w:tcPr>
            <w:tcW w:w="1620" w:type="dxa"/>
            <w:tcBorders>
              <w:top w:val="nil"/>
              <w:left w:val="nil"/>
              <w:bottom w:val="single" w:sz="8" w:space="0" w:color="C9161D"/>
              <w:right w:val="single" w:sz="8" w:space="0" w:color="000000"/>
            </w:tcBorders>
            <w:shd w:val="clear" w:color="000000" w:fill="CACCCE"/>
            <w:vAlign w:val="center"/>
            <w:hideMark/>
          </w:tcPr>
          <w:p w14:paraId="7B10B2C5"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62.011</w:t>
            </w:r>
          </w:p>
        </w:tc>
        <w:tc>
          <w:tcPr>
            <w:tcW w:w="960" w:type="dxa"/>
            <w:tcBorders>
              <w:top w:val="nil"/>
              <w:left w:val="nil"/>
              <w:bottom w:val="single" w:sz="8" w:space="0" w:color="C9161D"/>
              <w:right w:val="single" w:sz="8" w:space="0" w:color="000000"/>
            </w:tcBorders>
            <w:shd w:val="clear" w:color="auto" w:fill="auto"/>
            <w:vAlign w:val="center"/>
            <w:hideMark/>
          </w:tcPr>
          <w:p w14:paraId="4AA735C3"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128,1</w:t>
            </w:r>
          </w:p>
        </w:tc>
      </w:tr>
      <w:tr w:rsidR="004F030F" w:rsidRPr="00E771E2" w14:paraId="70DFAD91" w14:textId="77777777" w:rsidTr="0083389F">
        <w:trPr>
          <w:trHeight w:val="568"/>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545C76AC"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7A418C8E"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oddajnik za kontinuirano merjenje glukoze v medceličnini</w:t>
            </w:r>
          </w:p>
        </w:tc>
        <w:tc>
          <w:tcPr>
            <w:tcW w:w="1720" w:type="dxa"/>
            <w:tcBorders>
              <w:top w:val="nil"/>
              <w:left w:val="nil"/>
              <w:bottom w:val="single" w:sz="8" w:space="0" w:color="C9161D"/>
              <w:right w:val="single" w:sz="8" w:space="0" w:color="000000"/>
            </w:tcBorders>
            <w:shd w:val="clear" w:color="auto" w:fill="auto"/>
            <w:vAlign w:val="center"/>
            <w:hideMark/>
          </w:tcPr>
          <w:p w14:paraId="3FBA2F41"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1052</w:t>
            </w:r>
          </w:p>
        </w:tc>
        <w:tc>
          <w:tcPr>
            <w:tcW w:w="1620" w:type="dxa"/>
            <w:tcBorders>
              <w:top w:val="nil"/>
              <w:left w:val="nil"/>
              <w:bottom w:val="single" w:sz="8" w:space="0" w:color="C9161D"/>
              <w:right w:val="single" w:sz="8" w:space="0" w:color="000000"/>
            </w:tcBorders>
            <w:shd w:val="clear" w:color="000000" w:fill="CACCCE"/>
            <w:vAlign w:val="center"/>
            <w:hideMark/>
          </w:tcPr>
          <w:p w14:paraId="64B39A44"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1.406</w:t>
            </w:r>
          </w:p>
        </w:tc>
        <w:tc>
          <w:tcPr>
            <w:tcW w:w="960" w:type="dxa"/>
            <w:tcBorders>
              <w:top w:val="nil"/>
              <w:left w:val="nil"/>
              <w:bottom w:val="single" w:sz="8" w:space="0" w:color="C9161D"/>
              <w:right w:val="single" w:sz="8" w:space="0" w:color="000000"/>
            </w:tcBorders>
            <w:shd w:val="clear" w:color="auto" w:fill="auto"/>
            <w:vAlign w:val="center"/>
            <w:hideMark/>
          </w:tcPr>
          <w:p w14:paraId="593211BF"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133,7</w:t>
            </w:r>
          </w:p>
        </w:tc>
      </w:tr>
      <w:tr w:rsidR="004F030F" w:rsidRPr="00E771E2" w14:paraId="7759C6D3" w14:textId="77777777" w:rsidTr="0083389F">
        <w:trPr>
          <w:trHeight w:val="503"/>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50128411"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71616BB2" w14:textId="77777777" w:rsidR="004F030F" w:rsidRPr="00E771E2" w:rsidRDefault="004F030F" w:rsidP="0039538D">
            <w:pPr>
              <w:spacing w:after="0" w:line="240" w:lineRule="auto"/>
              <w:rPr>
                <w:rFonts w:ascii="Arial" w:hAnsi="Arial" w:cs="Arial"/>
                <w:color w:val="000000"/>
                <w:sz w:val="16"/>
                <w:szCs w:val="16"/>
              </w:rPr>
            </w:pPr>
            <w:proofErr w:type="spellStart"/>
            <w:r w:rsidRPr="00E771E2">
              <w:rPr>
                <w:rFonts w:ascii="Arial" w:hAnsi="Arial" w:cs="Arial"/>
                <w:color w:val="000000"/>
                <w:sz w:val="16"/>
                <w:szCs w:val="16"/>
              </w:rPr>
              <w:t>spejemnik</w:t>
            </w:r>
            <w:proofErr w:type="spellEnd"/>
            <w:r w:rsidRPr="00E771E2">
              <w:rPr>
                <w:rFonts w:ascii="Arial" w:hAnsi="Arial" w:cs="Arial"/>
                <w:color w:val="000000"/>
                <w:sz w:val="16"/>
                <w:szCs w:val="16"/>
              </w:rPr>
              <w:t xml:space="preserve"> rezultatov kontinuiranega merjenja glukoze v medceličnini</w:t>
            </w:r>
          </w:p>
        </w:tc>
        <w:tc>
          <w:tcPr>
            <w:tcW w:w="1720" w:type="dxa"/>
            <w:tcBorders>
              <w:top w:val="nil"/>
              <w:left w:val="nil"/>
              <w:bottom w:val="single" w:sz="8" w:space="0" w:color="C9161D"/>
              <w:right w:val="single" w:sz="8" w:space="0" w:color="000000"/>
            </w:tcBorders>
            <w:shd w:val="clear" w:color="auto" w:fill="auto"/>
            <w:vAlign w:val="center"/>
            <w:hideMark/>
          </w:tcPr>
          <w:p w14:paraId="416D7E9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72</w:t>
            </w:r>
          </w:p>
        </w:tc>
        <w:tc>
          <w:tcPr>
            <w:tcW w:w="1620" w:type="dxa"/>
            <w:tcBorders>
              <w:top w:val="nil"/>
              <w:left w:val="nil"/>
              <w:bottom w:val="single" w:sz="8" w:space="0" w:color="C9161D"/>
              <w:right w:val="single" w:sz="8" w:space="0" w:color="000000"/>
            </w:tcBorders>
            <w:shd w:val="clear" w:color="000000" w:fill="CACCCE"/>
            <w:vAlign w:val="center"/>
            <w:hideMark/>
          </w:tcPr>
          <w:p w14:paraId="209ECC5D"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121</w:t>
            </w:r>
          </w:p>
        </w:tc>
        <w:tc>
          <w:tcPr>
            <w:tcW w:w="960" w:type="dxa"/>
            <w:tcBorders>
              <w:top w:val="nil"/>
              <w:left w:val="nil"/>
              <w:bottom w:val="single" w:sz="8" w:space="0" w:color="C9161D"/>
              <w:right w:val="single" w:sz="8" w:space="0" w:color="000000"/>
            </w:tcBorders>
            <w:shd w:val="clear" w:color="auto" w:fill="auto"/>
            <w:vAlign w:val="center"/>
            <w:hideMark/>
          </w:tcPr>
          <w:p w14:paraId="0712CD47"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168,1</w:t>
            </w:r>
          </w:p>
        </w:tc>
      </w:tr>
      <w:tr w:rsidR="004F030F" w:rsidRPr="00E771E2" w14:paraId="6872DB85" w14:textId="77777777" w:rsidTr="0083389F">
        <w:trPr>
          <w:trHeight w:val="539"/>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4A2D8908"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4FEEE5D3"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trakovi za optično (</w:t>
            </w:r>
            <w:proofErr w:type="spellStart"/>
            <w:r w:rsidRPr="00E771E2">
              <w:rPr>
                <w:rFonts w:ascii="Arial" w:hAnsi="Arial" w:cs="Arial"/>
                <w:color w:val="000000"/>
                <w:sz w:val="16"/>
                <w:szCs w:val="16"/>
              </w:rPr>
              <w:t>semikvantitativno</w:t>
            </w:r>
            <w:proofErr w:type="spellEnd"/>
            <w:r w:rsidRPr="00E771E2">
              <w:rPr>
                <w:rFonts w:ascii="Arial" w:hAnsi="Arial" w:cs="Arial"/>
                <w:color w:val="000000"/>
                <w:sz w:val="16"/>
                <w:szCs w:val="16"/>
              </w:rPr>
              <w:t>) določanje glukoze in ketonov v urinu</w:t>
            </w:r>
          </w:p>
        </w:tc>
        <w:tc>
          <w:tcPr>
            <w:tcW w:w="1720" w:type="dxa"/>
            <w:tcBorders>
              <w:top w:val="nil"/>
              <w:left w:val="nil"/>
              <w:bottom w:val="single" w:sz="8" w:space="0" w:color="C9161D"/>
              <w:right w:val="single" w:sz="8" w:space="0" w:color="000000"/>
            </w:tcBorders>
            <w:shd w:val="clear" w:color="auto" w:fill="auto"/>
            <w:vAlign w:val="center"/>
            <w:hideMark/>
          </w:tcPr>
          <w:p w14:paraId="1AF3BB67"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440.080</w:t>
            </w:r>
          </w:p>
        </w:tc>
        <w:tc>
          <w:tcPr>
            <w:tcW w:w="1620" w:type="dxa"/>
            <w:tcBorders>
              <w:top w:val="nil"/>
              <w:left w:val="nil"/>
              <w:bottom w:val="single" w:sz="8" w:space="0" w:color="C9161D"/>
              <w:right w:val="single" w:sz="8" w:space="0" w:color="000000"/>
            </w:tcBorders>
            <w:shd w:val="clear" w:color="000000" w:fill="CACCCE"/>
            <w:vAlign w:val="center"/>
            <w:hideMark/>
          </w:tcPr>
          <w:p w14:paraId="1369198A"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501.750</w:t>
            </w:r>
          </w:p>
        </w:tc>
        <w:tc>
          <w:tcPr>
            <w:tcW w:w="960" w:type="dxa"/>
            <w:tcBorders>
              <w:top w:val="nil"/>
              <w:left w:val="nil"/>
              <w:bottom w:val="single" w:sz="8" w:space="0" w:color="C9161D"/>
              <w:right w:val="single" w:sz="8" w:space="0" w:color="000000"/>
            </w:tcBorders>
            <w:shd w:val="clear" w:color="auto" w:fill="auto"/>
            <w:vAlign w:val="center"/>
            <w:hideMark/>
          </w:tcPr>
          <w:p w14:paraId="420582AC"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114,0</w:t>
            </w:r>
          </w:p>
        </w:tc>
      </w:tr>
      <w:tr w:rsidR="004F030F" w:rsidRPr="00E771E2" w14:paraId="72D8CCD2" w14:textId="77777777" w:rsidTr="0083389F">
        <w:trPr>
          <w:trHeight w:val="419"/>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195C71C2"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0A84DD4C"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inzulinska črpalka</w:t>
            </w:r>
          </w:p>
        </w:tc>
        <w:tc>
          <w:tcPr>
            <w:tcW w:w="1720" w:type="dxa"/>
            <w:tcBorders>
              <w:top w:val="nil"/>
              <w:left w:val="nil"/>
              <w:bottom w:val="single" w:sz="8" w:space="0" w:color="C9161D"/>
              <w:right w:val="single" w:sz="8" w:space="0" w:color="000000"/>
            </w:tcBorders>
            <w:shd w:val="clear" w:color="auto" w:fill="auto"/>
            <w:vAlign w:val="center"/>
            <w:hideMark/>
          </w:tcPr>
          <w:p w14:paraId="262A5A7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322</w:t>
            </w:r>
          </w:p>
        </w:tc>
        <w:tc>
          <w:tcPr>
            <w:tcW w:w="1620" w:type="dxa"/>
            <w:tcBorders>
              <w:top w:val="nil"/>
              <w:left w:val="nil"/>
              <w:bottom w:val="single" w:sz="8" w:space="0" w:color="C9161D"/>
              <w:right w:val="single" w:sz="8" w:space="0" w:color="000000"/>
            </w:tcBorders>
            <w:shd w:val="clear" w:color="000000" w:fill="CACCCE"/>
            <w:vAlign w:val="center"/>
            <w:hideMark/>
          </w:tcPr>
          <w:p w14:paraId="41DD675D"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86</w:t>
            </w:r>
          </w:p>
        </w:tc>
        <w:tc>
          <w:tcPr>
            <w:tcW w:w="960" w:type="dxa"/>
            <w:tcBorders>
              <w:top w:val="nil"/>
              <w:left w:val="nil"/>
              <w:bottom w:val="single" w:sz="8" w:space="0" w:color="C9161D"/>
              <w:right w:val="single" w:sz="8" w:space="0" w:color="000000"/>
            </w:tcBorders>
            <w:shd w:val="clear" w:color="auto" w:fill="auto"/>
            <w:vAlign w:val="center"/>
            <w:hideMark/>
          </w:tcPr>
          <w:p w14:paraId="65D33658"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26,7</w:t>
            </w:r>
          </w:p>
        </w:tc>
      </w:tr>
      <w:tr w:rsidR="004F030F" w:rsidRPr="00E771E2" w14:paraId="462AE279" w14:textId="77777777" w:rsidTr="0083389F">
        <w:trPr>
          <w:trHeight w:val="539"/>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023681FD"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00257765"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senzor za spremljanje glukoze v medceličnini</w:t>
            </w:r>
          </w:p>
        </w:tc>
        <w:tc>
          <w:tcPr>
            <w:tcW w:w="1720" w:type="dxa"/>
            <w:tcBorders>
              <w:top w:val="nil"/>
              <w:left w:val="nil"/>
              <w:bottom w:val="single" w:sz="8" w:space="0" w:color="C9161D"/>
              <w:right w:val="single" w:sz="8" w:space="0" w:color="000000"/>
            </w:tcBorders>
            <w:shd w:val="clear" w:color="auto" w:fill="auto"/>
            <w:vAlign w:val="center"/>
            <w:hideMark/>
          </w:tcPr>
          <w:p w14:paraId="3861FED0"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25.784</w:t>
            </w:r>
          </w:p>
        </w:tc>
        <w:tc>
          <w:tcPr>
            <w:tcW w:w="1620" w:type="dxa"/>
            <w:tcBorders>
              <w:top w:val="nil"/>
              <w:left w:val="nil"/>
              <w:bottom w:val="single" w:sz="8" w:space="0" w:color="C9161D"/>
              <w:right w:val="single" w:sz="8" w:space="0" w:color="000000"/>
            </w:tcBorders>
            <w:shd w:val="clear" w:color="000000" w:fill="CACCCE"/>
            <w:vAlign w:val="center"/>
            <w:hideMark/>
          </w:tcPr>
          <w:p w14:paraId="227946FA"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120.817</w:t>
            </w:r>
          </w:p>
        </w:tc>
        <w:tc>
          <w:tcPr>
            <w:tcW w:w="960" w:type="dxa"/>
            <w:tcBorders>
              <w:top w:val="nil"/>
              <w:left w:val="nil"/>
              <w:bottom w:val="single" w:sz="8" w:space="0" w:color="C9161D"/>
              <w:right w:val="single" w:sz="8" w:space="0" w:color="000000"/>
            </w:tcBorders>
            <w:shd w:val="clear" w:color="auto" w:fill="auto"/>
            <w:vAlign w:val="center"/>
            <w:hideMark/>
          </w:tcPr>
          <w:p w14:paraId="21A4B119"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468,6</w:t>
            </w:r>
          </w:p>
        </w:tc>
      </w:tr>
      <w:tr w:rsidR="004F030F" w:rsidRPr="00E771E2" w14:paraId="38476F48" w14:textId="77777777" w:rsidTr="0083389F">
        <w:trPr>
          <w:trHeight w:val="557"/>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763F265A"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6FAF4833"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čitalnik za spremljanje glukoze v medceličnini</w:t>
            </w:r>
          </w:p>
        </w:tc>
        <w:tc>
          <w:tcPr>
            <w:tcW w:w="1720" w:type="dxa"/>
            <w:tcBorders>
              <w:top w:val="nil"/>
              <w:left w:val="nil"/>
              <w:bottom w:val="single" w:sz="8" w:space="0" w:color="C9161D"/>
              <w:right w:val="single" w:sz="8" w:space="0" w:color="000000"/>
            </w:tcBorders>
            <w:shd w:val="clear" w:color="auto" w:fill="auto"/>
            <w:vAlign w:val="center"/>
            <w:hideMark/>
          </w:tcPr>
          <w:p w14:paraId="3271AFF5"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2157</w:t>
            </w:r>
          </w:p>
        </w:tc>
        <w:tc>
          <w:tcPr>
            <w:tcW w:w="1620" w:type="dxa"/>
            <w:tcBorders>
              <w:top w:val="nil"/>
              <w:left w:val="nil"/>
              <w:bottom w:val="single" w:sz="8" w:space="0" w:color="C9161D"/>
              <w:right w:val="single" w:sz="8" w:space="0" w:color="000000"/>
            </w:tcBorders>
            <w:shd w:val="clear" w:color="000000" w:fill="CACCCE"/>
            <w:vAlign w:val="center"/>
            <w:hideMark/>
          </w:tcPr>
          <w:p w14:paraId="4E782557"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4.024</w:t>
            </w:r>
          </w:p>
        </w:tc>
        <w:tc>
          <w:tcPr>
            <w:tcW w:w="960" w:type="dxa"/>
            <w:tcBorders>
              <w:top w:val="nil"/>
              <w:left w:val="nil"/>
              <w:bottom w:val="single" w:sz="8" w:space="0" w:color="C9161D"/>
              <w:right w:val="single" w:sz="8" w:space="0" w:color="000000"/>
            </w:tcBorders>
            <w:shd w:val="clear" w:color="auto" w:fill="auto"/>
            <w:vAlign w:val="center"/>
            <w:hideMark/>
          </w:tcPr>
          <w:p w14:paraId="723D648D"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186,6</w:t>
            </w:r>
          </w:p>
        </w:tc>
      </w:tr>
      <w:tr w:rsidR="004F030F" w:rsidRPr="00E771E2" w14:paraId="7397C621" w14:textId="77777777" w:rsidTr="0083389F">
        <w:trPr>
          <w:trHeight w:val="551"/>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2784F2F3"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32692D4B"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inzulinska črpalka s sistemom zaprte zanke</w:t>
            </w:r>
          </w:p>
        </w:tc>
        <w:tc>
          <w:tcPr>
            <w:tcW w:w="1720" w:type="dxa"/>
            <w:tcBorders>
              <w:top w:val="nil"/>
              <w:left w:val="nil"/>
              <w:bottom w:val="single" w:sz="8" w:space="0" w:color="C9161D"/>
              <w:right w:val="single" w:sz="8" w:space="0" w:color="000000"/>
            </w:tcBorders>
            <w:shd w:val="clear" w:color="auto" w:fill="auto"/>
            <w:vAlign w:val="center"/>
            <w:hideMark/>
          </w:tcPr>
          <w:p w14:paraId="07FB67FF"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 </w:t>
            </w:r>
          </w:p>
        </w:tc>
        <w:tc>
          <w:tcPr>
            <w:tcW w:w="1620" w:type="dxa"/>
            <w:tcBorders>
              <w:top w:val="nil"/>
              <w:left w:val="nil"/>
              <w:bottom w:val="single" w:sz="8" w:space="0" w:color="C9161D"/>
              <w:right w:val="single" w:sz="8" w:space="0" w:color="000000"/>
            </w:tcBorders>
            <w:shd w:val="clear" w:color="000000" w:fill="CACCCE"/>
            <w:vAlign w:val="center"/>
            <w:hideMark/>
          </w:tcPr>
          <w:p w14:paraId="52D15BA1"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491</w:t>
            </w:r>
          </w:p>
        </w:tc>
        <w:tc>
          <w:tcPr>
            <w:tcW w:w="960" w:type="dxa"/>
            <w:tcBorders>
              <w:top w:val="nil"/>
              <w:left w:val="nil"/>
              <w:bottom w:val="single" w:sz="8" w:space="0" w:color="C9161D"/>
              <w:right w:val="single" w:sz="8" w:space="0" w:color="000000"/>
            </w:tcBorders>
            <w:shd w:val="clear" w:color="auto" w:fill="auto"/>
            <w:vAlign w:val="center"/>
            <w:hideMark/>
          </w:tcPr>
          <w:p w14:paraId="44B51FF5"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 </w:t>
            </w:r>
          </w:p>
        </w:tc>
      </w:tr>
      <w:tr w:rsidR="004F030F" w:rsidRPr="00E771E2" w14:paraId="0BC9B372" w14:textId="77777777" w:rsidTr="00A742A8">
        <w:trPr>
          <w:trHeight w:val="300"/>
        </w:trPr>
        <w:tc>
          <w:tcPr>
            <w:tcW w:w="4460" w:type="dxa"/>
            <w:gridSpan w:val="2"/>
            <w:vMerge w:val="restart"/>
            <w:tcBorders>
              <w:top w:val="single" w:sz="8" w:space="0" w:color="C9161D"/>
              <w:left w:val="single" w:sz="8" w:space="0" w:color="000000"/>
              <w:bottom w:val="single" w:sz="8" w:space="0" w:color="C9161D"/>
              <w:right w:val="single" w:sz="8" w:space="0" w:color="000000"/>
            </w:tcBorders>
            <w:shd w:val="clear" w:color="000000" w:fill="CACCCE"/>
            <w:vAlign w:val="center"/>
            <w:hideMark/>
          </w:tcPr>
          <w:p w14:paraId="2098CECF"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Slušni aparati</w:t>
            </w:r>
          </w:p>
        </w:tc>
        <w:tc>
          <w:tcPr>
            <w:tcW w:w="3120" w:type="dxa"/>
            <w:tcBorders>
              <w:top w:val="nil"/>
              <w:left w:val="nil"/>
              <w:bottom w:val="single" w:sz="8" w:space="0" w:color="C9161D"/>
              <w:right w:val="single" w:sz="8" w:space="0" w:color="000000"/>
            </w:tcBorders>
            <w:shd w:val="clear" w:color="000000" w:fill="CACCCE"/>
            <w:vAlign w:val="center"/>
            <w:hideMark/>
          </w:tcPr>
          <w:p w14:paraId="2142A78E"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za – ušesni slušni aparati</w:t>
            </w:r>
          </w:p>
        </w:tc>
        <w:tc>
          <w:tcPr>
            <w:tcW w:w="1720" w:type="dxa"/>
            <w:tcBorders>
              <w:top w:val="nil"/>
              <w:left w:val="nil"/>
              <w:bottom w:val="single" w:sz="8" w:space="0" w:color="C9161D"/>
              <w:right w:val="single" w:sz="8" w:space="0" w:color="000000"/>
            </w:tcBorders>
            <w:shd w:val="clear" w:color="auto" w:fill="auto"/>
            <w:vAlign w:val="center"/>
            <w:hideMark/>
          </w:tcPr>
          <w:p w14:paraId="1522A996"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14.065</w:t>
            </w:r>
          </w:p>
        </w:tc>
        <w:tc>
          <w:tcPr>
            <w:tcW w:w="1620" w:type="dxa"/>
            <w:tcBorders>
              <w:top w:val="nil"/>
              <w:left w:val="nil"/>
              <w:bottom w:val="single" w:sz="8" w:space="0" w:color="C9161D"/>
              <w:right w:val="single" w:sz="8" w:space="0" w:color="000000"/>
            </w:tcBorders>
            <w:shd w:val="clear" w:color="000000" w:fill="CACCCE"/>
            <w:vAlign w:val="center"/>
            <w:hideMark/>
          </w:tcPr>
          <w:p w14:paraId="6DD09F67"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15.802</w:t>
            </w:r>
          </w:p>
        </w:tc>
        <w:tc>
          <w:tcPr>
            <w:tcW w:w="960" w:type="dxa"/>
            <w:tcBorders>
              <w:top w:val="nil"/>
              <w:left w:val="nil"/>
              <w:bottom w:val="single" w:sz="8" w:space="0" w:color="C9161D"/>
              <w:right w:val="single" w:sz="8" w:space="0" w:color="000000"/>
            </w:tcBorders>
            <w:shd w:val="clear" w:color="auto" w:fill="auto"/>
            <w:vAlign w:val="center"/>
            <w:hideMark/>
          </w:tcPr>
          <w:p w14:paraId="7780304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112,3</w:t>
            </w:r>
          </w:p>
        </w:tc>
      </w:tr>
      <w:tr w:rsidR="004F030F" w:rsidRPr="00E771E2" w14:paraId="2F13B7BE" w14:textId="77777777" w:rsidTr="00A742A8">
        <w:trPr>
          <w:trHeight w:val="300"/>
        </w:trPr>
        <w:tc>
          <w:tcPr>
            <w:tcW w:w="4460" w:type="dxa"/>
            <w:gridSpan w:val="2"/>
            <w:vMerge/>
            <w:tcBorders>
              <w:top w:val="single" w:sz="8" w:space="0" w:color="C9161D"/>
              <w:left w:val="single" w:sz="8" w:space="0" w:color="000000"/>
              <w:bottom w:val="single" w:sz="8" w:space="0" w:color="C9161D"/>
              <w:right w:val="single" w:sz="8" w:space="0" w:color="000000"/>
            </w:tcBorders>
            <w:vAlign w:val="center"/>
            <w:hideMark/>
          </w:tcPr>
          <w:p w14:paraId="53F5DC2D" w14:textId="77777777" w:rsidR="004F030F" w:rsidRPr="00E771E2" w:rsidRDefault="004F030F" w:rsidP="0039538D">
            <w:pPr>
              <w:spacing w:after="0" w:line="240" w:lineRule="auto"/>
              <w:rPr>
                <w:rFonts w:ascii="Arial" w:hAnsi="Arial" w:cs="Arial"/>
                <w:color w:val="000000"/>
                <w:sz w:val="16"/>
                <w:szCs w:val="16"/>
              </w:rPr>
            </w:pPr>
          </w:p>
        </w:tc>
        <w:tc>
          <w:tcPr>
            <w:tcW w:w="3120" w:type="dxa"/>
            <w:tcBorders>
              <w:top w:val="nil"/>
              <w:left w:val="nil"/>
              <w:bottom w:val="single" w:sz="8" w:space="0" w:color="C9161D"/>
              <w:right w:val="single" w:sz="8" w:space="0" w:color="000000"/>
            </w:tcBorders>
            <w:shd w:val="clear" w:color="000000" w:fill="CACCCE"/>
            <w:vAlign w:val="center"/>
            <w:hideMark/>
          </w:tcPr>
          <w:p w14:paraId="1A0C9A4B" w14:textId="77777777" w:rsidR="004F030F" w:rsidRPr="00E771E2" w:rsidRDefault="004F030F" w:rsidP="0039538D">
            <w:pPr>
              <w:spacing w:after="0" w:line="240" w:lineRule="auto"/>
              <w:rPr>
                <w:rFonts w:ascii="Arial" w:hAnsi="Arial" w:cs="Arial"/>
                <w:color w:val="000000"/>
                <w:sz w:val="16"/>
                <w:szCs w:val="16"/>
              </w:rPr>
            </w:pPr>
            <w:r w:rsidRPr="00E771E2">
              <w:rPr>
                <w:rFonts w:ascii="Arial" w:hAnsi="Arial" w:cs="Arial"/>
                <w:color w:val="000000"/>
                <w:sz w:val="16"/>
                <w:szCs w:val="16"/>
              </w:rPr>
              <w:t>v – ušesni slušni aparati</w:t>
            </w:r>
          </w:p>
        </w:tc>
        <w:tc>
          <w:tcPr>
            <w:tcW w:w="1720" w:type="dxa"/>
            <w:tcBorders>
              <w:top w:val="nil"/>
              <w:left w:val="nil"/>
              <w:bottom w:val="single" w:sz="8" w:space="0" w:color="C9161D"/>
              <w:right w:val="single" w:sz="8" w:space="0" w:color="000000"/>
            </w:tcBorders>
            <w:shd w:val="clear" w:color="auto" w:fill="auto"/>
            <w:vAlign w:val="center"/>
            <w:hideMark/>
          </w:tcPr>
          <w:p w14:paraId="7087F0F5"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1.937</w:t>
            </w:r>
          </w:p>
        </w:tc>
        <w:tc>
          <w:tcPr>
            <w:tcW w:w="1620" w:type="dxa"/>
            <w:tcBorders>
              <w:top w:val="nil"/>
              <w:left w:val="nil"/>
              <w:bottom w:val="single" w:sz="8" w:space="0" w:color="C9161D"/>
              <w:right w:val="single" w:sz="8" w:space="0" w:color="000000"/>
            </w:tcBorders>
            <w:shd w:val="clear" w:color="000000" w:fill="CACCCE"/>
            <w:vAlign w:val="center"/>
            <w:hideMark/>
          </w:tcPr>
          <w:p w14:paraId="2A33CC4F" w14:textId="77777777" w:rsidR="004F030F" w:rsidRPr="00E771E2" w:rsidRDefault="004F030F" w:rsidP="0039538D">
            <w:pPr>
              <w:spacing w:after="0" w:line="240" w:lineRule="auto"/>
              <w:jc w:val="right"/>
              <w:rPr>
                <w:rFonts w:ascii="Arial" w:hAnsi="Arial" w:cs="Arial"/>
                <w:sz w:val="16"/>
                <w:szCs w:val="16"/>
              </w:rPr>
            </w:pPr>
            <w:r w:rsidRPr="00E771E2">
              <w:rPr>
                <w:rFonts w:ascii="Arial" w:hAnsi="Arial" w:cs="Arial"/>
                <w:sz w:val="16"/>
                <w:szCs w:val="16"/>
              </w:rPr>
              <w:t>2.579</w:t>
            </w:r>
          </w:p>
        </w:tc>
        <w:tc>
          <w:tcPr>
            <w:tcW w:w="960" w:type="dxa"/>
            <w:tcBorders>
              <w:top w:val="nil"/>
              <w:left w:val="nil"/>
              <w:bottom w:val="single" w:sz="8" w:space="0" w:color="C9161D"/>
              <w:right w:val="single" w:sz="8" w:space="0" w:color="000000"/>
            </w:tcBorders>
            <w:shd w:val="clear" w:color="auto" w:fill="auto"/>
            <w:vAlign w:val="center"/>
            <w:hideMark/>
          </w:tcPr>
          <w:p w14:paraId="2031BC5B" w14:textId="77777777" w:rsidR="004F030F" w:rsidRPr="00E771E2" w:rsidRDefault="004F030F" w:rsidP="0039538D">
            <w:pPr>
              <w:spacing w:after="0" w:line="240" w:lineRule="auto"/>
              <w:jc w:val="right"/>
              <w:rPr>
                <w:rFonts w:ascii="Arial" w:hAnsi="Arial" w:cs="Arial"/>
                <w:color w:val="000000"/>
                <w:sz w:val="16"/>
                <w:szCs w:val="16"/>
              </w:rPr>
            </w:pPr>
            <w:r w:rsidRPr="00E771E2">
              <w:rPr>
                <w:rFonts w:ascii="Arial" w:hAnsi="Arial" w:cs="Arial"/>
                <w:color w:val="000000"/>
                <w:sz w:val="16"/>
                <w:szCs w:val="16"/>
              </w:rPr>
              <w:t>133,1</w:t>
            </w:r>
          </w:p>
        </w:tc>
      </w:tr>
      <w:tr w:rsidR="004F030F" w:rsidRPr="00E771E2" w14:paraId="7588F2E1" w14:textId="77777777" w:rsidTr="00A742A8">
        <w:trPr>
          <w:trHeight w:val="310"/>
        </w:trPr>
        <w:tc>
          <w:tcPr>
            <w:tcW w:w="2440" w:type="dxa"/>
            <w:tcBorders>
              <w:top w:val="nil"/>
              <w:left w:val="nil"/>
              <w:bottom w:val="nil"/>
              <w:right w:val="nil"/>
            </w:tcBorders>
            <w:shd w:val="clear" w:color="auto" w:fill="auto"/>
            <w:noWrap/>
            <w:vAlign w:val="center"/>
            <w:hideMark/>
          </w:tcPr>
          <w:p w14:paraId="227CAED8" w14:textId="77777777" w:rsidR="004F030F" w:rsidRPr="00E771E2" w:rsidRDefault="004F030F" w:rsidP="00A742A8">
            <w:pPr>
              <w:spacing w:line="240" w:lineRule="auto"/>
              <w:jc w:val="right"/>
              <w:rPr>
                <w:rFonts w:ascii="Arial" w:hAnsi="Arial" w:cs="Arial"/>
                <w:color w:val="000000"/>
                <w:sz w:val="16"/>
                <w:szCs w:val="16"/>
              </w:rPr>
            </w:pPr>
          </w:p>
        </w:tc>
        <w:tc>
          <w:tcPr>
            <w:tcW w:w="2020" w:type="dxa"/>
            <w:tcBorders>
              <w:top w:val="nil"/>
              <w:left w:val="nil"/>
              <w:bottom w:val="nil"/>
              <w:right w:val="nil"/>
            </w:tcBorders>
            <w:shd w:val="clear" w:color="auto" w:fill="auto"/>
            <w:noWrap/>
            <w:vAlign w:val="bottom"/>
            <w:hideMark/>
          </w:tcPr>
          <w:p w14:paraId="244C5E80" w14:textId="77777777" w:rsidR="004F030F" w:rsidRPr="00E771E2" w:rsidRDefault="004F030F" w:rsidP="00A742A8">
            <w:pPr>
              <w:spacing w:line="240" w:lineRule="auto"/>
              <w:rPr>
                <w:rFonts w:ascii="Times New Roman" w:hAnsi="Times New Roman"/>
                <w:sz w:val="20"/>
                <w:szCs w:val="20"/>
              </w:rPr>
            </w:pPr>
          </w:p>
        </w:tc>
        <w:tc>
          <w:tcPr>
            <w:tcW w:w="3120" w:type="dxa"/>
            <w:tcBorders>
              <w:top w:val="nil"/>
              <w:left w:val="nil"/>
              <w:bottom w:val="nil"/>
              <w:right w:val="nil"/>
            </w:tcBorders>
            <w:shd w:val="clear" w:color="auto" w:fill="auto"/>
            <w:noWrap/>
            <w:vAlign w:val="bottom"/>
            <w:hideMark/>
          </w:tcPr>
          <w:p w14:paraId="20D219A9" w14:textId="77777777" w:rsidR="004F030F" w:rsidRPr="00E771E2" w:rsidRDefault="004F030F" w:rsidP="00A742A8">
            <w:pPr>
              <w:spacing w:line="240" w:lineRule="auto"/>
              <w:rPr>
                <w:rFonts w:ascii="Times New Roman" w:hAnsi="Times New Roman"/>
                <w:sz w:val="20"/>
                <w:szCs w:val="20"/>
              </w:rPr>
            </w:pPr>
          </w:p>
        </w:tc>
        <w:tc>
          <w:tcPr>
            <w:tcW w:w="1720" w:type="dxa"/>
            <w:tcBorders>
              <w:top w:val="nil"/>
              <w:left w:val="nil"/>
              <w:bottom w:val="nil"/>
              <w:right w:val="nil"/>
            </w:tcBorders>
            <w:shd w:val="clear" w:color="auto" w:fill="auto"/>
            <w:noWrap/>
            <w:vAlign w:val="bottom"/>
            <w:hideMark/>
          </w:tcPr>
          <w:p w14:paraId="372F34F9" w14:textId="77777777" w:rsidR="004F030F" w:rsidRPr="00E771E2" w:rsidRDefault="004F030F" w:rsidP="00A742A8">
            <w:pPr>
              <w:spacing w:line="240" w:lineRule="auto"/>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910005C" w14:textId="77777777" w:rsidR="004F030F" w:rsidRPr="00E771E2" w:rsidRDefault="004F030F" w:rsidP="00A742A8">
            <w:pPr>
              <w:spacing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5EAA355" w14:textId="77777777" w:rsidR="004F030F" w:rsidRPr="00E771E2" w:rsidRDefault="004F030F" w:rsidP="00A742A8">
            <w:pPr>
              <w:spacing w:line="240" w:lineRule="auto"/>
              <w:rPr>
                <w:rFonts w:ascii="Times New Roman" w:hAnsi="Times New Roman"/>
                <w:sz w:val="20"/>
                <w:szCs w:val="20"/>
              </w:rPr>
            </w:pPr>
          </w:p>
        </w:tc>
      </w:tr>
      <w:tr w:rsidR="004F030F" w:rsidRPr="00E771E2" w14:paraId="53629A90" w14:textId="77777777" w:rsidTr="00A742A8">
        <w:trPr>
          <w:trHeight w:val="290"/>
        </w:trPr>
        <w:tc>
          <w:tcPr>
            <w:tcW w:w="4460" w:type="dxa"/>
            <w:gridSpan w:val="2"/>
            <w:tcBorders>
              <w:top w:val="nil"/>
              <w:left w:val="nil"/>
              <w:bottom w:val="nil"/>
              <w:right w:val="nil"/>
            </w:tcBorders>
            <w:shd w:val="clear" w:color="auto" w:fill="auto"/>
            <w:noWrap/>
            <w:vAlign w:val="center"/>
            <w:hideMark/>
          </w:tcPr>
          <w:p w14:paraId="21DA9D5F" w14:textId="77777777" w:rsidR="004F030F" w:rsidRPr="00E771E2" w:rsidRDefault="004F030F" w:rsidP="00A742A8">
            <w:pPr>
              <w:spacing w:line="240" w:lineRule="auto"/>
              <w:rPr>
                <w:rFonts w:ascii="Arial" w:hAnsi="Arial" w:cs="Arial"/>
                <w:color w:val="000000"/>
                <w:sz w:val="16"/>
                <w:szCs w:val="16"/>
              </w:rPr>
            </w:pPr>
            <w:r w:rsidRPr="00E771E2">
              <w:rPr>
                <w:rFonts w:ascii="Arial" w:hAnsi="Arial" w:cs="Arial"/>
                <w:color w:val="000000"/>
                <w:sz w:val="16"/>
                <w:szCs w:val="16"/>
              </w:rPr>
              <w:t>Vir: ZZZS, aplikacija medicinski pripomočki.</w:t>
            </w:r>
          </w:p>
        </w:tc>
        <w:tc>
          <w:tcPr>
            <w:tcW w:w="3120" w:type="dxa"/>
            <w:tcBorders>
              <w:top w:val="nil"/>
              <w:left w:val="nil"/>
              <w:bottom w:val="nil"/>
              <w:right w:val="nil"/>
            </w:tcBorders>
            <w:shd w:val="clear" w:color="auto" w:fill="auto"/>
            <w:noWrap/>
            <w:vAlign w:val="bottom"/>
            <w:hideMark/>
          </w:tcPr>
          <w:p w14:paraId="5AD41443" w14:textId="77777777" w:rsidR="004F030F" w:rsidRPr="00E771E2" w:rsidRDefault="004F030F" w:rsidP="00A742A8">
            <w:pPr>
              <w:spacing w:line="240" w:lineRule="auto"/>
              <w:rPr>
                <w:rFonts w:ascii="Arial" w:hAnsi="Arial" w:cs="Arial"/>
                <w:color w:val="000000"/>
                <w:sz w:val="16"/>
                <w:szCs w:val="16"/>
              </w:rPr>
            </w:pPr>
          </w:p>
        </w:tc>
        <w:tc>
          <w:tcPr>
            <w:tcW w:w="1720" w:type="dxa"/>
            <w:tcBorders>
              <w:top w:val="nil"/>
              <w:left w:val="nil"/>
              <w:bottom w:val="nil"/>
              <w:right w:val="nil"/>
            </w:tcBorders>
            <w:shd w:val="clear" w:color="auto" w:fill="auto"/>
            <w:noWrap/>
            <w:vAlign w:val="bottom"/>
            <w:hideMark/>
          </w:tcPr>
          <w:p w14:paraId="151A2483" w14:textId="77777777" w:rsidR="004F030F" w:rsidRPr="00E771E2" w:rsidRDefault="004F030F" w:rsidP="00A742A8">
            <w:pPr>
              <w:spacing w:line="240" w:lineRule="auto"/>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6F764B9" w14:textId="77777777" w:rsidR="004F030F" w:rsidRPr="00E771E2" w:rsidRDefault="004F030F" w:rsidP="00A742A8">
            <w:pPr>
              <w:spacing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BDFCA58" w14:textId="77777777" w:rsidR="004F030F" w:rsidRPr="00E771E2" w:rsidRDefault="004F030F" w:rsidP="00A742A8">
            <w:pPr>
              <w:spacing w:line="240" w:lineRule="auto"/>
              <w:rPr>
                <w:rFonts w:ascii="Times New Roman" w:hAnsi="Times New Roman"/>
                <w:sz w:val="20"/>
                <w:szCs w:val="20"/>
              </w:rPr>
            </w:pPr>
          </w:p>
        </w:tc>
      </w:tr>
    </w:tbl>
    <w:p w14:paraId="6762F684" w14:textId="1A6ECFB9" w:rsidR="00716BC2" w:rsidRDefault="00716BC2" w:rsidP="00716BC2"/>
    <w:p w14:paraId="2823B6EA" w14:textId="77777777" w:rsidR="00716BC2" w:rsidRDefault="00716BC2">
      <w:r>
        <w:br w:type="page"/>
      </w:r>
    </w:p>
    <w:p w14:paraId="7D2CE627" w14:textId="77777777" w:rsidR="00716BC2" w:rsidRDefault="00716BC2" w:rsidP="00716BC2">
      <w:pPr>
        <w:rPr>
          <w:rFonts w:asciiTheme="majorHAnsi" w:hAnsiTheme="majorHAnsi" w:cstheme="majorHAnsi"/>
          <w:sz w:val="24"/>
          <w:szCs w:val="24"/>
        </w:rPr>
      </w:pPr>
      <w:r w:rsidRPr="00314D83">
        <w:rPr>
          <w:rFonts w:asciiTheme="majorHAnsi" w:hAnsiTheme="majorHAnsi" w:cstheme="majorHAnsi"/>
          <w:sz w:val="24"/>
          <w:szCs w:val="24"/>
        </w:rPr>
        <w:lastRenderedPageBreak/>
        <w:t xml:space="preserve">B3: MK: </w:t>
      </w:r>
      <w:r>
        <w:rPr>
          <w:rFonts w:asciiTheme="majorHAnsi" w:hAnsiTheme="majorHAnsi" w:cstheme="majorHAnsi"/>
          <w:sz w:val="24"/>
          <w:szCs w:val="24"/>
        </w:rPr>
        <w:t>Informacije</w:t>
      </w:r>
      <w:r w:rsidRPr="00314D83">
        <w:rPr>
          <w:rFonts w:asciiTheme="majorHAnsi" w:hAnsiTheme="majorHAnsi" w:cstheme="majorHAnsi"/>
          <w:sz w:val="24"/>
          <w:szCs w:val="24"/>
        </w:rPr>
        <w:t xml:space="preserve"> s spletnih strani nekaterih javnih kulturnih ustanov in javnih zavodov</w:t>
      </w:r>
    </w:p>
    <w:p w14:paraId="6F28A0AC" w14:textId="77777777" w:rsidR="00716BC2" w:rsidRDefault="00716BC2" w:rsidP="00716BC2">
      <w:pPr>
        <w:spacing w:after="0" w:line="240" w:lineRule="auto"/>
        <w:jc w:val="center"/>
        <w:rPr>
          <w:rFonts w:ascii="Arial" w:hAnsi="Arial" w:cs="Arial"/>
          <w:b/>
          <w:bCs/>
          <w:sz w:val="20"/>
          <w:szCs w:val="20"/>
        </w:rPr>
      </w:pPr>
    </w:p>
    <w:p w14:paraId="468D7A09" w14:textId="05BAED27" w:rsidR="00716BC2" w:rsidRDefault="00716BC2" w:rsidP="00716BC2">
      <w:pPr>
        <w:spacing w:after="0" w:line="240" w:lineRule="auto"/>
        <w:jc w:val="center"/>
        <w:rPr>
          <w:rFonts w:ascii="Arial" w:hAnsi="Arial" w:cs="Arial"/>
          <w:b/>
          <w:bCs/>
          <w:sz w:val="20"/>
          <w:szCs w:val="20"/>
        </w:rPr>
      </w:pPr>
      <w:r>
        <w:rPr>
          <w:rFonts w:ascii="Arial" w:hAnsi="Arial" w:cs="Arial"/>
          <w:b/>
          <w:bCs/>
          <w:sz w:val="20"/>
          <w:szCs w:val="20"/>
        </w:rPr>
        <w:t>3. CILJ API: DOSTOPNOST</w:t>
      </w:r>
    </w:p>
    <w:p w14:paraId="6B6DAF43" w14:textId="77777777" w:rsidR="00716BC2" w:rsidRDefault="00716BC2" w:rsidP="00716BC2">
      <w:pPr>
        <w:spacing w:after="0"/>
        <w:rPr>
          <w:rStyle w:val="Poudarek"/>
          <w:rFonts w:cs="Arial"/>
          <w:color w:val="000000" w:themeColor="text1"/>
          <w:szCs w:val="20"/>
        </w:rPr>
      </w:pPr>
    </w:p>
    <w:p w14:paraId="69E99DFD" w14:textId="77777777" w:rsidR="00716BC2" w:rsidRPr="00715291" w:rsidRDefault="00716BC2" w:rsidP="00716BC2">
      <w:pPr>
        <w:shd w:val="clear" w:color="auto" w:fill="DEEAF6"/>
        <w:spacing w:after="0"/>
        <w:rPr>
          <w:rStyle w:val="Poudarek"/>
          <w:rFonts w:cs="Arial"/>
          <w:color w:val="000000" w:themeColor="text1"/>
          <w:szCs w:val="20"/>
        </w:rPr>
      </w:pPr>
      <w:r>
        <w:rPr>
          <w:rStyle w:val="Poudarek"/>
          <w:rFonts w:cs="Arial"/>
          <w:color w:val="000000" w:themeColor="text1"/>
          <w:szCs w:val="20"/>
        </w:rPr>
        <w:t>Programi</w:t>
      </w:r>
      <w:r w:rsidRPr="00715291">
        <w:rPr>
          <w:rStyle w:val="Poudarek"/>
          <w:rFonts w:cs="Arial"/>
          <w:color w:val="000000" w:themeColor="text1"/>
          <w:szCs w:val="20"/>
        </w:rPr>
        <w:t xml:space="preserve"> </w:t>
      </w:r>
    </w:p>
    <w:p w14:paraId="425EEE78" w14:textId="77777777" w:rsidR="00716BC2" w:rsidRDefault="00716BC2" w:rsidP="00716BC2">
      <w:pPr>
        <w:spacing w:after="0" w:line="240" w:lineRule="auto"/>
        <w:rPr>
          <w:rFonts w:ascii="Arial" w:hAnsi="Arial" w:cs="Arial"/>
          <w:b/>
          <w:bCs/>
          <w:sz w:val="20"/>
          <w:szCs w:val="20"/>
        </w:rPr>
      </w:pPr>
    </w:p>
    <w:p w14:paraId="4EEF393A" w14:textId="77777777" w:rsidR="00716BC2" w:rsidRDefault="00716BC2" w:rsidP="00716BC2">
      <w:pPr>
        <w:spacing w:after="0" w:line="240" w:lineRule="auto"/>
        <w:rPr>
          <w:rFonts w:ascii="Arial" w:hAnsi="Arial" w:cs="Arial"/>
          <w:b/>
          <w:bCs/>
          <w:sz w:val="20"/>
          <w:szCs w:val="20"/>
        </w:rPr>
      </w:pPr>
    </w:p>
    <w:p w14:paraId="4A73326C" w14:textId="77777777" w:rsidR="00716BC2" w:rsidRDefault="00716BC2" w:rsidP="00716BC2">
      <w:pPr>
        <w:spacing w:after="0" w:line="240" w:lineRule="auto"/>
        <w:rPr>
          <w:rFonts w:ascii="Arial" w:hAnsi="Arial" w:cs="Arial"/>
          <w:b/>
          <w:bCs/>
          <w:sz w:val="20"/>
          <w:szCs w:val="20"/>
        </w:rPr>
      </w:pPr>
      <w:r>
        <w:rPr>
          <w:rFonts w:ascii="Arial" w:hAnsi="Arial" w:cs="Arial"/>
          <w:b/>
          <w:bCs/>
          <w:sz w:val="20"/>
          <w:szCs w:val="20"/>
        </w:rPr>
        <w:t>Tehniški muzej Slovenije (TMS)</w:t>
      </w:r>
    </w:p>
    <w:p w14:paraId="40623698" w14:textId="77777777" w:rsidR="00716BC2" w:rsidRDefault="00716BC2" w:rsidP="00716BC2">
      <w:pPr>
        <w:pStyle w:val="Brezrazmikov"/>
        <w:spacing w:line="276" w:lineRule="auto"/>
        <w:rPr>
          <w:rFonts w:ascii="Arial" w:hAnsi="Arial" w:cs="Arial"/>
          <w:sz w:val="20"/>
          <w:szCs w:val="20"/>
        </w:rPr>
      </w:pPr>
      <w:r>
        <w:rPr>
          <w:rFonts w:ascii="Arial" w:hAnsi="Arial" w:cs="Arial"/>
          <w:sz w:val="20"/>
          <w:szCs w:val="20"/>
        </w:rPr>
        <w:t>Tehniški muzej Slovenije je na svojih spletnih straneh invalidom omogočal dostop do informacij o slovenski tehnični dediščini, ki jo hrani, s pomočjo virtualnih ogledov muzejskega kompleksa v Bistri in Muzeja pošte in telekomunikacij v Polhovem Gradcu, e-razstav, e-katalogov, digitalnih zbirk predmetov muzeja in s pomočjo spletnega vodnika po enotah in zbirkah muzeja. Slepi in slabovidni obiskovalci spletnih strani muzeja so lahko dostopali tudi do zbirke zvokov, ki so jih posneli v okviru projekta »</w:t>
      </w:r>
      <w:proofErr w:type="spellStart"/>
      <w:r>
        <w:rPr>
          <w:rFonts w:ascii="Arial" w:hAnsi="Arial" w:cs="Arial"/>
          <w:sz w:val="20"/>
          <w:szCs w:val="20"/>
        </w:rPr>
        <w:t>Sound</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Changes</w:t>
      </w:r>
      <w:proofErr w:type="spellEnd"/>
      <w:r>
        <w:rPr>
          <w:rFonts w:ascii="Arial" w:hAnsi="Arial" w:cs="Arial"/>
          <w:sz w:val="20"/>
          <w:szCs w:val="20"/>
        </w:rPr>
        <w:t xml:space="preserve">«, </w:t>
      </w:r>
      <w:r w:rsidRPr="00795FD0">
        <w:rPr>
          <w:rFonts w:ascii="Arial" w:hAnsi="Arial" w:cs="Arial"/>
          <w:b/>
          <w:bCs/>
          <w:sz w:val="20"/>
          <w:szCs w:val="20"/>
        </w:rPr>
        <w:t>(M</w:t>
      </w:r>
      <w:r>
        <w:rPr>
          <w:rFonts w:ascii="Arial" w:hAnsi="Arial" w:cs="Arial"/>
          <w:b/>
          <w:bCs/>
          <w:sz w:val="20"/>
          <w:szCs w:val="20"/>
        </w:rPr>
        <w:t>K – Tehniški muzej Slovenije</w:t>
      </w:r>
      <w:r w:rsidRPr="00795FD0">
        <w:rPr>
          <w:rFonts w:ascii="Arial" w:hAnsi="Arial" w:cs="Arial"/>
          <w:b/>
          <w:bCs/>
          <w:sz w:val="20"/>
          <w:szCs w:val="20"/>
        </w:rPr>
        <w:t xml:space="preserve">, </w:t>
      </w:r>
      <w:r w:rsidRPr="00795FD0">
        <w:rPr>
          <w:rFonts w:ascii="Arial" w:hAnsi="Arial" w:cs="Arial"/>
          <w:sz w:val="20"/>
          <w:szCs w:val="20"/>
        </w:rPr>
        <w:t xml:space="preserve">ukrep </w:t>
      </w:r>
      <w:r>
        <w:rPr>
          <w:rFonts w:ascii="Arial" w:hAnsi="Arial" w:cs="Arial"/>
          <w:sz w:val="20"/>
          <w:szCs w:val="20"/>
        </w:rPr>
        <w:t>3.3</w:t>
      </w:r>
      <w:r w:rsidRPr="00795FD0">
        <w:rPr>
          <w:rFonts w:ascii="Arial" w:hAnsi="Arial" w:cs="Arial"/>
          <w:sz w:val="20"/>
          <w:szCs w:val="20"/>
        </w:rPr>
        <w:t>).</w:t>
      </w:r>
    </w:p>
    <w:p w14:paraId="12D54B80" w14:textId="77777777" w:rsidR="00716BC2" w:rsidRDefault="00716BC2" w:rsidP="00716BC2">
      <w:pPr>
        <w:spacing w:after="0" w:line="240" w:lineRule="auto"/>
        <w:rPr>
          <w:rFonts w:ascii="Arial" w:hAnsi="Arial" w:cs="Arial"/>
          <w:sz w:val="20"/>
          <w:szCs w:val="20"/>
        </w:rPr>
      </w:pPr>
    </w:p>
    <w:p w14:paraId="1BBE1EA8" w14:textId="77777777" w:rsidR="00716BC2" w:rsidRDefault="00716BC2" w:rsidP="00716BC2">
      <w:pPr>
        <w:spacing w:after="0" w:line="240" w:lineRule="auto"/>
        <w:rPr>
          <w:rFonts w:ascii="Arial" w:hAnsi="Arial" w:cs="Arial"/>
          <w:sz w:val="20"/>
          <w:szCs w:val="20"/>
        </w:rPr>
      </w:pPr>
    </w:p>
    <w:p w14:paraId="67AACC80" w14:textId="77777777" w:rsidR="00716BC2" w:rsidRPr="0030152E" w:rsidRDefault="00716BC2" w:rsidP="00716BC2">
      <w:pPr>
        <w:spacing w:after="0" w:line="276" w:lineRule="auto"/>
        <w:rPr>
          <w:rFonts w:ascii="Arial" w:hAnsi="Arial" w:cs="Arial"/>
          <w:b/>
          <w:bCs/>
          <w:sz w:val="20"/>
          <w:szCs w:val="20"/>
        </w:rPr>
      </w:pPr>
      <w:r w:rsidRPr="0030152E">
        <w:rPr>
          <w:rFonts w:ascii="Arial" w:hAnsi="Arial" w:cs="Arial"/>
          <w:b/>
          <w:bCs/>
          <w:sz w:val="20"/>
          <w:szCs w:val="20"/>
        </w:rPr>
        <w:t>Muzej pošte in telekomunikacij Polhov Gradec</w:t>
      </w:r>
    </w:p>
    <w:p w14:paraId="1E74308E" w14:textId="77777777" w:rsidR="00716BC2" w:rsidRDefault="00716BC2" w:rsidP="00716BC2">
      <w:pPr>
        <w:spacing w:after="0" w:line="276" w:lineRule="auto"/>
        <w:rPr>
          <w:rFonts w:ascii="Arial" w:hAnsi="Arial" w:cs="Arial"/>
          <w:sz w:val="20"/>
          <w:szCs w:val="20"/>
        </w:rPr>
      </w:pPr>
      <w:r w:rsidRPr="0030152E">
        <w:rPr>
          <w:rFonts w:ascii="Arial" w:hAnsi="Arial" w:cs="Arial"/>
          <w:sz w:val="20"/>
          <w:szCs w:val="20"/>
        </w:rPr>
        <w:t>V Muzeju pošte in telekomunikacij v Polhovem Gradcu so vzpostavili posebno muzejsko pot z naslovom »Dotakni se!«, ki je prav posebej namenjena slepim in slabovidnim obiskovalcem</w:t>
      </w:r>
      <w:r w:rsidRPr="001A4E5A">
        <w:rPr>
          <w:rFonts w:ascii="Arial" w:hAnsi="Arial" w:cs="Arial"/>
          <w:b/>
          <w:bCs/>
          <w:sz w:val="20"/>
          <w:szCs w:val="20"/>
        </w:rPr>
        <w:t xml:space="preserve"> muzeja</w:t>
      </w:r>
      <w:r>
        <w:rPr>
          <w:rFonts w:ascii="Arial" w:hAnsi="Arial" w:cs="Arial"/>
          <w:sz w:val="20"/>
          <w:szCs w:val="20"/>
        </w:rPr>
        <w:t xml:space="preserve">. V prvem delu muzejske poti je predstavljena zgodovina pošte od antike do danes, obiskovalci lahko otipajo </w:t>
      </w:r>
      <w:proofErr w:type="spellStart"/>
      <w:r>
        <w:rPr>
          <w:rFonts w:ascii="Arial" w:hAnsi="Arial" w:cs="Arial"/>
          <w:sz w:val="20"/>
          <w:szCs w:val="20"/>
        </w:rPr>
        <w:t>miljni</w:t>
      </w:r>
      <w:proofErr w:type="spellEnd"/>
      <w:r>
        <w:rPr>
          <w:rFonts w:ascii="Arial" w:hAnsi="Arial" w:cs="Arial"/>
          <w:sz w:val="20"/>
          <w:szCs w:val="20"/>
        </w:rPr>
        <w:t xml:space="preserve"> kamen, ki je stal ob rimski cesti in popotnika obveščal o razdaljah na poti. Na srednjeveškem zvitku si preberejo legendo o Svetem Urhu, spoznajo, kako hitro so potovala sporočila v preteklosti, poslušajo razglas mestnega klicarja, prisluhnejo melodijam poštnega roga in otipajo različne vrste pisal. Slepi in slabovidni obiskovalci si lahko ogledajo povečano znamko »Verigarja« iz leta 1919, ki jo lahko tudi otipajo. V zbirki se obiskovalci seznanijo še z različnimi prevoznimi sredstvi, poštnimi pošiljkami, </w:t>
      </w:r>
      <w:proofErr w:type="spellStart"/>
      <w:r>
        <w:rPr>
          <w:rFonts w:ascii="Arial" w:hAnsi="Arial" w:cs="Arial"/>
          <w:sz w:val="20"/>
          <w:szCs w:val="20"/>
        </w:rPr>
        <w:t>iztresalno</w:t>
      </w:r>
      <w:proofErr w:type="spellEnd"/>
      <w:r>
        <w:rPr>
          <w:rFonts w:ascii="Arial" w:hAnsi="Arial" w:cs="Arial"/>
          <w:sz w:val="20"/>
          <w:szCs w:val="20"/>
        </w:rPr>
        <w:t xml:space="preserve"> mizo, poštnimi torbami in poštnimi vrečami. V okviru drugega dela muzejske poti se obiskovalci seznanijo z zgodovino telekomunikacij, od telegrafov do pametnih telefonov. Obiskovalci lahko uporabijo </w:t>
      </w:r>
      <w:proofErr w:type="spellStart"/>
      <w:r>
        <w:rPr>
          <w:rFonts w:ascii="Arial" w:hAnsi="Arial" w:cs="Arial"/>
          <w:sz w:val="20"/>
          <w:szCs w:val="20"/>
        </w:rPr>
        <w:t>Morsov</w:t>
      </w:r>
      <w:proofErr w:type="spellEnd"/>
      <w:r>
        <w:rPr>
          <w:rFonts w:ascii="Arial" w:hAnsi="Arial" w:cs="Arial"/>
          <w:sz w:val="20"/>
          <w:szCs w:val="20"/>
        </w:rPr>
        <w:t xml:space="preserve"> telegraf in teleprinterje, se preizkusijo v telefoniranju s pomočjo ročne, avtomatske in digitalne telefonske centrale ter oživljajo spomine na svoj prvi prenosni telefon. Še pred nekaj leti so poklic telefonista na telefonski centrali večinoma opravljali slepi in slabovidni. Na razstavi obiskovalci poslušajo kratko zgodovino razvoja prvih mobilnih telefonov in otipajo 3D model prvega prenosnega telefona na svetu. Muzejska pot »Dotakni se!« je nastala v sodelovanju z Naravoslovnotehniško fakulteto Univerze v Ljubljani, </w:t>
      </w:r>
      <w:r w:rsidRPr="00795FD0">
        <w:rPr>
          <w:rFonts w:ascii="Arial" w:hAnsi="Arial" w:cs="Arial"/>
          <w:b/>
          <w:bCs/>
          <w:sz w:val="20"/>
          <w:szCs w:val="20"/>
        </w:rPr>
        <w:t>(M</w:t>
      </w:r>
      <w:r>
        <w:rPr>
          <w:rFonts w:ascii="Arial" w:hAnsi="Arial" w:cs="Arial"/>
          <w:b/>
          <w:bCs/>
          <w:sz w:val="20"/>
          <w:szCs w:val="20"/>
        </w:rPr>
        <w:t>K – Muzej pošte in telekomunikacij Polhov Gradec</w:t>
      </w:r>
      <w:r w:rsidRPr="00795FD0">
        <w:rPr>
          <w:rFonts w:ascii="Arial" w:hAnsi="Arial" w:cs="Arial"/>
          <w:b/>
          <w:bCs/>
          <w:sz w:val="20"/>
          <w:szCs w:val="20"/>
        </w:rPr>
        <w:t xml:space="preserve">, </w:t>
      </w:r>
      <w:r w:rsidRPr="00795FD0">
        <w:rPr>
          <w:rFonts w:ascii="Arial" w:hAnsi="Arial" w:cs="Arial"/>
          <w:sz w:val="20"/>
          <w:szCs w:val="20"/>
        </w:rPr>
        <w:t xml:space="preserve">ukrep </w:t>
      </w:r>
      <w:r>
        <w:rPr>
          <w:rFonts w:ascii="Arial" w:hAnsi="Arial" w:cs="Arial"/>
          <w:sz w:val="20"/>
          <w:szCs w:val="20"/>
        </w:rPr>
        <w:t>3.3</w:t>
      </w:r>
      <w:r w:rsidRPr="00795FD0">
        <w:rPr>
          <w:rFonts w:ascii="Arial" w:hAnsi="Arial" w:cs="Arial"/>
          <w:sz w:val="20"/>
          <w:szCs w:val="20"/>
        </w:rPr>
        <w:t>).</w:t>
      </w:r>
      <w:r>
        <w:rPr>
          <w:rFonts w:ascii="Arial" w:hAnsi="Arial" w:cs="Arial"/>
          <w:sz w:val="20"/>
          <w:szCs w:val="20"/>
        </w:rPr>
        <w:t>.</w:t>
      </w:r>
    </w:p>
    <w:p w14:paraId="6A777A32" w14:textId="77777777" w:rsidR="00716BC2" w:rsidRDefault="00716BC2" w:rsidP="00716BC2">
      <w:pPr>
        <w:spacing w:after="0" w:line="240" w:lineRule="auto"/>
        <w:rPr>
          <w:rFonts w:ascii="Arial" w:hAnsi="Arial" w:cs="Arial"/>
          <w:sz w:val="20"/>
          <w:szCs w:val="20"/>
        </w:rPr>
      </w:pPr>
    </w:p>
    <w:p w14:paraId="0497BC5D" w14:textId="77777777" w:rsidR="00716BC2" w:rsidRPr="00CC4060" w:rsidRDefault="00716BC2" w:rsidP="00716BC2">
      <w:pPr>
        <w:spacing w:after="0" w:line="276" w:lineRule="auto"/>
        <w:rPr>
          <w:rFonts w:ascii="Arial" w:hAnsi="Arial" w:cs="Arial"/>
          <w:b/>
          <w:bCs/>
          <w:sz w:val="20"/>
          <w:szCs w:val="20"/>
        </w:rPr>
      </w:pPr>
      <w:r w:rsidRPr="00CC4060">
        <w:rPr>
          <w:rFonts w:ascii="Arial" w:hAnsi="Arial" w:cs="Arial"/>
          <w:b/>
          <w:bCs/>
          <w:sz w:val="20"/>
          <w:szCs w:val="20"/>
        </w:rPr>
        <w:t>Dokument: Strateški načrt javnega zavoda Tehniški muzej Slovenije za obdobje 2020 – 2024</w:t>
      </w:r>
    </w:p>
    <w:p w14:paraId="4C21FA5A" w14:textId="77777777" w:rsidR="00716BC2" w:rsidRPr="00CC4060" w:rsidRDefault="00716BC2" w:rsidP="00716BC2">
      <w:pPr>
        <w:spacing w:after="0" w:line="276" w:lineRule="auto"/>
        <w:rPr>
          <w:rFonts w:ascii="Arial" w:hAnsi="Arial" w:cs="Arial"/>
          <w:sz w:val="20"/>
          <w:szCs w:val="20"/>
        </w:rPr>
      </w:pPr>
      <w:r w:rsidRPr="00CC4060">
        <w:rPr>
          <w:rFonts w:ascii="Arial" w:hAnsi="Arial" w:cs="Arial"/>
          <w:sz w:val="20"/>
          <w:szCs w:val="20"/>
        </w:rPr>
        <w:t xml:space="preserve">V dokumentu z naslovom »Strateški načrt javnega zavoda Teniški muzej Slovenije za obdobje 2020 – 2024« (v nadaljevanju strateški načrt) je zapisana na strani 13  </w:t>
      </w:r>
      <w:r w:rsidRPr="00CC4060">
        <w:rPr>
          <w:rFonts w:ascii="Arial" w:hAnsi="Arial" w:cs="Arial"/>
          <w:sz w:val="20"/>
          <w:szCs w:val="20"/>
          <w:u w:val="single"/>
        </w:rPr>
        <w:t>Vizija razvoja TMS</w:t>
      </w:r>
      <w:r w:rsidRPr="00CC4060">
        <w:rPr>
          <w:rFonts w:ascii="Arial" w:hAnsi="Arial" w:cs="Arial"/>
          <w:sz w:val="20"/>
          <w:szCs w:val="20"/>
        </w:rPr>
        <w:t>, v kateri je omenjena tudi »inkluzija«.</w:t>
      </w:r>
    </w:p>
    <w:p w14:paraId="4E8E1BDF" w14:textId="77777777" w:rsidR="00716BC2" w:rsidRDefault="00716BC2" w:rsidP="00716BC2">
      <w:pPr>
        <w:spacing w:after="0" w:line="276" w:lineRule="auto"/>
        <w:rPr>
          <w:rFonts w:ascii="Arial" w:hAnsi="Arial" w:cs="Arial"/>
          <w:sz w:val="20"/>
          <w:szCs w:val="20"/>
          <w:u w:val="single"/>
        </w:rPr>
      </w:pPr>
    </w:p>
    <w:p w14:paraId="3CD0174C" w14:textId="77777777" w:rsidR="00716BC2" w:rsidRPr="00CC4060" w:rsidRDefault="00716BC2" w:rsidP="00716BC2">
      <w:pPr>
        <w:spacing w:after="0" w:line="276" w:lineRule="auto"/>
        <w:rPr>
          <w:rFonts w:ascii="Arial" w:hAnsi="Arial" w:cs="Arial"/>
          <w:sz w:val="20"/>
          <w:szCs w:val="20"/>
        </w:rPr>
      </w:pPr>
      <w:r w:rsidRPr="00CC4060">
        <w:rPr>
          <w:rFonts w:ascii="Arial" w:hAnsi="Arial" w:cs="Arial"/>
          <w:sz w:val="20"/>
          <w:szCs w:val="20"/>
        </w:rPr>
        <w:t>V strateškem načrtu so med drugim predvidene tudi naslednje strateške usmeritve, ki bodo izboljšale dostopnost do informacij o slovenski tehnični dediščini tudi za invalide:</w:t>
      </w:r>
    </w:p>
    <w:p w14:paraId="161A9DEC"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 xml:space="preserve">Načrtno in sistematično povečati inventarizacijo, </w:t>
      </w:r>
      <w:proofErr w:type="spellStart"/>
      <w:r w:rsidRPr="00CC4060">
        <w:rPr>
          <w:rFonts w:ascii="Arial" w:hAnsi="Arial" w:cs="Arial"/>
          <w:sz w:val="20"/>
          <w:szCs w:val="20"/>
        </w:rPr>
        <w:t>reinventarizacijo</w:t>
      </w:r>
      <w:proofErr w:type="spellEnd"/>
      <w:r w:rsidRPr="00CC4060">
        <w:rPr>
          <w:rFonts w:ascii="Arial" w:hAnsi="Arial" w:cs="Arial"/>
          <w:sz w:val="20"/>
          <w:szCs w:val="20"/>
        </w:rPr>
        <w:t xml:space="preserve"> in digitalizacijo celotnega muzejskega fundusa.</w:t>
      </w:r>
    </w:p>
    <w:p w14:paraId="16291C03"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Povečati atraktivnost razstav, interaktivnost in digitalizacijo.</w:t>
      </w:r>
    </w:p>
    <w:p w14:paraId="4224582F"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Skrbeti za popularizacijo dediščine: pedagoške in andragoške aktivnosti, izdajanje publikacij, aktivnosti izven muzejskih prostorov.</w:t>
      </w:r>
    </w:p>
    <w:p w14:paraId="0757ECA7" w14:textId="77777777" w:rsidR="00716BC2" w:rsidRDefault="00716BC2" w:rsidP="00716BC2">
      <w:pPr>
        <w:spacing w:after="0" w:line="276" w:lineRule="auto"/>
        <w:rPr>
          <w:rFonts w:ascii="Arial" w:hAnsi="Arial" w:cs="Arial"/>
          <w:sz w:val="20"/>
          <w:szCs w:val="20"/>
        </w:rPr>
      </w:pPr>
    </w:p>
    <w:p w14:paraId="531E7385" w14:textId="77777777" w:rsidR="00716BC2" w:rsidRPr="00CC4060" w:rsidRDefault="00716BC2" w:rsidP="00716BC2">
      <w:pPr>
        <w:spacing w:after="0" w:line="276" w:lineRule="auto"/>
        <w:rPr>
          <w:rFonts w:ascii="Arial" w:hAnsi="Arial" w:cs="Arial"/>
          <w:sz w:val="20"/>
          <w:szCs w:val="20"/>
        </w:rPr>
      </w:pPr>
      <w:r w:rsidRPr="00CC4060">
        <w:rPr>
          <w:rFonts w:ascii="Arial" w:hAnsi="Arial" w:cs="Arial"/>
          <w:sz w:val="20"/>
          <w:szCs w:val="20"/>
        </w:rPr>
        <w:t>V okviru 5. poglavja strateškega načrta, ki je namenjen izvajanju javne službe TMS, se nahaja na strani 18 podpoglavje 5.3 Dokumentiranje in digitalizacija, ki med drugim navaja tudi naslednje cilje povezane z izboljševanjem dostopnosti informacij o slovenski tehnični dediščini, ki jo hrani TMS:</w:t>
      </w:r>
    </w:p>
    <w:p w14:paraId="52429FA4" w14:textId="73D2D25A"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lastRenderedPageBreak/>
        <w:t>Digitalno inventarizirati vse na novo pridobljene predmete premične tehnične dediščine v TMS in najmanj 90</w:t>
      </w:r>
      <w:r w:rsidR="00F41DB2">
        <w:rPr>
          <w:rFonts w:ascii="Arial" w:hAnsi="Arial" w:cs="Arial"/>
          <w:sz w:val="20"/>
          <w:szCs w:val="20"/>
        </w:rPr>
        <w:t xml:space="preserve"> </w:t>
      </w:r>
      <w:r w:rsidRPr="00CC4060">
        <w:rPr>
          <w:rFonts w:ascii="Arial" w:hAnsi="Arial" w:cs="Arial"/>
          <w:sz w:val="20"/>
          <w:szCs w:val="20"/>
        </w:rPr>
        <w:t>% obstoječega fundusa (depoja).</w:t>
      </w:r>
    </w:p>
    <w:p w14:paraId="60F326C0"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Oblikovanje normativov za kvalitetno digitalizacijo.</w:t>
      </w:r>
    </w:p>
    <w:p w14:paraId="6B227B39"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Urejanje digitalnih zbirk na spletu in drugih digitalnih vsebin.</w:t>
      </w:r>
    </w:p>
    <w:p w14:paraId="24DE33FE"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Dostopnost dokumentarnega gradiva na spletu in drugih medijih.</w:t>
      </w:r>
    </w:p>
    <w:p w14:paraId="7B7D5B88" w14:textId="77777777" w:rsidR="00716BC2" w:rsidRDefault="00716BC2" w:rsidP="00716BC2">
      <w:pPr>
        <w:spacing w:after="0" w:line="276" w:lineRule="auto"/>
        <w:rPr>
          <w:rFonts w:ascii="Arial" w:hAnsi="Arial" w:cs="Arial"/>
          <w:sz w:val="20"/>
          <w:szCs w:val="20"/>
          <w:u w:val="single"/>
        </w:rPr>
      </w:pPr>
    </w:p>
    <w:p w14:paraId="132D5C75" w14:textId="2D9E7D54" w:rsidR="00716BC2" w:rsidRPr="00CC4060" w:rsidRDefault="00716BC2" w:rsidP="00716BC2">
      <w:pPr>
        <w:spacing w:after="0" w:line="276" w:lineRule="auto"/>
        <w:rPr>
          <w:rFonts w:ascii="Arial" w:hAnsi="Arial" w:cs="Arial"/>
          <w:sz w:val="20"/>
          <w:szCs w:val="20"/>
        </w:rPr>
      </w:pPr>
      <w:r w:rsidRPr="00CC4060">
        <w:rPr>
          <w:rFonts w:ascii="Arial" w:hAnsi="Arial" w:cs="Arial"/>
          <w:sz w:val="20"/>
          <w:szCs w:val="20"/>
        </w:rPr>
        <w:t>V okviru podpoglavja 5.6 Razstave na strani 21 strateškega načrta so predvidene tudi »</w:t>
      </w:r>
      <w:proofErr w:type="spellStart"/>
      <w:r w:rsidRPr="00CC4060">
        <w:rPr>
          <w:rFonts w:ascii="Arial" w:hAnsi="Arial" w:cs="Arial"/>
          <w:sz w:val="20"/>
          <w:szCs w:val="20"/>
        </w:rPr>
        <w:t>hands</w:t>
      </w:r>
      <w:proofErr w:type="spellEnd"/>
      <w:r w:rsidRPr="00CC4060">
        <w:rPr>
          <w:rFonts w:ascii="Arial" w:hAnsi="Arial" w:cs="Arial"/>
          <w:sz w:val="20"/>
          <w:szCs w:val="20"/>
        </w:rPr>
        <w:t xml:space="preserve"> on« vsebine. Razstave bodo zasnovane tako, da bodo na različnih nivojih in preko različnih medijev, sodobnih tehnologij in s pomočjo </w:t>
      </w:r>
      <w:proofErr w:type="spellStart"/>
      <w:r w:rsidRPr="00CC4060">
        <w:rPr>
          <w:rFonts w:ascii="Arial" w:hAnsi="Arial" w:cs="Arial"/>
          <w:sz w:val="20"/>
          <w:szCs w:val="20"/>
        </w:rPr>
        <w:t>virtualizacije</w:t>
      </w:r>
      <w:proofErr w:type="spellEnd"/>
      <w:r w:rsidRPr="00CC4060">
        <w:rPr>
          <w:rFonts w:ascii="Arial" w:hAnsi="Arial" w:cs="Arial"/>
          <w:sz w:val="20"/>
          <w:szCs w:val="20"/>
        </w:rPr>
        <w:t xml:space="preserve"> obiskovalce vključile v obravnavano tematiko, jih spodbujale k ponovnemu obisku ter preko različnih mehanizmov omogočale njihovo </w:t>
      </w:r>
      <w:proofErr w:type="spellStart"/>
      <w:r w:rsidRPr="00CC4060">
        <w:rPr>
          <w:rFonts w:ascii="Arial" w:hAnsi="Arial" w:cs="Arial"/>
          <w:sz w:val="20"/>
          <w:szCs w:val="20"/>
        </w:rPr>
        <w:t>participativnost</w:t>
      </w:r>
      <w:proofErr w:type="spellEnd"/>
      <w:r w:rsidRPr="00CC4060">
        <w:rPr>
          <w:rFonts w:ascii="Arial" w:hAnsi="Arial" w:cs="Arial"/>
          <w:sz w:val="20"/>
          <w:szCs w:val="20"/>
        </w:rPr>
        <w:t>. Med cilji tega podpoglavja je omenjen tudi naslednji:</w:t>
      </w:r>
    </w:p>
    <w:p w14:paraId="4E40A548"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 xml:space="preserve">Implementacija sodobnih tehnologij in digitalne </w:t>
      </w:r>
      <w:proofErr w:type="spellStart"/>
      <w:r w:rsidRPr="00CC4060">
        <w:rPr>
          <w:rFonts w:ascii="Arial" w:hAnsi="Arial" w:cs="Arial"/>
          <w:sz w:val="20"/>
          <w:szCs w:val="20"/>
        </w:rPr>
        <w:t>virtualizacije</w:t>
      </w:r>
      <w:proofErr w:type="spellEnd"/>
      <w:r w:rsidRPr="00CC4060">
        <w:rPr>
          <w:rFonts w:ascii="Arial" w:hAnsi="Arial" w:cs="Arial"/>
          <w:sz w:val="20"/>
          <w:szCs w:val="20"/>
        </w:rPr>
        <w:t xml:space="preserve"> za obogatitev doživetja obiskovalcev.</w:t>
      </w:r>
    </w:p>
    <w:p w14:paraId="21119E83" w14:textId="77777777" w:rsidR="00716BC2" w:rsidRDefault="00716BC2" w:rsidP="00716BC2">
      <w:pPr>
        <w:spacing w:after="0" w:line="276" w:lineRule="auto"/>
        <w:rPr>
          <w:rFonts w:ascii="Arial" w:hAnsi="Arial" w:cs="Arial"/>
          <w:sz w:val="20"/>
          <w:szCs w:val="20"/>
          <w:u w:val="single"/>
        </w:rPr>
      </w:pPr>
    </w:p>
    <w:p w14:paraId="3BFADBE2"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okviru podpoglavja 5.7 Pedagoški in andragoški programi na strani 23 strateškega načrta piše, da bodo nadaljevali med drugim s sodelovanjem s slušatelji Univerze za tretje življenjsko obdobje in z uveljavljenimi programi za upokojence, med katerimi je tudi veliko invalidov. Programske vsebine za upokojence pa bodo izvajali tudi upokojeni strokovnjaki različnih tehničnih strok.</w:t>
      </w:r>
    </w:p>
    <w:p w14:paraId="21D25434" w14:textId="77777777" w:rsidR="00716BC2" w:rsidRDefault="00716BC2" w:rsidP="00716BC2">
      <w:pPr>
        <w:spacing w:after="0" w:line="276" w:lineRule="auto"/>
        <w:rPr>
          <w:rFonts w:ascii="Arial" w:hAnsi="Arial" w:cs="Arial"/>
          <w:sz w:val="20"/>
          <w:szCs w:val="20"/>
          <w:u w:val="single"/>
        </w:rPr>
      </w:pPr>
    </w:p>
    <w:p w14:paraId="1CF52656"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V okviru podpoglavja 5.8 Stiki z javnostjo na strani 25 strateškega načrta so zapisali, da ima TMS službo za stike z javnostjo, ki redno obvešča medije, pripravlja gradiva za obiskovalce, skrbi za aktualnost muzejske spletne strani in družbenih omrežij ter za posredovanje informacij drugim skrbnikom in upravljalcem novic, ki objavljajo informacije o dogajanju v muzeju. Svojo spletno stran so v TMS prilagodili tudi slepim in slabovidnim. Dostopnost in komunikacijo z obiskovalci muzejskega kompleksa v Bistri so izboljšali tudi z ureditvijo vhodnih vetrolovov, kjer se obiskovalci seznanijo z zgodovino muzejskega kompleksa, obstoječimi muzejskimi zbirkami ter njihovo lokacijo. Prav tako so postavili usmerjevalne table in oznake v obliki </w:t>
      </w:r>
      <w:proofErr w:type="spellStart"/>
      <w:r w:rsidRPr="00463935">
        <w:rPr>
          <w:rFonts w:ascii="Arial" w:hAnsi="Arial" w:cs="Arial"/>
          <w:sz w:val="20"/>
          <w:szCs w:val="20"/>
        </w:rPr>
        <w:t>piktogramov</w:t>
      </w:r>
      <w:proofErr w:type="spellEnd"/>
      <w:r w:rsidRPr="00463935">
        <w:rPr>
          <w:rFonts w:ascii="Arial" w:hAnsi="Arial" w:cs="Arial"/>
          <w:sz w:val="20"/>
          <w:szCs w:val="20"/>
        </w:rPr>
        <w:t>. V obdobju do leta 2024 nameravajo še naprej namenjati pozornost spletnemu marketingu in oglaševanju, še zlasti na družbenih omrežjih. Z ustrezno strategijo in inovativnimi pristopi nameravajo na spletu obiskovalce motivirati k obisku muzeja, muzejskega dogodka  ali k uporabi digitaliziranih vsebin. Poleg tekočega posodabljanja spletnih strani bo zato uporaba sodobnih tehnologij med najpomembnejšimi cilji službe za stike z javnostjo.</w:t>
      </w:r>
    </w:p>
    <w:p w14:paraId="03CC63BF" w14:textId="77777777" w:rsidR="00716BC2" w:rsidRDefault="00716BC2" w:rsidP="00716BC2">
      <w:pPr>
        <w:spacing w:after="0" w:line="276" w:lineRule="auto"/>
        <w:rPr>
          <w:rFonts w:ascii="Arial" w:hAnsi="Arial" w:cs="Arial"/>
          <w:sz w:val="20"/>
          <w:szCs w:val="20"/>
        </w:rPr>
      </w:pPr>
    </w:p>
    <w:p w14:paraId="531B5A32"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Na straneh 26 in 27 strateškega načrta naletimo nato na podpoglavje 5.9 Dostopnost, ki vključuje tudi aktivnosti TMS, ki so namenjene invalidom.  Eden od ciljev TMS je stalno povečevanje dostopnosti. Pri tem pa opozarjajo na dejstvo, da je izboljšanje izkušnje za obiskovalce s posebnimi potrebami pogojeno s finančnimi sredstvi, kot tudi s pogoji, ki jih </w:t>
      </w:r>
      <w:proofErr w:type="spellStart"/>
      <w:r w:rsidRPr="00463935">
        <w:rPr>
          <w:rFonts w:ascii="Arial" w:hAnsi="Arial" w:cs="Arial"/>
          <w:sz w:val="20"/>
          <w:szCs w:val="20"/>
        </w:rPr>
        <w:t>determninira</w:t>
      </w:r>
      <w:proofErr w:type="spellEnd"/>
      <w:r w:rsidRPr="00463935">
        <w:rPr>
          <w:rFonts w:ascii="Arial" w:hAnsi="Arial" w:cs="Arial"/>
          <w:sz w:val="20"/>
          <w:szCs w:val="20"/>
        </w:rPr>
        <w:t xml:space="preserve"> infrastruktura muzeja. Pri tem gre za proces, ki poteka na treh nivojih: 1. prilagoditev objektov in infrastrukture, 2. ustrezna postavitev razstav in 3. digitalna dostopnost. Med investicijami omenjajo dokončano prenovo sanitarij za invalide v Bistri, prenovo predavalnice Nikole Tesle z ustreznim požarnim stopniščem ter zamenjavo stopnišča v Kapelici pod mostovžem. Poskrbeli so za večjo prijaznost do obiskovalcev, občutek ugodja, varnosti in orientacije  z namestitvijo ustreznih usmerjevalnih tabel in podnapisov. Izboljšali so tudi osvetlitve na nekaterih razstavah, uredili so previjalnico ter paviljon in klopi za počitek. Nove razstave so ponekod opremili z zvokovnimi sporočili (aplikacija </w:t>
      </w:r>
      <w:proofErr w:type="spellStart"/>
      <w:r w:rsidRPr="00463935">
        <w:rPr>
          <w:rFonts w:ascii="Arial" w:hAnsi="Arial" w:cs="Arial"/>
          <w:sz w:val="20"/>
          <w:szCs w:val="20"/>
        </w:rPr>
        <w:t>Nexto</w:t>
      </w:r>
      <w:proofErr w:type="spellEnd"/>
      <w:r w:rsidRPr="00463935">
        <w:rPr>
          <w:rFonts w:ascii="Arial" w:hAnsi="Arial" w:cs="Arial"/>
          <w:sz w:val="20"/>
          <w:szCs w:val="20"/>
        </w:rPr>
        <w:t xml:space="preserve">) in pridobili </w:t>
      </w:r>
      <w:proofErr w:type="spellStart"/>
      <w:r w:rsidRPr="00463935">
        <w:rPr>
          <w:rFonts w:ascii="Arial" w:hAnsi="Arial" w:cs="Arial"/>
          <w:sz w:val="20"/>
          <w:szCs w:val="20"/>
        </w:rPr>
        <w:t>avdiovodnike</w:t>
      </w:r>
      <w:proofErr w:type="spellEnd"/>
      <w:r w:rsidRPr="00463935">
        <w:rPr>
          <w:rFonts w:ascii="Arial" w:hAnsi="Arial" w:cs="Arial"/>
          <w:sz w:val="20"/>
          <w:szCs w:val="20"/>
        </w:rPr>
        <w:t xml:space="preserve">. Na spletnih straneh muzeja so objavili izbor razglednic TMS, ki je posebej prilagojen specifičnim potrebam slepih in slabovidnih obiskovalcev spletne strani. Pospešeno potekata digitalizacija in objavljanje premične kulturne dediščine na spletu. Izvajajo se programi namenjeni uporabnikom s posebnimi potrebami. Dostopnost razstav v TMS omogočajo tudi z gostovanjem manjših razstav v šolah in drugih institucijah ter z izvajanjem programov in demonstracij izven muzeja v zimskem času. S tem približajo dediščino tudi tistim, ki iz različnih razlogov v muzej ne morejo priti. TMS je sodeloval tudi v EU projektu z naslovom »Dostopnost do kulturne dediščine ranljivim skupinam«.  V oglednih depojih v Pivki so pridobili prostore v etažah, ki so zaradi vgradnje dvigala dostopni tudi gibalno oviranim obiskovalcem. Dostopnost bo za TMS tudi v prihodnje predstavljala pomemben segment  pri načrtovanju dela. Sledili bodo želji, da muzej v čim večji meri postane dostopen gibalno oviranim uporabnikom. Zato bodo v obdobju do celovite prenove objektov v Bistri, postopno, v skladu s svojimi možnostmi, odstranjevali arhitekturne ovire. Pri postavitvah razstav bodo sledili principom, ki bodo uporabnikom s posebnimi potrebami omogočali tem boljšo izkušnjo glede na dane objektivne okoliščine. V Muzeju pošte in telekomunikacij v Polhovem Gradcu bodo nadaljevali z razvijanjem muzejske poti za slepe. Skrbeli bodo za ustrezno prilagoditev razstav  in programov, nadaljevali bodo z intenzivno </w:t>
      </w:r>
      <w:r w:rsidRPr="00463935">
        <w:rPr>
          <w:rFonts w:ascii="Arial" w:hAnsi="Arial" w:cs="Arial"/>
          <w:sz w:val="20"/>
          <w:szCs w:val="20"/>
        </w:rPr>
        <w:lastRenderedPageBreak/>
        <w:t>digitalizacijo in skrbeli za dostopnost knjižnice. Z gostovanji razstav bodo približali dediščino uporabnikom, ki zaradi oddaljenosti oziroma socialnih razmer težko pridejo v muzej. Izvajali bodo programe, ki bodo namenjeni skupinam obiskovalcev s posebnimi potrebami. Veliko skrb bodo v prihodnje namenili tudi usposabljanju zaposlenih v TMS za delo z različnimi uporabniki muzejskih storitev. Aktivni bodo tudi na področju iskanja možnosti za zaposlovanje ranljivih skupin. Dostopnost do muzeja v Bistri bodo poskušali izboljšati v sodelovanju s Slovenskimi železnicami ter podporo lokalnih skupnosti in Javnega zavoda Ljubljansko barje. Cilji TMS na področju dostopnosti so:</w:t>
      </w:r>
    </w:p>
    <w:p w14:paraId="5B6018C3"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Postati dostopen muzej vsem uporabnikom.</w:t>
      </w:r>
    </w:p>
    <w:p w14:paraId="10A2E090"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Dostopnost do čim večjega števila informacij na spletu, digitalizacija.</w:t>
      </w:r>
    </w:p>
    <w:p w14:paraId="538DA11E"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Odpravljanje arhitekturnih ovir.</w:t>
      </w:r>
    </w:p>
    <w:p w14:paraId="7B6AED90"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Dostopnost določenih pedagoško andragoških programov na spletu in gostovanja razstav in delavnic.</w:t>
      </w:r>
    </w:p>
    <w:p w14:paraId="50289C35" w14:textId="77777777" w:rsidR="00716BC2" w:rsidRPr="00CC4060"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Omogočati dostop z javnim prevozom in podpiranje trajnostne mobilnosti.</w:t>
      </w:r>
    </w:p>
    <w:p w14:paraId="40FD7080" w14:textId="77777777" w:rsidR="00716BC2" w:rsidRPr="00CC4060" w:rsidRDefault="00716BC2" w:rsidP="00716BC2">
      <w:pPr>
        <w:spacing w:after="0" w:line="276" w:lineRule="auto"/>
        <w:rPr>
          <w:rFonts w:ascii="Arial" w:hAnsi="Arial" w:cs="Arial"/>
          <w:sz w:val="20"/>
          <w:szCs w:val="20"/>
        </w:rPr>
      </w:pPr>
      <w:r w:rsidRPr="00CC4060">
        <w:rPr>
          <w:rFonts w:ascii="Arial" w:hAnsi="Arial" w:cs="Arial"/>
          <w:sz w:val="20"/>
          <w:szCs w:val="20"/>
          <w:u w:val="single"/>
        </w:rPr>
        <w:t>V okviru podpoglavja 5.10 Izdajateljska dejavnost muzeja</w:t>
      </w:r>
      <w:r w:rsidRPr="00CC4060">
        <w:rPr>
          <w:rFonts w:ascii="Arial" w:hAnsi="Arial" w:cs="Arial"/>
          <w:sz w:val="20"/>
          <w:szCs w:val="20"/>
        </w:rPr>
        <w:t xml:space="preserve"> na strani 28 strateškega načrta sta navedena tudi naslednja dva cilja, ki sta pomembna tudi za invalide:</w:t>
      </w:r>
    </w:p>
    <w:p w14:paraId="55D1B0C5" w14:textId="77777777" w:rsidR="00716BC2" w:rsidRDefault="00716BC2" w:rsidP="00716BC2">
      <w:pPr>
        <w:pStyle w:val="Odstavekseznama"/>
        <w:numPr>
          <w:ilvl w:val="0"/>
          <w:numId w:val="24"/>
        </w:numPr>
        <w:spacing w:after="0" w:line="276" w:lineRule="auto"/>
        <w:ind w:left="284" w:hanging="284"/>
        <w:rPr>
          <w:rFonts w:ascii="Arial" w:hAnsi="Arial" w:cs="Arial"/>
          <w:sz w:val="20"/>
          <w:szCs w:val="20"/>
        </w:rPr>
      </w:pPr>
      <w:r w:rsidRPr="00CC4060">
        <w:rPr>
          <w:rFonts w:ascii="Arial" w:hAnsi="Arial" w:cs="Arial"/>
          <w:sz w:val="20"/>
          <w:szCs w:val="20"/>
        </w:rPr>
        <w:t>Izdajanje publikacij za posebne ciljne skupine.</w:t>
      </w:r>
    </w:p>
    <w:p w14:paraId="68776056" w14:textId="77777777" w:rsidR="00716BC2"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Digitalizacija knjig in katalogov izdanih v TMS </w:t>
      </w:r>
    </w:p>
    <w:p w14:paraId="11E328D3"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w:t>
      </w:r>
      <w:r w:rsidRPr="00463935">
        <w:rPr>
          <w:rFonts w:ascii="Arial" w:hAnsi="Arial" w:cs="Arial"/>
          <w:b/>
          <w:bCs/>
          <w:sz w:val="20"/>
          <w:szCs w:val="20"/>
        </w:rPr>
        <w:t>MK – Tehniški muzej Slovenije</w:t>
      </w:r>
      <w:r w:rsidRPr="00463935">
        <w:rPr>
          <w:rFonts w:ascii="Arial" w:hAnsi="Arial" w:cs="Arial"/>
          <w:sz w:val="20"/>
          <w:szCs w:val="20"/>
        </w:rPr>
        <w:t>, ukrep 3.2, 3.3).</w:t>
      </w:r>
    </w:p>
    <w:p w14:paraId="52A1D675" w14:textId="77777777" w:rsidR="00716BC2" w:rsidRPr="00CC4060" w:rsidRDefault="00716BC2" w:rsidP="00716BC2">
      <w:pPr>
        <w:spacing w:after="0" w:line="276" w:lineRule="auto"/>
        <w:rPr>
          <w:rFonts w:ascii="Arial" w:hAnsi="Arial" w:cs="Arial"/>
          <w:sz w:val="20"/>
          <w:szCs w:val="20"/>
        </w:rPr>
      </w:pPr>
    </w:p>
    <w:p w14:paraId="7D17E923" w14:textId="77777777" w:rsidR="00716BC2" w:rsidRPr="00CC4060" w:rsidRDefault="00716BC2" w:rsidP="00716BC2">
      <w:pPr>
        <w:spacing w:after="0" w:line="276" w:lineRule="auto"/>
        <w:rPr>
          <w:rFonts w:ascii="Arial" w:hAnsi="Arial" w:cs="Arial"/>
          <w:b/>
          <w:bCs/>
          <w:sz w:val="20"/>
          <w:szCs w:val="20"/>
        </w:rPr>
      </w:pPr>
      <w:r>
        <w:rPr>
          <w:rFonts w:ascii="Arial" w:hAnsi="Arial" w:cs="Arial"/>
          <w:b/>
          <w:bCs/>
          <w:sz w:val="20"/>
          <w:szCs w:val="20"/>
        </w:rPr>
        <w:t>P</w:t>
      </w:r>
      <w:r w:rsidRPr="00CC4060">
        <w:rPr>
          <w:rFonts w:ascii="Arial" w:hAnsi="Arial" w:cs="Arial"/>
          <w:b/>
          <w:bCs/>
          <w:sz w:val="20"/>
          <w:szCs w:val="20"/>
        </w:rPr>
        <w:t xml:space="preserve">rirodoslovni muzej </w:t>
      </w:r>
      <w:r>
        <w:rPr>
          <w:rFonts w:ascii="Arial" w:hAnsi="Arial" w:cs="Arial"/>
          <w:b/>
          <w:bCs/>
          <w:sz w:val="20"/>
          <w:szCs w:val="20"/>
        </w:rPr>
        <w:t>S</w:t>
      </w:r>
      <w:r w:rsidRPr="00CC4060">
        <w:rPr>
          <w:rFonts w:ascii="Arial" w:hAnsi="Arial" w:cs="Arial"/>
          <w:b/>
          <w:bCs/>
          <w:sz w:val="20"/>
          <w:szCs w:val="20"/>
        </w:rPr>
        <w:t>lovenije (PMS)</w:t>
      </w:r>
    </w:p>
    <w:p w14:paraId="1957EC50" w14:textId="77777777" w:rsidR="00716BC2" w:rsidRDefault="00716BC2" w:rsidP="00716BC2">
      <w:pPr>
        <w:spacing w:after="0" w:line="276" w:lineRule="auto"/>
        <w:rPr>
          <w:rFonts w:ascii="Arial" w:hAnsi="Arial" w:cs="Arial"/>
          <w:sz w:val="20"/>
          <w:szCs w:val="20"/>
        </w:rPr>
      </w:pPr>
    </w:p>
    <w:p w14:paraId="5D1171A2" w14:textId="77777777" w:rsidR="00716BC2" w:rsidRPr="00CC4060" w:rsidRDefault="00716BC2" w:rsidP="00716BC2">
      <w:pPr>
        <w:spacing w:after="0" w:line="276" w:lineRule="auto"/>
        <w:rPr>
          <w:rFonts w:ascii="Arial" w:hAnsi="Arial" w:cs="Arial"/>
          <w:sz w:val="20"/>
          <w:szCs w:val="20"/>
        </w:rPr>
      </w:pPr>
      <w:r w:rsidRPr="00CC4060">
        <w:rPr>
          <w:rFonts w:ascii="Arial" w:hAnsi="Arial" w:cs="Arial"/>
          <w:sz w:val="20"/>
          <w:szCs w:val="20"/>
        </w:rPr>
        <w:t>V Prirodoslovnem muzeju Slovenije skrbijo za dostopnost informacij o slovenski naravni dediščini (živalih, rastlinah in kamninah) predvsem s pomočjo virtualnih razstav na spletnih straneh muzeja ter z zvočnimi vodniki v slovenskem, angleškem, francoskem, nemškem in italijanskem jeziku.</w:t>
      </w:r>
    </w:p>
    <w:p w14:paraId="01413304" w14:textId="77777777" w:rsidR="00716BC2" w:rsidRPr="00CC4060" w:rsidRDefault="00716BC2" w:rsidP="00716BC2">
      <w:pPr>
        <w:spacing w:after="0" w:line="276" w:lineRule="auto"/>
        <w:rPr>
          <w:rFonts w:ascii="Arial" w:hAnsi="Arial" w:cs="Arial"/>
          <w:sz w:val="20"/>
          <w:szCs w:val="20"/>
        </w:rPr>
      </w:pPr>
    </w:p>
    <w:p w14:paraId="3D4EC7CA"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Dokument: Strateški načrt Javnega zavoda Prirodoslovni muzej Slovenije za obdobje 2017 – 2021</w:t>
      </w:r>
    </w:p>
    <w:p w14:paraId="12537816" w14:textId="77777777" w:rsidR="00716BC2" w:rsidRDefault="00716BC2" w:rsidP="00716BC2">
      <w:pPr>
        <w:spacing w:after="0" w:line="276" w:lineRule="auto"/>
        <w:rPr>
          <w:rFonts w:ascii="Arial" w:hAnsi="Arial" w:cs="Arial"/>
          <w:sz w:val="20"/>
          <w:szCs w:val="20"/>
        </w:rPr>
      </w:pPr>
    </w:p>
    <w:p w14:paraId="2732B1EB"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okviru dokumenta z naslovom »Strateški načrt Javnega zavoda Prirodoslovni muzej Slovenije za obdobje 2017 – 2021« (v nadaljevanju strateški načrt) najdemo na strani 6 SWOT analizo. Med prednosti pri SWOT analizi uvrščajo tudi naslednje:</w:t>
      </w:r>
    </w:p>
    <w:p w14:paraId="5EE05A9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Dobro sodelovanje z NVO (mednje spadajo tudi invalidske organizacije).</w:t>
      </w:r>
    </w:p>
    <w:p w14:paraId="6001157F"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Komuniciranje z javnostjo izven muzeja (z razstavami in aktivnostmi izven muzeja – v prostorih drugih muzejev, MOL, šolah, vrtcih, MINFOS Tržič, TNP, regijski parki, …).</w:t>
      </w:r>
    </w:p>
    <w:p w14:paraId="24A28886" w14:textId="77777777" w:rsidR="00716BC2" w:rsidRDefault="00716BC2" w:rsidP="00716BC2">
      <w:pPr>
        <w:spacing w:after="0" w:line="276" w:lineRule="auto"/>
        <w:rPr>
          <w:rFonts w:ascii="Arial" w:hAnsi="Arial" w:cs="Arial"/>
          <w:sz w:val="20"/>
          <w:szCs w:val="20"/>
        </w:rPr>
      </w:pPr>
    </w:p>
    <w:p w14:paraId="0A5C38ED"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Med možnostmi pri SWOT analizi omenjajo tudi naslednje:</w:t>
      </w:r>
    </w:p>
    <w:p w14:paraId="0F009113"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Z aktivnim javnim delovanjem lahko vplivajo na podporo javnosti in posredno na hitrejše reševanje osnovnih prostorskih težave (to bi koristilo tudi invalidom).</w:t>
      </w:r>
    </w:p>
    <w:p w14:paraId="23CA497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Priprava programov, prilagojenih za obisk oseb s posebnimi potrebami.</w:t>
      </w:r>
    </w:p>
    <w:p w14:paraId="2272141B" w14:textId="77777777" w:rsidR="00716BC2" w:rsidRDefault="00716BC2" w:rsidP="00716BC2">
      <w:pPr>
        <w:spacing w:after="0" w:line="276" w:lineRule="auto"/>
        <w:rPr>
          <w:rFonts w:ascii="Arial" w:hAnsi="Arial" w:cs="Arial"/>
          <w:sz w:val="20"/>
          <w:szCs w:val="20"/>
        </w:rPr>
      </w:pPr>
    </w:p>
    <w:p w14:paraId="0D7A2588"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okviru poglavja I. Programske usmeritve in predviden obseg programa na strani 15 strateškega načrta lahko preberemo, da bo muzej tudi v obdobju 2017 – 2021 skušal zagotoviti sredstva iz novih evropskih programov za delovanje, tudi za digitalizacijo in z njo povezano dostopnostjo podatkov od daleč (tudi tistim, ki muzeja ne obiščejo).</w:t>
      </w:r>
    </w:p>
    <w:p w14:paraId="21FE7E17" w14:textId="77777777" w:rsidR="00716BC2" w:rsidRDefault="00716BC2" w:rsidP="00716BC2">
      <w:pPr>
        <w:spacing w:after="0" w:line="276" w:lineRule="auto"/>
        <w:rPr>
          <w:rFonts w:ascii="Arial" w:hAnsi="Arial" w:cs="Arial"/>
          <w:sz w:val="20"/>
          <w:szCs w:val="20"/>
        </w:rPr>
      </w:pPr>
    </w:p>
    <w:p w14:paraId="3B380E39"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okviru poglavja I.3 Raziskovanje in komuniciranje – povezovanje in sodelovanje v državnem in mednarodnem prostoru na strani 20 strateškega načrta navajajo tudi naslednje:</w:t>
      </w:r>
    </w:p>
    <w:p w14:paraId="708680B0"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Muzej bo v tem obdobju v sodelovanju z Univerzo za tretje življenjsko obdobje in zunanjimi strokovnjaki in ljubitelji zagotavljal spremljevalni program za starejše.</w:t>
      </w:r>
    </w:p>
    <w:p w14:paraId="7303D3EC" w14:textId="77777777" w:rsidR="00716BC2" w:rsidRDefault="00716BC2" w:rsidP="00716BC2">
      <w:pPr>
        <w:spacing w:after="0" w:line="276" w:lineRule="auto"/>
        <w:rPr>
          <w:rFonts w:ascii="Arial" w:hAnsi="Arial" w:cs="Arial"/>
          <w:sz w:val="20"/>
          <w:szCs w:val="20"/>
        </w:rPr>
      </w:pPr>
    </w:p>
    <w:p w14:paraId="74E60BD4"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I.5 Komuniciranje in digitalizacija podatkov na strani 24 strateškega načrta so zapisali:</w:t>
      </w:r>
    </w:p>
    <w:p w14:paraId="3860B109"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V muzeju si prizadevajo podatke, ki so povezani z muzejskimi zbirkami in interpretacijo njihove vrednosti, digitalizirati in omogočiti ponovno uporabo.</w:t>
      </w:r>
    </w:p>
    <w:p w14:paraId="70748B32"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Zaradi hitrega razvoja informacijskih tehnologij in potrebe po večji dostopnosti do podatkov, je potrebno zagotoviti tako materialna sredstva za digitalizacijo kot sredstva za nakup opreme.</w:t>
      </w:r>
    </w:p>
    <w:p w14:paraId="420CF0B4"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V muzeju prehajajo na sistem »</w:t>
      </w:r>
      <w:proofErr w:type="spellStart"/>
      <w:r w:rsidRPr="00463935">
        <w:rPr>
          <w:rFonts w:ascii="Arial" w:hAnsi="Arial" w:cs="Arial"/>
          <w:sz w:val="20"/>
          <w:szCs w:val="20"/>
        </w:rPr>
        <w:t>Galis</w:t>
      </w:r>
      <w:proofErr w:type="spellEnd"/>
      <w:r w:rsidRPr="00463935">
        <w:rPr>
          <w:rFonts w:ascii="Arial" w:hAnsi="Arial" w:cs="Arial"/>
          <w:sz w:val="20"/>
          <w:szCs w:val="20"/>
        </w:rPr>
        <w:t xml:space="preserve">« in vanj iz drugih baz prenašajo podatke o muzejskih zbirkah. V nadaljevanju je predvidena uporaba mobilnih aplikacij za internet in uporaba odprtih </w:t>
      </w:r>
      <w:proofErr w:type="spellStart"/>
      <w:r w:rsidRPr="00463935">
        <w:rPr>
          <w:rFonts w:ascii="Arial" w:hAnsi="Arial" w:cs="Arial"/>
          <w:sz w:val="20"/>
          <w:szCs w:val="20"/>
        </w:rPr>
        <w:t>geo</w:t>
      </w:r>
      <w:proofErr w:type="spellEnd"/>
      <w:r w:rsidRPr="00463935">
        <w:rPr>
          <w:rFonts w:ascii="Arial" w:hAnsi="Arial" w:cs="Arial"/>
          <w:sz w:val="20"/>
          <w:szCs w:val="20"/>
        </w:rPr>
        <w:t xml:space="preserve"> – storitev za »</w:t>
      </w:r>
      <w:proofErr w:type="spellStart"/>
      <w:r w:rsidRPr="00463935">
        <w:rPr>
          <w:rFonts w:ascii="Arial" w:hAnsi="Arial" w:cs="Arial"/>
          <w:sz w:val="20"/>
          <w:szCs w:val="20"/>
        </w:rPr>
        <w:t>Glam</w:t>
      </w:r>
      <w:proofErr w:type="spellEnd"/>
      <w:r w:rsidRPr="00463935">
        <w:rPr>
          <w:rFonts w:ascii="Arial" w:hAnsi="Arial" w:cs="Arial"/>
          <w:sz w:val="20"/>
          <w:szCs w:val="20"/>
        </w:rPr>
        <w:t>«</w:t>
      </w:r>
    </w:p>
    <w:p w14:paraId="057B06D5"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Razvoj komunikacijskih tehnologij z digitalizacijo prinaša možnost predstavitev narave, naravnega bogastva in ozaveščanje javnosti, ki v muzej ne zahaja, vendar je z njim lahko povezana na druge načine. Sem sodijo npr. družbena omrežja, ki jih uporablja ciljna skupina mladostnikov in študentov. Virtualne vsebine podaljšujejo obisk v muzeju.</w:t>
      </w:r>
    </w:p>
    <w:p w14:paraId="5BC1B9E5"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Urejeni in digitalizirani podatki predstavljajo tudi pomembno infrastrukturo za raziskovanje in povezovanje med muzejem, raziskovalno organizacijo in gospodarstvom, še zlasti turizmom.</w:t>
      </w:r>
    </w:p>
    <w:p w14:paraId="32057FF3"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V muzeju je bila leta 2021 predvidena vzpostavitev delovanja enotne baze podatkov za vse muzejske zbirke z avtomatskim shranjevanjem podatkov.</w:t>
      </w:r>
    </w:p>
    <w:p w14:paraId="180A6D7D" w14:textId="77777777" w:rsidR="00716BC2" w:rsidRDefault="00716BC2" w:rsidP="00716BC2">
      <w:pPr>
        <w:spacing w:after="0" w:line="276" w:lineRule="auto"/>
        <w:rPr>
          <w:rFonts w:ascii="Arial" w:hAnsi="Arial" w:cs="Arial"/>
          <w:sz w:val="20"/>
          <w:szCs w:val="20"/>
        </w:rPr>
      </w:pPr>
    </w:p>
    <w:p w14:paraId="63171093"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V poglavju I.6 Izobraževanje – povečanje obiska v muzejski hiši  na Prešernovi in v </w:t>
      </w:r>
      <w:proofErr w:type="spellStart"/>
      <w:r w:rsidRPr="00463935">
        <w:rPr>
          <w:rFonts w:ascii="Arial" w:hAnsi="Arial" w:cs="Arial"/>
          <w:sz w:val="20"/>
          <w:szCs w:val="20"/>
        </w:rPr>
        <w:t>Juliani</w:t>
      </w:r>
      <w:proofErr w:type="spellEnd"/>
      <w:r w:rsidRPr="00463935">
        <w:rPr>
          <w:rFonts w:ascii="Arial" w:hAnsi="Arial" w:cs="Arial"/>
          <w:sz w:val="20"/>
          <w:szCs w:val="20"/>
        </w:rPr>
        <w:t xml:space="preserve"> na strani 25 strateškega načrta so med drugim zapisali:</w:t>
      </w:r>
    </w:p>
    <w:p w14:paraId="06E3D224" w14:textId="77777777" w:rsidR="00716BC2"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V PMS si prizadevajo povečati dostopnost muzeja ranljivim skupinam, zato mnogim (npr. invalidom) omogočajo prost vstop  in razvijajo prilagojene predstavitve in prav njim namenjene programe (to velja za glavno zgradbo muzeja na Prešernovi cesti 20 v Ljubljani) </w:t>
      </w:r>
    </w:p>
    <w:p w14:paraId="6677128D"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w:t>
      </w:r>
      <w:r w:rsidRPr="00463935">
        <w:rPr>
          <w:rFonts w:ascii="Arial" w:hAnsi="Arial" w:cs="Arial"/>
          <w:b/>
          <w:bCs/>
          <w:sz w:val="20"/>
          <w:szCs w:val="20"/>
        </w:rPr>
        <w:t>MK – Prirodoslovni muzej Slovenije</w:t>
      </w:r>
      <w:r w:rsidRPr="00463935">
        <w:rPr>
          <w:rFonts w:ascii="Arial" w:hAnsi="Arial" w:cs="Arial"/>
          <w:sz w:val="20"/>
          <w:szCs w:val="20"/>
        </w:rPr>
        <w:t>, ukrep 3.2, 3.3).</w:t>
      </w:r>
    </w:p>
    <w:p w14:paraId="010FAAD4" w14:textId="77777777" w:rsidR="00716BC2" w:rsidRPr="00463935" w:rsidRDefault="00716BC2" w:rsidP="00716BC2">
      <w:pPr>
        <w:spacing w:after="0" w:line="276" w:lineRule="auto"/>
        <w:rPr>
          <w:rFonts w:ascii="Arial" w:hAnsi="Arial" w:cs="Arial"/>
          <w:sz w:val="20"/>
          <w:szCs w:val="20"/>
        </w:rPr>
      </w:pPr>
    </w:p>
    <w:p w14:paraId="51D14F55"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M</w:t>
      </w:r>
      <w:r w:rsidRPr="00463935">
        <w:rPr>
          <w:rFonts w:ascii="Arial" w:hAnsi="Arial" w:cs="Arial"/>
          <w:b/>
          <w:bCs/>
          <w:sz w:val="20"/>
          <w:szCs w:val="20"/>
        </w:rPr>
        <w:t xml:space="preserve">uzej novejše zgodovine </w:t>
      </w:r>
      <w:r>
        <w:rPr>
          <w:rFonts w:ascii="Arial" w:hAnsi="Arial" w:cs="Arial"/>
          <w:b/>
          <w:bCs/>
          <w:sz w:val="20"/>
          <w:szCs w:val="20"/>
        </w:rPr>
        <w:t>S</w:t>
      </w:r>
      <w:r w:rsidRPr="00463935">
        <w:rPr>
          <w:rFonts w:ascii="Arial" w:hAnsi="Arial" w:cs="Arial"/>
          <w:b/>
          <w:bCs/>
          <w:sz w:val="20"/>
          <w:szCs w:val="20"/>
        </w:rPr>
        <w:t>lovenije (MNZS)</w:t>
      </w:r>
    </w:p>
    <w:p w14:paraId="65DD4692" w14:textId="77777777" w:rsidR="00716BC2" w:rsidRPr="00056D48" w:rsidRDefault="00716BC2" w:rsidP="00716BC2">
      <w:pPr>
        <w:spacing w:after="0" w:line="276" w:lineRule="auto"/>
        <w:rPr>
          <w:rFonts w:ascii="Arial" w:hAnsi="Arial" w:cs="Arial"/>
          <w:sz w:val="20"/>
          <w:szCs w:val="20"/>
        </w:rPr>
      </w:pPr>
      <w:r w:rsidRPr="00056D48">
        <w:rPr>
          <w:rFonts w:ascii="Arial" w:hAnsi="Arial" w:cs="Arial"/>
          <w:sz w:val="20"/>
          <w:szCs w:val="20"/>
        </w:rPr>
        <w:t xml:space="preserve">Dostop do informacij o predmetih slovenske kulturne dediščine, ki jih hrani Muzej novejše zgodovine Slovenije (predmeti iz obdobja od leta 1914 dalje) pa muzej omogoča uporabnikom tudi z digitalnimi zbirkami, ki zajemajo posnetke različnih muzejskih predmetov in gradiv iz </w:t>
      </w:r>
      <w:proofErr w:type="spellStart"/>
      <w:r w:rsidRPr="00056D48">
        <w:rPr>
          <w:rFonts w:ascii="Arial" w:hAnsi="Arial" w:cs="Arial"/>
          <w:sz w:val="20"/>
          <w:szCs w:val="20"/>
        </w:rPr>
        <w:t>kustodiata</w:t>
      </w:r>
      <w:proofErr w:type="spellEnd"/>
      <w:r w:rsidRPr="00056D48">
        <w:rPr>
          <w:rFonts w:ascii="Arial" w:hAnsi="Arial" w:cs="Arial"/>
          <w:sz w:val="20"/>
          <w:szCs w:val="20"/>
        </w:rPr>
        <w:t xml:space="preserve">, razglednic in fotografij, iz fototeke ter </w:t>
      </w:r>
      <w:proofErr w:type="spellStart"/>
      <w:r w:rsidRPr="00056D48">
        <w:rPr>
          <w:rFonts w:ascii="Arial" w:hAnsi="Arial" w:cs="Arial"/>
          <w:sz w:val="20"/>
          <w:szCs w:val="20"/>
        </w:rPr>
        <w:t>avdioposnetkov</w:t>
      </w:r>
      <w:proofErr w:type="spellEnd"/>
      <w:r w:rsidRPr="00056D48">
        <w:rPr>
          <w:rFonts w:ascii="Arial" w:hAnsi="Arial" w:cs="Arial"/>
          <w:sz w:val="20"/>
          <w:szCs w:val="20"/>
        </w:rPr>
        <w:t xml:space="preserve"> in videoposnetkov pričevanj iz zbirke ustnih virov (gre za pričevanja o drugi svetovni vojni, o obdobju med obema vojnama, povojnem jugoslovanskem obdobju in o procesu demokratizacije in osamosvajanja Slovenije). Te zbirke so večinoma dostopne tudi invalidom.</w:t>
      </w:r>
    </w:p>
    <w:p w14:paraId="74E92EF2" w14:textId="77777777" w:rsidR="00716BC2" w:rsidRPr="00463935" w:rsidRDefault="00716BC2" w:rsidP="00716BC2">
      <w:pPr>
        <w:spacing w:after="0" w:line="276" w:lineRule="auto"/>
        <w:rPr>
          <w:rFonts w:ascii="Arial" w:hAnsi="Arial" w:cs="Arial"/>
          <w:sz w:val="20"/>
          <w:szCs w:val="20"/>
        </w:rPr>
      </w:pPr>
    </w:p>
    <w:p w14:paraId="30BAE6F0"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Dokument: Strateški načrt Muzeja novejše zgodovine Slovenije 2018 – 2022</w:t>
      </w:r>
    </w:p>
    <w:p w14:paraId="0D3A43C2" w14:textId="77777777" w:rsidR="00716BC2" w:rsidRDefault="00716BC2" w:rsidP="00716BC2">
      <w:pPr>
        <w:spacing w:after="0" w:line="276" w:lineRule="auto"/>
        <w:rPr>
          <w:rFonts w:ascii="Arial" w:hAnsi="Arial" w:cs="Arial"/>
          <w:sz w:val="20"/>
          <w:szCs w:val="20"/>
        </w:rPr>
      </w:pPr>
    </w:p>
    <w:p w14:paraId="0F46104B"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Strateškem načrtu Muzeja novejše zgodovine Slovenije za obdobje od leta 2018 do leta 2022 (v nadaljevanju strateški načrt) so v poglavju Javna služba na strani 5 zapisali naslednji nalogi, ki sta povezani z izboljševanjem dostopnosti muzejskega gradiva in informacij o njem:</w:t>
      </w:r>
    </w:p>
    <w:p w14:paraId="0DEBC42C"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Digitalizacija inventariziranega gradiva, njegova valorizacija.</w:t>
      </w:r>
    </w:p>
    <w:p w14:paraId="28D184EE"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Širša dostopnost do dediščine ali informacij o njej vsakomur, zlasti mladim, starejšim in vsem ranljivim skupinam.</w:t>
      </w:r>
    </w:p>
    <w:p w14:paraId="08E57A1A" w14:textId="77777777" w:rsidR="00716BC2" w:rsidRDefault="00716BC2" w:rsidP="00716BC2">
      <w:pPr>
        <w:spacing w:after="0" w:line="276" w:lineRule="auto"/>
        <w:rPr>
          <w:rFonts w:ascii="Arial" w:hAnsi="Arial" w:cs="Arial"/>
          <w:sz w:val="20"/>
          <w:szCs w:val="20"/>
        </w:rPr>
      </w:pPr>
    </w:p>
    <w:p w14:paraId="6689F08A"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Med prednostne naloge in cilje na strani 6 strateškega načrta so zapisali tudi naslednje tri cilje, ki se nanašajo na izboljšanje dostopnosti muzejskih zbirk in do informacij o njih:</w:t>
      </w:r>
    </w:p>
    <w:p w14:paraId="54DDC7B5"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(3) Razvoj participativnega muzeja, ki temelji na medgeneracijski povezanosti in medkulturnem sožitju. Obiskovalcem prijazen in dostopen muzej, ki strokovno delovanje prepleta z družbeno odgovornostjo in nosi sporočilo strpnosti in spoštovanja človekovih pravic.</w:t>
      </w:r>
    </w:p>
    <w:p w14:paraId="5B4341F8"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(4) Večja digitalna dostopnost zbirk po spletnih orodjih, družbenih omrežjih in mobilnih aplikacijah. Digitalizirane muzealije bodo na voljo za ogled na spletu (360 stopinj), gradivo popularizirano na družbenih omrežjih, informacije pa dostopnejše na mobilnih aplikacijah.</w:t>
      </w:r>
    </w:p>
    <w:p w14:paraId="3E46B16B"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lastRenderedPageBreak/>
        <w:t>(7) Vseživljenjski muzej. Oblikovati je treba programe za različne ciljne skupine, s posebnim poudarkom na ranljivih skupinah. Muzej uspešno pripravlja pedagoške programe za vse starostne skupine in dodaja nove programe za družine, starejše prebivalce, mladostnike in tuje obiskovalce.</w:t>
      </w:r>
    </w:p>
    <w:p w14:paraId="3911260C" w14:textId="77777777" w:rsidR="00716BC2" w:rsidRDefault="00716BC2" w:rsidP="00716BC2">
      <w:pPr>
        <w:spacing w:after="0" w:line="276" w:lineRule="auto"/>
        <w:rPr>
          <w:rFonts w:ascii="Arial" w:hAnsi="Arial" w:cs="Arial"/>
          <w:sz w:val="20"/>
          <w:szCs w:val="20"/>
        </w:rPr>
      </w:pPr>
    </w:p>
    <w:p w14:paraId="61ED5B78"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okviru poglavja Vizija na strani 7 strateškega načrta so med drugim zapisali:</w:t>
      </w:r>
    </w:p>
    <w:p w14:paraId="69DB04E0"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(4) Čim širša dostopnost muzejskih zbirk in hramb javnosti. Dostopnost fizičnega gradiva na vpogled in digitalnega za nadaljnja preučevanja, razstave, publikacije.</w:t>
      </w:r>
    </w:p>
    <w:p w14:paraId="1256F000" w14:textId="77777777" w:rsidR="00716BC2" w:rsidRDefault="00716BC2" w:rsidP="00716BC2">
      <w:pPr>
        <w:spacing w:after="0" w:line="276" w:lineRule="auto"/>
        <w:rPr>
          <w:rFonts w:ascii="Arial" w:hAnsi="Arial" w:cs="Arial"/>
          <w:sz w:val="20"/>
          <w:szCs w:val="20"/>
        </w:rPr>
      </w:pPr>
    </w:p>
    <w:p w14:paraId="2C41F5AF"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Digitalna strategija MNZS na strani 14 so zapisali, da MNZS svoje zbirke, razstave in pedagoške aktivnosti različnim zainteresiranim javnostim učinkovito predstavlja s pomočjo sodobnega orodja – digitalne tehnologije. Polja digitalnih vsebin znotraj muzeja delijo na:</w:t>
      </w:r>
    </w:p>
    <w:p w14:paraId="797B1190"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popularizacijo, ki poteka po spletnih straneh in družabnih omrežjih ter</w:t>
      </w:r>
    </w:p>
    <w:p w14:paraId="015DBD19"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(digitalno) dokumentacijo s pomočjo dokumentacijskega programa (program »</w:t>
      </w:r>
      <w:proofErr w:type="spellStart"/>
      <w:r w:rsidRPr="00463935">
        <w:rPr>
          <w:rFonts w:ascii="Arial" w:hAnsi="Arial" w:cs="Arial"/>
          <w:sz w:val="20"/>
          <w:szCs w:val="20"/>
        </w:rPr>
        <w:t>Galis</w:t>
      </w:r>
      <w:proofErr w:type="spellEnd"/>
      <w:r w:rsidRPr="00463935">
        <w:rPr>
          <w:rFonts w:ascii="Arial" w:hAnsi="Arial" w:cs="Arial"/>
          <w:sz w:val="20"/>
          <w:szCs w:val="20"/>
        </w:rPr>
        <w:t>«).</w:t>
      </w:r>
    </w:p>
    <w:p w14:paraId="042C1E42"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Cilja obeh vrst digitalnih vsebin pa sta:</w:t>
      </w:r>
    </w:p>
    <w:p w14:paraId="2B9189F8" w14:textId="77777777" w:rsidR="00716BC2" w:rsidRPr="00463935" w:rsidRDefault="00716BC2" w:rsidP="00716BC2">
      <w:pPr>
        <w:pStyle w:val="Odstavekseznama"/>
        <w:numPr>
          <w:ilvl w:val="0"/>
          <w:numId w:val="25"/>
        </w:numPr>
        <w:spacing w:after="0" w:line="276" w:lineRule="auto"/>
        <w:ind w:left="284" w:hanging="284"/>
        <w:rPr>
          <w:rFonts w:ascii="Arial" w:hAnsi="Arial" w:cs="Arial"/>
          <w:sz w:val="20"/>
          <w:szCs w:val="20"/>
        </w:rPr>
      </w:pPr>
      <w:r w:rsidRPr="00463935">
        <w:rPr>
          <w:rFonts w:ascii="Arial" w:hAnsi="Arial" w:cs="Arial"/>
          <w:sz w:val="20"/>
          <w:szCs w:val="20"/>
        </w:rPr>
        <w:t>Predstavitev izbranih muzejskih predmetov, ki muzej označujejo kot osrednjo narodno inštitucijo, ki evidentira, pridobiva, hrani, raziskuje in promovira gradivo slovenske novejše zgodovine od leta 1914.</w:t>
      </w:r>
    </w:p>
    <w:p w14:paraId="0966B2B7" w14:textId="77777777" w:rsidR="00716BC2" w:rsidRPr="00463935" w:rsidRDefault="00716BC2" w:rsidP="00716BC2">
      <w:pPr>
        <w:pStyle w:val="Odstavekseznama"/>
        <w:numPr>
          <w:ilvl w:val="0"/>
          <w:numId w:val="25"/>
        </w:numPr>
        <w:spacing w:after="0" w:line="276" w:lineRule="auto"/>
        <w:ind w:left="284" w:hanging="284"/>
        <w:rPr>
          <w:rFonts w:ascii="Arial" w:hAnsi="Arial" w:cs="Arial"/>
          <w:sz w:val="20"/>
          <w:szCs w:val="20"/>
        </w:rPr>
      </w:pPr>
      <w:r w:rsidRPr="00463935">
        <w:rPr>
          <w:rFonts w:ascii="Arial" w:hAnsi="Arial" w:cs="Arial"/>
          <w:sz w:val="20"/>
          <w:szCs w:val="20"/>
        </w:rPr>
        <w:t>Povezanost z obiskovalci / uporabniki muzeja.</w:t>
      </w:r>
    </w:p>
    <w:p w14:paraId="43E2D2D6" w14:textId="77777777" w:rsidR="00716BC2" w:rsidRDefault="00716BC2" w:rsidP="00716BC2">
      <w:pPr>
        <w:spacing w:after="0" w:line="276" w:lineRule="auto"/>
        <w:rPr>
          <w:rFonts w:ascii="Arial" w:hAnsi="Arial" w:cs="Arial"/>
          <w:sz w:val="20"/>
          <w:szCs w:val="20"/>
        </w:rPr>
      </w:pPr>
    </w:p>
    <w:p w14:paraId="6FBF2E59"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Vizija: trajnostni razvoj zbirk  Muzeja novejše zgodovine Slovenije na strani 15 strateškega načrta so zapisali naslednji cilj s področja digitalne dostopnosti:</w:t>
      </w:r>
    </w:p>
    <w:p w14:paraId="14620352"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Povečanje digitalne dostopnosti  do leta 2022 za 5%.</w:t>
      </w:r>
    </w:p>
    <w:p w14:paraId="0F26255A" w14:textId="77777777" w:rsidR="00716BC2" w:rsidRDefault="00716BC2" w:rsidP="00716BC2">
      <w:pPr>
        <w:spacing w:after="0" w:line="276" w:lineRule="auto"/>
        <w:rPr>
          <w:rFonts w:ascii="Arial" w:hAnsi="Arial" w:cs="Arial"/>
          <w:sz w:val="20"/>
          <w:szCs w:val="20"/>
        </w:rPr>
      </w:pPr>
    </w:p>
    <w:p w14:paraId="4573A8E3"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Trajnostni razvoj zbirk  in zbiralna politika v depojih Muzeja novejše zgodovine Slovenije v Pivki na strani 16 strateškega načrta so zapisali naslednji cilj:</w:t>
      </w:r>
    </w:p>
    <w:p w14:paraId="0122F957"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Dostopnost zbirk v oglednih depojih  najširši javnosti.</w:t>
      </w:r>
    </w:p>
    <w:p w14:paraId="35C42F29" w14:textId="77777777" w:rsidR="00716BC2" w:rsidRDefault="00716BC2" w:rsidP="00716BC2">
      <w:pPr>
        <w:spacing w:after="0" w:line="276" w:lineRule="auto"/>
        <w:rPr>
          <w:rFonts w:ascii="Arial" w:hAnsi="Arial" w:cs="Arial"/>
          <w:sz w:val="20"/>
          <w:szCs w:val="20"/>
        </w:rPr>
      </w:pPr>
    </w:p>
    <w:p w14:paraId="42520659"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Razvoj razstavne dejavnosti na strani 18 strateškega načrta so zapisali, da morajo biti razstave zasnovane kot multimedijske poti, ki obiskovalca aktivno vključijo v podano tematiko, prepletajo osebno s kolektivnim, nudijo možnost vračanja in ponovnega obiska. Uporaba novih medijev je tu ključna in zasnovana tako, da ponuja možnosti spoznavanja in izobraževanja na atraktiven in za okolico zanimiv način. Ta mora biti prilagojen zahtevam posameznih skupin – dostopen obiskovalcem s posebnimi potrebami, razumljiv tuje govorečim obiskovalcem, prijazen do družin, zanimiv in poučen za različne starostne skupine. V okviru vizije na področju razvoja razstavne dejavnosti so si zastavili naslednji cilj:</w:t>
      </w:r>
    </w:p>
    <w:p w14:paraId="5FCA4A17"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Dostopnost do informacij o muzealijah, življenjskih zgodbah in zgodovini 20. stoletja po spletnem portalu in družabnih omrežjih.</w:t>
      </w:r>
    </w:p>
    <w:p w14:paraId="6E893250" w14:textId="77777777" w:rsidR="00716BC2" w:rsidRDefault="00716BC2" w:rsidP="00716BC2">
      <w:pPr>
        <w:spacing w:after="0" w:line="276" w:lineRule="auto"/>
        <w:rPr>
          <w:rFonts w:ascii="Arial" w:hAnsi="Arial" w:cs="Arial"/>
          <w:sz w:val="20"/>
          <w:szCs w:val="20"/>
        </w:rPr>
      </w:pPr>
    </w:p>
    <w:p w14:paraId="205C1EBA"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Preučevanja, raziskovalno delo in dostopnost znanja na strani 19 strateškega načrta, lahko zasledimo tudi naslednjo usmeritev:</w:t>
      </w:r>
    </w:p>
    <w:p w14:paraId="09137C32"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Glede na skupino, ki razstavo obišče, je treba pripraviti tudi primerne »vsebinske poti«, ki so lahko prikazane s pomočjo vsebine ali oblikovalske rešitve pri postavitvi razstave. Poseben poudarek je na oblikovanju pedagoških poti – predšolskim otrokom, osnovnošolcem, srednješolcem, študentom, družinam, turistom, skupinam s posebnimi potrebami, starejši populaciji. Delo mora temeljiti na izkušnjah, znanju ter večletnem preučevanju gradiva. Temeljiti mora na kontinuiranem delu, ki ciljno vodi od evidentiranja na terenu do končne </w:t>
      </w:r>
      <w:proofErr w:type="spellStart"/>
      <w:r w:rsidRPr="00463935">
        <w:rPr>
          <w:rFonts w:ascii="Arial" w:hAnsi="Arial" w:cs="Arial"/>
          <w:sz w:val="20"/>
          <w:szCs w:val="20"/>
        </w:rPr>
        <w:t>diseminacije</w:t>
      </w:r>
      <w:proofErr w:type="spellEnd"/>
      <w:r w:rsidRPr="00463935">
        <w:rPr>
          <w:rFonts w:ascii="Arial" w:hAnsi="Arial" w:cs="Arial"/>
          <w:sz w:val="20"/>
          <w:szCs w:val="20"/>
        </w:rPr>
        <w:t xml:space="preserve"> ter promocije kulturne dediščine.</w:t>
      </w:r>
    </w:p>
    <w:p w14:paraId="4B904D99" w14:textId="77777777" w:rsidR="00716BC2" w:rsidRDefault="00716BC2" w:rsidP="00716BC2">
      <w:pPr>
        <w:spacing w:after="0" w:line="276" w:lineRule="auto"/>
        <w:rPr>
          <w:rFonts w:ascii="Arial" w:hAnsi="Arial" w:cs="Arial"/>
          <w:sz w:val="20"/>
          <w:szCs w:val="20"/>
        </w:rPr>
      </w:pPr>
    </w:p>
    <w:p w14:paraId="79FDD2B3"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V poglavju </w:t>
      </w:r>
      <w:proofErr w:type="spellStart"/>
      <w:r w:rsidRPr="00463935">
        <w:rPr>
          <w:rFonts w:ascii="Arial" w:hAnsi="Arial" w:cs="Arial"/>
          <w:sz w:val="20"/>
          <w:szCs w:val="20"/>
        </w:rPr>
        <w:t>Participativnost</w:t>
      </w:r>
      <w:proofErr w:type="spellEnd"/>
      <w:r w:rsidRPr="00463935">
        <w:rPr>
          <w:rFonts w:ascii="Arial" w:hAnsi="Arial" w:cs="Arial"/>
          <w:sz w:val="20"/>
          <w:szCs w:val="20"/>
        </w:rPr>
        <w:t xml:space="preserve"> in delo z uporabniki na strani 21 strateškega načrta so zapisali tudi naslednje cilje:</w:t>
      </w:r>
    </w:p>
    <w:p w14:paraId="1989215A"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Obiskovalci se morajo iz pasivnih opazovalcev preleviti v aktivne obiskovalce. Ko ljudje aktivno sodelujejo s kulturnimi ustanovami in sooblikujejo ponudbe, ti prostori pridobijo osrednje mesto v kulturnem življenju in življenju skupnosti. Za obisk muzejev tako niso nujne izjemno uspešne razstave, ampak se od njih zahtevata pristno spoštovanje obiskovalcev ter zanimanje za njihove izkušnje, doživetja, zgodbe in sposobnosti. Cilj </w:t>
      </w:r>
      <w:proofErr w:type="spellStart"/>
      <w:r w:rsidRPr="00463935">
        <w:rPr>
          <w:rFonts w:ascii="Arial" w:hAnsi="Arial" w:cs="Arial"/>
          <w:sz w:val="20"/>
          <w:szCs w:val="20"/>
        </w:rPr>
        <w:t>udejstvovalnih</w:t>
      </w:r>
      <w:proofErr w:type="spellEnd"/>
      <w:r w:rsidRPr="00463935">
        <w:rPr>
          <w:rFonts w:ascii="Arial" w:hAnsi="Arial" w:cs="Arial"/>
          <w:sz w:val="20"/>
          <w:szCs w:val="20"/>
        </w:rPr>
        <w:t xml:space="preserve"> tehnik je izpolniti pričakovanja obiskovalcev na takšen način aktivnega sodelovanja, ki poudarja misijo in temeljne vrednote muzeja.</w:t>
      </w:r>
    </w:p>
    <w:p w14:paraId="3CD14B25"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lastRenderedPageBreak/>
        <w:t>Izboljšanje zunanje komunikacije za povečanje prepoznavnosti muzeja v okolici, v širši okolici in po Sloveniji ter za izboljšanje dostopnosti muzeja z usmerjevalnimi oznakami.</w:t>
      </w:r>
    </w:p>
    <w:p w14:paraId="443C8EE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Doseganje čim boljše vizualizacije muzeja s prisotnostjo na TIC-ih, spletnih dogodkih in z muzejskimi proizvodi.</w:t>
      </w:r>
    </w:p>
    <w:p w14:paraId="6243F4AF" w14:textId="77777777" w:rsidR="00716BC2" w:rsidRDefault="00716BC2" w:rsidP="00716BC2">
      <w:pPr>
        <w:spacing w:after="0" w:line="276" w:lineRule="auto"/>
        <w:rPr>
          <w:rFonts w:ascii="Arial" w:hAnsi="Arial" w:cs="Arial"/>
          <w:sz w:val="20"/>
          <w:szCs w:val="20"/>
        </w:rPr>
      </w:pPr>
    </w:p>
    <w:p w14:paraId="640ECE90"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V poglavju Splet in družabna omrežja na strani 21 strateškega načrta, so zapisali, da uporaba spletnih orodij in družbenih omrežij danes ni več zgolj dodatek komunikaciji s širšo javnostjo, temveč njen sestavni del in dodatna možnost za zagotavljanje večje dostopnosti muzeja in muzejskih vsebin. Obenem je sredstvo za vzpostavljanje pristnega in neposrednega komuniciranja z javnostmi. Muzej novejše zgodovine Slovenije jih bo uporabljal z namenom širjenja spletne prepoznavnosti muzeja in njegove podobe. Facebook, </w:t>
      </w:r>
      <w:proofErr w:type="spellStart"/>
      <w:r w:rsidRPr="00463935">
        <w:rPr>
          <w:rFonts w:ascii="Arial" w:hAnsi="Arial" w:cs="Arial"/>
          <w:sz w:val="20"/>
          <w:szCs w:val="20"/>
        </w:rPr>
        <w:t>Instagram</w:t>
      </w:r>
      <w:proofErr w:type="spellEnd"/>
      <w:r w:rsidRPr="00463935">
        <w:rPr>
          <w:rFonts w:ascii="Arial" w:hAnsi="Arial" w:cs="Arial"/>
          <w:sz w:val="20"/>
          <w:szCs w:val="20"/>
        </w:rPr>
        <w:t xml:space="preserve"> in </w:t>
      </w:r>
      <w:proofErr w:type="spellStart"/>
      <w:r w:rsidRPr="00463935">
        <w:rPr>
          <w:rFonts w:ascii="Arial" w:hAnsi="Arial" w:cs="Arial"/>
          <w:sz w:val="20"/>
          <w:szCs w:val="20"/>
        </w:rPr>
        <w:t>Twitter</w:t>
      </w:r>
      <w:proofErr w:type="spellEnd"/>
      <w:r w:rsidRPr="00463935">
        <w:rPr>
          <w:rFonts w:ascii="Arial" w:hAnsi="Arial" w:cs="Arial"/>
          <w:sz w:val="20"/>
          <w:szCs w:val="20"/>
        </w:rPr>
        <w:t xml:space="preserve"> bodo tudi pripomoček za prikaz lahkotnejše, a še vedno relevantne podobe muzejskega dela in zgodovine 20. stoletja in začetka 21. stoletja. Z njimi želijo popularizirati novejšo zgodovino in nagovarjati mlajše generacije potencialnih obiskovalcev. S podajanjem spletnih vsebin, ki izvirajo iz muzejske spletne strani, bodo spodbujali nastajanje kulturnega dialoga in ga vključevali v vsakodnevna življenja ljudi. YouTube, </w:t>
      </w:r>
      <w:proofErr w:type="spellStart"/>
      <w:r w:rsidRPr="00463935">
        <w:rPr>
          <w:rFonts w:ascii="Arial" w:hAnsi="Arial" w:cs="Arial"/>
          <w:sz w:val="20"/>
          <w:szCs w:val="20"/>
        </w:rPr>
        <w:t>Pinterest</w:t>
      </w:r>
      <w:proofErr w:type="spellEnd"/>
      <w:r w:rsidRPr="00463935">
        <w:rPr>
          <w:rFonts w:ascii="Arial" w:hAnsi="Arial" w:cs="Arial"/>
          <w:sz w:val="20"/>
          <w:szCs w:val="20"/>
        </w:rPr>
        <w:t xml:space="preserve"> in ISSUU pa so podporno spletno orodje za večjo dostopnost muzejskih vsebin. Na strani 22 nato med cilji navajajo naslednja dva cilja, ki bosta prispevala tudi k izboljšanju dostopnosti do informacij o muzeju, njegovih zbirkah, storitvah in dejavnostih tudi invalidom ter mladim s posebnimi potrebami:</w:t>
      </w:r>
    </w:p>
    <w:p w14:paraId="27176738"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Povečanje sodelovanja in vključevanja javnosti ter gradnja spletne družbene arene z javnostjo in (potencialnimi) obiskovalci.</w:t>
      </w:r>
    </w:p>
    <w:p w14:paraId="47DFA151"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Širitev in doseg novih skupin ljudi, predvsem mladih odraslih in mladih.</w:t>
      </w:r>
    </w:p>
    <w:p w14:paraId="693C6F53" w14:textId="77777777" w:rsidR="00716BC2" w:rsidRDefault="00716BC2" w:rsidP="00716BC2">
      <w:pPr>
        <w:spacing w:after="0" w:line="276" w:lineRule="auto"/>
        <w:rPr>
          <w:rFonts w:ascii="Arial" w:hAnsi="Arial" w:cs="Arial"/>
          <w:sz w:val="20"/>
          <w:szCs w:val="20"/>
        </w:rPr>
      </w:pPr>
    </w:p>
    <w:p w14:paraId="4E87A742"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o Pedagoški službi na straneh 29 in 30 strateškega načrta je potrebno omeniti naslednje cilje in naloge:</w:t>
      </w:r>
    </w:p>
    <w:p w14:paraId="45285C3A"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Privabiti </w:t>
      </w:r>
      <w:proofErr w:type="spellStart"/>
      <w:r w:rsidRPr="00463935">
        <w:rPr>
          <w:rFonts w:ascii="Arial" w:hAnsi="Arial" w:cs="Arial"/>
          <w:sz w:val="20"/>
          <w:szCs w:val="20"/>
        </w:rPr>
        <w:t>neobiskovalce</w:t>
      </w:r>
      <w:proofErr w:type="spellEnd"/>
      <w:r w:rsidRPr="00463935">
        <w:rPr>
          <w:rFonts w:ascii="Arial" w:hAnsi="Arial" w:cs="Arial"/>
          <w:sz w:val="20"/>
          <w:szCs w:val="20"/>
        </w:rPr>
        <w:t xml:space="preserve"> (predvsem učence 2. in 3. triade osnovnih šol, turiste, tujce in starejše).</w:t>
      </w:r>
    </w:p>
    <w:p w14:paraId="38670153"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Realizirati zastavljeni program prilagoditve stalne razstave slepim in slabovidnim.</w:t>
      </w:r>
    </w:p>
    <w:p w14:paraId="62AAA857"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Povečati vpetost v lokalno skupnost (vrtci, družine, NVO, sorodne organizacije – med NVO sodijo tudi različne invalidske organizacije in društva).</w:t>
      </w:r>
    </w:p>
    <w:p w14:paraId="4808ED9E"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Pripraviti programe za ranljive skupine.</w:t>
      </w:r>
    </w:p>
    <w:p w14:paraId="1990A257"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Postati znani kot muzej, ki nudi kakovostne izobraževalne programe za vse starostne skupine (ena od starostnih skupin so upokojenci, med katerimi so tudi invalidi).</w:t>
      </w:r>
    </w:p>
    <w:p w14:paraId="5CB09236" w14:textId="77777777" w:rsidR="00716BC2" w:rsidRDefault="00716BC2" w:rsidP="00716BC2">
      <w:pPr>
        <w:spacing w:after="0" w:line="276" w:lineRule="auto"/>
        <w:rPr>
          <w:rFonts w:ascii="Arial" w:hAnsi="Arial" w:cs="Arial"/>
          <w:sz w:val="20"/>
          <w:szCs w:val="20"/>
        </w:rPr>
      </w:pPr>
    </w:p>
    <w:p w14:paraId="7CE5FAB4"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Med Kazalniki uspešnosti, ki so navedeni na strani 42 strateškega načrta, je tudi naslednji, ki bo koristil tudi invalidom:</w:t>
      </w:r>
    </w:p>
    <w:p w14:paraId="1DCFCA79"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Povečanje deleža digitaliziranih predmetov za 8 odstotkov.</w:t>
      </w:r>
    </w:p>
    <w:p w14:paraId="479739D5"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okviru SWOT analize na strani 43 strateškega načrta so omenjeni tudi naslednji trije zunanji izzivi:</w:t>
      </w:r>
    </w:p>
    <w:p w14:paraId="0F926ADC"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Muzejske dejavnosti približati obiskovalcem (torej tudi invalidom) in povečati obisk.</w:t>
      </w:r>
    </w:p>
    <w:p w14:paraId="7F1A4286"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Ustvariti okolje, kamor se družine, skupine in posamezniki radi vračajo ter ga soustvarjajo.</w:t>
      </w:r>
    </w:p>
    <w:p w14:paraId="2D770F42"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Staranje prebivalstva, zato oblikovanje programov za to ciljno skupino (med starejšimi in upokojenci so tudi invalidi) (</w:t>
      </w:r>
      <w:r w:rsidRPr="00463935">
        <w:rPr>
          <w:rFonts w:ascii="Arial" w:hAnsi="Arial" w:cs="Arial"/>
          <w:b/>
          <w:bCs/>
          <w:sz w:val="20"/>
          <w:szCs w:val="20"/>
        </w:rPr>
        <w:t>MK – Muzej novejše zgodovine</w:t>
      </w:r>
      <w:r w:rsidRPr="00463935">
        <w:rPr>
          <w:rFonts w:ascii="Arial" w:hAnsi="Arial" w:cs="Arial"/>
          <w:sz w:val="20"/>
          <w:szCs w:val="20"/>
        </w:rPr>
        <w:t xml:space="preserve"> </w:t>
      </w:r>
      <w:r w:rsidRPr="00463935">
        <w:rPr>
          <w:rFonts w:ascii="Arial" w:hAnsi="Arial" w:cs="Arial"/>
          <w:b/>
          <w:bCs/>
          <w:sz w:val="20"/>
          <w:szCs w:val="20"/>
        </w:rPr>
        <w:t>Slovenije</w:t>
      </w:r>
      <w:r w:rsidRPr="00463935">
        <w:rPr>
          <w:rFonts w:ascii="Arial" w:hAnsi="Arial" w:cs="Arial"/>
          <w:sz w:val="20"/>
          <w:szCs w:val="20"/>
        </w:rPr>
        <w:t>, ukrep 3.2, 3.3).</w:t>
      </w:r>
    </w:p>
    <w:p w14:paraId="4B912520" w14:textId="77777777" w:rsidR="00716BC2" w:rsidRPr="00463935" w:rsidRDefault="00716BC2" w:rsidP="00716BC2">
      <w:pPr>
        <w:spacing w:after="0" w:line="276" w:lineRule="auto"/>
        <w:rPr>
          <w:rFonts w:ascii="Arial" w:hAnsi="Arial" w:cs="Arial"/>
          <w:sz w:val="20"/>
          <w:szCs w:val="20"/>
        </w:rPr>
      </w:pPr>
    </w:p>
    <w:p w14:paraId="29E4A708"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 xml:space="preserve">Muzej slovenskih filmskih igralcev v </w:t>
      </w:r>
      <w:r>
        <w:rPr>
          <w:rFonts w:ascii="Arial" w:hAnsi="Arial" w:cs="Arial"/>
          <w:b/>
          <w:bCs/>
          <w:sz w:val="20"/>
          <w:szCs w:val="20"/>
        </w:rPr>
        <w:t>D</w:t>
      </w:r>
      <w:r w:rsidRPr="00463935">
        <w:rPr>
          <w:rFonts w:ascii="Arial" w:hAnsi="Arial" w:cs="Arial"/>
          <w:b/>
          <w:bCs/>
          <w:sz w:val="20"/>
          <w:szCs w:val="20"/>
        </w:rPr>
        <w:t>ivači</w:t>
      </w:r>
    </w:p>
    <w:p w14:paraId="43E8980D" w14:textId="77777777" w:rsidR="00716BC2" w:rsidRPr="00056D48" w:rsidRDefault="00716BC2" w:rsidP="00716BC2">
      <w:pPr>
        <w:spacing w:after="0" w:line="276" w:lineRule="auto"/>
        <w:rPr>
          <w:rFonts w:ascii="Arial" w:hAnsi="Arial" w:cs="Arial"/>
          <w:sz w:val="20"/>
          <w:szCs w:val="20"/>
        </w:rPr>
      </w:pPr>
      <w:r w:rsidRPr="00056D48">
        <w:rPr>
          <w:rFonts w:ascii="Arial" w:hAnsi="Arial" w:cs="Arial"/>
          <w:sz w:val="20"/>
          <w:szCs w:val="20"/>
        </w:rPr>
        <w:t xml:space="preserve">Stalna razstava Muzeja slovenskih filmskih igralcev v Divači, se nahaja v pritličju in nadstropju </w:t>
      </w:r>
      <w:proofErr w:type="spellStart"/>
      <w:r w:rsidRPr="00056D48">
        <w:rPr>
          <w:rFonts w:ascii="Arial" w:hAnsi="Arial" w:cs="Arial"/>
          <w:sz w:val="20"/>
          <w:szCs w:val="20"/>
        </w:rPr>
        <w:t>Škrateljnove</w:t>
      </w:r>
      <w:proofErr w:type="spellEnd"/>
      <w:r w:rsidRPr="00056D48">
        <w:rPr>
          <w:rFonts w:ascii="Arial" w:hAnsi="Arial" w:cs="Arial"/>
          <w:sz w:val="20"/>
          <w:szCs w:val="20"/>
        </w:rPr>
        <w:t xml:space="preserve"> hiše in predstavlja muzejsko gradivo o slovenskih filmskih igralcih, o njihovih stvaritvah, procesu nastajanja filmskih vlog in obiskovalce seznanja z slovenskimi igralci in igralkami, ki so se zapisali v zgodovino slovenskega filma. Glede na to, da razstava vsebuje tudi multimedijsko interaktivno mizo, ki vsebuje biografije, filmografije in fotografije slovenskih igralcev in igralk, pa tudi zaradi vitrin z zasloni v nadstropju (na njih si obiskovalci po lastni izbiri lahko ogledajo žive pripovedi slovenskih igralcev in igralk ter filmskih ustvarjalcev), je ta vsaj do določene mere dostopna tudi invalidom.</w:t>
      </w:r>
    </w:p>
    <w:p w14:paraId="4D1E02C3" w14:textId="77777777" w:rsidR="00716BC2" w:rsidRPr="00463935" w:rsidRDefault="00716BC2" w:rsidP="00716BC2">
      <w:pPr>
        <w:spacing w:after="0" w:line="276" w:lineRule="auto"/>
        <w:rPr>
          <w:rFonts w:ascii="Arial" w:hAnsi="Arial" w:cs="Arial"/>
          <w:sz w:val="20"/>
          <w:szCs w:val="20"/>
        </w:rPr>
      </w:pPr>
    </w:p>
    <w:p w14:paraId="135CDD17" w14:textId="77777777" w:rsidR="00716BC2" w:rsidRPr="00056D48" w:rsidRDefault="00716BC2" w:rsidP="00716BC2">
      <w:pPr>
        <w:spacing w:after="0" w:line="276" w:lineRule="auto"/>
        <w:rPr>
          <w:rFonts w:ascii="Arial" w:hAnsi="Arial" w:cs="Arial"/>
          <w:sz w:val="20"/>
          <w:szCs w:val="20"/>
        </w:rPr>
      </w:pPr>
      <w:r w:rsidRPr="00056D48">
        <w:rPr>
          <w:rFonts w:ascii="Arial" w:hAnsi="Arial" w:cs="Arial"/>
          <w:sz w:val="20"/>
          <w:szCs w:val="20"/>
        </w:rPr>
        <w:lastRenderedPageBreak/>
        <w:t>V Muzeju slovenskih filmskih igralcev se nahaja tudi stalna razstava o slovenski igralki Iti Rini (</w:t>
      </w:r>
      <w:proofErr w:type="spellStart"/>
      <w:r w:rsidRPr="00056D48">
        <w:rPr>
          <w:rFonts w:ascii="Arial" w:hAnsi="Arial" w:cs="Arial"/>
          <w:sz w:val="20"/>
          <w:szCs w:val="20"/>
        </w:rPr>
        <w:t>Ita</w:t>
      </w:r>
      <w:proofErr w:type="spellEnd"/>
      <w:r w:rsidRPr="00056D48">
        <w:rPr>
          <w:rFonts w:ascii="Arial" w:hAnsi="Arial" w:cs="Arial"/>
          <w:sz w:val="20"/>
          <w:szCs w:val="20"/>
        </w:rPr>
        <w:t xml:space="preserve"> </w:t>
      </w:r>
      <w:proofErr w:type="spellStart"/>
      <w:r w:rsidRPr="00056D48">
        <w:rPr>
          <w:rFonts w:ascii="Arial" w:hAnsi="Arial" w:cs="Arial"/>
          <w:sz w:val="20"/>
          <w:szCs w:val="20"/>
        </w:rPr>
        <w:t>Rina</w:t>
      </w:r>
      <w:proofErr w:type="spellEnd"/>
      <w:r w:rsidRPr="00056D48">
        <w:rPr>
          <w:rFonts w:ascii="Arial" w:hAnsi="Arial" w:cs="Arial"/>
          <w:sz w:val="20"/>
          <w:szCs w:val="20"/>
        </w:rPr>
        <w:t xml:space="preserve">, 1907 – 1979), ki prikazuje njeno življenjsko in poklicno pot. Ker se razstava nahaja v nadstropju </w:t>
      </w:r>
      <w:proofErr w:type="spellStart"/>
      <w:r w:rsidRPr="00056D48">
        <w:rPr>
          <w:rFonts w:ascii="Arial" w:hAnsi="Arial" w:cs="Arial"/>
          <w:sz w:val="20"/>
          <w:szCs w:val="20"/>
        </w:rPr>
        <w:t>Škrateljnove</w:t>
      </w:r>
      <w:proofErr w:type="spellEnd"/>
      <w:r w:rsidRPr="00056D48">
        <w:rPr>
          <w:rFonts w:ascii="Arial" w:hAnsi="Arial" w:cs="Arial"/>
          <w:sz w:val="20"/>
          <w:szCs w:val="20"/>
        </w:rPr>
        <w:t xml:space="preserve"> hiše, je težje dostopna invalidom. Vendar pa muzej večjim skupinam obiskovalcev (tudi skupinam invalidov) omogoča, da si v večnamenski dvorani, ki se nahaja v pritličju, ogledajo poseben 40-minutni igrano – dokumentarni film režiserja Silvana Furlana z naslovom »Deklica s </w:t>
      </w:r>
      <w:proofErr w:type="spellStart"/>
      <w:r w:rsidRPr="00056D48">
        <w:rPr>
          <w:rFonts w:ascii="Arial" w:hAnsi="Arial" w:cs="Arial"/>
          <w:sz w:val="20"/>
          <w:szCs w:val="20"/>
        </w:rPr>
        <w:t>frnikulami</w:t>
      </w:r>
      <w:proofErr w:type="spellEnd"/>
      <w:r w:rsidRPr="00056D48">
        <w:rPr>
          <w:rFonts w:ascii="Arial" w:hAnsi="Arial" w:cs="Arial"/>
          <w:sz w:val="20"/>
          <w:szCs w:val="20"/>
        </w:rPr>
        <w:t xml:space="preserve">« iz leta 1997, ki govori o življenju slovenske igralke </w:t>
      </w:r>
      <w:proofErr w:type="spellStart"/>
      <w:r w:rsidRPr="00056D48">
        <w:rPr>
          <w:rFonts w:ascii="Arial" w:hAnsi="Arial" w:cs="Arial"/>
          <w:sz w:val="20"/>
          <w:szCs w:val="20"/>
        </w:rPr>
        <w:t>Ite</w:t>
      </w:r>
      <w:proofErr w:type="spellEnd"/>
      <w:r w:rsidRPr="00056D48">
        <w:rPr>
          <w:rFonts w:ascii="Arial" w:hAnsi="Arial" w:cs="Arial"/>
          <w:sz w:val="20"/>
          <w:szCs w:val="20"/>
        </w:rPr>
        <w:t xml:space="preserve"> Rine.</w:t>
      </w:r>
    </w:p>
    <w:p w14:paraId="6C9A848F" w14:textId="77777777" w:rsidR="00716BC2" w:rsidRPr="00463935" w:rsidRDefault="00716BC2" w:rsidP="00716BC2">
      <w:pPr>
        <w:spacing w:after="0" w:line="276" w:lineRule="auto"/>
        <w:rPr>
          <w:rFonts w:ascii="Arial" w:hAnsi="Arial" w:cs="Arial"/>
          <w:sz w:val="20"/>
          <w:szCs w:val="20"/>
        </w:rPr>
      </w:pPr>
    </w:p>
    <w:p w14:paraId="7EDC4D8B"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Vstopnice</w:t>
      </w:r>
      <w:r w:rsidRPr="00463935">
        <w:rPr>
          <w:rFonts w:ascii="Arial" w:hAnsi="Arial" w:cs="Arial"/>
          <w:sz w:val="20"/>
          <w:szCs w:val="20"/>
        </w:rPr>
        <w:t>. Muzej slovenskih filmskih igralcev je tudi v letu 2021 nudil invalidom, predšolskim otrokom, brezposelnim, članom ICOM in SMD in študentom AGRFT brezplačne vstopnice (</w:t>
      </w:r>
      <w:r w:rsidRPr="00463935">
        <w:rPr>
          <w:rFonts w:ascii="Arial" w:hAnsi="Arial" w:cs="Arial"/>
          <w:b/>
          <w:bCs/>
          <w:sz w:val="20"/>
          <w:szCs w:val="20"/>
        </w:rPr>
        <w:t>MK – Muzej slovenskih filmskih igralcev v Divači</w:t>
      </w:r>
      <w:r w:rsidRPr="00463935">
        <w:rPr>
          <w:rFonts w:ascii="Arial" w:hAnsi="Arial" w:cs="Arial"/>
          <w:sz w:val="20"/>
          <w:szCs w:val="20"/>
        </w:rPr>
        <w:t>, ukrep 3.2, 3.3).</w:t>
      </w:r>
    </w:p>
    <w:p w14:paraId="6497C767" w14:textId="77777777" w:rsidR="00716BC2" w:rsidRPr="00463935" w:rsidRDefault="00716BC2" w:rsidP="00716BC2">
      <w:pPr>
        <w:spacing w:after="0" w:line="276" w:lineRule="auto"/>
        <w:rPr>
          <w:rFonts w:ascii="Arial" w:hAnsi="Arial" w:cs="Arial"/>
          <w:sz w:val="20"/>
          <w:szCs w:val="20"/>
        </w:rPr>
      </w:pPr>
    </w:p>
    <w:p w14:paraId="2DC9A8A4"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S</w:t>
      </w:r>
      <w:r w:rsidRPr="00463935">
        <w:rPr>
          <w:rFonts w:ascii="Arial" w:hAnsi="Arial" w:cs="Arial"/>
          <w:b/>
          <w:bCs/>
          <w:sz w:val="20"/>
          <w:szCs w:val="20"/>
        </w:rPr>
        <w:t>lovenski šolski muzej (SŠM)</w:t>
      </w:r>
    </w:p>
    <w:p w14:paraId="2C575679" w14:textId="77777777" w:rsidR="00716BC2" w:rsidRDefault="00716BC2" w:rsidP="00716BC2">
      <w:pPr>
        <w:spacing w:after="0" w:line="276" w:lineRule="auto"/>
        <w:rPr>
          <w:rFonts w:ascii="Arial" w:hAnsi="Arial" w:cs="Arial"/>
          <w:b/>
          <w:bCs/>
          <w:sz w:val="20"/>
          <w:szCs w:val="20"/>
        </w:rPr>
      </w:pPr>
    </w:p>
    <w:p w14:paraId="2D9D30F5"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Dokument: Letni delovni načrt in finančni načrt javnega zavoda Slovenski šolski muzej za leto 2021</w:t>
      </w:r>
    </w:p>
    <w:p w14:paraId="026BE80C" w14:textId="77777777" w:rsidR="00716BC2" w:rsidRPr="00056D48" w:rsidRDefault="00716BC2" w:rsidP="00716BC2">
      <w:pPr>
        <w:spacing w:after="0" w:line="276" w:lineRule="auto"/>
        <w:rPr>
          <w:rFonts w:ascii="Arial" w:hAnsi="Arial" w:cs="Arial"/>
          <w:sz w:val="20"/>
          <w:szCs w:val="20"/>
        </w:rPr>
      </w:pPr>
      <w:r w:rsidRPr="00056D48">
        <w:rPr>
          <w:rFonts w:ascii="Arial" w:hAnsi="Arial" w:cs="Arial"/>
          <w:sz w:val="20"/>
          <w:szCs w:val="20"/>
        </w:rPr>
        <w:t>V poglavju I. Poslanstvo in vizija zavoda na strani 6 Letnega delovnega načrta in finančnega načrta javnega zavoda Slovenski šolski muzej za leto 2021 (v nadaljevanju letni načrt) je med drugim zapisano, da je vizija razvoja zavoda uporabniku prijazen, dostopen in odprt muzej, ki obiskovalce na različne načine in z različnimi oblikami  muzejskega dela  informira o zgodovini šolstva in mu na podlagi zbranih muzejskih predmetov in obdelanega gradiva o šolstvu nudi potrebne podatke in vedenje o šolski preteklosti, o virih  in literaturi za njeno preučevanje ter jih na tem področju usmerja k nadaljnjemu izpopolnjevanju in raziskovanju. Muzej pojmuje kot prostor srečevanja, druženja in dialoga ter si prizadeva da postane stičišče povezovanja v odprto in ustvarjalno informacijsko središče za preučevanje šolske preteklosti.</w:t>
      </w:r>
    </w:p>
    <w:p w14:paraId="00B1BAF4" w14:textId="77777777" w:rsidR="00716BC2" w:rsidRDefault="00716BC2" w:rsidP="00716BC2">
      <w:pPr>
        <w:spacing w:after="0" w:line="276" w:lineRule="auto"/>
        <w:rPr>
          <w:rFonts w:ascii="Arial" w:hAnsi="Arial" w:cs="Arial"/>
          <w:sz w:val="20"/>
          <w:szCs w:val="20"/>
        </w:rPr>
      </w:pPr>
    </w:p>
    <w:p w14:paraId="3D5DC4A9"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II. Dejavnosti zavoda na strani 9 letnega načrta so zapisali, da »Dostopnost in odprtost muzeja do javnosti izpričuje razvejana promocijska dejavnost, ki se kaže tako po vsebini izdanih publikacij in materialov, kot tudi v objavah  v raznovrstnih medijih, nazadnje vse več v digitalnih medijih na svetovnem spletu.«. Na isti strani letnega načrta omenjajo med osnovnimi nalogami muzeja, tudi naslednjo, ki je tesno povezana z zagotavljanjem dostopnosti informacij za invalide:</w:t>
      </w:r>
    </w:p>
    <w:p w14:paraId="514E63B3"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Digitalizacija muzejskih predmetov in gradiva ter njihovih evidenc.</w:t>
      </w:r>
    </w:p>
    <w:p w14:paraId="4753AEBB"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okviru poglavja III Cilji zavoda se na straneh 11 in 12 letnega načrta nahaja podpoglavje 3.1. Dolgoročni cilji. V okviru omenjenega podpoglavja je potrebno omeniti naslednja dva cilja:</w:t>
      </w:r>
    </w:p>
    <w:p w14:paraId="70631A91"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(2) Dopolnjevanje muzejskih zbirk in izboljšanje dostopnosti z naslednjimi štirimi kazalniki:</w:t>
      </w:r>
    </w:p>
    <w:p w14:paraId="24FF1654" w14:textId="77777777" w:rsidR="00716BC2" w:rsidRPr="00463935" w:rsidRDefault="00716BC2" w:rsidP="00716BC2">
      <w:pPr>
        <w:pStyle w:val="Odstavekseznama"/>
        <w:numPr>
          <w:ilvl w:val="0"/>
          <w:numId w:val="26"/>
        </w:numPr>
        <w:spacing w:after="0" w:line="276" w:lineRule="auto"/>
        <w:ind w:left="567" w:hanging="283"/>
        <w:rPr>
          <w:rFonts w:ascii="Arial" w:hAnsi="Arial" w:cs="Arial"/>
          <w:sz w:val="20"/>
          <w:szCs w:val="20"/>
        </w:rPr>
      </w:pPr>
      <w:r w:rsidRPr="00463935">
        <w:rPr>
          <w:rFonts w:ascii="Arial" w:hAnsi="Arial" w:cs="Arial"/>
          <w:sz w:val="20"/>
          <w:szCs w:val="20"/>
        </w:rPr>
        <w:t xml:space="preserve">1. kazalnik: število vpisov v program </w:t>
      </w:r>
      <w:proofErr w:type="spellStart"/>
      <w:r w:rsidRPr="00463935">
        <w:rPr>
          <w:rFonts w:ascii="Arial" w:hAnsi="Arial" w:cs="Arial"/>
          <w:sz w:val="20"/>
          <w:szCs w:val="20"/>
        </w:rPr>
        <w:t>Galis</w:t>
      </w:r>
      <w:proofErr w:type="spellEnd"/>
      <w:r w:rsidRPr="00463935">
        <w:rPr>
          <w:rFonts w:ascii="Arial" w:hAnsi="Arial" w:cs="Arial"/>
          <w:sz w:val="20"/>
          <w:szCs w:val="20"/>
        </w:rPr>
        <w:t xml:space="preserve"> (leto 2021: 325 enot).</w:t>
      </w:r>
    </w:p>
    <w:p w14:paraId="69084C7C" w14:textId="77777777" w:rsidR="00716BC2" w:rsidRPr="00463935" w:rsidRDefault="00716BC2" w:rsidP="00716BC2">
      <w:pPr>
        <w:pStyle w:val="Odstavekseznama"/>
        <w:numPr>
          <w:ilvl w:val="0"/>
          <w:numId w:val="26"/>
        </w:numPr>
        <w:spacing w:after="0" w:line="276" w:lineRule="auto"/>
        <w:ind w:left="567" w:hanging="283"/>
        <w:rPr>
          <w:rFonts w:ascii="Arial" w:hAnsi="Arial" w:cs="Arial"/>
          <w:sz w:val="20"/>
          <w:szCs w:val="20"/>
        </w:rPr>
      </w:pPr>
      <w:r w:rsidRPr="00463935">
        <w:rPr>
          <w:rFonts w:ascii="Arial" w:hAnsi="Arial" w:cs="Arial"/>
          <w:sz w:val="20"/>
          <w:szCs w:val="20"/>
        </w:rPr>
        <w:t>2. kazalnik: število vpisov v COBISS (leto 2021: 2.400).</w:t>
      </w:r>
    </w:p>
    <w:p w14:paraId="7E6B252F" w14:textId="77777777" w:rsidR="00716BC2" w:rsidRPr="00463935" w:rsidRDefault="00716BC2" w:rsidP="00716BC2">
      <w:pPr>
        <w:pStyle w:val="Odstavekseznama"/>
        <w:numPr>
          <w:ilvl w:val="0"/>
          <w:numId w:val="26"/>
        </w:numPr>
        <w:spacing w:after="0" w:line="276" w:lineRule="auto"/>
        <w:ind w:left="567" w:hanging="283"/>
        <w:rPr>
          <w:rFonts w:ascii="Arial" w:hAnsi="Arial" w:cs="Arial"/>
          <w:sz w:val="20"/>
          <w:szCs w:val="20"/>
        </w:rPr>
      </w:pPr>
      <w:r w:rsidRPr="00463935">
        <w:rPr>
          <w:rFonts w:ascii="Arial" w:hAnsi="Arial" w:cs="Arial"/>
          <w:sz w:val="20"/>
          <w:szCs w:val="20"/>
        </w:rPr>
        <w:t>3. kazalnik: število novo pridobljenih enot knjižničnega gradiva (leto 2021: 700), pri čemer se upoštevajo digitalizirane enote muzejskega gradiva / predmetov.</w:t>
      </w:r>
    </w:p>
    <w:p w14:paraId="6F7E6ABE" w14:textId="77777777" w:rsidR="00716BC2" w:rsidRPr="00463935" w:rsidRDefault="00716BC2" w:rsidP="00716BC2">
      <w:pPr>
        <w:pStyle w:val="Odstavekseznama"/>
        <w:numPr>
          <w:ilvl w:val="0"/>
          <w:numId w:val="26"/>
        </w:numPr>
        <w:spacing w:after="0" w:line="276" w:lineRule="auto"/>
        <w:ind w:left="567" w:hanging="283"/>
        <w:rPr>
          <w:rFonts w:ascii="Arial" w:hAnsi="Arial" w:cs="Arial"/>
          <w:sz w:val="20"/>
          <w:szCs w:val="20"/>
        </w:rPr>
      </w:pPr>
      <w:r w:rsidRPr="00463935">
        <w:rPr>
          <w:rFonts w:ascii="Arial" w:hAnsi="Arial" w:cs="Arial"/>
          <w:sz w:val="20"/>
          <w:szCs w:val="20"/>
        </w:rPr>
        <w:t>4. kazalnik: število digitaliziranih enot (leto 2021: 2.160).</w:t>
      </w:r>
    </w:p>
    <w:p w14:paraId="5FD1DFC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(3) Intenzivna prisotnost muzeja v javnosti, ki vključuje tudi naslednja dva kazalnika:</w:t>
      </w:r>
    </w:p>
    <w:p w14:paraId="1183A127" w14:textId="77777777" w:rsidR="00716BC2" w:rsidRPr="00463935" w:rsidRDefault="00716BC2" w:rsidP="00716BC2">
      <w:pPr>
        <w:pStyle w:val="Odstavekseznama"/>
        <w:numPr>
          <w:ilvl w:val="0"/>
          <w:numId w:val="26"/>
        </w:numPr>
        <w:spacing w:after="0" w:line="276" w:lineRule="auto"/>
        <w:ind w:left="567" w:hanging="283"/>
        <w:rPr>
          <w:rFonts w:ascii="Arial" w:hAnsi="Arial" w:cs="Arial"/>
          <w:sz w:val="20"/>
          <w:szCs w:val="20"/>
        </w:rPr>
      </w:pPr>
      <w:r w:rsidRPr="00463935">
        <w:rPr>
          <w:rFonts w:ascii="Arial" w:hAnsi="Arial" w:cs="Arial"/>
          <w:sz w:val="20"/>
          <w:szCs w:val="20"/>
        </w:rPr>
        <w:t>3. kazalnik: število objav dogodkov na spletni strani muzeja (leto 2021: 25).</w:t>
      </w:r>
    </w:p>
    <w:p w14:paraId="01CA1B4E" w14:textId="77777777" w:rsidR="00716BC2" w:rsidRPr="00463935" w:rsidRDefault="00716BC2" w:rsidP="00716BC2">
      <w:pPr>
        <w:pStyle w:val="Odstavekseznama"/>
        <w:numPr>
          <w:ilvl w:val="0"/>
          <w:numId w:val="26"/>
        </w:numPr>
        <w:spacing w:after="0" w:line="276" w:lineRule="auto"/>
        <w:ind w:left="567" w:hanging="283"/>
        <w:rPr>
          <w:rFonts w:ascii="Arial" w:hAnsi="Arial" w:cs="Arial"/>
          <w:sz w:val="20"/>
          <w:szCs w:val="20"/>
        </w:rPr>
      </w:pPr>
      <w:r w:rsidRPr="00463935">
        <w:rPr>
          <w:rFonts w:ascii="Arial" w:hAnsi="Arial" w:cs="Arial"/>
          <w:sz w:val="20"/>
          <w:szCs w:val="20"/>
        </w:rPr>
        <w:t>4. kazalnik: število posredovanih informacij (leto 2021: 400).</w:t>
      </w:r>
    </w:p>
    <w:p w14:paraId="41863369" w14:textId="77777777" w:rsidR="00716BC2" w:rsidRDefault="00716BC2" w:rsidP="00716BC2">
      <w:pPr>
        <w:spacing w:after="0" w:line="276" w:lineRule="auto"/>
        <w:rPr>
          <w:rFonts w:ascii="Arial" w:hAnsi="Arial" w:cs="Arial"/>
          <w:sz w:val="20"/>
          <w:szCs w:val="20"/>
        </w:rPr>
      </w:pPr>
    </w:p>
    <w:p w14:paraId="546F2633"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t>V okviru podpoglavja 3.2 Kratkoročni cilji na straneh od 13 do 24 letnega načrta sta med skupno dvanajstimi cilji navedena tudi naslednja dva cilja:</w:t>
      </w:r>
    </w:p>
    <w:p w14:paraId="47196851" w14:textId="77777777" w:rsidR="00716BC2" w:rsidRPr="00086469" w:rsidRDefault="00716BC2" w:rsidP="00716BC2">
      <w:pPr>
        <w:pStyle w:val="Odstavekseznama"/>
        <w:numPr>
          <w:ilvl w:val="0"/>
          <w:numId w:val="24"/>
        </w:numPr>
        <w:spacing w:after="0" w:line="276" w:lineRule="auto"/>
        <w:ind w:left="284" w:hanging="284"/>
        <w:rPr>
          <w:rFonts w:ascii="Arial" w:hAnsi="Arial" w:cs="Arial"/>
          <w:sz w:val="20"/>
          <w:szCs w:val="20"/>
        </w:rPr>
      </w:pPr>
      <w:r w:rsidRPr="00086469">
        <w:rPr>
          <w:rFonts w:ascii="Arial" w:hAnsi="Arial" w:cs="Arial"/>
          <w:sz w:val="20"/>
          <w:szCs w:val="20"/>
        </w:rPr>
        <w:t>(4) Evidentiranje in dokumentiranje muzejskih predmetov (ta vključuje tudi 3. kazalnik: število digitaliziranih enot (leto 2021: 2.160)).</w:t>
      </w:r>
    </w:p>
    <w:p w14:paraId="34C3B395" w14:textId="77777777" w:rsidR="00716BC2" w:rsidRPr="00086469" w:rsidRDefault="00716BC2" w:rsidP="00716BC2">
      <w:pPr>
        <w:pStyle w:val="Odstavekseznama"/>
        <w:numPr>
          <w:ilvl w:val="0"/>
          <w:numId w:val="24"/>
        </w:numPr>
        <w:spacing w:after="0" w:line="276" w:lineRule="auto"/>
        <w:ind w:left="284" w:hanging="284"/>
        <w:rPr>
          <w:rFonts w:ascii="Arial" w:hAnsi="Arial" w:cs="Arial"/>
          <w:sz w:val="20"/>
          <w:szCs w:val="20"/>
        </w:rPr>
      </w:pPr>
      <w:r w:rsidRPr="00086469">
        <w:rPr>
          <w:rFonts w:ascii="Arial" w:hAnsi="Arial" w:cs="Arial"/>
          <w:sz w:val="20"/>
          <w:szCs w:val="20"/>
        </w:rPr>
        <w:t xml:space="preserve">(11) Večje zanimanje za muzejske vsebine na </w:t>
      </w:r>
      <w:proofErr w:type="spellStart"/>
      <w:r w:rsidRPr="00086469">
        <w:rPr>
          <w:rFonts w:ascii="Arial" w:hAnsi="Arial" w:cs="Arial"/>
          <w:sz w:val="20"/>
          <w:szCs w:val="20"/>
        </w:rPr>
        <w:t>www</w:t>
      </w:r>
      <w:proofErr w:type="spellEnd"/>
      <w:r w:rsidRPr="00086469">
        <w:rPr>
          <w:rFonts w:ascii="Arial" w:hAnsi="Arial" w:cs="Arial"/>
          <w:sz w:val="20"/>
          <w:szCs w:val="20"/>
        </w:rPr>
        <w:t xml:space="preserve"> (se pravi za vsebine na svetovnem spletu, ki so običajno dostopne tudi invalidom).</w:t>
      </w:r>
    </w:p>
    <w:p w14:paraId="52CD31E5" w14:textId="77777777" w:rsidR="00716BC2" w:rsidRDefault="00716BC2" w:rsidP="00716BC2">
      <w:pPr>
        <w:spacing w:after="0" w:line="276" w:lineRule="auto"/>
        <w:rPr>
          <w:rFonts w:ascii="Arial" w:hAnsi="Arial" w:cs="Arial"/>
          <w:sz w:val="20"/>
          <w:szCs w:val="20"/>
        </w:rPr>
      </w:pPr>
    </w:p>
    <w:p w14:paraId="25000512"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lastRenderedPageBreak/>
        <w:t>V okviru Načrta prihodkov za leto 2021 so na strani 30 pod točko 3 zapisali, da  načrtujejo, da bodo v muzeju v letu 2021 od Urada za razvoj in kakovost v izobraževanju (URKI) na MIZŠ pridobili sredstva v višini 5.000 EUR za izvedbo posebne naloge:</w:t>
      </w:r>
    </w:p>
    <w:p w14:paraId="0CCF4614" w14:textId="77777777" w:rsidR="00716BC2" w:rsidRPr="00086469" w:rsidRDefault="00716BC2" w:rsidP="00716BC2">
      <w:pPr>
        <w:pStyle w:val="Odstavekseznama"/>
        <w:numPr>
          <w:ilvl w:val="0"/>
          <w:numId w:val="24"/>
        </w:numPr>
        <w:spacing w:after="0" w:line="276" w:lineRule="auto"/>
        <w:ind w:left="284" w:hanging="284"/>
        <w:rPr>
          <w:rFonts w:ascii="Arial" w:hAnsi="Arial" w:cs="Arial"/>
          <w:sz w:val="20"/>
          <w:szCs w:val="20"/>
        </w:rPr>
      </w:pPr>
      <w:r w:rsidRPr="00086469">
        <w:rPr>
          <w:rFonts w:ascii="Arial" w:hAnsi="Arial" w:cs="Arial"/>
          <w:sz w:val="20"/>
          <w:szCs w:val="20"/>
        </w:rPr>
        <w:t>e) Podpora izvedbe Mednarodne konference na temo zgodovine gluhih ljudi.</w:t>
      </w:r>
    </w:p>
    <w:p w14:paraId="06C02C22" w14:textId="77777777" w:rsidR="00716BC2" w:rsidRDefault="00716BC2" w:rsidP="00716BC2">
      <w:pPr>
        <w:spacing w:after="0" w:line="276" w:lineRule="auto"/>
        <w:rPr>
          <w:rFonts w:ascii="Arial" w:hAnsi="Arial" w:cs="Arial"/>
          <w:sz w:val="20"/>
          <w:szCs w:val="20"/>
        </w:rPr>
      </w:pPr>
    </w:p>
    <w:p w14:paraId="1569D70A"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t>V okviru Načrta osnovnih in posebnih nalog, ki jih (2021) naroča in financira MIZŠ na straneh od 34 do 40 letnega načrta, so zapisane med drugim naslednje osnovne (O.N) in posebne naloge (P.N.), ki se nanašajo na zagotavljanje dostopnosti informacij (tudi) za invalide ali ki so posebej namenjene invalidom:</w:t>
      </w:r>
    </w:p>
    <w:p w14:paraId="186B6770" w14:textId="77777777" w:rsidR="00716BC2" w:rsidRPr="00086469" w:rsidRDefault="00716BC2" w:rsidP="00716BC2">
      <w:pPr>
        <w:pStyle w:val="Odstavekseznama"/>
        <w:numPr>
          <w:ilvl w:val="0"/>
          <w:numId w:val="24"/>
        </w:numPr>
        <w:spacing w:after="0" w:line="276" w:lineRule="auto"/>
        <w:ind w:left="284" w:hanging="284"/>
        <w:rPr>
          <w:rFonts w:ascii="Arial" w:hAnsi="Arial" w:cs="Arial"/>
          <w:sz w:val="20"/>
          <w:szCs w:val="20"/>
        </w:rPr>
      </w:pPr>
      <w:r w:rsidRPr="00086469">
        <w:rPr>
          <w:rFonts w:ascii="Arial" w:hAnsi="Arial" w:cs="Arial"/>
          <w:sz w:val="20"/>
          <w:szCs w:val="20"/>
        </w:rPr>
        <w:t>O.N.1 Dokumentacijski center za zgodovino šolstva in pedagogike – posebna naloga (stran 34):</w:t>
      </w:r>
    </w:p>
    <w:p w14:paraId="6B6BEE21" w14:textId="77777777" w:rsidR="00716BC2" w:rsidRPr="00086469" w:rsidRDefault="00716BC2" w:rsidP="00716BC2">
      <w:pPr>
        <w:pStyle w:val="Odstavekseznama"/>
        <w:numPr>
          <w:ilvl w:val="0"/>
          <w:numId w:val="26"/>
        </w:numPr>
        <w:spacing w:after="0" w:line="276" w:lineRule="auto"/>
        <w:ind w:left="567" w:hanging="283"/>
        <w:rPr>
          <w:rFonts w:ascii="Arial" w:hAnsi="Arial" w:cs="Arial"/>
          <w:sz w:val="20"/>
          <w:szCs w:val="20"/>
        </w:rPr>
      </w:pPr>
      <w:r w:rsidRPr="00086469">
        <w:rPr>
          <w:rFonts w:ascii="Arial" w:hAnsi="Arial" w:cs="Arial"/>
          <w:sz w:val="20"/>
          <w:szCs w:val="20"/>
        </w:rPr>
        <w:t>1.1 Digitalizacija muzejskih predmetov in gradiva o zgodovini šolstva: načrt 2021: 4.300,00 EUR (načrtovano število digitalnih posnetkov za leto 2021: 2.163).</w:t>
      </w:r>
    </w:p>
    <w:p w14:paraId="269B5BE7" w14:textId="77777777" w:rsidR="00716BC2" w:rsidRPr="00086469" w:rsidRDefault="00716BC2" w:rsidP="00716BC2">
      <w:pPr>
        <w:pStyle w:val="Odstavekseznama"/>
        <w:numPr>
          <w:ilvl w:val="0"/>
          <w:numId w:val="26"/>
        </w:numPr>
        <w:spacing w:after="0" w:line="276" w:lineRule="auto"/>
        <w:ind w:left="567" w:hanging="283"/>
        <w:rPr>
          <w:rFonts w:ascii="Arial" w:hAnsi="Arial" w:cs="Arial"/>
          <w:sz w:val="20"/>
          <w:szCs w:val="20"/>
        </w:rPr>
      </w:pPr>
      <w:r w:rsidRPr="00086469">
        <w:rPr>
          <w:rFonts w:ascii="Arial" w:hAnsi="Arial" w:cs="Arial"/>
          <w:sz w:val="20"/>
          <w:szCs w:val="20"/>
        </w:rPr>
        <w:t>1.4 Obdelava in vnos podatkov iz starega fonda specialne knjižnice v spletni bibliografski sistem COBISS: načrt 2021: 3.300,00 EUR (načrtovano število vnosov za leto 2021: 1.100).</w:t>
      </w:r>
    </w:p>
    <w:p w14:paraId="312186C2" w14:textId="77777777" w:rsidR="00716BC2" w:rsidRPr="00086469" w:rsidRDefault="00716BC2" w:rsidP="00716BC2">
      <w:pPr>
        <w:pStyle w:val="Odstavekseznama"/>
        <w:numPr>
          <w:ilvl w:val="0"/>
          <w:numId w:val="24"/>
        </w:numPr>
        <w:spacing w:after="0" w:line="276" w:lineRule="auto"/>
        <w:ind w:left="284" w:hanging="284"/>
        <w:rPr>
          <w:rFonts w:ascii="Arial" w:hAnsi="Arial" w:cs="Arial"/>
          <w:sz w:val="20"/>
          <w:szCs w:val="20"/>
        </w:rPr>
      </w:pPr>
      <w:r w:rsidRPr="00086469">
        <w:rPr>
          <w:rFonts w:ascii="Arial" w:hAnsi="Arial" w:cs="Arial"/>
          <w:sz w:val="20"/>
          <w:szCs w:val="20"/>
        </w:rPr>
        <w:t>O.N.2 Muzejska pedagogika (stran 36 - 37):</w:t>
      </w:r>
    </w:p>
    <w:p w14:paraId="6E3B9225" w14:textId="77777777" w:rsidR="00716BC2" w:rsidRPr="00086469" w:rsidRDefault="00716BC2" w:rsidP="00716BC2">
      <w:pPr>
        <w:pStyle w:val="Odstavekseznama"/>
        <w:numPr>
          <w:ilvl w:val="0"/>
          <w:numId w:val="26"/>
        </w:numPr>
        <w:spacing w:after="0" w:line="276" w:lineRule="auto"/>
        <w:ind w:left="567" w:hanging="283"/>
        <w:rPr>
          <w:rFonts w:ascii="Arial" w:hAnsi="Arial" w:cs="Arial"/>
          <w:sz w:val="20"/>
          <w:szCs w:val="20"/>
        </w:rPr>
      </w:pPr>
      <w:r w:rsidRPr="00086469">
        <w:rPr>
          <w:rFonts w:ascii="Arial" w:hAnsi="Arial" w:cs="Arial"/>
          <w:sz w:val="20"/>
          <w:szCs w:val="20"/>
        </w:rPr>
        <w:t>2.2 Razstave na gostovanju: razstava ob 100-letnici organiziranega izobraževanja slepih z naslovom »V tem domu luč prosvete sije« (načrt 2020: 1.300,00 EUR, načrt 2021: 800,00 EUR).</w:t>
      </w:r>
    </w:p>
    <w:p w14:paraId="7E629531" w14:textId="77777777" w:rsidR="00716BC2" w:rsidRPr="00086469" w:rsidRDefault="00716BC2" w:rsidP="00716BC2">
      <w:pPr>
        <w:pStyle w:val="Odstavekseznama"/>
        <w:numPr>
          <w:ilvl w:val="0"/>
          <w:numId w:val="24"/>
        </w:numPr>
        <w:spacing w:after="0" w:line="276" w:lineRule="auto"/>
        <w:ind w:left="284" w:hanging="284"/>
        <w:rPr>
          <w:rFonts w:ascii="Arial" w:hAnsi="Arial" w:cs="Arial"/>
          <w:sz w:val="20"/>
          <w:szCs w:val="20"/>
        </w:rPr>
      </w:pPr>
      <w:r w:rsidRPr="00086469">
        <w:rPr>
          <w:rFonts w:ascii="Arial" w:hAnsi="Arial" w:cs="Arial"/>
          <w:sz w:val="20"/>
          <w:szCs w:val="20"/>
        </w:rPr>
        <w:t>O.N.3 Razvojno raziskovalno delo – strokovne podlage razvoja šolstva; nova stalna razstava SŠM (stran 38):</w:t>
      </w:r>
    </w:p>
    <w:p w14:paraId="27026D77" w14:textId="77777777" w:rsidR="00716BC2" w:rsidRPr="00086469" w:rsidRDefault="00716BC2" w:rsidP="00716BC2">
      <w:pPr>
        <w:pStyle w:val="Odstavekseznama"/>
        <w:numPr>
          <w:ilvl w:val="0"/>
          <w:numId w:val="26"/>
        </w:numPr>
        <w:spacing w:after="0" w:line="276" w:lineRule="auto"/>
        <w:ind w:left="567" w:hanging="283"/>
        <w:rPr>
          <w:rFonts w:ascii="Arial" w:hAnsi="Arial" w:cs="Arial"/>
          <w:sz w:val="20"/>
          <w:szCs w:val="20"/>
        </w:rPr>
      </w:pPr>
      <w:r w:rsidRPr="00086469">
        <w:rPr>
          <w:rFonts w:ascii="Arial" w:hAnsi="Arial" w:cs="Arial"/>
          <w:sz w:val="20"/>
          <w:szCs w:val="20"/>
        </w:rPr>
        <w:t>2. Izdelava replik in povečav – 3D predstavitve (načrt 2021:  1.950,00 EUR).</w:t>
      </w:r>
    </w:p>
    <w:p w14:paraId="232E4107" w14:textId="77777777" w:rsidR="00716BC2" w:rsidRPr="00086469" w:rsidRDefault="00716BC2" w:rsidP="00716BC2">
      <w:pPr>
        <w:pStyle w:val="Odstavekseznama"/>
        <w:numPr>
          <w:ilvl w:val="0"/>
          <w:numId w:val="26"/>
        </w:numPr>
        <w:spacing w:after="0" w:line="276" w:lineRule="auto"/>
        <w:ind w:left="567" w:hanging="283"/>
        <w:rPr>
          <w:rFonts w:ascii="Arial" w:hAnsi="Arial" w:cs="Arial"/>
          <w:sz w:val="20"/>
          <w:szCs w:val="20"/>
        </w:rPr>
      </w:pPr>
      <w:r w:rsidRPr="00086469">
        <w:rPr>
          <w:rFonts w:ascii="Arial" w:hAnsi="Arial" w:cs="Arial"/>
          <w:sz w:val="20"/>
          <w:szCs w:val="20"/>
        </w:rPr>
        <w:t xml:space="preserve">6. Izdelava spletne strani (načrt za leto 2021: 2.600,00 EUR). </w:t>
      </w:r>
    </w:p>
    <w:p w14:paraId="4081785E" w14:textId="77777777" w:rsidR="00716BC2" w:rsidRPr="00086469" w:rsidRDefault="00716BC2" w:rsidP="00716BC2">
      <w:pPr>
        <w:pStyle w:val="Odstavekseznama"/>
        <w:numPr>
          <w:ilvl w:val="0"/>
          <w:numId w:val="24"/>
        </w:numPr>
        <w:spacing w:after="0" w:line="276" w:lineRule="auto"/>
        <w:ind w:left="284" w:hanging="284"/>
        <w:rPr>
          <w:rFonts w:ascii="Arial" w:hAnsi="Arial" w:cs="Arial"/>
          <w:sz w:val="20"/>
          <w:szCs w:val="20"/>
        </w:rPr>
      </w:pPr>
      <w:r w:rsidRPr="00086469">
        <w:rPr>
          <w:rFonts w:ascii="Arial" w:hAnsi="Arial" w:cs="Arial"/>
          <w:sz w:val="20"/>
          <w:szCs w:val="20"/>
        </w:rPr>
        <w:t>P.N:2 Podpora izvedbe mednarodne konference na temo zgodovine gluhih ljudi (stran 39 - 40):</w:t>
      </w:r>
    </w:p>
    <w:p w14:paraId="41F38B49" w14:textId="77777777" w:rsidR="00716BC2" w:rsidRPr="00086469" w:rsidRDefault="00716BC2" w:rsidP="00716BC2">
      <w:pPr>
        <w:pStyle w:val="Odstavekseznama"/>
        <w:numPr>
          <w:ilvl w:val="0"/>
          <w:numId w:val="26"/>
        </w:numPr>
        <w:spacing w:after="0" w:line="276" w:lineRule="auto"/>
        <w:ind w:left="567" w:hanging="283"/>
        <w:rPr>
          <w:rFonts w:ascii="Arial" w:hAnsi="Arial" w:cs="Arial"/>
          <w:sz w:val="20"/>
          <w:szCs w:val="20"/>
        </w:rPr>
      </w:pPr>
      <w:r w:rsidRPr="00086469">
        <w:rPr>
          <w:rFonts w:ascii="Arial" w:hAnsi="Arial" w:cs="Arial"/>
          <w:sz w:val="20"/>
          <w:szCs w:val="20"/>
        </w:rPr>
        <w:t>Načrtovan znesek: 5.000,00 EUR.</w:t>
      </w:r>
    </w:p>
    <w:p w14:paraId="373340E4" w14:textId="77777777" w:rsidR="00716BC2" w:rsidRPr="00463935" w:rsidRDefault="00716BC2" w:rsidP="00716BC2">
      <w:pPr>
        <w:pStyle w:val="Odstavekseznama"/>
        <w:numPr>
          <w:ilvl w:val="0"/>
          <w:numId w:val="26"/>
        </w:numPr>
        <w:spacing w:after="0" w:line="276" w:lineRule="auto"/>
        <w:ind w:left="567" w:hanging="283"/>
        <w:rPr>
          <w:rFonts w:ascii="Arial" w:hAnsi="Arial" w:cs="Arial"/>
          <w:sz w:val="20"/>
          <w:szCs w:val="20"/>
        </w:rPr>
      </w:pPr>
      <w:r w:rsidRPr="00086469">
        <w:rPr>
          <w:rFonts w:ascii="Arial" w:hAnsi="Arial" w:cs="Arial"/>
          <w:sz w:val="20"/>
          <w:szCs w:val="20"/>
        </w:rPr>
        <w:t xml:space="preserve">Opis naloge: Okrepitev prepoznavnosti, ugleda in dviga kompetenc učiteljev gluhih je eden od ciljev uresničevanja Akcijskega programa za invalide pri spodbujanju učenja znakovnega jezika. MIZŠ podpira prizadevanje Društva gluhih učiteljev Slovenije, njegove predsednice Petre Rezar, učiteljice na ZGNL, da društvo, skupaj s sorodno organizacijo </w:t>
      </w:r>
      <w:proofErr w:type="spellStart"/>
      <w:r w:rsidRPr="00086469">
        <w:rPr>
          <w:rFonts w:ascii="Arial" w:hAnsi="Arial" w:cs="Arial"/>
          <w:sz w:val="20"/>
          <w:szCs w:val="20"/>
        </w:rPr>
        <w:t>Udruga</w:t>
      </w:r>
      <w:proofErr w:type="spellEnd"/>
      <w:r w:rsidRPr="00086469">
        <w:rPr>
          <w:rFonts w:ascii="Arial" w:hAnsi="Arial" w:cs="Arial"/>
          <w:sz w:val="20"/>
          <w:szCs w:val="20"/>
        </w:rPr>
        <w:t xml:space="preserve"> »Dlan« v Republiki Hrvaški, med 7. in 13. avgustom 2022 organizira 11. Mednarodno konferenco na temo zgodovine gluhih v Ljubljani in Zagrebu. K podpori pri organizaciji Mednarodne konference o zgodovini gluhih je pristopil tudi SŠM, ki je začel pri načrtovanju konference v letu 2020 z Društvom gluhih učiteljev Slovenije tesneje sodelovati. Ker je Mednarodna zveza </w:t>
      </w:r>
      <w:proofErr w:type="spellStart"/>
      <w:r w:rsidRPr="00086469">
        <w:rPr>
          <w:rFonts w:ascii="Arial" w:hAnsi="Arial" w:cs="Arial"/>
          <w:sz w:val="20"/>
          <w:szCs w:val="20"/>
        </w:rPr>
        <w:t>Deaf</w:t>
      </w:r>
      <w:proofErr w:type="spellEnd"/>
      <w:r w:rsidRPr="00086469">
        <w:rPr>
          <w:rFonts w:ascii="Arial" w:hAnsi="Arial" w:cs="Arial"/>
          <w:sz w:val="20"/>
          <w:szCs w:val="20"/>
        </w:rPr>
        <w:t xml:space="preserve"> </w:t>
      </w:r>
      <w:proofErr w:type="spellStart"/>
      <w:r w:rsidRPr="00086469">
        <w:rPr>
          <w:rFonts w:ascii="Arial" w:hAnsi="Arial" w:cs="Arial"/>
          <w:sz w:val="20"/>
          <w:szCs w:val="20"/>
        </w:rPr>
        <w:t>History</w:t>
      </w:r>
      <w:proofErr w:type="spellEnd"/>
      <w:r w:rsidRPr="00086469">
        <w:rPr>
          <w:rFonts w:ascii="Arial" w:hAnsi="Arial" w:cs="Arial"/>
          <w:sz w:val="20"/>
          <w:szCs w:val="20"/>
        </w:rPr>
        <w:t xml:space="preserve"> </w:t>
      </w:r>
      <w:proofErr w:type="spellStart"/>
      <w:r w:rsidRPr="00086469">
        <w:rPr>
          <w:rFonts w:ascii="Arial" w:hAnsi="Arial" w:cs="Arial"/>
          <w:sz w:val="20"/>
          <w:szCs w:val="20"/>
        </w:rPr>
        <w:t>International</w:t>
      </w:r>
      <w:proofErr w:type="spellEnd"/>
      <w:r w:rsidRPr="00086469">
        <w:rPr>
          <w:rFonts w:ascii="Arial" w:hAnsi="Arial" w:cs="Arial"/>
          <w:sz w:val="20"/>
          <w:szCs w:val="20"/>
        </w:rPr>
        <w:t xml:space="preserve"> (DHI) najprej načrtovala konferenco izvesti avgusta 2021, sredi decembra 2020 pa jo je zaradi epidemije koronavirusa COVID-19 prestavila na avgust 2022, so prvi pripravljalni stiki stekli že septembra 2020. SŠM bo v sklopu rednih dejavnosti izvedel aktivnosti, ki so posredno ali neposredno povezane s konferenco tako, da bo pregledal muzejska gradiva in materiale, s katerimi razpolaga in so povezana z vzgojo in izobraževanjem (VIZ) gluhih v Sloveniji ter preverili dostopnost stalne razstave z vidika senzorno oviranih oseb. S prejetimi sredstvi za izvedbo naloge so v prvi vrsti zagotovljena sredstva priprave in tiskanja zbornika konferenc</w:t>
      </w:r>
      <w:r w:rsidRPr="00463935">
        <w:rPr>
          <w:rFonts w:ascii="Arial" w:hAnsi="Arial" w:cs="Arial"/>
          <w:sz w:val="20"/>
          <w:szCs w:val="20"/>
        </w:rPr>
        <w:t>e, po možnosti pa tudi kritje stroškov za tolmačenje znakovnega jezika, za postavitev priložnostne premične razstave o VIZ gluhih in naglušnih v Sloveniji za konferenco in za druge upravičene stroške v zvezi s pripravo konference v letih 2021 in 2022 (</w:t>
      </w:r>
      <w:r w:rsidRPr="00463935">
        <w:rPr>
          <w:rFonts w:ascii="Arial" w:hAnsi="Arial" w:cs="Arial"/>
          <w:b/>
          <w:bCs/>
          <w:sz w:val="20"/>
          <w:szCs w:val="20"/>
        </w:rPr>
        <w:t>MK – Slovenski šolski muzej</w:t>
      </w:r>
      <w:r w:rsidRPr="00463935">
        <w:rPr>
          <w:rFonts w:ascii="Arial" w:hAnsi="Arial" w:cs="Arial"/>
          <w:sz w:val="20"/>
          <w:szCs w:val="20"/>
        </w:rPr>
        <w:t>, ukrep 3.2, 3.3, 4.13).</w:t>
      </w:r>
    </w:p>
    <w:p w14:paraId="444D4EB5" w14:textId="77777777" w:rsidR="00716BC2" w:rsidRPr="00463935" w:rsidRDefault="00716BC2" w:rsidP="00716BC2">
      <w:pPr>
        <w:spacing w:after="0" w:line="276" w:lineRule="auto"/>
        <w:rPr>
          <w:rFonts w:ascii="Arial" w:hAnsi="Arial" w:cs="Arial"/>
          <w:sz w:val="20"/>
          <w:szCs w:val="20"/>
        </w:rPr>
      </w:pPr>
    </w:p>
    <w:p w14:paraId="64D15476"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Narodna galerija</w:t>
      </w:r>
    </w:p>
    <w:p w14:paraId="4DA2237C"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t>V Narodni galeriji v zadnjih letih vse več pozornosti posvečajo ranljivim skupinam obiskovalcev, zlasti še senzorno in gibalno oviranim osebam. V preteklosti so za otroke, mladino in odrasle s posebnimi potrebami pripravljali prilagojene dejavnosti tudi ob pomoči zunanjih sodelavcev, v prihodnje pa bo njihova skrb tudi oprema stalnih zbirk z aplikacijami, z vodniki in didaskalijami za obiskovalce s posebnimi potrebami, v prvi vrsti za slepe in slabovidne.</w:t>
      </w:r>
    </w:p>
    <w:p w14:paraId="6038261C" w14:textId="77777777" w:rsidR="00716BC2" w:rsidRPr="00463935" w:rsidRDefault="00716BC2" w:rsidP="00716BC2">
      <w:pPr>
        <w:spacing w:after="0" w:line="276" w:lineRule="auto"/>
        <w:rPr>
          <w:rFonts w:ascii="Arial" w:hAnsi="Arial" w:cs="Arial"/>
          <w:b/>
          <w:bCs/>
          <w:sz w:val="20"/>
          <w:szCs w:val="20"/>
        </w:rPr>
      </w:pPr>
    </w:p>
    <w:p w14:paraId="651AE6BF"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Knjižna produkcija Narodne galerije</w:t>
      </w:r>
    </w:p>
    <w:p w14:paraId="541320C6"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Pomemben segment izobraževalnega dela predstavlja v Narodni galeriji galerijska knjižna produkcija. Eden od ciljev Narodne galerije je tudi ta, da bi bile publikacije galerije pripravljene tudi v prilagojenem tisku za slepe in slabovidne in v angleškem jeziku.</w:t>
      </w:r>
    </w:p>
    <w:p w14:paraId="7CDD41A3" w14:textId="77777777" w:rsidR="00716BC2" w:rsidRPr="00463935" w:rsidRDefault="00716BC2" w:rsidP="00716BC2">
      <w:pPr>
        <w:spacing w:after="0" w:line="276" w:lineRule="auto"/>
        <w:rPr>
          <w:rFonts w:ascii="Arial" w:hAnsi="Arial" w:cs="Arial"/>
          <w:sz w:val="20"/>
          <w:szCs w:val="20"/>
        </w:rPr>
      </w:pPr>
    </w:p>
    <w:p w14:paraId="4F2C1821"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Sodobno dostopnost do galerijskih vsebin in dejavnosti omogočajo tudi prek elektronskih aplikacij (QR) in socialnih omrežij (Facebook).</w:t>
      </w:r>
    </w:p>
    <w:p w14:paraId="69A68506" w14:textId="77777777" w:rsidR="00716BC2" w:rsidRPr="00463935" w:rsidRDefault="00716BC2" w:rsidP="00716BC2">
      <w:pPr>
        <w:spacing w:after="0" w:line="276" w:lineRule="auto"/>
        <w:rPr>
          <w:rFonts w:ascii="Arial" w:hAnsi="Arial" w:cs="Arial"/>
          <w:sz w:val="20"/>
          <w:szCs w:val="20"/>
        </w:rPr>
      </w:pPr>
    </w:p>
    <w:p w14:paraId="344A2B9F"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t>Vstop v Narodno galerijo. Narodna galerija omogoča osebam z različnimi vrstami invalidnosti (oviranosti) brezplačen vstop v razstavne prostore galerije.</w:t>
      </w:r>
    </w:p>
    <w:p w14:paraId="1C783094" w14:textId="77777777" w:rsidR="00716BC2" w:rsidRPr="00463935" w:rsidRDefault="00716BC2" w:rsidP="00716BC2">
      <w:pPr>
        <w:spacing w:after="0" w:line="276" w:lineRule="auto"/>
        <w:rPr>
          <w:rFonts w:ascii="Arial" w:hAnsi="Arial" w:cs="Arial"/>
          <w:sz w:val="20"/>
          <w:szCs w:val="20"/>
        </w:rPr>
      </w:pPr>
    </w:p>
    <w:p w14:paraId="49EC71FC"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Dostop za osebe z gibalnimi ovirami</w:t>
      </w:r>
    </w:p>
    <w:p w14:paraId="0EDDB0AF"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Narodna galerija je opremljena s klančinami in z dvigali. </w:t>
      </w:r>
      <w:r w:rsidRPr="00463935">
        <w:rPr>
          <w:rFonts w:ascii="Arial" w:hAnsi="Arial" w:cs="Arial"/>
          <w:b/>
          <w:bCs/>
          <w:sz w:val="20"/>
          <w:szCs w:val="20"/>
        </w:rPr>
        <w:t>Za osebe na invalidskih vozičkih</w:t>
      </w:r>
      <w:r w:rsidRPr="00463935">
        <w:rPr>
          <w:rFonts w:ascii="Arial" w:hAnsi="Arial" w:cs="Arial"/>
          <w:sz w:val="20"/>
          <w:szCs w:val="20"/>
        </w:rPr>
        <w:t xml:space="preserve"> je razstavna stavba dostopna pri glavnem vhodu na Prešernovi cesti 24, kjer je na voljo tudi zvonec za odpiranje vrat. Osebe na invalidskih vozičkih se lahko po galeriji in razstavnih prostorih v vseh nadstropjih premikajo samostojno, le pri dostopu do stalne razstave del Zorana Mušiča v pritličju in kletnega razstavišča Galerija Narodni dom je potrebna pomoč muzejskega osebja. Za osebe z gibalnimi ovirami je dostopna tudi upravna zgradba Narodne galerije. Prav tako so za osebe z gibalnimi ovirami primerno urejeni toaletni prostori.</w:t>
      </w:r>
    </w:p>
    <w:p w14:paraId="69CFDEC5" w14:textId="77777777" w:rsidR="00716BC2" w:rsidRPr="00463935" w:rsidRDefault="00716BC2" w:rsidP="00716BC2">
      <w:pPr>
        <w:spacing w:after="0" w:line="276" w:lineRule="auto"/>
        <w:rPr>
          <w:rFonts w:ascii="Arial" w:hAnsi="Arial" w:cs="Arial"/>
          <w:sz w:val="20"/>
          <w:szCs w:val="20"/>
        </w:rPr>
      </w:pPr>
    </w:p>
    <w:p w14:paraId="66A22A6B"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Pripomočki in storitve, ki jih Narodna galerija nudi senzorno oviranim osebam</w:t>
      </w:r>
    </w:p>
    <w:p w14:paraId="76423890"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t xml:space="preserve">V Narodni galeriji nudijo gluhim in naglušnim osebam na voljo individualne indukcijske zanke za uporabo avdio vodičev  in sistemov vodenja. Poleg tega so obiskovalcem na voljo  avdio vodiči po stalni zbirki in občasnih razstavah. Avdio opise različnih obdobij umetnostne zgodovine ter izbranih umetniških del lahko obiskovalci poslušajo preko QR oznak. Na galerijskih zaslonih in na spletni strani Narodne galerije so gluhim obiskovalcem na voljo tudi predstavitve izbranih umetniških del stalne zbirke v slovenskem znakovnem jeziku. Narodna galerija je v slovar slovenskega znakovnega jezika dodala tudi nekatere nove kretnje. Slepim in slabovidnim obiskovalcem galerije so posebej prilagodili sliko Mihaela Stroja </w:t>
      </w:r>
      <w:proofErr w:type="spellStart"/>
      <w:r w:rsidRPr="00086469">
        <w:rPr>
          <w:rFonts w:ascii="Arial" w:hAnsi="Arial" w:cs="Arial"/>
          <w:sz w:val="20"/>
          <w:szCs w:val="20"/>
        </w:rPr>
        <w:t>Luiza</w:t>
      </w:r>
      <w:proofErr w:type="spellEnd"/>
      <w:r w:rsidRPr="00086469">
        <w:rPr>
          <w:rFonts w:ascii="Arial" w:hAnsi="Arial" w:cs="Arial"/>
          <w:sz w:val="20"/>
          <w:szCs w:val="20"/>
        </w:rPr>
        <w:t xml:space="preserve"> Pesjak. Slika je opremljena s povečevalnim steklom, z opisom dela v Braillovi pisavi in zvočnim opisom. Po predhodni najavi organizirajo tudi vodene oglede galerije s taktilnimi oziroma </w:t>
      </w:r>
      <w:proofErr w:type="spellStart"/>
      <w:r w:rsidRPr="00086469">
        <w:rPr>
          <w:rFonts w:ascii="Arial" w:hAnsi="Arial" w:cs="Arial"/>
          <w:sz w:val="20"/>
          <w:szCs w:val="20"/>
        </w:rPr>
        <w:t>veččutnimi</w:t>
      </w:r>
      <w:proofErr w:type="spellEnd"/>
      <w:r w:rsidRPr="00086469">
        <w:rPr>
          <w:rFonts w:ascii="Arial" w:hAnsi="Arial" w:cs="Arial"/>
          <w:sz w:val="20"/>
          <w:szCs w:val="20"/>
        </w:rPr>
        <w:t xml:space="preserve"> pripomočki, s katerimi obogatijo in obiskovalcem približajo razlago. Po dogovoru poskrbijo tudi za tolmačenje v slovenski znakovni jezik. Vodstva so za vse osebe z oviranostjo brezplačne.</w:t>
      </w:r>
    </w:p>
    <w:p w14:paraId="6580E984" w14:textId="77777777" w:rsidR="00716BC2" w:rsidRPr="00463935" w:rsidRDefault="00716BC2" w:rsidP="00716BC2">
      <w:pPr>
        <w:spacing w:after="0" w:line="276" w:lineRule="auto"/>
        <w:rPr>
          <w:rFonts w:ascii="Arial" w:hAnsi="Arial" w:cs="Arial"/>
          <w:sz w:val="20"/>
          <w:szCs w:val="20"/>
        </w:rPr>
      </w:pPr>
    </w:p>
    <w:p w14:paraId="1D8B5AE0"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Dostopnost spletne strani Narodne galerije</w:t>
      </w:r>
    </w:p>
    <w:p w14:paraId="062A08C3"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Spletna stran Narodne galerije upošteva Smernice za dostopnost spletnih vsebin (WCAG 2.0). Na spletni strani Narodne galerije so na voljo tudi zvočni opisi dvanajstih znamenitih umetnin. Na spletni strani Narodne galerije je dostopna tudi posebna Izjava o dostopnosti spletne strani Narodne galerije.</w:t>
      </w:r>
    </w:p>
    <w:p w14:paraId="159EDBF6" w14:textId="77777777" w:rsidR="00716BC2" w:rsidRPr="00463935" w:rsidRDefault="00716BC2" w:rsidP="00716BC2">
      <w:pPr>
        <w:spacing w:after="0" w:line="276" w:lineRule="auto"/>
        <w:rPr>
          <w:rFonts w:ascii="Arial" w:hAnsi="Arial" w:cs="Arial"/>
          <w:sz w:val="20"/>
          <w:szCs w:val="20"/>
        </w:rPr>
      </w:pPr>
    </w:p>
    <w:p w14:paraId="0A692BE9"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Dokument: Strategija razvoja Narodne galerije 2017 – 2021</w:t>
      </w:r>
    </w:p>
    <w:p w14:paraId="7FC63E51" w14:textId="77777777" w:rsidR="00716BC2" w:rsidRDefault="00716BC2" w:rsidP="00716BC2">
      <w:pPr>
        <w:spacing w:after="0" w:line="276" w:lineRule="auto"/>
        <w:rPr>
          <w:rFonts w:ascii="Arial" w:hAnsi="Arial" w:cs="Arial"/>
          <w:sz w:val="20"/>
          <w:szCs w:val="20"/>
        </w:rPr>
      </w:pPr>
    </w:p>
    <w:p w14:paraId="73519DDD"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Na straneh 5 in 6 Strategije razvoja Narodne galerije 2017 – 2021 (v nadaljevanju strategija) sta navedena tudi naslednja dva dolgoročna cilja razvoja Narodne galerije, ki sta povezana z fizično in informacijsko – komunikacijsko dostopnostjo galerije za obiskovalce:</w:t>
      </w:r>
    </w:p>
    <w:p w14:paraId="1D220B9E"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(3) S pomočjo modernih tehnologij, zlasti svetovnega spleta, ustvariti pogoje za čim večjo dostopnost podatkov o nacionalni likovni dediščini ter v smislu </w:t>
      </w:r>
      <w:proofErr w:type="spellStart"/>
      <w:r w:rsidRPr="00463935">
        <w:rPr>
          <w:rFonts w:ascii="Arial" w:hAnsi="Arial" w:cs="Arial"/>
          <w:sz w:val="20"/>
          <w:szCs w:val="20"/>
        </w:rPr>
        <w:t>matičnosti</w:t>
      </w:r>
      <w:proofErr w:type="spellEnd"/>
      <w:r w:rsidRPr="00463935">
        <w:rPr>
          <w:rFonts w:ascii="Arial" w:hAnsi="Arial" w:cs="Arial"/>
          <w:sz w:val="20"/>
          <w:szCs w:val="20"/>
        </w:rPr>
        <w:t xml:space="preserve"> in javne funkcije posredovati spoznanja zainteresiranim javnostim.</w:t>
      </w:r>
    </w:p>
    <w:p w14:paraId="3E246844"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(e) Nenehna skrb za  vzdrževanje in izboljševanje obstoječe infrastrukture.</w:t>
      </w:r>
    </w:p>
    <w:p w14:paraId="15C0D791" w14:textId="77777777" w:rsidR="00716BC2" w:rsidRDefault="00716BC2" w:rsidP="00716BC2">
      <w:pPr>
        <w:spacing w:after="0" w:line="276" w:lineRule="auto"/>
        <w:rPr>
          <w:rFonts w:ascii="Arial" w:hAnsi="Arial" w:cs="Arial"/>
          <w:sz w:val="20"/>
          <w:szCs w:val="20"/>
        </w:rPr>
      </w:pPr>
    </w:p>
    <w:p w14:paraId="221A8781"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Cilji prioritetno zajemajo skrb za dediščino, predvsem za stalno zbirko, povečanje njene dostopnosti, ki naj bo kar najširša, in s tem povezanim povečanjem števila obiskovalcev.</w:t>
      </w:r>
    </w:p>
    <w:p w14:paraId="6ECD31AF"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V poglavju Izhodišča na strani 16 strategije so zapisali, da je potrebno več pozornosti usmeriti v  delo z ranljivimi skupinami obiskovalcev (slepi in slabovidni, gibalno ovirani, gluhi in drugi), omogočiti njihove obiske, jih vključiti v </w:t>
      </w:r>
      <w:proofErr w:type="spellStart"/>
      <w:r w:rsidRPr="00463935">
        <w:rPr>
          <w:rFonts w:ascii="Arial" w:hAnsi="Arial" w:cs="Arial"/>
          <w:sz w:val="20"/>
          <w:szCs w:val="20"/>
        </w:rPr>
        <w:t>obrazstavne</w:t>
      </w:r>
      <w:proofErr w:type="spellEnd"/>
      <w:r w:rsidRPr="00463935">
        <w:rPr>
          <w:rFonts w:ascii="Arial" w:hAnsi="Arial" w:cs="Arial"/>
          <w:sz w:val="20"/>
          <w:szCs w:val="20"/>
        </w:rPr>
        <w:t xml:space="preserve"> dejavnosti in v obstoječe galerijske klube in jih pritegniti kot prosto-</w:t>
      </w:r>
      <w:proofErr w:type="spellStart"/>
      <w:r w:rsidRPr="00463935">
        <w:rPr>
          <w:rFonts w:ascii="Arial" w:hAnsi="Arial" w:cs="Arial"/>
          <w:sz w:val="20"/>
          <w:szCs w:val="20"/>
        </w:rPr>
        <w:t>voljce</w:t>
      </w:r>
      <w:proofErr w:type="spellEnd"/>
      <w:r w:rsidRPr="00463935">
        <w:rPr>
          <w:rFonts w:ascii="Arial" w:hAnsi="Arial" w:cs="Arial"/>
          <w:sz w:val="20"/>
          <w:szCs w:val="20"/>
        </w:rPr>
        <w:t>.</w:t>
      </w:r>
    </w:p>
    <w:p w14:paraId="50F7EDE6" w14:textId="77777777" w:rsidR="00716BC2" w:rsidRDefault="00716BC2" w:rsidP="00716BC2">
      <w:pPr>
        <w:spacing w:after="0" w:line="276" w:lineRule="auto"/>
        <w:rPr>
          <w:rFonts w:ascii="Arial" w:hAnsi="Arial" w:cs="Arial"/>
          <w:sz w:val="20"/>
          <w:szCs w:val="20"/>
        </w:rPr>
      </w:pPr>
    </w:p>
    <w:p w14:paraId="526E7CFA"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Izobraževalna dejavnost na strani 16 strategije so zapisali, da bodo okrepili delo s posebnimi ciljnimi skupinami (gibalno in slušno oviranimi) in na nove temelje postavili delo s skupinami slepih in slabovidnih. V tem smislu so konec zime leta 2015 pridobili prvo tipno sliko, v programu so nove.</w:t>
      </w:r>
    </w:p>
    <w:p w14:paraId="73BD564A"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lastRenderedPageBreak/>
        <w:t xml:space="preserve">V poglavju Delo z obiskovalci s posebnimi potrebami na strani 17 strategije so zapisali, da prenovljeni Narodni dom zagotavlja kar najboljšo dostopnost za obiskovalce, ki so gibalno ovirani. Zagotovili so tudi nadomestni invalidski voziček za obiskovalce. Za slepe in slabovidne je potrebno pripraviti posebne tipne slike, ki bodo omogočile relevantno doživljanje likovnega dela na podlagi najnovejših ustreznih </w:t>
      </w:r>
      <w:proofErr w:type="spellStart"/>
      <w:r w:rsidRPr="00463935">
        <w:rPr>
          <w:rFonts w:ascii="Arial" w:hAnsi="Arial" w:cs="Arial"/>
          <w:sz w:val="20"/>
          <w:szCs w:val="20"/>
        </w:rPr>
        <w:t>tifoloških</w:t>
      </w:r>
      <w:proofErr w:type="spellEnd"/>
      <w:r w:rsidRPr="00463935">
        <w:rPr>
          <w:rFonts w:ascii="Arial" w:hAnsi="Arial" w:cs="Arial"/>
          <w:sz w:val="20"/>
          <w:szCs w:val="20"/>
        </w:rPr>
        <w:t xml:space="preserve"> študij. Za gluhe obiskovalce že tečejo redna periodična vodstva s pomočjo tolmača za slovenski znakovni jezik.</w:t>
      </w:r>
    </w:p>
    <w:p w14:paraId="41A43C0F" w14:textId="77777777" w:rsidR="00716BC2" w:rsidRDefault="00716BC2" w:rsidP="00716BC2">
      <w:pPr>
        <w:spacing w:after="0" w:line="276" w:lineRule="auto"/>
        <w:rPr>
          <w:rFonts w:ascii="Arial" w:hAnsi="Arial" w:cs="Arial"/>
          <w:sz w:val="20"/>
          <w:szCs w:val="20"/>
        </w:rPr>
      </w:pPr>
    </w:p>
    <w:p w14:paraId="54A0E9EF"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 xml:space="preserve">V poglavju Informacija in digitalizacija na straneh 17 in 18 so zapisali, da je bil v zadnjih letih celotni umetnostni fond Narodne galerije digitaliziran in dostopen javnosti. V minulem mandatu so nadgradili spletne strani Narodne galerije. Objavljena je baza podatkov o umetnostnem fondu, ki jo dopolnjujejo s slikovnim podatkom. Prehod na digitalno dokumentacijo, predvsem arhiv digitalnih fotografij, ki je dostopen na interni spletni bazi, je bil postopno izpeljan, prav tako priprava reprodukcij v skladu z novimi tiskarskimi postopki. Vpeljali so način komuniciranja z javnostjo preko več spletnih omrežij – Facebook Narodne galerije, Facebook Kobilčine slike »Poletje« (po izboru obiskovalcev najbolj priljubljena slika v Narodni galeriji). Začeli so z digitalnim publiciranjem lastnih katalogov in njihovo prodajo prek </w:t>
      </w:r>
      <w:proofErr w:type="spellStart"/>
      <w:r w:rsidRPr="00463935">
        <w:rPr>
          <w:rFonts w:ascii="Arial" w:hAnsi="Arial" w:cs="Arial"/>
          <w:sz w:val="20"/>
          <w:szCs w:val="20"/>
        </w:rPr>
        <w:t>mednaro</w:t>
      </w:r>
      <w:proofErr w:type="spellEnd"/>
      <w:r w:rsidRPr="00463935">
        <w:rPr>
          <w:rFonts w:ascii="Arial" w:hAnsi="Arial" w:cs="Arial"/>
          <w:sz w:val="20"/>
          <w:szCs w:val="20"/>
        </w:rPr>
        <w:t>-dnih spletnih trgovin, s čimer so prehiteli ne le slovenske muzeje, ampak tudi velike domače založbe. Spletne strani Narodne galerije so bile za svojo odličnost tudi nagrajene v ostri konkurenci drugih podjetij, tudi računalniških. V skladu z zakonodajo poteka tudi digitalizacija poslovanja zavoda in arhiviranja dokumentov (</w:t>
      </w:r>
      <w:r w:rsidRPr="00463935">
        <w:rPr>
          <w:rFonts w:ascii="Arial" w:hAnsi="Arial" w:cs="Arial"/>
          <w:b/>
          <w:bCs/>
          <w:sz w:val="20"/>
          <w:szCs w:val="20"/>
        </w:rPr>
        <w:t>MK – Narodna galerija</w:t>
      </w:r>
      <w:r w:rsidRPr="00463935">
        <w:rPr>
          <w:rFonts w:ascii="Arial" w:hAnsi="Arial" w:cs="Arial"/>
          <w:sz w:val="20"/>
          <w:szCs w:val="20"/>
        </w:rPr>
        <w:t>, ukrep 3.2, 3.3).</w:t>
      </w:r>
    </w:p>
    <w:p w14:paraId="3C3B5189" w14:textId="77777777" w:rsidR="00716BC2" w:rsidRPr="00463935" w:rsidRDefault="00716BC2" w:rsidP="00716BC2">
      <w:pPr>
        <w:spacing w:after="0" w:line="276" w:lineRule="auto"/>
        <w:rPr>
          <w:rFonts w:ascii="Arial" w:hAnsi="Arial" w:cs="Arial"/>
          <w:sz w:val="20"/>
          <w:szCs w:val="20"/>
        </w:rPr>
      </w:pPr>
    </w:p>
    <w:p w14:paraId="4AB3DB32" w14:textId="77777777" w:rsidR="00716BC2" w:rsidRPr="00463935" w:rsidRDefault="00716BC2" w:rsidP="00716BC2">
      <w:pPr>
        <w:spacing w:after="0" w:line="276" w:lineRule="auto"/>
        <w:rPr>
          <w:rFonts w:ascii="Arial" w:hAnsi="Arial" w:cs="Arial"/>
          <w:sz w:val="20"/>
          <w:szCs w:val="20"/>
        </w:rPr>
      </w:pPr>
    </w:p>
    <w:p w14:paraId="70ECF29D"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Pokrajinski muzej</w:t>
      </w:r>
      <w:r w:rsidRPr="00463935">
        <w:rPr>
          <w:rFonts w:ascii="Arial" w:hAnsi="Arial" w:cs="Arial"/>
          <w:b/>
          <w:bCs/>
          <w:sz w:val="20"/>
          <w:szCs w:val="20"/>
        </w:rPr>
        <w:t xml:space="preserve"> C</w:t>
      </w:r>
      <w:r>
        <w:rPr>
          <w:rFonts w:ascii="Arial" w:hAnsi="Arial" w:cs="Arial"/>
          <w:b/>
          <w:bCs/>
          <w:sz w:val="20"/>
          <w:szCs w:val="20"/>
        </w:rPr>
        <w:t>elje</w:t>
      </w:r>
      <w:r w:rsidRPr="00463935">
        <w:rPr>
          <w:rFonts w:ascii="Arial" w:hAnsi="Arial" w:cs="Arial"/>
          <w:b/>
          <w:bCs/>
          <w:sz w:val="20"/>
          <w:szCs w:val="20"/>
        </w:rPr>
        <w:t xml:space="preserve"> (PMC)</w:t>
      </w:r>
    </w:p>
    <w:p w14:paraId="4D246EFD"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t xml:space="preserve">V Pokrajinskem muzeju Celje so v prvem nadstropju zgradbe Stare grofije odprli stalno razstavo z naslovom »Od gotike do </w:t>
      </w:r>
      <w:proofErr w:type="spellStart"/>
      <w:r w:rsidRPr="00086469">
        <w:rPr>
          <w:rFonts w:ascii="Arial" w:hAnsi="Arial" w:cs="Arial"/>
          <w:sz w:val="20"/>
          <w:szCs w:val="20"/>
        </w:rPr>
        <w:t>historizma</w:t>
      </w:r>
      <w:proofErr w:type="spellEnd"/>
      <w:r w:rsidRPr="00086469">
        <w:rPr>
          <w:rFonts w:ascii="Arial" w:hAnsi="Arial" w:cs="Arial"/>
          <w:sz w:val="20"/>
          <w:szCs w:val="20"/>
        </w:rPr>
        <w:t xml:space="preserve"> po korakih«, ki so jo posebej prilagodili obiskovalcem z okvaro vida. Stalna kulturnozgodovinska zbirka je urejena po slogih, od gotike do </w:t>
      </w:r>
      <w:proofErr w:type="spellStart"/>
      <w:r w:rsidRPr="00086469">
        <w:rPr>
          <w:rFonts w:ascii="Arial" w:hAnsi="Arial" w:cs="Arial"/>
          <w:sz w:val="20"/>
          <w:szCs w:val="20"/>
        </w:rPr>
        <w:t>historizma</w:t>
      </w:r>
      <w:proofErr w:type="spellEnd"/>
      <w:r w:rsidRPr="00086469">
        <w:rPr>
          <w:rFonts w:ascii="Arial" w:hAnsi="Arial" w:cs="Arial"/>
          <w:sz w:val="20"/>
          <w:szCs w:val="20"/>
        </w:rPr>
        <w:t>, Postavitev nove razstave za obiskovalce z motnjami vida sledi razstavnemu principu zbirke; iz vsakega od slovenskih obdobij so avtorji razstave odbrali po en najznačilnejši eksponat in ga v originalu ali repliki pripravili za taktilni ogled za obiskovalce z okvaro vida. Dodatna pojasnila o posameznem predmetu so na voljo v prilagojenem informativnem gradivu: v katalogu s povečano pisavo za slabovidne in v katalogu v Braillovi pisavi za slepe obiskovalce. Pri pripravi razstave so se avtorji razstave v največji meri držali načel, ki jih je potrebno upoštevati, da imajo obiskovalci z okvaro vida optimalne pogoje za ogled predmeta. Predmeti so na ustrezni višini, da omogočajo lagoden otip. Predmeti so pritrjeni tako, da ne morejo pasti na tla ali se kako drugače poškodovati. Oglednih predmetov je devet; število je izbrano glede na opozorila oseb z motnjami vida, da namreč preveliko število predmetov onemogoča preglednost. Od tega so trije originali in šest replik.</w:t>
      </w:r>
    </w:p>
    <w:p w14:paraId="09C2C6CA" w14:textId="77777777" w:rsidR="00716BC2" w:rsidRPr="00463935" w:rsidRDefault="00716BC2" w:rsidP="00716BC2">
      <w:pPr>
        <w:spacing w:after="0" w:line="276" w:lineRule="auto"/>
        <w:rPr>
          <w:rFonts w:ascii="Arial" w:hAnsi="Arial" w:cs="Arial"/>
          <w:sz w:val="20"/>
          <w:szCs w:val="20"/>
        </w:rPr>
      </w:pPr>
    </w:p>
    <w:p w14:paraId="1050F5EC" w14:textId="77777777" w:rsidR="00716BC2" w:rsidRPr="00086469" w:rsidRDefault="00716BC2" w:rsidP="00716BC2">
      <w:pPr>
        <w:spacing w:after="0" w:line="276" w:lineRule="auto"/>
        <w:rPr>
          <w:rFonts w:ascii="Arial" w:hAnsi="Arial" w:cs="Arial"/>
          <w:sz w:val="20"/>
          <w:szCs w:val="20"/>
        </w:rPr>
      </w:pPr>
      <w:r w:rsidRPr="00086469">
        <w:rPr>
          <w:rFonts w:ascii="Arial" w:hAnsi="Arial" w:cs="Arial"/>
          <w:sz w:val="20"/>
          <w:szCs w:val="20"/>
        </w:rPr>
        <w:t xml:space="preserve">Posebnost tokratne razstave je poskus, da bi obiskovalcem z motnjami vida približali Celjski strop, ki je največja znamenitost Pokrajinskega muzeja Celje. Gre za umetnino iz 17. stoletja, ki jo sestavlja enajst slik, poslikanih v tehniki tempere na platnu, ki so vpete v lesene okvire. Približati obiskovalcem z okvarami vida te barvno, </w:t>
      </w:r>
      <w:proofErr w:type="spellStart"/>
      <w:r w:rsidRPr="00086469">
        <w:rPr>
          <w:rFonts w:ascii="Arial" w:hAnsi="Arial" w:cs="Arial"/>
          <w:sz w:val="20"/>
          <w:szCs w:val="20"/>
        </w:rPr>
        <w:t>detaljno</w:t>
      </w:r>
      <w:proofErr w:type="spellEnd"/>
      <w:r w:rsidRPr="00086469">
        <w:rPr>
          <w:rFonts w:ascii="Arial" w:hAnsi="Arial" w:cs="Arial"/>
          <w:sz w:val="20"/>
          <w:szCs w:val="20"/>
        </w:rPr>
        <w:t xml:space="preserve"> in motivno naravnost natrpane slike s tipnimi podobami je eden izmed najtežje dosegljivih ciljev. Tipna podoba lahko približa slepemu obiskovalcu le osnovno kompozicijo slike, vse ostalo mora nadomestiti glas.</w:t>
      </w:r>
    </w:p>
    <w:p w14:paraId="0CF71D9A" w14:textId="77777777" w:rsidR="00716BC2" w:rsidRPr="00463935" w:rsidRDefault="00716BC2" w:rsidP="00716BC2">
      <w:pPr>
        <w:spacing w:after="0" w:line="276" w:lineRule="auto"/>
        <w:rPr>
          <w:rFonts w:ascii="Arial" w:hAnsi="Arial" w:cs="Arial"/>
          <w:sz w:val="20"/>
          <w:szCs w:val="20"/>
        </w:rPr>
      </w:pPr>
    </w:p>
    <w:p w14:paraId="7F375FA1" w14:textId="77777777" w:rsidR="00716BC2" w:rsidRPr="00463935" w:rsidRDefault="00716BC2" w:rsidP="00716BC2">
      <w:pPr>
        <w:spacing w:after="0" w:line="276" w:lineRule="auto"/>
        <w:rPr>
          <w:rFonts w:ascii="Arial" w:hAnsi="Arial" w:cs="Arial"/>
          <w:sz w:val="20"/>
          <w:szCs w:val="20"/>
        </w:rPr>
      </w:pPr>
      <w:r w:rsidRPr="00B225BB">
        <w:rPr>
          <w:rFonts w:ascii="Arial" w:hAnsi="Arial" w:cs="Arial"/>
          <w:sz w:val="20"/>
          <w:szCs w:val="20"/>
        </w:rPr>
        <w:t>Vstopnice</w:t>
      </w:r>
      <w:r>
        <w:rPr>
          <w:rFonts w:ascii="Arial" w:hAnsi="Arial" w:cs="Arial"/>
          <w:sz w:val="20"/>
          <w:szCs w:val="20"/>
        </w:rPr>
        <w:t>:</w:t>
      </w:r>
      <w:r w:rsidRPr="00463935">
        <w:rPr>
          <w:rFonts w:ascii="Arial" w:hAnsi="Arial" w:cs="Arial"/>
          <w:sz w:val="20"/>
          <w:szCs w:val="20"/>
        </w:rPr>
        <w:t xml:space="preserve"> Pokrajinski</w:t>
      </w:r>
      <w:r w:rsidRPr="00463935">
        <w:rPr>
          <w:rFonts w:ascii="Arial" w:hAnsi="Arial" w:cs="Arial"/>
          <w:b/>
          <w:bCs/>
          <w:sz w:val="20"/>
          <w:szCs w:val="20"/>
        </w:rPr>
        <w:t xml:space="preserve"> </w:t>
      </w:r>
      <w:r w:rsidRPr="00463935">
        <w:rPr>
          <w:rFonts w:ascii="Arial" w:hAnsi="Arial" w:cs="Arial"/>
          <w:sz w:val="20"/>
          <w:szCs w:val="20"/>
        </w:rPr>
        <w:t xml:space="preserve">muzej Celje nudi invalidom imetnikom Evropske kartice ugodnosti za invalide 50% popust pri nakupu vstopnic. Vstopnina za ogled zbirke v glavni stavbi PMC tako za invalide znaša 3 EUR, za ogled PMC in Starega gradu Celje 4 EUR, za ogled PMC, Muzeja novejše zgodovine Celja (MNZC) in </w:t>
      </w:r>
      <w:proofErr w:type="spellStart"/>
      <w:r w:rsidRPr="00463935">
        <w:rPr>
          <w:rFonts w:ascii="Arial" w:hAnsi="Arial" w:cs="Arial"/>
          <w:sz w:val="20"/>
          <w:szCs w:val="20"/>
        </w:rPr>
        <w:t>Tehnoparka</w:t>
      </w:r>
      <w:proofErr w:type="spellEnd"/>
      <w:r w:rsidRPr="00463935">
        <w:rPr>
          <w:rFonts w:ascii="Arial" w:hAnsi="Arial" w:cs="Arial"/>
          <w:sz w:val="20"/>
          <w:szCs w:val="20"/>
        </w:rPr>
        <w:t xml:space="preserve"> Celje pa 7,50 EUR (</w:t>
      </w:r>
      <w:r w:rsidRPr="00463935">
        <w:rPr>
          <w:rFonts w:ascii="Arial" w:hAnsi="Arial" w:cs="Arial"/>
          <w:b/>
          <w:bCs/>
          <w:sz w:val="20"/>
          <w:szCs w:val="20"/>
        </w:rPr>
        <w:t>MK – Pokrajinski muzej Celje</w:t>
      </w:r>
      <w:r w:rsidRPr="00463935">
        <w:rPr>
          <w:rFonts w:ascii="Arial" w:hAnsi="Arial" w:cs="Arial"/>
          <w:sz w:val="20"/>
          <w:szCs w:val="20"/>
        </w:rPr>
        <w:t>, ukrep 3.2, 3.3).</w:t>
      </w:r>
    </w:p>
    <w:p w14:paraId="0A5C96A8" w14:textId="77777777" w:rsidR="00716BC2" w:rsidRPr="00463935" w:rsidRDefault="00716BC2" w:rsidP="00716BC2">
      <w:pPr>
        <w:spacing w:after="0" w:line="276" w:lineRule="auto"/>
        <w:rPr>
          <w:rFonts w:ascii="Arial" w:hAnsi="Arial" w:cs="Arial"/>
          <w:sz w:val="20"/>
          <w:szCs w:val="20"/>
        </w:rPr>
      </w:pPr>
    </w:p>
    <w:p w14:paraId="1D0C658D" w14:textId="77777777" w:rsidR="00716BC2" w:rsidRPr="00463935" w:rsidRDefault="00716BC2" w:rsidP="00716BC2">
      <w:pPr>
        <w:spacing w:after="0" w:line="276" w:lineRule="auto"/>
        <w:rPr>
          <w:rFonts w:ascii="Arial" w:hAnsi="Arial" w:cs="Arial"/>
          <w:sz w:val="20"/>
          <w:szCs w:val="20"/>
        </w:rPr>
      </w:pPr>
    </w:p>
    <w:p w14:paraId="7FA0A6BD"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G</w:t>
      </w:r>
      <w:r w:rsidRPr="00463935">
        <w:rPr>
          <w:rFonts w:ascii="Arial" w:hAnsi="Arial" w:cs="Arial"/>
          <w:b/>
          <w:bCs/>
          <w:sz w:val="20"/>
          <w:szCs w:val="20"/>
        </w:rPr>
        <w:t xml:space="preserve">oriški muzej </w:t>
      </w:r>
      <w:r>
        <w:rPr>
          <w:rFonts w:ascii="Arial" w:hAnsi="Arial" w:cs="Arial"/>
          <w:b/>
          <w:bCs/>
          <w:sz w:val="20"/>
          <w:szCs w:val="20"/>
        </w:rPr>
        <w:t>N</w:t>
      </w:r>
      <w:r w:rsidRPr="00463935">
        <w:rPr>
          <w:rFonts w:ascii="Arial" w:hAnsi="Arial" w:cs="Arial"/>
          <w:b/>
          <w:bCs/>
          <w:sz w:val="20"/>
          <w:szCs w:val="20"/>
        </w:rPr>
        <w:t xml:space="preserve">ova </w:t>
      </w:r>
      <w:r>
        <w:rPr>
          <w:rFonts w:ascii="Arial" w:hAnsi="Arial" w:cs="Arial"/>
          <w:b/>
          <w:bCs/>
          <w:sz w:val="20"/>
          <w:szCs w:val="20"/>
        </w:rPr>
        <w:t>G</w:t>
      </w:r>
      <w:r w:rsidRPr="00463935">
        <w:rPr>
          <w:rFonts w:ascii="Arial" w:hAnsi="Arial" w:cs="Arial"/>
          <w:b/>
          <w:bCs/>
          <w:sz w:val="20"/>
          <w:szCs w:val="20"/>
        </w:rPr>
        <w:t>orica</w:t>
      </w:r>
    </w:p>
    <w:p w14:paraId="51299CAA" w14:textId="77777777" w:rsidR="00716BC2" w:rsidRDefault="00716BC2" w:rsidP="00716BC2">
      <w:pPr>
        <w:spacing w:after="0" w:line="276" w:lineRule="auto"/>
        <w:rPr>
          <w:rFonts w:ascii="Arial" w:hAnsi="Arial" w:cs="Arial"/>
          <w:b/>
          <w:bCs/>
          <w:sz w:val="20"/>
          <w:szCs w:val="20"/>
        </w:rPr>
      </w:pPr>
    </w:p>
    <w:p w14:paraId="446C1746"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Dostopnost razstavnih prostorov Goriškega muzeja Nova Gorica</w:t>
      </w:r>
    </w:p>
    <w:p w14:paraId="01C5B964"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lastRenderedPageBreak/>
        <w:t>Goriški muzej nova Gorica vključuje več dislociranih enot na različnih krajih na območju Nove Gorice in njene okolice. Kljub temu, da večina zgradb in prostorov še vedno ni v celoti dostopnih invalidom (še zlasti gibalno oviranim), pa je muzej v zadnjih letih vseeno uvedel nekatere ukrepe, ki so izboljšali dostopnost informacij o kulturni dediščini Goriške in Severne Primorske za invalide. V zadnjih letih so bile izvedene v muzeju naslednje prilagoditve razstav za invalide:</w:t>
      </w:r>
    </w:p>
    <w:p w14:paraId="1965E674"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V drugem nadstropju Vile </w:t>
      </w:r>
      <w:proofErr w:type="spellStart"/>
      <w:r w:rsidRPr="00463935">
        <w:rPr>
          <w:rFonts w:ascii="Arial" w:hAnsi="Arial" w:cs="Arial"/>
          <w:sz w:val="20"/>
          <w:szCs w:val="20"/>
        </w:rPr>
        <w:t>Bartolomei</w:t>
      </w:r>
      <w:proofErr w:type="spellEnd"/>
      <w:r w:rsidRPr="00463935">
        <w:rPr>
          <w:rFonts w:ascii="Arial" w:hAnsi="Arial" w:cs="Arial"/>
          <w:sz w:val="20"/>
          <w:szCs w:val="20"/>
        </w:rPr>
        <w:t xml:space="preserve"> v Solkanu so leta 2007 postavili stalno razstavo z naslovom »Ohraniti preteklost, ustaviti čas za danes in jutri«, ki predstavlja dejavnost konservatorjev – restavratorjev. Konec leta 2013 so razstavo nadgradili in dopolnili  s pomočjo digitalne tehnologije, ki na dinamičen in inovativen način pelje obiskovalca čez razstavljene vsebine. Obiskovalcem je na voljo virtualni vodič po razstavi, ki  s pomočjo zvoka, osvetlitve, grafičnega materiala in video vsebin poda obiskovalcu vse potrebne informacije o postopkih in principih konzerviranja ter restavriranja predmetov. Zainteresirani obiskovalec se lahko še podrobneje poglobi v različne vsebine z uporabo pametnega telefona ali tabličnega računalnika, s katerim lahko prebere več kot 30 OR kod, ki ga nato vodijo do dodatnih multimedijskih vsebin, Te si je mogoče ogledati tudi na računalniku. Muzej z razstavo odstira zakulisje muzejskega dela tudi tistim skupinam obiskovalcev, ki so jim digitalni mediji bliže kot sami muzejski predmeti. Na ta način so vsebine razstave dostopne tudi invalidom.</w:t>
      </w:r>
    </w:p>
    <w:p w14:paraId="7546C1A9" w14:textId="77777777" w:rsidR="00716BC2" w:rsidRDefault="00716BC2" w:rsidP="00716BC2">
      <w:pPr>
        <w:spacing w:after="0" w:line="276" w:lineRule="auto"/>
        <w:rPr>
          <w:rFonts w:ascii="Arial" w:hAnsi="Arial" w:cs="Arial"/>
          <w:sz w:val="20"/>
          <w:szCs w:val="20"/>
        </w:rPr>
      </w:pPr>
    </w:p>
    <w:p w14:paraId="36807937"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Virtualni »Muzej na meji«. V zgradbi železniške postaje v Novi Gorici, ki je prav tako del Goriškega muzeja, nudijo obiskovalcem možnost virtualnega ogleda vrste objektov kulturne dediščine, ki se nahajajo ob slovensko – italijanski meji (ob nekdanji meji med SFR Jugoslavijo in Italijo), ki spadajo pod upravo Goriškega muzeja in se nahajajo od Solkana na severu do kraja Miren pri Novi Gorici na jugu. Poleg zgradbe železniške postaje v Novi Gorici, si lahko obiskovalci na virtualni način ogledajo tudi stražni stolp v severnem predmestju Nove Gorice, prostore obnovljene carinarnice na nekdanji jugoslovansko – italijanski meji (tam so včasih zasliševali tudi tihotapce in program omogoča, da se lahko obiskovalec vživi v vlogo tihotapca, ki mora uspešno prestati zaslišanje), pa tudi pokopališče v Mirnu (</w:t>
      </w:r>
      <w:r w:rsidRPr="00463935">
        <w:rPr>
          <w:rFonts w:ascii="Arial" w:hAnsi="Arial" w:cs="Arial"/>
          <w:b/>
          <w:bCs/>
          <w:sz w:val="20"/>
          <w:szCs w:val="20"/>
        </w:rPr>
        <w:t>MK – Goriški</w:t>
      </w:r>
      <w:r w:rsidRPr="00463935">
        <w:rPr>
          <w:rFonts w:ascii="Arial" w:hAnsi="Arial" w:cs="Arial"/>
          <w:sz w:val="20"/>
          <w:szCs w:val="20"/>
        </w:rPr>
        <w:t xml:space="preserve"> </w:t>
      </w:r>
      <w:r w:rsidRPr="00463935">
        <w:rPr>
          <w:rFonts w:ascii="Arial" w:hAnsi="Arial" w:cs="Arial"/>
          <w:b/>
          <w:bCs/>
          <w:sz w:val="20"/>
          <w:szCs w:val="20"/>
        </w:rPr>
        <w:t>muzej Nova Gorica</w:t>
      </w:r>
      <w:r w:rsidRPr="00463935">
        <w:rPr>
          <w:rFonts w:ascii="Arial" w:hAnsi="Arial" w:cs="Arial"/>
          <w:sz w:val="20"/>
          <w:szCs w:val="20"/>
        </w:rPr>
        <w:t>, ukrep 3.2, 3.3).</w:t>
      </w:r>
    </w:p>
    <w:p w14:paraId="79B70087" w14:textId="77777777" w:rsidR="00716BC2" w:rsidRPr="00463935" w:rsidRDefault="00716BC2" w:rsidP="00716BC2">
      <w:pPr>
        <w:spacing w:after="0" w:line="276" w:lineRule="auto"/>
        <w:rPr>
          <w:rFonts w:ascii="Arial" w:hAnsi="Arial" w:cs="Arial"/>
          <w:sz w:val="20"/>
          <w:szCs w:val="20"/>
        </w:rPr>
      </w:pPr>
    </w:p>
    <w:p w14:paraId="1096D1D7"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P</w:t>
      </w:r>
      <w:r w:rsidRPr="00463935">
        <w:rPr>
          <w:rFonts w:ascii="Arial" w:hAnsi="Arial" w:cs="Arial"/>
          <w:b/>
          <w:bCs/>
          <w:sz w:val="20"/>
          <w:szCs w:val="20"/>
        </w:rPr>
        <w:t xml:space="preserve">okrajinski muzej </w:t>
      </w:r>
      <w:r>
        <w:rPr>
          <w:rFonts w:ascii="Arial" w:hAnsi="Arial" w:cs="Arial"/>
          <w:b/>
          <w:bCs/>
          <w:sz w:val="20"/>
          <w:szCs w:val="20"/>
        </w:rPr>
        <w:t>K</w:t>
      </w:r>
      <w:r w:rsidRPr="00463935">
        <w:rPr>
          <w:rFonts w:ascii="Arial" w:hAnsi="Arial" w:cs="Arial"/>
          <w:b/>
          <w:bCs/>
          <w:sz w:val="20"/>
          <w:szCs w:val="20"/>
        </w:rPr>
        <w:t>oper (PMK)</w:t>
      </w:r>
    </w:p>
    <w:p w14:paraId="04FCEA45"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Pokrajinski muzej Koper je tudi v letu 2021 zagotavljal dostop invalidom do informacij o predmetih kulturne dediščine mesta Koper, njegove okolice in širšega območja Južne Primorske, ki jih hrani. Tako muzej nudi obiskovalcem svojih spletnih strani možnost za virtualni sprehod po prostorih in zbirkah muzeja.</w:t>
      </w:r>
    </w:p>
    <w:p w14:paraId="75B3FF47" w14:textId="77777777" w:rsidR="00716BC2" w:rsidRPr="00463935" w:rsidRDefault="00716BC2" w:rsidP="00716BC2">
      <w:pPr>
        <w:spacing w:after="0" w:line="276" w:lineRule="auto"/>
        <w:rPr>
          <w:rFonts w:ascii="Arial" w:hAnsi="Arial" w:cs="Arial"/>
          <w:sz w:val="20"/>
          <w:szCs w:val="20"/>
        </w:rPr>
      </w:pPr>
    </w:p>
    <w:p w14:paraId="15553910"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Vstop v muzej</w:t>
      </w:r>
      <w:r w:rsidRPr="00463935">
        <w:rPr>
          <w:rFonts w:ascii="Arial" w:hAnsi="Arial" w:cs="Arial"/>
          <w:sz w:val="20"/>
          <w:szCs w:val="20"/>
        </w:rPr>
        <w:t xml:space="preserve">. Pokrajinski muzej Koper nudi otrokom pod 7 let, članom SMD in ICOMA, brezposelnim in osebam s posebnimi potrebami brezplačen vstop (vsem ostalim pa nudi brezplačen vstop 8.2, 15.5., 18.5, 3. soboto v juniju in 3.12.). </w:t>
      </w:r>
    </w:p>
    <w:p w14:paraId="017ACE71" w14:textId="77777777" w:rsidR="00716BC2" w:rsidRPr="00463935" w:rsidRDefault="00716BC2" w:rsidP="00716BC2">
      <w:pPr>
        <w:spacing w:after="0" w:line="276" w:lineRule="auto"/>
        <w:rPr>
          <w:rFonts w:ascii="Arial" w:hAnsi="Arial" w:cs="Arial"/>
          <w:sz w:val="20"/>
          <w:szCs w:val="20"/>
        </w:rPr>
      </w:pPr>
    </w:p>
    <w:p w14:paraId="5F4E7E4B"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Gibalno oviranim osebam na invalidskih vozičkih</w:t>
      </w:r>
      <w:r w:rsidRPr="00463935">
        <w:rPr>
          <w:rFonts w:ascii="Arial" w:hAnsi="Arial" w:cs="Arial"/>
          <w:sz w:val="20"/>
          <w:szCs w:val="20"/>
        </w:rPr>
        <w:t xml:space="preserve"> Pokrajinski muzej Koper zagotavlja dostop do vseh svojih prostorov s pomočjo uporabe posebnega goseničarja, ki je namenjen premagovanju vseh arhitektonskih ovir, tudi pragov in stopnic. Vendar pa je za upravljanje z goseničarjem potrebna prisotnost usposobljenega upravljalca, zato morajo invalidi na invalidskih vozičkih svoj obisk muzeja napovedati najmanj 48 ur pred svojih prihodom. Rezervacijo lahko opravijo po elektronski pošti ali po telefonu. Uporaba goseničarja je za osebe na invalidskem vozičku brezplačna.</w:t>
      </w:r>
    </w:p>
    <w:p w14:paraId="614FFAC2" w14:textId="77777777" w:rsidR="00716BC2" w:rsidRPr="00463935" w:rsidRDefault="00716BC2" w:rsidP="00716BC2">
      <w:pPr>
        <w:spacing w:after="0" w:line="276" w:lineRule="auto"/>
        <w:rPr>
          <w:rFonts w:ascii="Arial" w:hAnsi="Arial" w:cs="Arial"/>
          <w:sz w:val="20"/>
          <w:szCs w:val="20"/>
        </w:rPr>
      </w:pPr>
    </w:p>
    <w:p w14:paraId="5453BEEA"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V okviru stalne razstave z naslovom »Od kovača do kolarja«</w:t>
      </w:r>
      <w:r w:rsidRPr="00463935">
        <w:rPr>
          <w:rFonts w:ascii="Arial" w:hAnsi="Arial" w:cs="Arial"/>
          <w:sz w:val="20"/>
          <w:szCs w:val="20"/>
        </w:rPr>
        <w:t xml:space="preserve">, ki v lopi pri stavbi Pokrajinskega muzeja Koper na </w:t>
      </w:r>
      <w:proofErr w:type="spellStart"/>
      <w:r w:rsidRPr="00463935">
        <w:rPr>
          <w:rFonts w:ascii="Arial" w:hAnsi="Arial" w:cs="Arial"/>
          <w:sz w:val="20"/>
          <w:szCs w:val="20"/>
        </w:rPr>
        <w:t>Gramscijevem</w:t>
      </w:r>
      <w:proofErr w:type="spellEnd"/>
      <w:r w:rsidRPr="00463935">
        <w:rPr>
          <w:rFonts w:ascii="Arial" w:hAnsi="Arial" w:cs="Arial"/>
          <w:sz w:val="20"/>
          <w:szCs w:val="20"/>
        </w:rPr>
        <w:t xml:space="preserve"> trgu 4 - 5 predstavlja delo v kovaški in kolarski delavnici na prelomu iz 19. v 20. stoletje, so obiskovalcem na voljo tudi trojezične digitalne vsebine z širšo razlago razvoja obeh obrti, predstavitvijo razstavljenih predmetov in didaktično igro z naslovom »Spomin na dveh nivojih«. Omenjene digitalne vsebine so bile dostopne tudi invalidom (</w:t>
      </w:r>
      <w:r w:rsidRPr="00463935">
        <w:rPr>
          <w:rFonts w:ascii="Arial" w:hAnsi="Arial" w:cs="Arial"/>
          <w:b/>
          <w:bCs/>
          <w:sz w:val="20"/>
          <w:szCs w:val="20"/>
        </w:rPr>
        <w:t>MK – Pokrajinski</w:t>
      </w:r>
      <w:r w:rsidRPr="00463935">
        <w:rPr>
          <w:rFonts w:ascii="Arial" w:hAnsi="Arial" w:cs="Arial"/>
          <w:sz w:val="20"/>
          <w:szCs w:val="20"/>
        </w:rPr>
        <w:t xml:space="preserve"> </w:t>
      </w:r>
      <w:r w:rsidRPr="00463935">
        <w:rPr>
          <w:rFonts w:ascii="Arial" w:hAnsi="Arial" w:cs="Arial"/>
          <w:b/>
          <w:bCs/>
          <w:sz w:val="20"/>
          <w:szCs w:val="20"/>
        </w:rPr>
        <w:t>muzej Koper</w:t>
      </w:r>
      <w:r w:rsidRPr="00463935">
        <w:rPr>
          <w:rFonts w:ascii="Arial" w:hAnsi="Arial" w:cs="Arial"/>
          <w:sz w:val="20"/>
          <w:szCs w:val="20"/>
        </w:rPr>
        <w:t>, ukrep 3.2, 3.3).</w:t>
      </w:r>
    </w:p>
    <w:p w14:paraId="2BCFFA11" w14:textId="77777777" w:rsidR="00716BC2" w:rsidRDefault="00716BC2" w:rsidP="00716BC2">
      <w:pPr>
        <w:spacing w:after="0" w:line="276" w:lineRule="auto"/>
        <w:rPr>
          <w:rFonts w:ascii="Arial" w:hAnsi="Arial" w:cs="Arial"/>
          <w:b/>
          <w:bCs/>
          <w:sz w:val="20"/>
          <w:szCs w:val="20"/>
        </w:rPr>
      </w:pPr>
    </w:p>
    <w:p w14:paraId="64B91698" w14:textId="77777777" w:rsidR="00716BC2" w:rsidRPr="00463935" w:rsidRDefault="00716BC2" w:rsidP="00716BC2">
      <w:pPr>
        <w:spacing w:after="0" w:line="276" w:lineRule="auto"/>
        <w:rPr>
          <w:rFonts w:ascii="Arial" w:hAnsi="Arial" w:cs="Arial"/>
          <w:sz w:val="20"/>
          <w:szCs w:val="20"/>
        </w:rPr>
      </w:pPr>
      <w:r>
        <w:rPr>
          <w:rFonts w:ascii="Arial" w:hAnsi="Arial" w:cs="Arial"/>
          <w:b/>
          <w:bCs/>
          <w:sz w:val="20"/>
          <w:szCs w:val="20"/>
        </w:rPr>
        <w:t>G</w:t>
      </w:r>
      <w:r w:rsidRPr="00463935">
        <w:rPr>
          <w:rFonts w:ascii="Arial" w:hAnsi="Arial" w:cs="Arial"/>
          <w:b/>
          <w:bCs/>
          <w:sz w:val="20"/>
          <w:szCs w:val="20"/>
        </w:rPr>
        <w:t xml:space="preserve">orenjski muzej </w:t>
      </w:r>
      <w:r>
        <w:rPr>
          <w:rFonts w:ascii="Arial" w:hAnsi="Arial" w:cs="Arial"/>
          <w:b/>
          <w:bCs/>
          <w:sz w:val="20"/>
          <w:szCs w:val="20"/>
        </w:rPr>
        <w:t>K</w:t>
      </w:r>
      <w:r w:rsidRPr="00463935">
        <w:rPr>
          <w:rFonts w:ascii="Arial" w:hAnsi="Arial" w:cs="Arial"/>
          <w:b/>
          <w:bCs/>
          <w:sz w:val="20"/>
          <w:szCs w:val="20"/>
        </w:rPr>
        <w:t xml:space="preserve">ranj (GM) in </w:t>
      </w:r>
      <w:r>
        <w:rPr>
          <w:rFonts w:ascii="Arial" w:hAnsi="Arial" w:cs="Arial"/>
          <w:b/>
          <w:bCs/>
          <w:sz w:val="20"/>
          <w:szCs w:val="20"/>
        </w:rPr>
        <w:t>G</w:t>
      </w:r>
      <w:r w:rsidRPr="00463935">
        <w:rPr>
          <w:rFonts w:ascii="Arial" w:hAnsi="Arial" w:cs="Arial"/>
          <w:b/>
          <w:bCs/>
          <w:sz w:val="20"/>
          <w:szCs w:val="20"/>
        </w:rPr>
        <w:t xml:space="preserve">alerija </w:t>
      </w:r>
      <w:r>
        <w:rPr>
          <w:rFonts w:ascii="Arial" w:hAnsi="Arial" w:cs="Arial"/>
          <w:b/>
          <w:bCs/>
          <w:sz w:val="20"/>
          <w:szCs w:val="20"/>
        </w:rPr>
        <w:t>P</w:t>
      </w:r>
      <w:r w:rsidRPr="00463935">
        <w:rPr>
          <w:rFonts w:ascii="Arial" w:hAnsi="Arial" w:cs="Arial"/>
          <w:b/>
          <w:bCs/>
          <w:sz w:val="20"/>
          <w:szCs w:val="20"/>
        </w:rPr>
        <w:t xml:space="preserve">rešernovih nagrajencev </w:t>
      </w:r>
      <w:r>
        <w:rPr>
          <w:rFonts w:ascii="Arial" w:hAnsi="Arial" w:cs="Arial"/>
          <w:b/>
          <w:bCs/>
          <w:sz w:val="20"/>
          <w:szCs w:val="20"/>
        </w:rPr>
        <w:t>K</w:t>
      </w:r>
      <w:r w:rsidRPr="00463935">
        <w:rPr>
          <w:rFonts w:ascii="Arial" w:hAnsi="Arial" w:cs="Arial"/>
          <w:b/>
          <w:bCs/>
          <w:sz w:val="20"/>
          <w:szCs w:val="20"/>
        </w:rPr>
        <w:t>ranj (GPN)</w:t>
      </w:r>
    </w:p>
    <w:p w14:paraId="2BA4BCCE" w14:textId="77777777" w:rsidR="00716BC2" w:rsidRPr="00B225BB" w:rsidRDefault="00716BC2" w:rsidP="00716BC2">
      <w:pPr>
        <w:spacing w:after="0" w:line="276" w:lineRule="auto"/>
        <w:rPr>
          <w:rFonts w:ascii="Arial" w:hAnsi="Arial" w:cs="Arial"/>
          <w:sz w:val="20"/>
          <w:szCs w:val="20"/>
        </w:rPr>
      </w:pPr>
      <w:r w:rsidRPr="00B225BB">
        <w:rPr>
          <w:rFonts w:ascii="Arial" w:hAnsi="Arial" w:cs="Arial"/>
          <w:sz w:val="20"/>
          <w:szCs w:val="20"/>
        </w:rPr>
        <w:t>V Gorenjskem muzeju Kranj so obiskovalcem spletne strani Gorenjskega muzeja v letu 2021 nudili možnost ogleda naslednjih spletnih oziroma virtualnih razstav:</w:t>
      </w:r>
    </w:p>
    <w:p w14:paraId="69EC00C7"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Dr. Jože Dežman: Šenčurski dogodki 1847, 1932 – 1933, 1941 – 1945, 1945 – 1950, 1975, 2016,</w:t>
      </w:r>
    </w:p>
    <w:p w14:paraId="1DE6B93F"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Življenje v času korona virusa,</w:t>
      </w:r>
    </w:p>
    <w:p w14:paraId="375D6F64"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lastRenderedPageBreak/>
        <w:t>Praznovanje Velike noči  na Gorenjskem,</w:t>
      </w:r>
    </w:p>
    <w:p w14:paraId="16873070"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Boštjan Gunčar: Cikli Dovžanova soteska, Detajl, Vrv in Drog (razstava zbirk fotografij fotografa Boštjana Gunčarja),</w:t>
      </w:r>
    </w:p>
    <w:p w14:paraId="5B59FBBF"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Ženske zgodbe: Mitske podobe in realnost skozi muzejske predmete,</w:t>
      </w:r>
    </w:p>
    <w:p w14:paraId="261BBE08"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Dr. France Bučar – oče slovenske ustave,</w:t>
      </w:r>
    </w:p>
    <w:p w14:paraId="1156051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Gorenjska leta 1991,</w:t>
      </w:r>
    </w:p>
    <w:p w14:paraId="2C0ED299"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Ako ne pridete, vas privedejo orožniki (razstava o gorenjski črni kroniki),</w:t>
      </w:r>
    </w:p>
    <w:p w14:paraId="4FB1FFB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Stalna razstava Galerije Prešernovih nagrajencev Kranj (ta predstavlja okrog 140 del Prešernovih nagrajencev in nagrajencev Prešernovega sklada),</w:t>
      </w:r>
    </w:p>
    <w:p w14:paraId="7AACCC6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proofErr w:type="spellStart"/>
      <w:r w:rsidRPr="00463935">
        <w:rPr>
          <w:rFonts w:ascii="Arial" w:hAnsi="Arial" w:cs="Arial"/>
          <w:sz w:val="20"/>
          <w:szCs w:val="20"/>
        </w:rPr>
        <w:t>Neokonstruktivisti</w:t>
      </w:r>
      <w:proofErr w:type="spellEnd"/>
      <w:r w:rsidRPr="00463935">
        <w:rPr>
          <w:rFonts w:ascii="Arial" w:hAnsi="Arial" w:cs="Arial"/>
          <w:sz w:val="20"/>
          <w:szCs w:val="20"/>
        </w:rPr>
        <w:t xml:space="preserve"> nekoč in danes (razstava Galerije Prešernovih nagrajencev Kranj),</w:t>
      </w:r>
    </w:p>
    <w:p w14:paraId="522B5879"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Glas umetnikov: Umetniki, akademiki, Prešernovi nagrajenci (razstava Galerije Prešernovih nagrajencev Kranj) in</w:t>
      </w:r>
    </w:p>
    <w:p w14:paraId="63EE02EE"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Albin Polajnar – slikar Bohinja (spletna slikarska razstava Muzeja Tomaža Godca v Bohinjski Bistrici, ki prav tako spada pod Gorenjski muzej Kranj).</w:t>
      </w:r>
    </w:p>
    <w:p w14:paraId="3CF350A8" w14:textId="77777777" w:rsidR="00716BC2" w:rsidRPr="00463935" w:rsidRDefault="00716BC2" w:rsidP="00716BC2">
      <w:pPr>
        <w:spacing w:after="0" w:line="276" w:lineRule="auto"/>
        <w:rPr>
          <w:rFonts w:ascii="Arial" w:hAnsi="Arial" w:cs="Arial"/>
          <w:sz w:val="20"/>
          <w:szCs w:val="20"/>
        </w:rPr>
      </w:pPr>
    </w:p>
    <w:p w14:paraId="5D6A21F5"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 xml:space="preserve">Virtualni vodnik. </w:t>
      </w:r>
      <w:r w:rsidRPr="00463935">
        <w:rPr>
          <w:rFonts w:ascii="Arial" w:hAnsi="Arial" w:cs="Arial"/>
          <w:sz w:val="20"/>
          <w:szCs w:val="20"/>
        </w:rPr>
        <w:t xml:space="preserve">V prvem nadstropju in podstrešju gradu </w:t>
      </w:r>
      <w:proofErr w:type="spellStart"/>
      <w:r w:rsidRPr="00463935">
        <w:rPr>
          <w:rFonts w:ascii="Arial" w:hAnsi="Arial" w:cs="Arial"/>
          <w:sz w:val="20"/>
          <w:szCs w:val="20"/>
        </w:rPr>
        <w:t>Khislstein</w:t>
      </w:r>
      <w:proofErr w:type="spellEnd"/>
      <w:r w:rsidRPr="00463935">
        <w:rPr>
          <w:rFonts w:ascii="Arial" w:hAnsi="Arial" w:cs="Arial"/>
          <w:sz w:val="20"/>
          <w:szCs w:val="20"/>
        </w:rPr>
        <w:t xml:space="preserve"> v Kranju domuje glavna stalna razstava Gorenjske muzeja Kranj z naslovom »Prelepa Gorenjska«. Razstava v dvanajstih epizodah predstavlja zgodovino Gorenjske od prazgodovine do danes. Razstavo poskušajo obiskovalcem približati tudi z interaktivno maketo Gorenjske na začetku razstave, posebnimi zvočnimi prostori, z igranimi in dokumentarnimi filmi. Na spletni strani Gorenjskega muzeja pa je na voljo tudi virtualni vodič po razstavi, kar vsebino razstave približa in naredi dostopno tudi invalidom.</w:t>
      </w:r>
    </w:p>
    <w:p w14:paraId="4BA5A78B" w14:textId="77777777" w:rsidR="00716BC2" w:rsidRPr="00463935" w:rsidRDefault="00716BC2" w:rsidP="00716BC2">
      <w:pPr>
        <w:spacing w:after="0" w:line="276" w:lineRule="auto"/>
        <w:rPr>
          <w:rFonts w:ascii="Arial" w:hAnsi="Arial" w:cs="Arial"/>
          <w:sz w:val="20"/>
          <w:szCs w:val="20"/>
        </w:rPr>
      </w:pPr>
    </w:p>
    <w:p w14:paraId="2D195CC9"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Digitalne publikacije</w:t>
      </w:r>
      <w:r w:rsidRPr="00463935">
        <w:rPr>
          <w:rFonts w:ascii="Arial" w:hAnsi="Arial" w:cs="Arial"/>
          <w:sz w:val="20"/>
          <w:szCs w:val="20"/>
        </w:rPr>
        <w:t>. Na spletni strani Gorenjskega muzeja Kranj nudijo obiskovalcem tudi možnost dostopa do publikacij muzeja v digitalni obliki, ki si jih ti lahko tudi natisnejo.</w:t>
      </w:r>
    </w:p>
    <w:p w14:paraId="410943F7" w14:textId="77777777" w:rsidR="00716BC2" w:rsidRPr="00463935" w:rsidRDefault="00716BC2" w:rsidP="00716BC2">
      <w:pPr>
        <w:spacing w:after="0" w:line="276" w:lineRule="auto"/>
        <w:rPr>
          <w:rFonts w:ascii="Arial" w:hAnsi="Arial" w:cs="Arial"/>
          <w:sz w:val="20"/>
          <w:szCs w:val="20"/>
        </w:rPr>
      </w:pPr>
    </w:p>
    <w:p w14:paraId="1B81365F" w14:textId="77777777" w:rsidR="00716BC2" w:rsidRPr="00B225BB" w:rsidRDefault="00716BC2" w:rsidP="00716BC2">
      <w:pPr>
        <w:spacing w:after="0" w:line="276" w:lineRule="auto"/>
        <w:rPr>
          <w:rFonts w:ascii="Arial" w:hAnsi="Arial" w:cs="Arial"/>
          <w:sz w:val="20"/>
          <w:szCs w:val="20"/>
        </w:rPr>
      </w:pPr>
      <w:r w:rsidRPr="00B225BB">
        <w:rPr>
          <w:rFonts w:ascii="Arial" w:hAnsi="Arial" w:cs="Arial"/>
          <w:sz w:val="20"/>
          <w:szCs w:val="20"/>
        </w:rPr>
        <w:t xml:space="preserve">V Galeriji Prešernovih nagrajencev Kranj, ki spada pod Gorenjski muzej, so leta 2021 začeli v sodelovanju z akademskim slikarjem Markom Tuškom pripravljati posebno E – Knjižnico Galerije Prešernovih nagrajencev. Na njene police bodo postavili vse monografije, pesniške zbirke, kataloge razstav in zloženke, ki so jih izdali v času delovanja galerije. Vsebovala bo dela Prešernovih nagrajencev in nagrajencev Prešernovega sklada. E – Knjižnica GPN je dostopna tudi invalidom.  </w:t>
      </w:r>
    </w:p>
    <w:p w14:paraId="470F939B" w14:textId="77777777" w:rsidR="00716BC2" w:rsidRPr="00463935" w:rsidRDefault="00716BC2" w:rsidP="00716BC2">
      <w:pPr>
        <w:spacing w:after="0" w:line="276" w:lineRule="auto"/>
        <w:rPr>
          <w:rFonts w:ascii="Arial" w:hAnsi="Arial" w:cs="Arial"/>
          <w:sz w:val="20"/>
          <w:szCs w:val="20"/>
        </w:rPr>
      </w:pPr>
    </w:p>
    <w:p w14:paraId="3B9E8AE2"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Vstopnice</w:t>
      </w:r>
      <w:r w:rsidRPr="00463935">
        <w:rPr>
          <w:rFonts w:ascii="Arial" w:hAnsi="Arial" w:cs="Arial"/>
          <w:sz w:val="20"/>
          <w:szCs w:val="20"/>
        </w:rPr>
        <w:t xml:space="preserve">. Gorenjski muzej Kranj nudi otrokom, dijakom, študentom, invalidom, upokojencem in imetnikom ISIC kartic popust na vstopnice. Vstopnica za ogled stalne zbirke muzeja v gradu </w:t>
      </w:r>
      <w:proofErr w:type="spellStart"/>
      <w:r w:rsidRPr="00463935">
        <w:rPr>
          <w:rFonts w:ascii="Arial" w:hAnsi="Arial" w:cs="Arial"/>
          <w:sz w:val="20"/>
          <w:szCs w:val="20"/>
        </w:rPr>
        <w:t>Khislstein</w:t>
      </w:r>
      <w:proofErr w:type="spellEnd"/>
      <w:r w:rsidRPr="00463935">
        <w:rPr>
          <w:rFonts w:ascii="Arial" w:hAnsi="Arial" w:cs="Arial"/>
          <w:sz w:val="20"/>
          <w:szCs w:val="20"/>
        </w:rPr>
        <w:t xml:space="preserve"> v Kranju stane invalide 2,30 EUR (redna cena je 3,00 EUR), muzejska vstopnica za vse tri hiše 5,00 EUR (redna cena je 7,00 EUR), vstopnica za skupino invalidov z več kot 10 oseb pa znaša 2,00 EUR na osebo (redna cena je 2,50 EUR na osebo).</w:t>
      </w:r>
    </w:p>
    <w:p w14:paraId="4C42D751" w14:textId="77777777" w:rsidR="00716BC2" w:rsidRPr="00463935" w:rsidRDefault="00716BC2" w:rsidP="00716BC2">
      <w:pPr>
        <w:spacing w:after="0" w:line="276" w:lineRule="auto"/>
        <w:rPr>
          <w:rFonts w:ascii="Arial" w:hAnsi="Arial" w:cs="Arial"/>
          <w:sz w:val="20"/>
          <w:szCs w:val="20"/>
        </w:rPr>
      </w:pPr>
    </w:p>
    <w:p w14:paraId="3B4B28C0"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b/>
          <w:bCs/>
          <w:sz w:val="20"/>
          <w:szCs w:val="20"/>
        </w:rPr>
        <w:t xml:space="preserve">Prilagoditev razstave v </w:t>
      </w:r>
      <w:proofErr w:type="spellStart"/>
      <w:r w:rsidRPr="00463935">
        <w:rPr>
          <w:rFonts w:ascii="Arial" w:hAnsi="Arial" w:cs="Arial"/>
          <w:b/>
          <w:bCs/>
          <w:sz w:val="20"/>
          <w:szCs w:val="20"/>
        </w:rPr>
        <w:t>Eko</w:t>
      </w:r>
      <w:proofErr w:type="spellEnd"/>
      <w:r w:rsidRPr="00463935">
        <w:rPr>
          <w:rFonts w:ascii="Arial" w:hAnsi="Arial" w:cs="Arial"/>
          <w:b/>
          <w:bCs/>
          <w:sz w:val="20"/>
          <w:szCs w:val="20"/>
        </w:rPr>
        <w:t xml:space="preserve"> muzeju </w:t>
      </w:r>
      <w:proofErr w:type="spellStart"/>
      <w:r w:rsidRPr="00463935">
        <w:rPr>
          <w:rFonts w:ascii="Arial" w:hAnsi="Arial" w:cs="Arial"/>
          <w:b/>
          <w:bCs/>
          <w:sz w:val="20"/>
          <w:szCs w:val="20"/>
        </w:rPr>
        <w:t>Oplenova</w:t>
      </w:r>
      <w:proofErr w:type="spellEnd"/>
      <w:r w:rsidRPr="00463935">
        <w:rPr>
          <w:rFonts w:ascii="Arial" w:hAnsi="Arial" w:cs="Arial"/>
          <w:b/>
          <w:bCs/>
          <w:sz w:val="20"/>
          <w:szCs w:val="20"/>
        </w:rPr>
        <w:t xml:space="preserve"> hiša v </w:t>
      </w:r>
      <w:proofErr w:type="spellStart"/>
      <w:r w:rsidRPr="00463935">
        <w:rPr>
          <w:rFonts w:ascii="Arial" w:hAnsi="Arial" w:cs="Arial"/>
          <w:b/>
          <w:bCs/>
          <w:sz w:val="20"/>
          <w:szCs w:val="20"/>
        </w:rPr>
        <w:t>Studorju</w:t>
      </w:r>
      <w:proofErr w:type="spellEnd"/>
      <w:r w:rsidRPr="00463935">
        <w:rPr>
          <w:rFonts w:ascii="Arial" w:hAnsi="Arial" w:cs="Arial"/>
          <w:b/>
          <w:bCs/>
          <w:sz w:val="20"/>
          <w:szCs w:val="20"/>
        </w:rPr>
        <w:t xml:space="preserve"> pri Srednji vasi v Bohinju za slepe in slabovidne obiskovalce</w:t>
      </w:r>
      <w:r w:rsidRPr="00463935">
        <w:rPr>
          <w:rFonts w:ascii="Arial" w:hAnsi="Arial" w:cs="Arial"/>
          <w:sz w:val="20"/>
          <w:szCs w:val="20"/>
        </w:rPr>
        <w:t xml:space="preserve">. </w:t>
      </w:r>
      <w:proofErr w:type="spellStart"/>
      <w:r w:rsidRPr="00463935">
        <w:rPr>
          <w:rFonts w:ascii="Arial" w:hAnsi="Arial" w:cs="Arial"/>
          <w:sz w:val="20"/>
          <w:szCs w:val="20"/>
        </w:rPr>
        <w:t>Eko</w:t>
      </w:r>
      <w:proofErr w:type="spellEnd"/>
      <w:r w:rsidRPr="00463935">
        <w:rPr>
          <w:rFonts w:ascii="Arial" w:hAnsi="Arial" w:cs="Arial"/>
          <w:sz w:val="20"/>
          <w:szCs w:val="20"/>
        </w:rPr>
        <w:t xml:space="preserve"> muzej </w:t>
      </w:r>
      <w:proofErr w:type="spellStart"/>
      <w:r w:rsidRPr="00463935">
        <w:rPr>
          <w:rFonts w:ascii="Arial" w:hAnsi="Arial" w:cs="Arial"/>
          <w:sz w:val="20"/>
          <w:szCs w:val="20"/>
        </w:rPr>
        <w:t>Oplenova</w:t>
      </w:r>
      <w:proofErr w:type="spellEnd"/>
      <w:r w:rsidRPr="00463935">
        <w:rPr>
          <w:rFonts w:ascii="Arial" w:hAnsi="Arial" w:cs="Arial"/>
          <w:sz w:val="20"/>
          <w:szCs w:val="20"/>
        </w:rPr>
        <w:t xml:space="preserve"> hiša v </w:t>
      </w:r>
      <w:proofErr w:type="spellStart"/>
      <w:r w:rsidRPr="00463935">
        <w:rPr>
          <w:rFonts w:ascii="Arial" w:hAnsi="Arial" w:cs="Arial"/>
          <w:sz w:val="20"/>
          <w:szCs w:val="20"/>
        </w:rPr>
        <w:t>Studorju</w:t>
      </w:r>
      <w:proofErr w:type="spellEnd"/>
      <w:r w:rsidRPr="00463935">
        <w:rPr>
          <w:rFonts w:ascii="Arial" w:hAnsi="Arial" w:cs="Arial"/>
          <w:sz w:val="20"/>
          <w:szCs w:val="20"/>
        </w:rPr>
        <w:t xml:space="preserve"> predstavlja zanimiv prikaz bivalne kulture Bohinjcev v začetku 20. stoletja. Leta 2021 so slepim in slabovidnim obiskovalcem muzeja ponudili možnost uporabe posebne tablice, ki vsebuje tipno mrežo. Tipna mreža usmerja premikanje in gibanje slepega ali slabovidnega obiskovalca po prostoru muzeja. Tablica s pomočjo zvočnih opisov slepega ali slabovidnega obiskovalca informira o predmetih kulturne dediščine, ki so mu na poti ali pred njim. Posebnost muzeja je, da je slepim in slabovidnim obiskovalcem muzeja dovoljeno dotikanje razstavnih eksponatov, kar poveča doživetje. S takšno tablico omogočajo slepim in slabovidnim obiskovalcem samostojno gibanje in odkrivanje muzeja, ne da bi bili ti prikrajšani za zgodbe, ki jih </w:t>
      </w:r>
      <w:proofErr w:type="spellStart"/>
      <w:r w:rsidRPr="00463935">
        <w:rPr>
          <w:rFonts w:ascii="Arial" w:hAnsi="Arial" w:cs="Arial"/>
          <w:sz w:val="20"/>
          <w:szCs w:val="20"/>
        </w:rPr>
        <w:t>Eko</w:t>
      </w:r>
      <w:proofErr w:type="spellEnd"/>
      <w:r w:rsidRPr="00463935">
        <w:rPr>
          <w:rFonts w:ascii="Arial" w:hAnsi="Arial" w:cs="Arial"/>
          <w:sz w:val="20"/>
          <w:szCs w:val="20"/>
        </w:rPr>
        <w:t xml:space="preserve"> muzej </w:t>
      </w:r>
      <w:proofErr w:type="spellStart"/>
      <w:r w:rsidRPr="00463935">
        <w:rPr>
          <w:rFonts w:ascii="Arial" w:hAnsi="Arial" w:cs="Arial"/>
          <w:sz w:val="20"/>
          <w:szCs w:val="20"/>
        </w:rPr>
        <w:t>Oplenova</w:t>
      </w:r>
      <w:proofErr w:type="spellEnd"/>
      <w:r w:rsidRPr="00463935">
        <w:rPr>
          <w:rFonts w:ascii="Arial" w:hAnsi="Arial" w:cs="Arial"/>
          <w:sz w:val="20"/>
          <w:szCs w:val="20"/>
        </w:rPr>
        <w:t xml:space="preserve"> hiša na prvi pogled skriva. Tablice s tipno mrežo in vsebinami za slepe in slabovidne pa so lahko tudi izjemen učni pripomoček za vse, ki jih svet, ki mu manjkajo svetloba in barve, zdi vreden raziskovanja.</w:t>
      </w:r>
    </w:p>
    <w:p w14:paraId="4D671DEC" w14:textId="77777777" w:rsidR="00716BC2" w:rsidRPr="00463935" w:rsidRDefault="00716BC2" w:rsidP="00716BC2">
      <w:pPr>
        <w:spacing w:after="0" w:line="276" w:lineRule="auto"/>
        <w:rPr>
          <w:rFonts w:ascii="Arial" w:hAnsi="Arial" w:cs="Arial"/>
          <w:sz w:val="20"/>
          <w:szCs w:val="20"/>
        </w:rPr>
      </w:pPr>
    </w:p>
    <w:p w14:paraId="07F3CE37" w14:textId="77777777" w:rsidR="00716BC2" w:rsidRPr="00463935" w:rsidRDefault="00716BC2" w:rsidP="00716BC2">
      <w:pPr>
        <w:spacing w:after="0" w:line="276" w:lineRule="auto"/>
        <w:rPr>
          <w:rFonts w:ascii="Arial" w:hAnsi="Arial" w:cs="Arial"/>
          <w:b/>
          <w:bCs/>
          <w:sz w:val="20"/>
          <w:szCs w:val="20"/>
        </w:rPr>
      </w:pPr>
      <w:r w:rsidRPr="00463935">
        <w:rPr>
          <w:rFonts w:ascii="Arial" w:hAnsi="Arial" w:cs="Arial"/>
          <w:b/>
          <w:bCs/>
          <w:sz w:val="20"/>
          <w:szCs w:val="20"/>
        </w:rPr>
        <w:t>Dokument: Letni program dela Gorenjskega muzeja Kranj za leto 2021</w:t>
      </w:r>
    </w:p>
    <w:p w14:paraId="2F3AC18A" w14:textId="77777777" w:rsidR="00716BC2" w:rsidRDefault="00716BC2" w:rsidP="00716BC2">
      <w:pPr>
        <w:spacing w:after="0" w:line="276" w:lineRule="auto"/>
        <w:rPr>
          <w:rFonts w:ascii="Arial" w:hAnsi="Arial" w:cs="Arial"/>
          <w:sz w:val="20"/>
          <w:szCs w:val="20"/>
        </w:rPr>
      </w:pPr>
    </w:p>
    <w:p w14:paraId="7C1F8F64"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Letnem programu dela Gorenjskega muzeja Kranj za leto 2021 (v nadaljevanju letni program) naletimo že na prvi strani na poglavje z naslovom »Načrtovane prilagoditve gibalno in senzorno oviranim obiskovalcem« z naslednjo vsebino:</w:t>
      </w:r>
    </w:p>
    <w:p w14:paraId="61CCDB5F"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lastRenderedPageBreak/>
        <w:t>Stalna razstava v Prešernovem spominskem muzeju: Predstavitev nove stalne razstave na tablici ali ekranu za slabovidne in gibalno ovirane v spodnjih prostorih (dostop v nadstropje za gibalno ovirane ni možen zaradi specifičnosti stavbe).</w:t>
      </w:r>
    </w:p>
    <w:p w14:paraId="0B08C905" w14:textId="77777777" w:rsidR="00716BC2" w:rsidRDefault="00716BC2" w:rsidP="00716BC2">
      <w:pPr>
        <w:spacing w:after="0" w:line="276" w:lineRule="auto"/>
        <w:rPr>
          <w:rFonts w:ascii="Arial" w:hAnsi="Arial" w:cs="Arial"/>
          <w:sz w:val="20"/>
          <w:szCs w:val="20"/>
        </w:rPr>
      </w:pPr>
    </w:p>
    <w:p w14:paraId="6B1481CE"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I. sklop – Program 2021 sta predvideni naslednji dve aktivnosti muzeja, ki bosta pripomogli k boljši dostopnosti informacij o Gorenjskem muzeju za obiskovalce (tudi invalide):</w:t>
      </w:r>
    </w:p>
    <w:p w14:paraId="0CC4B67F"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Št. Enot gradiva in predmetov predvidenih za  digitalizacijo v letu 2021: med 11.084 in 11.584 enot (seštevek narejen na podlagi preglednice, ki vsebuje različne vrste gradiva in predmetov kulturne dediščine).</w:t>
      </w:r>
    </w:p>
    <w:p w14:paraId="7199E6F2" w14:textId="12F6285C"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Objave na spletni strani</w:t>
      </w:r>
      <w:r w:rsidR="00064D1D">
        <w:rPr>
          <w:rStyle w:val="Sprotnaopomba-sklic"/>
          <w:rFonts w:ascii="Arial" w:hAnsi="Arial"/>
          <w:sz w:val="20"/>
          <w:szCs w:val="20"/>
        </w:rPr>
        <w:footnoteReference w:id="1"/>
      </w:r>
      <w:r w:rsidR="00064D1D">
        <w:rPr>
          <w:rFonts w:ascii="Arial" w:hAnsi="Arial" w:cs="Arial"/>
          <w:sz w:val="20"/>
          <w:szCs w:val="20"/>
        </w:rPr>
        <w:t>.</w:t>
      </w:r>
    </w:p>
    <w:p w14:paraId="383DD6B0" w14:textId="77777777" w:rsidR="00716BC2" w:rsidRDefault="00716BC2" w:rsidP="00716BC2">
      <w:pPr>
        <w:spacing w:after="0" w:line="276" w:lineRule="auto"/>
        <w:rPr>
          <w:rFonts w:ascii="Arial" w:hAnsi="Arial" w:cs="Arial"/>
          <w:sz w:val="20"/>
          <w:szCs w:val="20"/>
        </w:rPr>
      </w:pPr>
    </w:p>
    <w:p w14:paraId="3761F2AF"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II. sklop, ki obvezno obsega izvedbo novih celovitih razstavnih projektov, lahko preberemo, da takšen celovit razstavni projekt obsega:</w:t>
      </w:r>
    </w:p>
    <w:p w14:paraId="43A7E7C2"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predstavitev razstave z vključevanjem pretežnega deleža eksponatov iz (lastnih) zbirk,</w:t>
      </w:r>
    </w:p>
    <w:p w14:paraId="1B72E28F"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izvedbo spremljevalnih pedagoško – andragoških in drugih programov za ciljne skupine obiskovalcev,</w:t>
      </w:r>
    </w:p>
    <w:p w14:paraId="216A3CB3"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izvedbo spletnih vsebin na spletni strani muzeja in družbenih omrežjih,</w:t>
      </w:r>
    </w:p>
    <w:p w14:paraId="03A77413"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izid publikacije ob razstavi,</w:t>
      </w:r>
    </w:p>
    <w:p w14:paraId="4A1CB699"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promocijske aktivnosti.</w:t>
      </w:r>
    </w:p>
    <w:p w14:paraId="4A95E02D" w14:textId="77777777" w:rsidR="00716BC2" w:rsidRDefault="00716BC2" w:rsidP="00716BC2">
      <w:pPr>
        <w:spacing w:after="0" w:line="276" w:lineRule="auto"/>
        <w:rPr>
          <w:rFonts w:ascii="Arial" w:hAnsi="Arial" w:cs="Arial"/>
          <w:sz w:val="20"/>
          <w:szCs w:val="20"/>
        </w:rPr>
      </w:pPr>
    </w:p>
    <w:p w14:paraId="72C5FAF5"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V poglavju o izvajanju nalog javne službe II. sklopa na strani 22 letnega programa so zapisali, da lahko vsak muzej v okviru II. sklopa nameni 7.000 EUR pavšalnega zneska za standardni program, ki vključuje posodobitev oziroma dopolnjevanje stalnih razstav, pedagoški program ob stalnih postavitvah, gostovanja ali manjše občasne razstave kot so muzejske vitrine, prilagoditev za senzorno ovirane obiskovalce, itd. Priporočajo izvedbo ene lastne občasne razstave v sodelovanju ali na predlog publike. Sledijo priporočila, med katerimi je tudi naslednje:</w:t>
      </w:r>
    </w:p>
    <w:p w14:paraId="30397653"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Vsaj en razstavni projekt naj bo prilagojen gibalno in senzorno oviranim osebam (stran 22).</w:t>
      </w:r>
    </w:p>
    <w:p w14:paraId="277D2898" w14:textId="77777777" w:rsidR="00716BC2" w:rsidRDefault="00716BC2" w:rsidP="00716BC2">
      <w:pPr>
        <w:spacing w:after="0" w:line="276" w:lineRule="auto"/>
        <w:rPr>
          <w:rFonts w:ascii="Arial" w:hAnsi="Arial" w:cs="Arial"/>
          <w:sz w:val="20"/>
          <w:szCs w:val="20"/>
        </w:rPr>
      </w:pPr>
    </w:p>
    <w:p w14:paraId="078B0BEA"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Na straneh od 23 do 48 letnega programa sledi podrobnejši opis vrste slovenskih in mednarodnih razstavnih in drugih projektov, v katerih je sodeloval Gorenjski muzej Kranj v letu 2021, od katerih pa naj omenimo samo naslednje štiri:</w:t>
      </w:r>
    </w:p>
    <w:p w14:paraId="7C54C86D"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Stalna razstava »France Prešeren« - prilagoditve za slabovidne in gibalno ovirane (+ avdiovizualni projekt: Krst pri Savici – </w:t>
      </w:r>
      <w:proofErr w:type="spellStart"/>
      <w:r w:rsidRPr="00463935">
        <w:rPr>
          <w:rFonts w:ascii="Arial" w:hAnsi="Arial" w:cs="Arial"/>
          <w:sz w:val="20"/>
          <w:szCs w:val="20"/>
        </w:rPr>
        <w:t>videoinštalacija</w:t>
      </w:r>
      <w:proofErr w:type="spellEnd"/>
      <w:r w:rsidRPr="00463935">
        <w:rPr>
          <w:rFonts w:ascii="Arial" w:hAnsi="Arial" w:cs="Arial"/>
          <w:sz w:val="20"/>
          <w:szCs w:val="20"/>
        </w:rPr>
        <w:t xml:space="preserve"> bo vsebinsko dopolnila prenovljeno stalno razstavo v poglavju Krsta pri Savici) (stran 23).</w:t>
      </w:r>
    </w:p>
    <w:p w14:paraId="5B99F52F" w14:textId="08BA9FDF"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Razstava: Gorenjska leta 1991. Razstava je bila v elektronski obliki dostopna na spletni strani</w:t>
      </w:r>
      <w:r w:rsidR="00514224">
        <w:rPr>
          <w:rStyle w:val="Sprotnaopomba-sklic"/>
          <w:rFonts w:ascii="Arial" w:hAnsi="Arial"/>
          <w:sz w:val="20"/>
          <w:szCs w:val="20"/>
        </w:rPr>
        <w:footnoteReference w:id="2"/>
      </w:r>
      <w:r w:rsidRPr="00463935">
        <w:rPr>
          <w:rFonts w:ascii="Arial" w:hAnsi="Arial" w:cs="Arial"/>
          <w:sz w:val="20"/>
          <w:szCs w:val="20"/>
        </w:rPr>
        <w:t>.</w:t>
      </w:r>
    </w:p>
    <w:p w14:paraId="3C5FE204" w14:textId="305E4C9B"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Objava posnetka Mejskega večera na kanalu YouTube in spletni strani</w:t>
      </w:r>
      <w:r w:rsidR="00514224">
        <w:rPr>
          <w:rStyle w:val="Sprotnaopomba-sklic"/>
          <w:rFonts w:ascii="Arial" w:hAnsi="Arial"/>
          <w:sz w:val="20"/>
          <w:szCs w:val="20"/>
        </w:rPr>
        <w:footnoteReference w:id="3"/>
      </w:r>
      <w:r w:rsidRPr="00463935">
        <w:rPr>
          <w:rFonts w:ascii="Arial" w:hAnsi="Arial" w:cs="Arial"/>
          <w:sz w:val="20"/>
          <w:szCs w:val="20"/>
        </w:rPr>
        <w:t>.</w:t>
      </w:r>
    </w:p>
    <w:p w14:paraId="456E9A68"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Projekt – Valičev arheološki dan 2021. Izdaja zbornika Valičevega arheološkega dne 2021, ki je bil objavljen tudi na spletni strani </w:t>
      </w:r>
      <w:hyperlink r:id="rId10" w:history="1">
        <w:r w:rsidRPr="00463935">
          <w:rPr>
            <w:rStyle w:val="Hiperpovezava"/>
            <w:rFonts w:ascii="Arial" w:hAnsi="Arial" w:cs="Arial"/>
            <w:sz w:val="20"/>
            <w:szCs w:val="20"/>
          </w:rPr>
          <w:t>www.gorenjski-muzej.si</w:t>
        </w:r>
      </w:hyperlink>
      <w:r w:rsidRPr="00463935">
        <w:rPr>
          <w:rFonts w:ascii="Arial" w:hAnsi="Arial" w:cs="Arial"/>
          <w:sz w:val="20"/>
          <w:szCs w:val="20"/>
        </w:rPr>
        <w:t xml:space="preserve"> (str. 37) (</w:t>
      </w:r>
      <w:r w:rsidRPr="00463935">
        <w:rPr>
          <w:rFonts w:ascii="Arial" w:hAnsi="Arial" w:cs="Arial"/>
          <w:b/>
          <w:bCs/>
          <w:sz w:val="20"/>
          <w:szCs w:val="20"/>
        </w:rPr>
        <w:t>MK – Gorenjski muzej Kranj</w:t>
      </w:r>
      <w:r w:rsidRPr="00463935">
        <w:rPr>
          <w:rFonts w:ascii="Arial" w:hAnsi="Arial" w:cs="Arial"/>
          <w:sz w:val="20"/>
          <w:szCs w:val="20"/>
        </w:rPr>
        <w:t>, ukrep 3.2, 3.3).</w:t>
      </w:r>
    </w:p>
    <w:p w14:paraId="3F265149" w14:textId="77777777" w:rsidR="00716BC2" w:rsidRPr="00463935" w:rsidRDefault="00716BC2" w:rsidP="00716BC2">
      <w:pPr>
        <w:spacing w:after="0" w:line="276" w:lineRule="auto"/>
        <w:rPr>
          <w:rFonts w:ascii="Arial" w:hAnsi="Arial" w:cs="Arial"/>
          <w:sz w:val="20"/>
          <w:szCs w:val="20"/>
        </w:rPr>
      </w:pPr>
    </w:p>
    <w:p w14:paraId="3C093EA1" w14:textId="77777777" w:rsidR="00716BC2" w:rsidRPr="00715291" w:rsidRDefault="00716BC2" w:rsidP="00716BC2">
      <w:pPr>
        <w:shd w:val="clear" w:color="auto" w:fill="DEEAF6"/>
        <w:spacing w:after="0"/>
        <w:rPr>
          <w:rStyle w:val="Poudarek"/>
          <w:rFonts w:cs="Arial"/>
          <w:color w:val="000000" w:themeColor="text1"/>
          <w:szCs w:val="20"/>
        </w:rPr>
      </w:pPr>
      <w:r w:rsidRPr="00715291">
        <w:rPr>
          <w:rStyle w:val="Poudarek"/>
          <w:rFonts w:cs="Arial"/>
          <w:color w:val="000000" w:themeColor="text1"/>
          <w:szCs w:val="20"/>
        </w:rPr>
        <w:t xml:space="preserve">Dogodki </w:t>
      </w:r>
    </w:p>
    <w:p w14:paraId="49B4698D" w14:textId="77777777" w:rsidR="00716BC2" w:rsidRPr="00463935" w:rsidRDefault="00716BC2" w:rsidP="00716BC2">
      <w:pPr>
        <w:spacing w:after="0" w:line="276" w:lineRule="auto"/>
        <w:rPr>
          <w:rFonts w:ascii="Arial" w:hAnsi="Arial" w:cs="Arial"/>
          <w:sz w:val="20"/>
          <w:szCs w:val="20"/>
        </w:rPr>
      </w:pPr>
    </w:p>
    <w:p w14:paraId="29420F81" w14:textId="77777777" w:rsidR="00716BC2" w:rsidRPr="00463935" w:rsidRDefault="00716BC2" w:rsidP="00716BC2">
      <w:pPr>
        <w:spacing w:after="0" w:line="276" w:lineRule="auto"/>
        <w:rPr>
          <w:rFonts w:ascii="Arial" w:hAnsi="Arial" w:cs="Arial"/>
          <w:sz w:val="20"/>
          <w:szCs w:val="20"/>
        </w:rPr>
      </w:pPr>
    </w:p>
    <w:p w14:paraId="66599410"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M</w:t>
      </w:r>
      <w:r w:rsidRPr="00463935">
        <w:rPr>
          <w:rFonts w:ascii="Arial" w:hAnsi="Arial" w:cs="Arial"/>
          <w:b/>
          <w:bCs/>
          <w:sz w:val="20"/>
          <w:szCs w:val="20"/>
        </w:rPr>
        <w:t xml:space="preserve">uzej novejše zgodovine </w:t>
      </w:r>
      <w:r>
        <w:rPr>
          <w:rFonts w:ascii="Arial" w:hAnsi="Arial" w:cs="Arial"/>
          <w:b/>
          <w:bCs/>
          <w:sz w:val="20"/>
          <w:szCs w:val="20"/>
        </w:rPr>
        <w:t>S</w:t>
      </w:r>
      <w:r w:rsidRPr="00463935">
        <w:rPr>
          <w:rFonts w:ascii="Arial" w:hAnsi="Arial" w:cs="Arial"/>
          <w:b/>
          <w:bCs/>
          <w:sz w:val="20"/>
          <w:szCs w:val="20"/>
        </w:rPr>
        <w:t>lovenije (MNZS)</w:t>
      </w:r>
    </w:p>
    <w:p w14:paraId="15921F9A" w14:textId="77777777" w:rsidR="00716BC2" w:rsidRPr="00C35A03" w:rsidRDefault="00716BC2" w:rsidP="00716BC2">
      <w:pPr>
        <w:spacing w:after="0" w:line="276" w:lineRule="auto"/>
        <w:rPr>
          <w:rFonts w:ascii="Arial" w:hAnsi="Arial" w:cs="Arial"/>
          <w:sz w:val="20"/>
          <w:szCs w:val="20"/>
        </w:rPr>
      </w:pPr>
      <w:r w:rsidRPr="00C35A03">
        <w:rPr>
          <w:rFonts w:ascii="Arial" w:hAnsi="Arial" w:cs="Arial"/>
          <w:sz w:val="20"/>
          <w:szCs w:val="20"/>
        </w:rPr>
        <w:lastRenderedPageBreak/>
        <w:t>Muzej novejše zgodovine Slovenije je tudi v letu 2021 zaradi epidemije nalezljive koronavirusne bolezni COVID-19 številne svoje kulturne dogodke prenašal preko spleta in družbenih omrežij, ki so bili na ta način dostopni tudi invalidom. Omenimo samo nekaj primerov:</w:t>
      </w:r>
    </w:p>
    <w:p w14:paraId="21D31F1A" w14:textId="09AF5873"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Na slovenski kulturni dan 8. 2. 2021 so preko aplikacije ZOOM prenašali pogovor muzejske svetnice z avtorjem kataloga k razstavi »Tu se je smrt utrudila do smrti …«, (razstava o slovenskih žrtvah koncentracijskega taborišča v Auschwitzu).</w:t>
      </w:r>
    </w:p>
    <w:p w14:paraId="3B5CFF36"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Dne 11. 5. 2021 so preko aplikacije ZOOM prenašali brezplačno spletno delavnico z naslovom »Scenografija – ali umetnost uprizarjanja čustev«, ki je bila del projekta z naslovom »Identiteta na prepihu«.</w:t>
      </w:r>
    </w:p>
    <w:p w14:paraId="79B7A17E" w14:textId="77777777" w:rsidR="00716BC2"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Dne 9. 12. 2021 so v živo preko YouTube kanala Muzeja novejše zgodovine Slovenije prenašali odprtje razstave »Odjuga: zgodbe o identitetah na prepihu« </w:t>
      </w:r>
    </w:p>
    <w:p w14:paraId="14BB47AD" w14:textId="77777777" w:rsidR="00716BC2" w:rsidRPr="00C35A03" w:rsidRDefault="00716BC2" w:rsidP="00716BC2">
      <w:pPr>
        <w:spacing w:after="0" w:line="276" w:lineRule="auto"/>
        <w:rPr>
          <w:rFonts w:ascii="Arial" w:hAnsi="Arial" w:cs="Arial"/>
          <w:sz w:val="20"/>
          <w:szCs w:val="20"/>
        </w:rPr>
      </w:pPr>
      <w:r w:rsidRPr="00C35A03">
        <w:rPr>
          <w:rFonts w:ascii="Arial" w:hAnsi="Arial" w:cs="Arial"/>
          <w:sz w:val="20"/>
          <w:szCs w:val="20"/>
        </w:rPr>
        <w:t>(</w:t>
      </w:r>
      <w:r w:rsidRPr="00C35A03">
        <w:rPr>
          <w:rFonts w:ascii="Arial" w:hAnsi="Arial" w:cs="Arial"/>
          <w:b/>
          <w:bCs/>
          <w:sz w:val="20"/>
          <w:szCs w:val="20"/>
        </w:rPr>
        <w:t>MK – Muzej novejše zgodovine Slovenije</w:t>
      </w:r>
      <w:r w:rsidRPr="00C35A03">
        <w:rPr>
          <w:rFonts w:ascii="Arial" w:hAnsi="Arial" w:cs="Arial"/>
          <w:sz w:val="20"/>
          <w:szCs w:val="20"/>
        </w:rPr>
        <w:t>, ukrep 3.3).</w:t>
      </w:r>
    </w:p>
    <w:p w14:paraId="6FB976B6" w14:textId="77777777" w:rsidR="00716BC2" w:rsidRPr="00463935" w:rsidRDefault="00716BC2" w:rsidP="00716BC2">
      <w:pPr>
        <w:spacing w:after="0" w:line="276" w:lineRule="auto"/>
        <w:rPr>
          <w:rFonts w:ascii="Arial" w:hAnsi="Arial" w:cs="Arial"/>
          <w:b/>
          <w:bCs/>
          <w:sz w:val="20"/>
          <w:szCs w:val="20"/>
        </w:rPr>
      </w:pPr>
    </w:p>
    <w:p w14:paraId="2F638AC9" w14:textId="77777777" w:rsidR="00716BC2" w:rsidRPr="00463935" w:rsidRDefault="00716BC2" w:rsidP="00716BC2">
      <w:pPr>
        <w:spacing w:after="0" w:line="276" w:lineRule="auto"/>
        <w:rPr>
          <w:rFonts w:ascii="Arial" w:hAnsi="Arial" w:cs="Arial"/>
          <w:sz w:val="20"/>
          <w:szCs w:val="20"/>
        </w:rPr>
      </w:pPr>
      <w:r>
        <w:rPr>
          <w:rFonts w:ascii="Arial" w:hAnsi="Arial" w:cs="Arial"/>
          <w:b/>
          <w:bCs/>
          <w:sz w:val="20"/>
          <w:szCs w:val="20"/>
        </w:rPr>
        <w:t>M</w:t>
      </w:r>
      <w:r w:rsidRPr="00463935">
        <w:rPr>
          <w:rFonts w:ascii="Arial" w:hAnsi="Arial" w:cs="Arial"/>
          <w:b/>
          <w:bCs/>
          <w:sz w:val="20"/>
          <w:szCs w:val="20"/>
        </w:rPr>
        <w:t xml:space="preserve">uzej slovenskih filmskih igralcev v </w:t>
      </w:r>
      <w:r>
        <w:rPr>
          <w:rFonts w:ascii="Arial" w:hAnsi="Arial" w:cs="Arial"/>
          <w:b/>
          <w:bCs/>
          <w:sz w:val="20"/>
          <w:szCs w:val="20"/>
        </w:rPr>
        <w:t>D</w:t>
      </w:r>
      <w:r w:rsidRPr="00463935">
        <w:rPr>
          <w:rFonts w:ascii="Arial" w:hAnsi="Arial" w:cs="Arial"/>
          <w:b/>
          <w:bCs/>
          <w:sz w:val="20"/>
          <w:szCs w:val="20"/>
        </w:rPr>
        <w:t>ivači</w:t>
      </w:r>
    </w:p>
    <w:p w14:paraId="18D00655" w14:textId="77777777" w:rsidR="00716BC2" w:rsidRPr="00C35A03" w:rsidRDefault="00716BC2" w:rsidP="00716BC2">
      <w:pPr>
        <w:spacing w:after="0" w:line="276" w:lineRule="auto"/>
        <w:rPr>
          <w:rFonts w:ascii="Arial" w:hAnsi="Arial" w:cs="Arial"/>
          <w:sz w:val="20"/>
          <w:szCs w:val="20"/>
        </w:rPr>
      </w:pPr>
      <w:r w:rsidRPr="00C35A03">
        <w:rPr>
          <w:rFonts w:ascii="Arial" w:hAnsi="Arial" w:cs="Arial"/>
          <w:sz w:val="20"/>
          <w:szCs w:val="20"/>
        </w:rPr>
        <w:t>Muzej slovenskih filmskih igralcev je tudi v letu 2021 pripravil nekaj kulturnih dogodkov, ki so se prenašali preko spletnih strani muzeja oziroma družabnih omrežij in so bili na ta način dostopni tudi invalidom. Tako so na primer od 6. 12. 2021 do 12. 12. 2021 na socialnih omrežjih prenašali prireditev z naslovom »Naprej v preteklost: Veseli muzej« (MK – Muzej slovenskih filmskih igralcev v Divači, ukrep 3.3).</w:t>
      </w:r>
    </w:p>
    <w:p w14:paraId="7F8F9F07" w14:textId="77777777" w:rsidR="00716BC2" w:rsidRPr="00463935" w:rsidRDefault="00716BC2" w:rsidP="00716BC2">
      <w:pPr>
        <w:spacing w:after="0" w:line="276" w:lineRule="auto"/>
        <w:rPr>
          <w:rFonts w:ascii="Arial" w:hAnsi="Arial" w:cs="Arial"/>
          <w:sz w:val="20"/>
          <w:szCs w:val="20"/>
        </w:rPr>
      </w:pPr>
    </w:p>
    <w:p w14:paraId="52DFCA6A" w14:textId="77777777" w:rsidR="00716BC2" w:rsidRPr="00463935" w:rsidRDefault="00716BC2" w:rsidP="00716BC2">
      <w:pPr>
        <w:spacing w:after="0" w:line="276" w:lineRule="auto"/>
        <w:rPr>
          <w:rFonts w:ascii="Arial" w:hAnsi="Arial" w:cs="Arial"/>
          <w:sz w:val="20"/>
          <w:szCs w:val="20"/>
        </w:rPr>
      </w:pPr>
      <w:r>
        <w:rPr>
          <w:rFonts w:ascii="Arial" w:hAnsi="Arial" w:cs="Arial"/>
          <w:b/>
          <w:bCs/>
          <w:sz w:val="20"/>
          <w:szCs w:val="20"/>
        </w:rPr>
        <w:t>S</w:t>
      </w:r>
      <w:r w:rsidRPr="00463935">
        <w:rPr>
          <w:rFonts w:ascii="Arial" w:hAnsi="Arial" w:cs="Arial"/>
          <w:b/>
          <w:bCs/>
          <w:sz w:val="20"/>
          <w:szCs w:val="20"/>
        </w:rPr>
        <w:t>lovenski šolski muzej (SŠM)</w:t>
      </w:r>
    </w:p>
    <w:p w14:paraId="6E651D12" w14:textId="77777777" w:rsidR="00716BC2" w:rsidRPr="00C35A03" w:rsidRDefault="00716BC2" w:rsidP="00716BC2">
      <w:pPr>
        <w:spacing w:after="0" w:line="276" w:lineRule="auto"/>
        <w:rPr>
          <w:rFonts w:ascii="Arial" w:hAnsi="Arial" w:cs="Arial"/>
          <w:sz w:val="20"/>
          <w:szCs w:val="20"/>
        </w:rPr>
      </w:pPr>
      <w:r w:rsidRPr="00C35A03">
        <w:rPr>
          <w:rFonts w:ascii="Arial" w:hAnsi="Arial" w:cs="Arial"/>
          <w:sz w:val="20"/>
          <w:szCs w:val="20"/>
        </w:rPr>
        <w:t>Slovenski šolski muzej je tudi v letu 2021 zaradi epidemije nalezljive koronavirusne bolezni COVID-19 nekatere kulturne dogodke prenašal preko spleta in družbenih omrežij. Naj omenimo dva:</w:t>
      </w:r>
    </w:p>
    <w:p w14:paraId="38193034"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Dne 9. 2. 2022 je preko aplikacije ZOOM potekal Dan grškega jezika 2021 (gre za dan spomina na smrt grškega nacionalnega pesnika Dionizija </w:t>
      </w:r>
      <w:proofErr w:type="spellStart"/>
      <w:r w:rsidRPr="00463935">
        <w:rPr>
          <w:rFonts w:ascii="Arial" w:hAnsi="Arial" w:cs="Arial"/>
          <w:sz w:val="20"/>
          <w:szCs w:val="20"/>
        </w:rPr>
        <w:t>Solomosa</w:t>
      </w:r>
      <w:proofErr w:type="spellEnd"/>
      <w:r w:rsidRPr="00463935">
        <w:rPr>
          <w:rFonts w:ascii="Arial" w:hAnsi="Arial" w:cs="Arial"/>
          <w:sz w:val="20"/>
          <w:szCs w:val="20"/>
        </w:rPr>
        <w:t xml:space="preserve"> (1788 – 1857)), ki je vključeval spletne dogodke in delavnice za srednješolce.</w:t>
      </w:r>
    </w:p>
    <w:p w14:paraId="395B0DB0"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Dne 3. 12. 2021 so preko platforme YouTube ob 50. obletnici Sekcije za izobraževanje in komuniciranje predvajali film o kustosih pedagogih.</w:t>
      </w:r>
    </w:p>
    <w:p w14:paraId="7528E7C2"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Zgoraj omenjena dogodka sta bila dostopna tudi invalidom oziroma mladostnikom s posebnimi potrebami (</w:t>
      </w:r>
      <w:r w:rsidRPr="00463935">
        <w:rPr>
          <w:rFonts w:ascii="Arial" w:hAnsi="Arial" w:cs="Arial"/>
          <w:b/>
          <w:bCs/>
          <w:sz w:val="20"/>
          <w:szCs w:val="20"/>
        </w:rPr>
        <w:t>MK – Slovenski šolski muzej</w:t>
      </w:r>
      <w:r w:rsidRPr="00463935">
        <w:rPr>
          <w:rFonts w:ascii="Arial" w:hAnsi="Arial" w:cs="Arial"/>
          <w:sz w:val="20"/>
          <w:szCs w:val="20"/>
        </w:rPr>
        <w:t>, ukrep 3.3, 4.3, 4.6, 4.9).</w:t>
      </w:r>
    </w:p>
    <w:p w14:paraId="3D5000FA" w14:textId="77777777" w:rsidR="00716BC2" w:rsidRPr="00463935" w:rsidRDefault="00716BC2" w:rsidP="00716BC2">
      <w:pPr>
        <w:spacing w:after="0" w:line="276" w:lineRule="auto"/>
        <w:rPr>
          <w:rFonts w:ascii="Arial" w:hAnsi="Arial" w:cs="Arial"/>
          <w:sz w:val="20"/>
          <w:szCs w:val="20"/>
        </w:rPr>
      </w:pPr>
    </w:p>
    <w:p w14:paraId="26DB438D"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G</w:t>
      </w:r>
      <w:r w:rsidRPr="00463935">
        <w:rPr>
          <w:rFonts w:ascii="Arial" w:hAnsi="Arial" w:cs="Arial"/>
          <w:b/>
          <w:bCs/>
          <w:sz w:val="20"/>
          <w:szCs w:val="20"/>
        </w:rPr>
        <w:t xml:space="preserve">oriški muzej </w:t>
      </w:r>
      <w:r>
        <w:rPr>
          <w:rFonts w:ascii="Arial" w:hAnsi="Arial" w:cs="Arial"/>
          <w:b/>
          <w:bCs/>
          <w:sz w:val="20"/>
          <w:szCs w:val="20"/>
        </w:rPr>
        <w:t>N</w:t>
      </w:r>
      <w:r w:rsidRPr="00463935">
        <w:rPr>
          <w:rFonts w:ascii="Arial" w:hAnsi="Arial" w:cs="Arial"/>
          <w:b/>
          <w:bCs/>
          <w:sz w:val="20"/>
          <w:szCs w:val="20"/>
        </w:rPr>
        <w:t xml:space="preserve">ova </w:t>
      </w:r>
      <w:r>
        <w:rPr>
          <w:rFonts w:ascii="Arial" w:hAnsi="Arial" w:cs="Arial"/>
          <w:b/>
          <w:bCs/>
          <w:sz w:val="20"/>
          <w:szCs w:val="20"/>
        </w:rPr>
        <w:t>G</w:t>
      </w:r>
      <w:r w:rsidRPr="00463935">
        <w:rPr>
          <w:rFonts w:ascii="Arial" w:hAnsi="Arial" w:cs="Arial"/>
          <w:b/>
          <w:bCs/>
          <w:sz w:val="20"/>
          <w:szCs w:val="20"/>
        </w:rPr>
        <w:t>orica</w:t>
      </w:r>
    </w:p>
    <w:p w14:paraId="44BB52D0" w14:textId="77777777" w:rsidR="00716BC2" w:rsidRPr="00C35A03" w:rsidRDefault="00716BC2" w:rsidP="00716BC2">
      <w:pPr>
        <w:spacing w:after="0" w:line="276" w:lineRule="auto"/>
        <w:rPr>
          <w:rFonts w:ascii="Arial" w:hAnsi="Arial" w:cs="Arial"/>
          <w:sz w:val="20"/>
          <w:szCs w:val="20"/>
        </w:rPr>
      </w:pPr>
      <w:r w:rsidRPr="00C35A03">
        <w:rPr>
          <w:rFonts w:ascii="Arial" w:hAnsi="Arial" w:cs="Arial"/>
          <w:sz w:val="20"/>
          <w:szCs w:val="20"/>
        </w:rPr>
        <w:t>V Goriškem muzeju Nova gorica so tudi v letu 2021 zaradi epidemije nalezljive koronavirusne bolezni COVID-19 številne kulturne dogodke prenašali preko spletnih strani in družbenih omrežij. Naj za primer predstavimo tri takšne dogodke:</w:t>
      </w:r>
    </w:p>
    <w:p w14:paraId="6164C030"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Dne 9. 2. 2021 so na spletni strani Goriškega muzeja objavili posnetek predavanja z naslovom »Zakaj je pomembno prilagajati vsebine za slepe in slabovidne?«. Odgovore na to vprašanje sta v Vili </w:t>
      </w:r>
      <w:proofErr w:type="spellStart"/>
      <w:r w:rsidRPr="00463935">
        <w:rPr>
          <w:rFonts w:ascii="Arial" w:hAnsi="Arial" w:cs="Arial"/>
          <w:sz w:val="20"/>
          <w:szCs w:val="20"/>
        </w:rPr>
        <w:t>Bartolomei</w:t>
      </w:r>
      <w:proofErr w:type="spellEnd"/>
      <w:r w:rsidRPr="00463935">
        <w:rPr>
          <w:rFonts w:ascii="Arial" w:hAnsi="Arial" w:cs="Arial"/>
          <w:sz w:val="20"/>
          <w:szCs w:val="20"/>
        </w:rPr>
        <w:t xml:space="preserve"> ob tipni sliki »Srečanje« poiskala kustos pedagog Goriškega muzeja in predsednik Medobčinskega društva slepih in slabovidnih Nova Gorica.</w:t>
      </w:r>
    </w:p>
    <w:p w14:paraId="712DEE57"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Dne 26. 3. 2021 so na spletni strani Goriškega muzeja prenašali dogodek z naslovom »Petkove zgodbe iz konzervatorsko - restavratorskih delavnic: Restavriranje radia WATT </w:t>
      </w:r>
      <w:proofErr w:type="spellStart"/>
      <w:r w:rsidRPr="00463935">
        <w:rPr>
          <w:rFonts w:ascii="Arial" w:hAnsi="Arial" w:cs="Arial"/>
          <w:sz w:val="20"/>
          <w:szCs w:val="20"/>
        </w:rPr>
        <w:t>Imperiale</w:t>
      </w:r>
      <w:proofErr w:type="spellEnd"/>
      <w:r w:rsidRPr="00463935">
        <w:rPr>
          <w:rFonts w:ascii="Arial" w:hAnsi="Arial" w:cs="Arial"/>
          <w:sz w:val="20"/>
          <w:szCs w:val="20"/>
        </w:rPr>
        <w:t>«, v okviru katerega so predstavili potek postopka restavriranja starega radia.</w:t>
      </w:r>
    </w:p>
    <w:p w14:paraId="0A1D77F2"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V mesecu decembru 2021 so na spletni strani Goriškega muzeja prenašali dogodek z naslovom »Petkove zgodbe iz konzervatorsko – restavratorskih delavnic: Rekonstrukcija </w:t>
      </w:r>
      <w:proofErr w:type="spellStart"/>
      <w:r w:rsidRPr="00463935">
        <w:rPr>
          <w:rFonts w:ascii="Arial" w:hAnsi="Arial" w:cs="Arial"/>
          <w:sz w:val="20"/>
          <w:szCs w:val="20"/>
        </w:rPr>
        <w:t>piravnosa</w:t>
      </w:r>
      <w:proofErr w:type="spellEnd"/>
      <w:r w:rsidRPr="00463935">
        <w:rPr>
          <w:rFonts w:ascii="Arial" w:hAnsi="Arial" w:cs="Arial"/>
          <w:sz w:val="20"/>
          <w:szCs w:val="20"/>
        </w:rPr>
        <w:t xml:space="preserve"> ali prenosne pečke«. Prazgodovinska prenosna pečka je bila nato na ogled na spletni strani Goriškega muzeja</w:t>
      </w:r>
      <w:r>
        <w:rPr>
          <w:rStyle w:val="Sprotnaopomba-sklic"/>
          <w:rFonts w:ascii="Arial" w:hAnsi="Arial" w:cs="Arial"/>
          <w:sz w:val="20"/>
          <w:szCs w:val="20"/>
        </w:rPr>
        <w:footnoteReference w:id="4"/>
      </w:r>
      <w:r w:rsidRPr="00463935">
        <w:rPr>
          <w:rFonts w:ascii="Arial" w:hAnsi="Arial" w:cs="Arial"/>
          <w:sz w:val="20"/>
          <w:szCs w:val="20"/>
        </w:rPr>
        <w:t>. Zgoraj omenjena prenosna pečka je bila razstavljena na razstavi z naslovom »Dom v prazgodovini – notranjost hiše v starejši železni dobi v Posočju</w:t>
      </w:r>
      <w:r>
        <w:rPr>
          <w:rStyle w:val="Sprotnaopomba-sklic"/>
          <w:rFonts w:ascii="Arial" w:hAnsi="Arial" w:cs="Arial"/>
          <w:sz w:val="20"/>
          <w:szCs w:val="20"/>
        </w:rPr>
        <w:footnoteReference w:id="5"/>
      </w:r>
      <w:r w:rsidRPr="00463935">
        <w:rPr>
          <w:rFonts w:ascii="Arial" w:hAnsi="Arial" w:cs="Arial"/>
          <w:sz w:val="20"/>
          <w:szCs w:val="20"/>
        </w:rPr>
        <w:t>«.</w:t>
      </w:r>
    </w:p>
    <w:p w14:paraId="278F279A"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Zgoraj omenjeni dogodki so bili dostopni tudi invalidom (</w:t>
      </w:r>
      <w:r w:rsidRPr="00463935">
        <w:rPr>
          <w:rFonts w:ascii="Arial" w:hAnsi="Arial" w:cs="Arial"/>
          <w:b/>
          <w:bCs/>
          <w:sz w:val="20"/>
          <w:szCs w:val="20"/>
        </w:rPr>
        <w:t>MK – Goriški muzej Nova Gorica</w:t>
      </w:r>
      <w:r w:rsidRPr="00463935">
        <w:rPr>
          <w:rFonts w:ascii="Arial" w:hAnsi="Arial" w:cs="Arial"/>
          <w:sz w:val="20"/>
          <w:szCs w:val="20"/>
        </w:rPr>
        <w:t>, ukrep 3.3).</w:t>
      </w:r>
    </w:p>
    <w:p w14:paraId="39EF0AA0" w14:textId="77777777" w:rsidR="00716BC2" w:rsidRPr="00463935" w:rsidRDefault="00716BC2" w:rsidP="00716BC2">
      <w:pPr>
        <w:spacing w:after="0" w:line="276" w:lineRule="auto"/>
        <w:rPr>
          <w:rFonts w:ascii="Arial" w:hAnsi="Arial" w:cs="Arial"/>
          <w:sz w:val="20"/>
          <w:szCs w:val="20"/>
        </w:rPr>
      </w:pPr>
    </w:p>
    <w:p w14:paraId="58D63A5B"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P</w:t>
      </w:r>
      <w:r w:rsidRPr="00463935">
        <w:rPr>
          <w:rFonts w:ascii="Arial" w:hAnsi="Arial" w:cs="Arial"/>
          <w:b/>
          <w:bCs/>
          <w:sz w:val="20"/>
          <w:szCs w:val="20"/>
        </w:rPr>
        <w:t xml:space="preserve">okrajinski muzej </w:t>
      </w:r>
      <w:r>
        <w:rPr>
          <w:rFonts w:ascii="Arial" w:hAnsi="Arial" w:cs="Arial"/>
          <w:b/>
          <w:bCs/>
          <w:sz w:val="20"/>
          <w:szCs w:val="20"/>
        </w:rPr>
        <w:t>K</w:t>
      </w:r>
      <w:r w:rsidRPr="00463935">
        <w:rPr>
          <w:rFonts w:ascii="Arial" w:hAnsi="Arial" w:cs="Arial"/>
          <w:b/>
          <w:bCs/>
          <w:sz w:val="20"/>
          <w:szCs w:val="20"/>
        </w:rPr>
        <w:t>oper (PMC)</w:t>
      </w:r>
    </w:p>
    <w:p w14:paraId="2D898934" w14:textId="54FED3F4" w:rsidR="00716BC2" w:rsidRPr="00C35A03" w:rsidRDefault="00716BC2" w:rsidP="00716BC2">
      <w:pPr>
        <w:spacing w:after="0" w:line="276" w:lineRule="auto"/>
        <w:rPr>
          <w:rFonts w:ascii="Arial" w:hAnsi="Arial" w:cs="Arial"/>
          <w:sz w:val="20"/>
          <w:szCs w:val="20"/>
        </w:rPr>
      </w:pPr>
      <w:r w:rsidRPr="00C35A03">
        <w:rPr>
          <w:rFonts w:ascii="Arial" w:hAnsi="Arial" w:cs="Arial"/>
          <w:sz w:val="20"/>
          <w:szCs w:val="20"/>
        </w:rPr>
        <w:lastRenderedPageBreak/>
        <w:t>V Pokrajinskem muzeju Koper so v letu 2021 v sklopu tedna slepih in slabovidnih v sodelovanju s študenti inkluzivne pedagogike Pedagoške fakultete v Kopru pripravili razstavo z naslovom »Tipni predmeti za slepe in slabovidne«. Razstava se je nahajala v večnamenskem prostoru glavne stavbe Pokrajinskega muzeja Koper. Študentje so izdelali skupno 11 tipnih izdelkov za slepe in slabovidne na temo muzejskih predmetov in koprskih znamenitosti. Z razstavo so se v muzeju želeli pokloniti otrokom in odraslim s slepoto ali okvaro vida. Razstava je bila na ogled v sklopu Poletne muzejske noči  2021, v soboto, 19. 6. 2021 od 18:00 do 22:00 (MK – Pokrajinski muzej Koper, ukrep 3.2).</w:t>
      </w:r>
    </w:p>
    <w:p w14:paraId="1061690F" w14:textId="77777777" w:rsidR="00716BC2" w:rsidRPr="00463935" w:rsidRDefault="00716BC2" w:rsidP="00716BC2">
      <w:pPr>
        <w:spacing w:after="0" w:line="276" w:lineRule="auto"/>
        <w:rPr>
          <w:rFonts w:ascii="Arial" w:hAnsi="Arial" w:cs="Arial"/>
          <w:b/>
          <w:bCs/>
          <w:sz w:val="20"/>
          <w:szCs w:val="20"/>
        </w:rPr>
      </w:pPr>
    </w:p>
    <w:p w14:paraId="04081DC6" w14:textId="77777777" w:rsidR="00716BC2" w:rsidRPr="00463935" w:rsidRDefault="00716BC2" w:rsidP="00716BC2">
      <w:pPr>
        <w:spacing w:after="0" w:line="276" w:lineRule="auto"/>
        <w:rPr>
          <w:rFonts w:ascii="Arial" w:hAnsi="Arial" w:cs="Arial"/>
          <w:b/>
          <w:bCs/>
          <w:sz w:val="20"/>
          <w:szCs w:val="20"/>
        </w:rPr>
      </w:pPr>
    </w:p>
    <w:p w14:paraId="466AE6AF"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G</w:t>
      </w:r>
      <w:r w:rsidRPr="00463935">
        <w:rPr>
          <w:rFonts w:ascii="Arial" w:hAnsi="Arial" w:cs="Arial"/>
          <w:b/>
          <w:bCs/>
          <w:sz w:val="20"/>
          <w:szCs w:val="20"/>
        </w:rPr>
        <w:t xml:space="preserve">orenjski muzej </w:t>
      </w:r>
      <w:r>
        <w:rPr>
          <w:rFonts w:ascii="Arial" w:hAnsi="Arial" w:cs="Arial"/>
          <w:b/>
          <w:bCs/>
          <w:sz w:val="20"/>
          <w:szCs w:val="20"/>
        </w:rPr>
        <w:t>K</w:t>
      </w:r>
      <w:r w:rsidRPr="00463935">
        <w:rPr>
          <w:rFonts w:ascii="Arial" w:hAnsi="Arial" w:cs="Arial"/>
          <w:b/>
          <w:bCs/>
          <w:sz w:val="20"/>
          <w:szCs w:val="20"/>
        </w:rPr>
        <w:t xml:space="preserve">ranj (GM) in </w:t>
      </w:r>
      <w:r>
        <w:rPr>
          <w:rFonts w:ascii="Arial" w:hAnsi="Arial" w:cs="Arial"/>
          <w:b/>
          <w:bCs/>
          <w:sz w:val="20"/>
          <w:szCs w:val="20"/>
        </w:rPr>
        <w:t>G</w:t>
      </w:r>
      <w:r w:rsidRPr="00463935">
        <w:rPr>
          <w:rFonts w:ascii="Arial" w:hAnsi="Arial" w:cs="Arial"/>
          <w:b/>
          <w:bCs/>
          <w:sz w:val="20"/>
          <w:szCs w:val="20"/>
        </w:rPr>
        <w:t xml:space="preserve">alerija </w:t>
      </w:r>
      <w:r>
        <w:rPr>
          <w:rFonts w:ascii="Arial" w:hAnsi="Arial" w:cs="Arial"/>
          <w:b/>
          <w:bCs/>
          <w:sz w:val="20"/>
          <w:szCs w:val="20"/>
        </w:rPr>
        <w:t>P</w:t>
      </w:r>
      <w:r w:rsidRPr="00463935">
        <w:rPr>
          <w:rFonts w:ascii="Arial" w:hAnsi="Arial" w:cs="Arial"/>
          <w:b/>
          <w:bCs/>
          <w:sz w:val="20"/>
          <w:szCs w:val="20"/>
        </w:rPr>
        <w:t xml:space="preserve">rešernovih nagrajencev </w:t>
      </w:r>
      <w:r>
        <w:rPr>
          <w:rFonts w:ascii="Arial" w:hAnsi="Arial" w:cs="Arial"/>
          <w:b/>
          <w:bCs/>
          <w:sz w:val="20"/>
          <w:szCs w:val="20"/>
        </w:rPr>
        <w:t>K</w:t>
      </w:r>
      <w:r w:rsidRPr="00463935">
        <w:rPr>
          <w:rFonts w:ascii="Arial" w:hAnsi="Arial" w:cs="Arial"/>
          <w:b/>
          <w:bCs/>
          <w:sz w:val="20"/>
          <w:szCs w:val="20"/>
        </w:rPr>
        <w:t>ranj (GPN)</w:t>
      </w:r>
    </w:p>
    <w:p w14:paraId="0E20926E" w14:textId="77777777" w:rsidR="00716BC2" w:rsidRPr="00C05A24" w:rsidRDefault="00716BC2" w:rsidP="00716BC2">
      <w:pPr>
        <w:spacing w:after="0" w:line="276" w:lineRule="auto"/>
        <w:rPr>
          <w:rFonts w:ascii="Arial" w:hAnsi="Arial" w:cs="Arial"/>
          <w:sz w:val="20"/>
          <w:szCs w:val="20"/>
        </w:rPr>
      </w:pPr>
      <w:r w:rsidRPr="00C05A24">
        <w:rPr>
          <w:rFonts w:ascii="Arial" w:hAnsi="Arial" w:cs="Arial"/>
          <w:sz w:val="20"/>
          <w:szCs w:val="20"/>
        </w:rPr>
        <w:t>Kulturni dogodki, ki jih je v letu 2021 Gorenjski muzej Kranj prenašal preko svetovnega spleta in spletnih aplikacij (izbor)</w:t>
      </w:r>
    </w:p>
    <w:p w14:paraId="129E4B0C" w14:textId="77777777" w:rsidR="00716BC2" w:rsidRPr="00463935" w:rsidRDefault="00716BC2" w:rsidP="00716BC2">
      <w:pPr>
        <w:spacing w:after="0" w:line="276" w:lineRule="auto"/>
        <w:rPr>
          <w:rFonts w:ascii="Arial" w:hAnsi="Arial" w:cs="Arial"/>
          <w:sz w:val="20"/>
          <w:szCs w:val="20"/>
        </w:rPr>
      </w:pPr>
      <w:r w:rsidRPr="00463935">
        <w:rPr>
          <w:rFonts w:ascii="Arial" w:hAnsi="Arial" w:cs="Arial"/>
          <w:sz w:val="20"/>
          <w:szCs w:val="20"/>
        </w:rPr>
        <w:t>Glede na to, da se je tudi v letu 2021 nadaljevala epidemija nalezljive koronavirusne bolezni COVID-19, je Gorenjski muzej Kranj nekatere kulturne dogodke prenašal preko svetovnega spleta in spletnih aplikacij, ki so bili na ta način dostopni tudi invalidom. Na tem mestu naj omenimo tri takšne dogodke:</w:t>
      </w:r>
    </w:p>
    <w:p w14:paraId="5DB1D0F7"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V četrtek, 10. 6. 2021 so preko aplikacije ZOOM prenašali dogajanje ob 2. Etnološkem dnevu z naslovom »Dediščina prehrane Gorenjske«.</w:t>
      </w:r>
    </w:p>
    <w:p w14:paraId="09AA8A1F" w14:textId="77777777" w:rsidR="00716BC2" w:rsidRPr="00463935"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Dne 6. 12. 2021 so na YouTube kanalu Gorenjskega muzeja objavili film o avtorjih razstave z naslovom »Čas pozabe«, ki je bila na ogled v Galeriji Prešernovih nagrajencev Kranj. Gre za predstavitev treh prekmurskih Prešernovih nagrajencev: Ferija Lainščka, Aleksandra </w:t>
      </w:r>
      <w:proofErr w:type="spellStart"/>
      <w:r w:rsidRPr="00463935">
        <w:rPr>
          <w:rFonts w:ascii="Arial" w:hAnsi="Arial" w:cs="Arial"/>
          <w:sz w:val="20"/>
          <w:szCs w:val="20"/>
        </w:rPr>
        <w:t>Červeka</w:t>
      </w:r>
      <w:proofErr w:type="spellEnd"/>
      <w:r w:rsidRPr="00463935">
        <w:rPr>
          <w:rFonts w:ascii="Arial" w:hAnsi="Arial" w:cs="Arial"/>
          <w:sz w:val="20"/>
          <w:szCs w:val="20"/>
        </w:rPr>
        <w:t xml:space="preserve"> in Milana </w:t>
      </w:r>
      <w:proofErr w:type="spellStart"/>
      <w:r w:rsidRPr="00463935">
        <w:rPr>
          <w:rFonts w:ascii="Arial" w:hAnsi="Arial" w:cs="Arial"/>
          <w:sz w:val="20"/>
          <w:szCs w:val="20"/>
        </w:rPr>
        <w:t>Vincentiča</w:t>
      </w:r>
      <w:proofErr w:type="spellEnd"/>
      <w:r w:rsidRPr="00463935">
        <w:rPr>
          <w:rFonts w:ascii="Arial" w:hAnsi="Arial" w:cs="Arial"/>
          <w:sz w:val="20"/>
          <w:szCs w:val="20"/>
        </w:rPr>
        <w:t>.</w:t>
      </w:r>
    </w:p>
    <w:p w14:paraId="6E817A6F" w14:textId="77777777" w:rsidR="00716BC2" w:rsidRDefault="00716BC2" w:rsidP="00716BC2">
      <w:pPr>
        <w:pStyle w:val="Odstavekseznama"/>
        <w:numPr>
          <w:ilvl w:val="0"/>
          <w:numId w:val="24"/>
        </w:numPr>
        <w:spacing w:after="0" w:line="276" w:lineRule="auto"/>
        <w:ind w:left="284" w:hanging="284"/>
        <w:rPr>
          <w:rFonts w:ascii="Arial" w:hAnsi="Arial" w:cs="Arial"/>
          <w:sz w:val="20"/>
          <w:szCs w:val="20"/>
        </w:rPr>
      </w:pPr>
      <w:r w:rsidRPr="00463935">
        <w:rPr>
          <w:rFonts w:ascii="Arial" w:hAnsi="Arial" w:cs="Arial"/>
          <w:sz w:val="20"/>
          <w:szCs w:val="20"/>
        </w:rPr>
        <w:t xml:space="preserve">Dne 13. 12. 2021 so preko spletne aplikacije ZOOM predvajali predavanja ob 11. Valičevem arheološkem dnevu. Srečanje je bilo tokrat namenjeno novim arheološkim odkritjem na Gorenjskem </w:t>
      </w:r>
    </w:p>
    <w:p w14:paraId="7842F6D9" w14:textId="77777777" w:rsidR="00716BC2" w:rsidRDefault="00716BC2" w:rsidP="00716BC2">
      <w:pPr>
        <w:spacing w:after="0" w:line="276" w:lineRule="auto"/>
        <w:rPr>
          <w:rFonts w:ascii="Arial" w:hAnsi="Arial" w:cs="Arial"/>
          <w:sz w:val="20"/>
          <w:szCs w:val="20"/>
        </w:rPr>
      </w:pPr>
    </w:p>
    <w:p w14:paraId="3C04CCDB" w14:textId="77777777" w:rsidR="00716BC2" w:rsidRPr="00C05A24" w:rsidRDefault="00716BC2" w:rsidP="00716BC2">
      <w:pPr>
        <w:spacing w:after="0" w:line="276" w:lineRule="auto"/>
        <w:rPr>
          <w:rFonts w:ascii="Arial" w:hAnsi="Arial" w:cs="Arial"/>
          <w:sz w:val="20"/>
          <w:szCs w:val="20"/>
        </w:rPr>
      </w:pPr>
      <w:r w:rsidRPr="00C05A24">
        <w:rPr>
          <w:rFonts w:ascii="Arial" w:hAnsi="Arial" w:cs="Arial"/>
          <w:sz w:val="20"/>
          <w:szCs w:val="20"/>
        </w:rPr>
        <w:t>(</w:t>
      </w:r>
      <w:r w:rsidRPr="00C05A24">
        <w:rPr>
          <w:rFonts w:ascii="Arial" w:hAnsi="Arial" w:cs="Arial"/>
          <w:b/>
          <w:bCs/>
          <w:sz w:val="20"/>
          <w:szCs w:val="20"/>
        </w:rPr>
        <w:t>MK – Gorenjski muzej Kranj</w:t>
      </w:r>
      <w:r w:rsidRPr="00C05A24">
        <w:rPr>
          <w:rFonts w:ascii="Arial" w:hAnsi="Arial" w:cs="Arial"/>
          <w:sz w:val="20"/>
          <w:szCs w:val="20"/>
        </w:rPr>
        <w:t>, ukrep 3.3).</w:t>
      </w:r>
    </w:p>
    <w:p w14:paraId="1F33C84D" w14:textId="77777777" w:rsidR="00716BC2" w:rsidRPr="00463935" w:rsidRDefault="00716BC2" w:rsidP="00716BC2">
      <w:pPr>
        <w:spacing w:after="0" w:line="276" w:lineRule="auto"/>
        <w:rPr>
          <w:rFonts w:ascii="Arial" w:hAnsi="Arial" w:cs="Arial"/>
          <w:sz w:val="20"/>
          <w:szCs w:val="20"/>
        </w:rPr>
      </w:pPr>
    </w:p>
    <w:p w14:paraId="2097E42D" w14:textId="77777777" w:rsidR="00716BC2" w:rsidRPr="00463935" w:rsidRDefault="00716BC2" w:rsidP="00716BC2">
      <w:pPr>
        <w:spacing w:after="0" w:line="276" w:lineRule="auto"/>
        <w:rPr>
          <w:rFonts w:ascii="Arial" w:hAnsi="Arial" w:cs="Arial"/>
          <w:sz w:val="20"/>
          <w:szCs w:val="20"/>
        </w:rPr>
      </w:pPr>
    </w:p>
    <w:p w14:paraId="7E1960A5" w14:textId="77777777" w:rsidR="00716BC2" w:rsidRPr="00463935" w:rsidRDefault="00716BC2" w:rsidP="00716BC2">
      <w:pPr>
        <w:spacing w:line="276" w:lineRule="auto"/>
        <w:jc w:val="center"/>
        <w:rPr>
          <w:rFonts w:ascii="Arial" w:hAnsi="Arial" w:cs="Arial"/>
          <w:b/>
          <w:bCs/>
          <w:color w:val="000000" w:themeColor="text1"/>
          <w:sz w:val="20"/>
          <w:szCs w:val="20"/>
        </w:rPr>
      </w:pPr>
      <w:r w:rsidRPr="00463935">
        <w:rPr>
          <w:rFonts w:ascii="Arial" w:hAnsi="Arial" w:cs="Arial"/>
          <w:b/>
          <w:bCs/>
          <w:color w:val="000000" w:themeColor="text1"/>
          <w:sz w:val="20"/>
          <w:szCs w:val="20"/>
        </w:rPr>
        <w:t>URESNIČEVANJE 4. CILJA API: VZGOJA IN IZOBRAŽEVANJE</w:t>
      </w:r>
    </w:p>
    <w:p w14:paraId="2E9D9307" w14:textId="77777777" w:rsidR="00716BC2" w:rsidRDefault="00716BC2" w:rsidP="00716BC2">
      <w:pPr>
        <w:spacing w:after="0"/>
        <w:rPr>
          <w:rStyle w:val="Poudarek"/>
          <w:rFonts w:cs="Arial"/>
          <w:color w:val="000000" w:themeColor="text1"/>
          <w:szCs w:val="20"/>
        </w:rPr>
      </w:pPr>
    </w:p>
    <w:p w14:paraId="6E1E3B66" w14:textId="77777777" w:rsidR="00716BC2" w:rsidRPr="00715291" w:rsidRDefault="00716BC2" w:rsidP="00716BC2">
      <w:pPr>
        <w:shd w:val="clear" w:color="auto" w:fill="DEEAF6"/>
        <w:spacing w:after="0"/>
        <w:rPr>
          <w:rStyle w:val="Poudarek"/>
          <w:rFonts w:cs="Arial"/>
          <w:color w:val="000000" w:themeColor="text1"/>
          <w:szCs w:val="20"/>
        </w:rPr>
      </w:pPr>
      <w:r>
        <w:rPr>
          <w:rStyle w:val="Poudarek"/>
          <w:rFonts w:cs="Arial"/>
          <w:color w:val="000000" w:themeColor="text1"/>
          <w:szCs w:val="20"/>
        </w:rPr>
        <w:t>Programi</w:t>
      </w:r>
      <w:r w:rsidRPr="00715291">
        <w:rPr>
          <w:rStyle w:val="Poudarek"/>
          <w:rFonts w:cs="Arial"/>
          <w:color w:val="000000" w:themeColor="text1"/>
          <w:szCs w:val="20"/>
        </w:rPr>
        <w:t xml:space="preserve"> </w:t>
      </w:r>
    </w:p>
    <w:p w14:paraId="18D99950" w14:textId="77777777" w:rsidR="00716BC2" w:rsidRPr="00463935" w:rsidRDefault="00716BC2" w:rsidP="00716BC2">
      <w:pPr>
        <w:spacing w:after="0" w:line="276" w:lineRule="auto"/>
        <w:rPr>
          <w:rFonts w:ascii="Arial" w:hAnsi="Arial" w:cs="Arial"/>
          <w:sz w:val="20"/>
          <w:szCs w:val="20"/>
        </w:rPr>
      </w:pPr>
    </w:p>
    <w:p w14:paraId="6EDB6335"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P</w:t>
      </w:r>
      <w:r w:rsidRPr="00463935">
        <w:rPr>
          <w:rFonts w:ascii="Arial" w:hAnsi="Arial" w:cs="Arial"/>
          <w:b/>
          <w:bCs/>
          <w:sz w:val="20"/>
          <w:szCs w:val="20"/>
        </w:rPr>
        <w:t xml:space="preserve">rirodoslovni muzej </w:t>
      </w:r>
      <w:r>
        <w:rPr>
          <w:rFonts w:ascii="Arial" w:hAnsi="Arial" w:cs="Arial"/>
          <w:b/>
          <w:bCs/>
          <w:sz w:val="20"/>
          <w:szCs w:val="20"/>
        </w:rPr>
        <w:t>S</w:t>
      </w:r>
      <w:r w:rsidRPr="00463935">
        <w:rPr>
          <w:rFonts w:ascii="Arial" w:hAnsi="Arial" w:cs="Arial"/>
          <w:b/>
          <w:bCs/>
          <w:sz w:val="20"/>
          <w:szCs w:val="20"/>
        </w:rPr>
        <w:t>lovenije</w:t>
      </w:r>
    </w:p>
    <w:p w14:paraId="7179DD97" w14:textId="77777777" w:rsidR="00716BC2" w:rsidRPr="00463935" w:rsidRDefault="00716BC2" w:rsidP="00716BC2">
      <w:pPr>
        <w:spacing w:after="0" w:line="276" w:lineRule="auto"/>
        <w:rPr>
          <w:rFonts w:ascii="Arial" w:hAnsi="Arial" w:cs="Arial"/>
          <w:sz w:val="20"/>
          <w:szCs w:val="20"/>
        </w:rPr>
      </w:pPr>
      <w:r w:rsidRPr="00C05A24">
        <w:rPr>
          <w:rFonts w:ascii="Arial" w:hAnsi="Arial" w:cs="Arial"/>
          <w:sz w:val="20"/>
          <w:szCs w:val="20"/>
        </w:rPr>
        <w:t>Prirodoslovni muzej Slovenije je tudi v letu 2021 za upokojence pripravil poseben študijski krožek z naslovom »Narava znana neznanka«, v okviru katerega so organizirali različna predavanja, delavnice, pa tudi terenske oglede živali in rastlin v njihovem naravnem življenjskem okolju. Študijski krožek je bil v obdobju od 1. 9. 2020 do 1. 3. 2021 vključen tudi v projekt z naslovom »</w:t>
      </w:r>
      <w:proofErr w:type="spellStart"/>
      <w:r w:rsidRPr="00C05A24">
        <w:rPr>
          <w:rFonts w:ascii="Arial" w:hAnsi="Arial" w:cs="Arial"/>
          <w:sz w:val="20"/>
          <w:szCs w:val="20"/>
        </w:rPr>
        <w:t>Erasmus</w:t>
      </w:r>
      <w:proofErr w:type="spellEnd"/>
      <w:r w:rsidRPr="00C05A24">
        <w:rPr>
          <w:rFonts w:ascii="Arial" w:hAnsi="Arial" w:cs="Arial"/>
          <w:sz w:val="20"/>
          <w:szCs w:val="20"/>
        </w:rPr>
        <w:t>+: Posodobitev programov za izobraževanje odraslih v</w:t>
      </w:r>
      <w:r w:rsidRPr="00463935">
        <w:rPr>
          <w:rFonts w:ascii="Arial" w:hAnsi="Arial" w:cs="Arial"/>
          <w:sz w:val="20"/>
          <w:szCs w:val="20"/>
        </w:rPr>
        <w:t xml:space="preserve"> Prirodoslovnem muzeju Slovenije«. Osmi od devetih ciljev projekta se namreč glasi: »članom študijskega krožka za starejše ponuditi nove, aktivne metode dela in sodelovanja ter soustvarjanja programa«. Med upokojenci pa so tudi številni invalidi (</w:t>
      </w:r>
      <w:r w:rsidRPr="00463935">
        <w:rPr>
          <w:rFonts w:ascii="Arial" w:hAnsi="Arial" w:cs="Arial"/>
          <w:b/>
          <w:bCs/>
          <w:sz w:val="20"/>
          <w:szCs w:val="20"/>
        </w:rPr>
        <w:t>MK – Prirodoslovni muzej Slovenije</w:t>
      </w:r>
      <w:r w:rsidRPr="00463935">
        <w:rPr>
          <w:rFonts w:ascii="Arial" w:hAnsi="Arial" w:cs="Arial"/>
          <w:sz w:val="20"/>
          <w:szCs w:val="20"/>
        </w:rPr>
        <w:t>, ukrep 4.3, 4.6).</w:t>
      </w:r>
    </w:p>
    <w:p w14:paraId="6B36D513" w14:textId="77777777" w:rsidR="00716BC2" w:rsidRPr="00463935" w:rsidRDefault="00716BC2" w:rsidP="00716BC2">
      <w:pPr>
        <w:spacing w:after="0" w:line="276" w:lineRule="auto"/>
        <w:rPr>
          <w:rFonts w:ascii="Arial" w:hAnsi="Arial" w:cs="Arial"/>
          <w:sz w:val="20"/>
          <w:szCs w:val="20"/>
        </w:rPr>
      </w:pPr>
    </w:p>
    <w:p w14:paraId="31993769" w14:textId="77777777" w:rsidR="00716BC2" w:rsidRPr="00463935" w:rsidRDefault="00716BC2" w:rsidP="00716BC2">
      <w:pPr>
        <w:spacing w:after="0" w:line="276" w:lineRule="auto"/>
        <w:rPr>
          <w:rFonts w:ascii="Arial" w:hAnsi="Arial" w:cs="Arial"/>
          <w:b/>
          <w:bCs/>
          <w:sz w:val="20"/>
          <w:szCs w:val="20"/>
        </w:rPr>
      </w:pPr>
    </w:p>
    <w:p w14:paraId="5DEF7436"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M</w:t>
      </w:r>
      <w:r w:rsidRPr="00463935">
        <w:rPr>
          <w:rFonts w:ascii="Arial" w:hAnsi="Arial" w:cs="Arial"/>
          <w:b/>
          <w:bCs/>
          <w:sz w:val="20"/>
          <w:szCs w:val="20"/>
        </w:rPr>
        <w:t xml:space="preserve">uzej slovenskih filmskih igralcev v </w:t>
      </w:r>
      <w:r>
        <w:rPr>
          <w:rFonts w:ascii="Arial" w:hAnsi="Arial" w:cs="Arial"/>
          <w:b/>
          <w:bCs/>
          <w:sz w:val="20"/>
          <w:szCs w:val="20"/>
        </w:rPr>
        <w:t>D</w:t>
      </w:r>
      <w:r w:rsidRPr="00463935">
        <w:rPr>
          <w:rFonts w:ascii="Arial" w:hAnsi="Arial" w:cs="Arial"/>
          <w:b/>
          <w:bCs/>
          <w:sz w:val="20"/>
          <w:szCs w:val="20"/>
        </w:rPr>
        <w:t>ivači</w:t>
      </w:r>
    </w:p>
    <w:p w14:paraId="464A16E1" w14:textId="77777777" w:rsidR="00716BC2" w:rsidRPr="00463935" w:rsidRDefault="00716BC2" w:rsidP="00716BC2">
      <w:pPr>
        <w:spacing w:after="0" w:line="276" w:lineRule="auto"/>
        <w:rPr>
          <w:rFonts w:ascii="Arial" w:hAnsi="Arial" w:cs="Arial"/>
          <w:sz w:val="20"/>
          <w:szCs w:val="20"/>
        </w:rPr>
      </w:pPr>
      <w:r w:rsidRPr="00C05A24">
        <w:rPr>
          <w:rFonts w:ascii="Arial" w:hAnsi="Arial" w:cs="Arial"/>
          <w:sz w:val="20"/>
          <w:szCs w:val="20"/>
        </w:rPr>
        <w:t>Za otroke je Muzej slovenskih filmskih igralcev pripravil vrsto ustvarjalnih spletnih delavnic s skupnim naslovom »Podobe filma«. Namen spletnih delavnic je bil otroke seznaniti z različnimi načini ustvarjanja različnih zvrsti animiranih filmov (od klasičnega risanega filma do lutkovnega filma). Ker so bile delavnice dostopne preko</w:t>
      </w:r>
      <w:r w:rsidRPr="00463935">
        <w:rPr>
          <w:rFonts w:ascii="Arial" w:hAnsi="Arial" w:cs="Arial"/>
          <w:sz w:val="20"/>
          <w:szCs w:val="20"/>
        </w:rPr>
        <w:t xml:space="preserve"> spletne strani muzeja, so bile na ta način dostopne tudi otrokom s posebnimi potrebami (</w:t>
      </w:r>
      <w:r w:rsidRPr="00463935">
        <w:rPr>
          <w:rFonts w:ascii="Arial" w:hAnsi="Arial" w:cs="Arial"/>
          <w:b/>
          <w:bCs/>
          <w:sz w:val="20"/>
          <w:szCs w:val="20"/>
        </w:rPr>
        <w:t>MK – Muzej slovenskih filmskih igralcev v Divači</w:t>
      </w:r>
      <w:r w:rsidRPr="00463935">
        <w:rPr>
          <w:rFonts w:ascii="Arial" w:hAnsi="Arial" w:cs="Arial"/>
          <w:sz w:val="20"/>
          <w:szCs w:val="20"/>
        </w:rPr>
        <w:t>, ukrep 4.3, 4.6, 4.9, 3.3).</w:t>
      </w:r>
    </w:p>
    <w:p w14:paraId="235C98B8" w14:textId="77777777" w:rsidR="00716BC2" w:rsidRPr="00463935" w:rsidRDefault="00716BC2" w:rsidP="00716BC2">
      <w:pPr>
        <w:spacing w:after="0" w:line="276" w:lineRule="auto"/>
        <w:rPr>
          <w:rFonts w:ascii="Arial" w:hAnsi="Arial" w:cs="Arial"/>
          <w:sz w:val="20"/>
          <w:szCs w:val="20"/>
        </w:rPr>
      </w:pPr>
    </w:p>
    <w:p w14:paraId="325BA2A9" w14:textId="77777777" w:rsidR="00716BC2" w:rsidRPr="00463935" w:rsidRDefault="00716BC2" w:rsidP="00716BC2">
      <w:pPr>
        <w:spacing w:after="0" w:line="276" w:lineRule="auto"/>
        <w:rPr>
          <w:rFonts w:ascii="Arial" w:hAnsi="Arial" w:cs="Arial"/>
          <w:sz w:val="20"/>
          <w:szCs w:val="20"/>
        </w:rPr>
      </w:pPr>
    </w:p>
    <w:p w14:paraId="59D2B74B" w14:textId="77777777" w:rsidR="00716BC2" w:rsidRDefault="00716BC2" w:rsidP="00716BC2">
      <w:pPr>
        <w:spacing w:line="276" w:lineRule="auto"/>
        <w:jc w:val="center"/>
        <w:rPr>
          <w:rFonts w:ascii="Arial" w:hAnsi="Arial" w:cs="Arial"/>
          <w:b/>
          <w:bCs/>
          <w:sz w:val="20"/>
          <w:szCs w:val="20"/>
        </w:rPr>
      </w:pPr>
    </w:p>
    <w:p w14:paraId="007C02BE" w14:textId="49BE94EF" w:rsidR="00716BC2" w:rsidRPr="00463935" w:rsidRDefault="002B1D9F" w:rsidP="00716BC2">
      <w:pPr>
        <w:spacing w:line="276" w:lineRule="auto"/>
        <w:jc w:val="center"/>
        <w:rPr>
          <w:rFonts w:ascii="Arial" w:hAnsi="Arial" w:cs="Arial"/>
          <w:b/>
          <w:bCs/>
          <w:sz w:val="20"/>
          <w:szCs w:val="20"/>
        </w:rPr>
      </w:pPr>
      <w:r w:rsidRPr="00463935">
        <w:rPr>
          <w:rFonts w:ascii="Arial" w:hAnsi="Arial" w:cs="Arial"/>
          <w:b/>
          <w:bCs/>
          <w:sz w:val="20"/>
          <w:szCs w:val="20"/>
        </w:rPr>
        <w:t xml:space="preserve">uresničevanje </w:t>
      </w:r>
      <w:r w:rsidR="00716BC2" w:rsidRPr="00463935">
        <w:rPr>
          <w:rFonts w:ascii="Arial" w:hAnsi="Arial" w:cs="Arial"/>
          <w:b/>
          <w:bCs/>
          <w:sz w:val="20"/>
          <w:szCs w:val="20"/>
        </w:rPr>
        <w:t>5. CILJA API: DELO IN ZAPOSLOVANJE</w:t>
      </w:r>
    </w:p>
    <w:p w14:paraId="3081E23B" w14:textId="77777777" w:rsidR="00716BC2" w:rsidRDefault="00716BC2" w:rsidP="00716BC2">
      <w:pPr>
        <w:spacing w:after="0" w:line="276" w:lineRule="auto"/>
        <w:rPr>
          <w:rFonts w:ascii="Arial" w:hAnsi="Arial" w:cs="Arial"/>
          <w:sz w:val="20"/>
          <w:szCs w:val="20"/>
        </w:rPr>
      </w:pPr>
    </w:p>
    <w:p w14:paraId="01D0B58C" w14:textId="77777777" w:rsidR="00716BC2" w:rsidRPr="00715291" w:rsidRDefault="00716BC2" w:rsidP="00716BC2">
      <w:pPr>
        <w:shd w:val="clear" w:color="auto" w:fill="DEEAF6"/>
        <w:spacing w:after="0"/>
        <w:rPr>
          <w:rStyle w:val="Poudarek"/>
          <w:rFonts w:cs="Arial"/>
          <w:color w:val="000000" w:themeColor="text1"/>
          <w:szCs w:val="20"/>
        </w:rPr>
      </w:pPr>
      <w:r>
        <w:rPr>
          <w:rStyle w:val="Poudarek"/>
          <w:rFonts w:cs="Arial"/>
          <w:color w:val="000000" w:themeColor="text1"/>
          <w:szCs w:val="20"/>
        </w:rPr>
        <w:t>Programi</w:t>
      </w:r>
      <w:r w:rsidRPr="00715291">
        <w:rPr>
          <w:rStyle w:val="Poudarek"/>
          <w:rFonts w:cs="Arial"/>
          <w:color w:val="000000" w:themeColor="text1"/>
          <w:szCs w:val="20"/>
        </w:rPr>
        <w:t xml:space="preserve"> </w:t>
      </w:r>
    </w:p>
    <w:p w14:paraId="3ED17F1C" w14:textId="77777777" w:rsidR="00716BC2" w:rsidRDefault="00716BC2" w:rsidP="00716BC2">
      <w:pPr>
        <w:spacing w:after="0" w:line="276" w:lineRule="auto"/>
        <w:rPr>
          <w:rFonts w:ascii="Arial" w:hAnsi="Arial" w:cs="Arial"/>
          <w:sz w:val="20"/>
          <w:szCs w:val="20"/>
        </w:rPr>
      </w:pPr>
    </w:p>
    <w:p w14:paraId="06061CB2" w14:textId="77777777" w:rsidR="00716BC2" w:rsidRDefault="00716BC2" w:rsidP="00716BC2">
      <w:pPr>
        <w:spacing w:after="0" w:line="276" w:lineRule="auto"/>
        <w:rPr>
          <w:rFonts w:ascii="Arial" w:hAnsi="Arial" w:cs="Arial"/>
          <w:sz w:val="20"/>
          <w:szCs w:val="20"/>
        </w:rPr>
      </w:pPr>
    </w:p>
    <w:p w14:paraId="33879E59" w14:textId="77777777" w:rsidR="00716BC2" w:rsidRPr="00463935" w:rsidRDefault="00716BC2" w:rsidP="00716BC2">
      <w:pPr>
        <w:spacing w:after="0" w:line="276" w:lineRule="auto"/>
        <w:rPr>
          <w:rFonts w:ascii="Arial" w:hAnsi="Arial" w:cs="Arial"/>
          <w:b/>
          <w:bCs/>
          <w:sz w:val="20"/>
          <w:szCs w:val="20"/>
        </w:rPr>
      </w:pPr>
      <w:r>
        <w:rPr>
          <w:rFonts w:ascii="Arial" w:hAnsi="Arial" w:cs="Arial"/>
          <w:b/>
          <w:bCs/>
          <w:sz w:val="20"/>
          <w:szCs w:val="20"/>
        </w:rPr>
        <w:t>P</w:t>
      </w:r>
      <w:r w:rsidRPr="00463935">
        <w:rPr>
          <w:rFonts w:ascii="Arial" w:hAnsi="Arial" w:cs="Arial"/>
          <w:b/>
          <w:bCs/>
          <w:sz w:val="20"/>
          <w:szCs w:val="20"/>
        </w:rPr>
        <w:t xml:space="preserve">rirodoslovni muzej </w:t>
      </w:r>
      <w:r>
        <w:rPr>
          <w:rFonts w:ascii="Arial" w:hAnsi="Arial" w:cs="Arial"/>
          <w:b/>
          <w:bCs/>
          <w:sz w:val="20"/>
          <w:szCs w:val="20"/>
        </w:rPr>
        <w:t>S</w:t>
      </w:r>
      <w:r w:rsidRPr="00463935">
        <w:rPr>
          <w:rFonts w:ascii="Arial" w:hAnsi="Arial" w:cs="Arial"/>
          <w:b/>
          <w:bCs/>
          <w:sz w:val="20"/>
          <w:szCs w:val="20"/>
        </w:rPr>
        <w:t>lovenije</w:t>
      </w:r>
    </w:p>
    <w:p w14:paraId="74D29352" w14:textId="77777777" w:rsidR="00716BC2" w:rsidRDefault="00716BC2" w:rsidP="00716BC2">
      <w:pPr>
        <w:spacing w:after="0" w:line="276" w:lineRule="auto"/>
        <w:rPr>
          <w:rFonts w:ascii="Arial" w:hAnsi="Arial" w:cs="Arial"/>
          <w:sz w:val="20"/>
          <w:szCs w:val="20"/>
        </w:rPr>
      </w:pPr>
    </w:p>
    <w:p w14:paraId="4D6AAC92" w14:textId="77777777" w:rsidR="00716BC2" w:rsidRPr="00463935" w:rsidRDefault="00716BC2" w:rsidP="00716BC2">
      <w:pPr>
        <w:spacing w:after="0" w:line="276" w:lineRule="auto"/>
        <w:rPr>
          <w:rFonts w:ascii="Arial" w:hAnsi="Arial" w:cs="Arial"/>
          <w:sz w:val="20"/>
          <w:szCs w:val="20"/>
        </w:rPr>
      </w:pPr>
      <w:r w:rsidRPr="00C05A24">
        <w:rPr>
          <w:rFonts w:ascii="Arial" w:hAnsi="Arial" w:cs="Arial"/>
          <w:sz w:val="20"/>
          <w:szCs w:val="20"/>
        </w:rPr>
        <w:t xml:space="preserve">V obdobju od 1. 6. 2020 do 31. 5. 2021 je Prirodoslovni muzej Slovenije v okviru projekta z naslovom »PMS4UHUHU: dostopnejši arhiv narave v veselje uporabnikom«, ki se je sofinanciral iz sredstev EPK 2014 – 2020 (v okviru Javnega razpisa Evropskega socialnega sklada z naslovom »Podporno okolje za delovanje na področju kulture 2020«), zaposloval dve dolgotrajno brezposelni osebi. Enega od njiju so zaposlili na delovnem mestu kustosa, drugega pa na delovnem mestu organizatorja animatorja. Tisti, ki je bil zaposlen na mestu kustosa je moral poleg opravljanja delovnih nalog kustosa za potrebe projekta opravljati še dodatno digitalizacijo gradiva (10 enot na mesec) ter pripraviti in izvesti vsaj tri nove pedagoške vsebine za popularizacijo geologije. Tisti, ki so ga zaposlili na delovnem mestu organizatorja animatorja pa je moral poleg opravljanja osnovnih nalog organizatorja animatorja za potrebe projekta pripraviti in voditi aktivnosti muzeja na spletnih medijih, izboljšati možnosti za popularizacijo naravoslovnih programov, vzpostaviti družbeno omrežje za učinkovitejše delovanje dislocirane enote </w:t>
      </w:r>
      <w:proofErr w:type="spellStart"/>
      <w:r w:rsidRPr="00C05A24">
        <w:rPr>
          <w:rFonts w:ascii="Arial" w:hAnsi="Arial" w:cs="Arial"/>
          <w:sz w:val="20"/>
          <w:szCs w:val="20"/>
        </w:rPr>
        <w:t>Juliana</w:t>
      </w:r>
      <w:proofErr w:type="spellEnd"/>
      <w:r w:rsidRPr="00C05A24">
        <w:rPr>
          <w:rFonts w:ascii="Arial" w:hAnsi="Arial" w:cs="Arial"/>
          <w:sz w:val="20"/>
          <w:szCs w:val="20"/>
        </w:rPr>
        <w:t xml:space="preserve"> ter tehnično pripraviti in izvesti vsaj tri nove pedagoške vsebine za popularizacijo geologije. Ključni rezultat projekta je dostopnejša premična kulturna dediščina, prilagojena času, ko želimo do podatkov dostopati hitro, enostavno, učinkovito in nenazadnje tudi na zabaven način. Projekt je pomemben tudi zaradi razvijanja novih, inovativnih pristopov za pritegnitev ciljnih skupin, še zlasti mladih, v muzej, pa tudi za povečanje vpisa v izobraževalne programe s področja naravoslovja (še zlasti geologije). Projekt je za invalide pomemben med drugim tudi zaradi izvedene dodatne digitalizacije gradiva oziroma predmetov slovenske</w:t>
      </w:r>
      <w:r w:rsidRPr="00463935">
        <w:rPr>
          <w:rFonts w:ascii="Arial" w:hAnsi="Arial" w:cs="Arial"/>
          <w:sz w:val="20"/>
          <w:szCs w:val="20"/>
        </w:rPr>
        <w:t xml:space="preserve"> dediščine in s tem povečanega obsega informacij o slovenski dediščini, ki so dostopne tudi invalidom (</w:t>
      </w:r>
      <w:r w:rsidRPr="00463935">
        <w:rPr>
          <w:rFonts w:ascii="Arial" w:hAnsi="Arial" w:cs="Arial"/>
          <w:b/>
          <w:bCs/>
          <w:sz w:val="20"/>
          <w:szCs w:val="20"/>
        </w:rPr>
        <w:t>MK – Prirodoslovni muzej Slovenije</w:t>
      </w:r>
      <w:r w:rsidRPr="00463935">
        <w:rPr>
          <w:rFonts w:ascii="Arial" w:hAnsi="Arial" w:cs="Arial"/>
          <w:sz w:val="20"/>
          <w:szCs w:val="20"/>
        </w:rPr>
        <w:t>, ukrep 5.2, 3.3, 4.3, 4.6).</w:t>
      </w:r>
    </w:p>
    <w:p w14:paraId="106B3994" w14:textId="77777777" w:rsidR="00716BC2" w:rsidRPr="00463935" w:rsidRDefault="00716BC2" w:rsidP="00716BC2">
      <w:pPr>
        <w:spacing w:line="276" w:lineRule="auto"/>
        <w:rPr>
          <w:rFonts w:ascii="Arial" w:hAnsi="Arial" w:cs="Arial"/>
          <w:sz w:val="20"/>
          <w:szCs w:val="20"/>
        </w:rPr>
      </w:pPr>
    </w:p>
    <w:p w14:paraId="1569E47A" w14:textId="3E26C7DF" w:rsidR="001D1DB9" w:rsidRDefault="001D1DB9" w:rsidP="00716BC2"/>
    <w:p w14:paraId="70CE7D91" w14:textId="77777777" w:rsidR="00716BC2" w:rsidRDefault="00716BC2" w:rsidP="00716BC2"/>
    <w:sectPr w:rsidR="00716BC2" w:rsidSect="004033BB">
      <w:pgSz w:w="16854" w:h="11918" w:orient="landscape"/>
      <w:pgMar w:top="426" w:right="1686" w:bottom="426" w:left="81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179E" w14:textId="77777777" w:rsidR="008276CC" w:rsidRDefault="008276CC" w:rsidP="00E85EE1">
      <w:pPr>
        <w:spacing w:after="0" w:line="240" w:lineRule="auto"/>
      </w:pPr>
      <w:r>
        <w:separator/>
      </w:r>
    </w:p>
  </w:endnote>
  <w:endnote w:type="continuationSeparator" w:id="0">
    <w:p w14:paraId="7FEA2485" w14:textId="77777777" w:rsidR="008276CC" w:rsidRDefault="008276CC" w:rsidP="00E8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8AEA" w14:textId="77777777" w:rsidR="002A3150" w:rsidRPr="00CC7F27" w:rsidRDefault="002A3150">
    <w:pPr>
      <w:pStyle w:val="Noga"/>
      <w:jc w:val="right"/>
      <w:rPr>
        <w:rFonts w:ascii="Arial" w:hAnsi="Arial" w:cs="Arial"/>
      </w:rPr>
    </w:pPr>
    <w:r w:rsidRPr="00CC7F27">
      <w:rPr>
        <w:rFonts w:ascii="Arial" w:hAnsi="Arial" w:cs="Arial"/>
      </w:rPr>
      <w:fldChar w:fldCharType="begin"/>
    </w:r>
    <w:r w:rsidRPr="00CC7F27">
      <w:rPr>
        <w:rFonts w:ascii="Arial" w:hAnsi="Arial" w:cs="Arial"/>
      </w:rPr>
      <w:instrText>PAGE   \* MERGEFORMAT</w:instrText>
    </w:r>
    <w:r w:rsidRPr="00CC7F27">
      <w:rPr>
        <w:rFonts w:ascii="Arial" w:hAnsi="Arial" w:cs="Arial"/>
      </w:rPr>
      <w:fldChar w:fldCharType="separate"/>
    </w:r>
    <w:r>
      <w:rPr>
        <w:rFonts w:ascii="Arial" w:hAnsi="Arial" w:cs="Arial"/>
        <w:noProof/>
      </w:rPr>
      <w:t>19</w:t>
    </w:r>
    <w:r w:rsidRPr="00CC7F27">
      <w:rPr>
        <w:rFonts w:ascii="Arial" w:hAnsi="Arial" w:cs="Arial"/>
      </w:rPr>
      <w:fldChar w:fldCharType="end"/>
    </w:r>
  </w:p>
  <w:p w14:paraId="3928EFB3" w14:textId="77777777" w:rsidR="002A3150" w:rsidRDefault="002A31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F0C9" w14:textId="77777777" w:rsidR="002A3150" w:rsidRDefault="002A3150" w:rsidP="00EA0BD8">
    <w:pPr>
      <w:jc w:val="right"/>
    </w:pPr>
  </w:p>
  <w:p w14:paraId="45E924F6" w14:textId="77777777" w:rsidR="002A3150" w:rsidRDefault="002A31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5B34" w14:textId="77777777" w:rsidR="008276CC" w:rsidRDefault="008276CC" w:rsidP="00E85EE1">
      <w:pPr>
        <w:spacing w:after="0" w:line="240" w:lineRule="auto"/>
      </w:pPr>
      <w:r>
        <w:separator/>
      </w:r>
    </w:p>
  </w:footnote>
  <w:footnote w:type="continuationSeparator" w:id="0">
    <w:p w14:paraId="6612DD92" w14:textId="77777777" w:rsidR="008276CC" w:rsidRDefault="008276CC" w:rsidP="00E85EE1">
      <w:pPr>
        <w:spacing w:after="0" w:line="240" w:lineRule="auto"/>
      </w:pPr>
      <w:r>
        <w:continuationSeparator/>
      </w:r>
    </w:p>
  </w:footnote>
  <w:footnote w:id="1">
    <w:p w14:paraId="3566BD23" w14:textId="655A84FE" w:rsidR="00064D1D" w:rsidRPr="00064D1D" w:rsidRDefault="00064D1D">
      <w:pPr>
        <w:pStyle w:val="Sprotnaopomba-besedilo"/>
        <w:rPr>
          <w:lang w:val="sl-SI"/>
        </w:rPr>
      </w:pPr>
      <w:r>
        <w:rPr>
          <w:rStyle w:val="Sprotnaopomba-sklic"/>
        </w:rPr>
        <w:footnoteRef/>
      </w:r>
      <w:r>
        <w:t xml:space="preserve"> </w:t>
      </w:r>
      <w:r w:rsidRPr="00064D1D">
        <w:t>www.museums.si (25) in www.gorenjski-muzej.si (80 + več sto)</w:t>
      </w:r>
    </w:p>
  </w:footnote>
  <w:footnote w:id="2">
    <w:p w14:paraId="7A93E5FB" w14:textId="22954C6D" w:rsidR="00514224" w:rsidRPr="00514224" w:rsidRDefault="00514224">
      <w:pPr>
        <w:pStyle w:val="Sprotnaopomba-besedilo"/>
        <w:rPr>
          <w:lang w:val="sl-SI"/>
        </w:rPr>
      </w:pPr>
      <w:r>
        <w:rPr>
          <w:rStyle w:val="Sprotnaopomba-sklic"/>
        </w:rPr>
        <w:footnoteRef/>
      </w:r>
      <w:r>
        <w:t xml:space="preserve"> </w:t>
      </w:r>
      <w:r w:rsidRPr="00514224">
        <w:t>www.gorenjski-muzej.si (stran 29)</w:t>
      </w:r>
    </w:p>
  </w:footnote>
  <w:footnote w:id="3">
    <w:p w14:paraId="2CAD99BF" w14:textId="385DAD1F" w:rsidR="00514224" w:rsidRPr="00514224" w:rsidRDefault="00514224">
      <w:pPr>
        <w:pStyle w:val="Sprotnaopomba-besedilo"/>
        <w:rPr>
          <w:lang w:val="sl-SI"/>
        </w:rPr>
      </w:pPr>
      <w:r>
        <w:rPr>
          <w:rStyle w:val="Sprotnaopomba-sklic"/>
        </w:rPr>
        <w:footnoteRef/>
      </w:r>
      <w:r>
        <w:t xml:space="preserve"> </w:t>
      </w:r>
      <w:r w:rsidRPr="00514224">
        <w:t>www.gorenjski-muzej.si (stran 29)</w:t>
      </w:r>
    </w:p>
  </w:footnote>
  <w:footnote w:id="4">
    <w:p w14:paraId="7C8CA2C0" w14:textId="77777777" w:rsidR="00716BC2" w:rsidRDefault="00716BC2" w:rsidP="00716BC2">
      <w:pPr>
        <w:pStyle w:val="Sprotnaopomba-besedilo"/>
      </w:pPr>
      <w:r>
        <w:rPr>
          <w:rStyle w:val="Sprotnaopomba-sklic"/>
        </w:rPr>
        <w:footnoteRef/>
      </w:r>
      <w:r>
        <w:t xml:space="preserve"> </w:t>
      </w:r>
      <w:r w:rsidRPr="00C35A03">
        <w:t>https://goriskimuzej.si/items/11</w:t>
      </w:r>
    </w:p>
  </w:footnote>
  <w:footnote w:id="5">
    <w:p w14:paraId="3A4CA499" w14:textId="77777777" w:rsidR="00716BC2" w:rsidRDefault="00716BC2" w:rsidP="00716BC2">
      <w:pPr>
        <w:pStyle w:val="Sprotnaopomba-besedilo"/>
      </w:pPr>
      <w:r>
        <w:rPr>
          <w:rStyle w:val="Sprotnaopomba-sklic"/>
        </w:rPr>
        <w:footnoteRef/>
      </w:r>
      <w:r>
        <w:t xml:space="preserve"> </w:t>
      </w:r>
      <w:r w:rsidRPr="00C35A03">
        <w:t>https://goriskimuzej.si/events/32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383"/>
    <w:multiLevelType w:val="hybridMultilevel"/>
    <w:tmpl w:val="0A048774"/>
    <w:lvl w:ilvl="0" w:tplc="B03EDF56">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BE6423"/>
    <w:multiLevelType w:val="hybridMultilevel"/>
    <w:tmpl w:val="DD488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B7604C"/>
    <w:multiLevelType w:val="multilevel"/>
    <w:tmpl w:val="66F09028"/>
    <w:lvl w:ilvl="0">
      <w:start w:val="3"/>
      <w:numFmt w:val="decimal"/>
      <w:pStyle w:val="Alineazaodstavkom"/>
      <w:lvlText w:val="%1"/>
      <w:lvlJc w:val="left"/>
      <w:pPr>
        <w:ind w:left="360" w:hanging="360"/>
      </w:pPr>
      <w:rPr>
        <w:rFonts w:ascii="Arial" w:eastAsia="Times New Roman" w:hAnsi="Arial" w:cs="Arial" w:hint="default"/>
        <w:sz w:val="22"/>
      </w:rPr>
    </w:lvl>
    <w:lvl w:ilvl="1">
      <w:start w:val="1"/>
      <w:numFmt w:val="decimal"/>
      <w:lvlText w:val="%1.%2"/>
      <w:lvlJc w:val="left"/>
      <w:pPr>
        <w:ind w:left="502" w:hanging="36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3" w15:restartNumberingAfterBreak="0">
    <w:nsid w:val="07CA754F"/>
    <w:multiLevelType w:val="hybridMultilevel"/>
    <w:tmpl w:val="386E2B22"/>
    <w:lvl w:ilvl="0" w:tplc="04240001">
      <w:start w:val="1"/>
      <w:numFmt w:val="bullet"/>
      <w:lvlText w:val=""/>
      <w:lvlJc w:val="left"/>
      <w:pPr>
        <w:ind w:left="1545" w:hanging="360"/>
      </w:pPr>
      <w:rPr>
        <w:rFonts w:ascii="Symbol" w:hAnsi="Symbol" w:hint="default"/>
      </w:rPr>
    </w:lvl>
    <w:lvl w:ilvl="1" w:tplc="04240003" w:tentative="1">
      <w:start w:val="1"/>
      <w:numFmt w:val="bullet"/>
      <w:lvlText w:val="o"/>
      <w:lvlJc w:val="left"/>
      <w:pPr>
        <w:ind w:left="2265" w:hanging="360"/>
      </w:pPr>
      <w:rPr>
        <w:rFonts w:ascii="Courier New" w:hAnsi="Courier New" w:cs="Courier New" w:hint="default"/>
      </w:rPr>
    </w:lvl>
    <w:lvl w:ilvl="2" w:tplc="04240005" w:tentative="1">
      <w:start w:val="1"/>
      <w:numFmt w:val="bullet"/>
      <w:lvlText w:val=""/>
      <w:lvlJc w:val="left"/>
      <w:pPr>
        <w:ind w:left="2985" w:hanging="360"/>
      </w:pPr>
      <w:rPr>
        <w:rFonts w:ascii="Wingdings" w:hAnsi="Wingdings" w:hint="default"/>
      </w:rPr>
    </w:lvl>
    <w:lvl w:ilvl="3" w:tplc="04240001" w:tentative="1">
      <w:start w:val="1"/>
      <w:numFmt w:val="bullet"/>
      <w:lvlText w:val=""/>
      <w:lvlJc w:val="left"/>
      <w:pPr>
        <w:ind w:left="3705" w:hanging="360"/>
      </w:pPr>
      <w:rPr>
        <w:rFonts w:ascii="Symbol" w:hAnsi="Symbol" w:hint="default"/>
      </w:rPr>
    </w:lvl>
    <w:lvl w:ilvl="4" w:tplc="04240003" w:tentative="1">
      <w:start w:val="1"/>
      <w:numFmt w:val="bullet"/>
      <w:lvlText w:val="o"/>
      <w:lvlJc w:val="left"/>
      <w:pPr>
        <w:ind w:left="4425" w:hanging="360"/>
      </w:pPr>
      <w:rPr>
        <w:rFonts w:ascii="Courier New" w:hAnsi="Courier New" w:cs="Courier New" w:hint="default"/>
      </w:rPr>
    </w:lvl>
    <w:lvl w:ilvl="5" w:tplc="04240005" w:tentative="1">
      <w:start w:val="1"/>
      <w:numFmt w:val="bullet"/>
      <w:lvlText w:val=""/>
      <w:lvlJc w:val="left"/>
      <w:pPr>
        <w:ind w:left="5145" w:hanging="360"/>
      </w:pPr>
      <w:rPr>
        <w:rFonts w:ascii="Wingdings" w:hAnsi="Wingdings" w:hint="default"/>
      </w:rPr>
    </w:lvl>
    <w:lvl w:ilvl="6" w:tplc="04240001" w:tentative="1">
      <w:start w:val="1"/>
      <w:numFmt w:val="bullet"/>
      <w:lvlText w:val=""/>
      <w:lvlJc w:val="left"/>
      <w:pPr>
        <w:ind w:left="5865" w:hanging="360"/>
      </w:pPr>
      <w:rPr>
        <w:rFonts w:ascii="Symbol" w:hAnsi="Symbol" w:hint="default"/>
      </w:rPr>
    </w:lvl>
    <w:lvl w:ilvl="7" w:tplc="04240003" w:tentative="1">
      <w:start w:val="1"/>
      <w:numFmt w:val="bullet"/>
      <w:lvlText w:val="o"/>
      <w:lvlJc w:val="left"/>
      <w:pPr>
        <w:ind w:left="6585" w:hanging="360"/>
      </w:pPr>
      <w:rPr>
        <w:rFonts w:ascii="Courier New" w:hAnsi="Courier New" w:cs="Courier New" w:hint="default"/>
      </w:rPr>
    </w:lvl>
    <w:lvl w:ilvl="8" w:tplc="04240005" w:tentative="1">
      <w:start w:val="1"/>
      <w:numFmt w:val="bullet"/>
      <w:lvlText w:val=""/>
      <w:lvlJc w:val="left"/>
      <w:pPr>
        <w:ind w:left="7305" w:hanging="360"/>
      </w:pPr>
      <w:rPr>
        <w:rFonts w:ascii="Wingdings" w:hAnsi="Wingdings" w:hint="default"/>
      </w:rPr>
    </w:lvl>
  </w:abstractNum>
  <w:abstractNum w:abstractNumId="4" w15:restartNumberingAfterBreak="0">
    <w:nsid w:val="0C926738"/>
    <w:multiLevelType w:val="hybridMultilevel"/>
    <w:tmpl w:val="CE38E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6D3B48"/>
    <w:multiLevelType w:val="hybridMultilevel"/>
    <w:tmpl w:val="EA6A8944"/>
    <w:lvl w:ilvl="0" w:tplc="B03EDF56">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5373CA"/>
    <w:multiLevelType w:val="hybridMultilevel"/>
    <w:tmpl w:val="C660F22E"/>
    <w:lvl w:ilvl="0" w:tplc="B03EDF56">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845E33"/>
    <w:multiLevelType w:val="hybridMultilevel"/>
    <w:tmpl w:val="16262222"/>
    <w:lvl w:ilvl="0" w:tplc="A05A482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460D6B"/>
    <w:multiLevelType w:val="hybridMultilevel"/>
    <w:tmpl w:val="D3F014BA"/>
    <w:lvl w:ilvl="0" w:tplc="B03EDF56">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8D3DC4"/>
    <w:multiLevelType w:val="hybridMultilevel"/>
    <w:tmpl w:val="BAEECD6C"/>
    <w:lvl w:ilvl="0" w:tplc="504E2C8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234FFE"/>
    <w:multiLevelType w:val="hybridMultilevel"/>
    <w:tmpl w:val="F5CC1BB8"/>
    <w:lvl w:ilvl="0" w:tplc="6A42EBCC">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F74143"/>
    <w:multiLevelType w:val="hybridMultilevel"/>
    <w:tmpl w:val="CEB0DCAE"/>
    <w:lvl w:ilvl="0" w:tplc="4888FD28">
      <w:start w:val="1"/>
      <w:numFmt w:val="decimal"/>
      <w:lvlText w:val="9.%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FD4643E"/>
    <w:multiLevelType w:val="hybridMultilevel"/>
    <w:tmpl w:val="F524F71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71770C"/>
    <w:multiLevelType w:val="hybridMultilevel"/>
    <w:tmpl w:val="9A2ACFA0"/>
    <w:lvl w:ilvl="0" w:tplc="B03EDF56">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4BD5648A"/>
    <w:multiLevelType w:val="hybridMultilevel"/>
    <w:tmpl w:val="3D8EC09C"/>
    <w:lvl w:ilvl="0" w:tplc="AC40C5D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152E45"/>
    <w:multiLevelType w:val="hybridMultilevel"/>
    <w:tmpl w:val="996A1B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C834C2E"/>
    <w:multiLevelType w:val="hybridMultilevel"/>
    <w:tmpl w:val="AEF8DC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D704DD6"/>
    <w:multiLevelType w:val="hybridMultilevel"/>
    <w:tmpl w:val="FAAC4D0A"/>
    <w:lvl w:ilvl="0" w:tplc="0C4036FE">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67856A8"/>
    <w:multiLevelType w:val="hybridMultilevel"/>
    <w:tmpl w:val="8C3C7E46"/>
    <w:lvl w:ilvl="0" w:tplc="B03EDF56">
      <w:start w:val="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864D59"/>
    <w:multiLevelType w:val="hybridMultilevel"/>
    <w:tmpl w:val="A9C0D4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17D21B6"/>
    <w:multiLevelType w:val="hybridMultilevel"/>
    <w:tmpl w:val="308820C0"/>
    <w:lvl w:ilvl="0" w:tplc="F5B0ED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AF1EB0"/>
    <w:multiLevelType w:val="hybridMultilevel"/>
    <w:tmpl w:val="EA46415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709683B"/>
    <w:multiLevelType w:val="hybridMultilevel"/>
    <w:tmpl w:val="71B81E3E"/>
    <w:lvl w:ilvl="0" w:tplc="78F24730">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7506E8"/>
    <w:multiLevelType w:val="hybridMultilevel"/>
    <w:tmpl w:val="BA607E9C"/>
    <w:lvl w:ilvl="0" w:tplc="76FC36C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77FD6E58"/>
    <w:multiLevelType w:val="hybridMultilevel"/>
    <w:tmpl w:val="42309014"/>
    <w:lvl w:ilvl="0" w:tplc="A084584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7AAA198E"/>
    <w:multiLevelType w:val="hybridMultilevel"/>
    <w:tmpl w:val="7D78E0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21"/>
  </w:num>
  <w:num w:numId="6">
    <w:abstractNumId w:val="12"/>
  </w:num>
  <w:num w:numId="7">
    <w:abstractNumId w:val="23"/>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8"/>
  </w:num>
  <w:num w:numId="12">
    <w:abstractNumId w:val="18"/>
  </w:num>
  <w:num w:numId="13">
    <w:abstractNumId w:val="0"/>
  </w:num>
  <w:num w:numId="14">
    <w:abstractNumId w:val="5"/>
  </w:num>
  <w:num w:numId="15">
    <w:abstractNumId w:val="24"/>
  </w:num>
  <w:num w:numId="16">
    <w:abstractNumId w:val="19"/>
  </w:num>
  <w:num w:numId="17">
    <w:abstractNumId w:val="14"/>
  </w:num>
  <w:num w:numId="18">
    <w:abstractNumId w:val="16"/>
  </w:num>
  <w:num w:numId="19">
    <w:abstractNumId w:val="25"/>
  </w:num>
  <w:num w:numId="20">
    <w:abstractNumId w:val="4"/>
  </w:num>
  <w:num w:numId="21">
    <w:abstractNumId w:val="20"/>
  </w:num>
  <w:num w:numId="22">
    <w:abstractNumId w:val="9"/>
  </w:num>
  <w:num w:numId="23">
    <w:abstractNumId w:val="17"/>
  </w:num>
  <w:num w:numId="24">
    <w:abstractNumId w:val="22"/>
  </w:num>
  <w:num w:numId="25">
    <w:abstractNumId w:val="15"/>
  </w:num>
  <w:num w:numId="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59"/>
    <w:rsid w:val="00011A25"/>
    <w:rsid w:val="00020A45"/>
    <w:rsid w:val="00021535"/>
    <w:rsid w:val="00025B3B"/>
    <w:rsid w:val="000269E3"/>
    <w:rsid w:val="00027295"/>
    <w:rsid w:val="00027678"/>
    <w:rsid w:val="00031B26"/>
    <w:rsid w:val="00032670"/>
    <w:rsid w:val="00033573"/>
    <w:rsid w:val="0003452C"/>
    <w:rsid w:val="000348CB"/>
    <w:rsid w:val="00034F42"/>
    <w:rsid w:val="0003674D"/>
    <w:rsid w:val="00044351"/>
    <w:rsid w:val="0005075E"/>
    <w:rsid w:val="0006345F"/>
    <w:rsid w:val="00064D1D"/>
    <w:rsid w:val="00067039"/>
    <w:rsid w:val="00074478"/>
    <w:rsid w:val="00084D7E"/>
    <w:rsid w:val="000932D5"/>
    <w:rsid w:val="00096274"/>
    <w:rsid w:val="00096D2E"/>
    <w:rsid w:val="000975D8"/>
    <w:rsid w:val="000A5151"/>
    <w:rsid w:val="000D28F0"/>
    <w:rsid w:val="000D53C4"/>
    <w:rsid w:val="000E0752"/>
    <w:rsid w:val="000E6859"/>
    <w:rsid w:val="000F021C"/>
    <w:rsid w:val="000F728F"/>
    <w:rsid w:val="00103927"/>
    <w:rsid w:val="00107562"/>
    <w:rsid w:val="00111A81"/>
    <w:rsid w:val="001230A4"/>
    <w:rsid w:val="001242F7"/>
    <w:rsid w:val="001339D9"/>
    <w:rsid w:val="001369C9"/>
    <w:rsid w:val="00140DB6"/>
    <w:rsid w:val="001429C7"/>
    <w:rsid w:val="00143535"/>
    <w:rsid w:val="00146365"/>
    <w:rsid w:val="00146BB2"/>
    <w:rsid w:val="001505AC"/>
    <w:rsid w:val="001522C6"/>
    <w:rsid w:val="0015415A"/>
    <w:rsid w:val="001565EE"/>
    <w:rsid w:val="00161354"/>
    <w:rsid w:val="001621CB"/>
    <w:rsid w:val="00164137"/>
    <w:rsid w:val="00175E45"/>
    <w:rsid w:val="0017781E"/>
    <w:rsid w:val="001832A5"/>
    <w:rsid w:val="00185306"/>
    <w:rsid w:val="00190C2A"/>
    <w:rsid w:val="00191391"/>
    <w:rsid w:val="00195F90"/>
    <w:rsid w:val="001A168C"/>
    <w:rsid w:val="001A2664"/>
    <w:rsid w:val="001A530D"/>
    <w:rsid w:val="001A613B"/>
    <w:rsid w:val="001A6F44"/>
    <w:rsid w:val="001A7603"/>
    <w:rsid w:val="001B181D"/>
    <w:rsid w:val="001B7B00"/>
    <w:rsid w:val="001C07E5"/>
    <w:rsid w:val="001C34A2"/>
    <w:rsid w:val="001D1DB9"/>
    <w:rsid w:val="001D2FEE"/>
    <w:rsid w:val="001D403A"/>
    <w:rsid w:val="001D6C63"/>
    <w:rsid w:val="001E60DC"/>
    <w:rsid w:val="001F1E1F"/>
    <w:rsid w:val="001F441B"/>
    <w:rsid w:val="002006A7"/>
    <w:rsid w:val="0020208A"/>
    <w:rsid w:val="00202541"/>
    <w:rsid w:val="00206116"/>
    <w:rsid w:val="00206D8F"/>
    <w:rsid w:val="0021038C"/>
    <w:rsid w:val="0021778C"/>
    <w:rsid w:val="00221EE4"/>
    <w:rsid w:val="00235570"/>
    <w:rsid w:val="00240C48"/>
    <w:rsid w:val="00243D20"/>
    <w:rsid w:val="00251BA2"/>
    <w:rsid w:val="00253AA7"/>
    <w:rsid w:val="00254801"/>
    <w:rsid w:val="00256F59"/>
    <w:rsid w:val="00262DE5"/>
    <w:rsid w:val="002678C3"/>
    <w:rsid w:val="00270CBE"/>
    <w:rsid w:val="00271435"/>
    <w:rsid w:val="002741D1"/>
    <w:rsid w:val="0027732B"/>
    <w:rsid w:val="00283385"/>
    <w:rsid w:val="002843E4"/>
    <w:rsid w:val="002872AB"/>
    <w:rsid w:val="0028782C"/>
    <w:rsid w:val="00291BA8"/>
    <w:rsid w:val="002A01D8"/>
    <w:rsid w:val="002A3150"/>
    <w:rsid w:val="002A580F"/>
    <w:rsid w:val="002A5BB9"/>
    <w:rsid w:val="002A67C7"/>
    <w:rsid w:val="002B1D9F"/>
    <w:rsid w:val="002B23A8"/>
    <w:rsid w:val="002B5672"/>
    <w:rsid w:val="002C3F84"/>
    <w:rsid w:val="002C4392"/>
    <w:rsid w:val="002D0043"/>
    <w:rsid w:val="002D0BED"/>
    <w:rsid w:val="002D2078"/>
    <w:rsid w:val="002D429C"/>
    <w:rsid w:val="002D4E1B"/>
    <w:rsid w:val="002D55C2"/>
    <w:rsid w:val="002E2977"/>
    <w:rsid w:val="002E74FF"/>
    <w:rsid w:val="002F2139"/>
    <w:rsid w:val="002F4407"/>
    <w:rsid w:val="003021D7"/>
    <w:rsid w:val="00313CF6"/>
    <w:rsid w:val="0032197E"/>
    <w:rsid w:val="00322B3D"/>
    <w:rsid w:val="00330403"/>
    <w:rsid w:val="00331034"/>
    <w:rsid w:val="0033188D"/>
    <w:rsid w:val="00342CD5"/>
    <w:rsid w:val="00343A41"/>
    <w:rsid w:val="003468A9"/>
    <w:rsid w:val="00351827"/>
    <w:rsid w:val="00356455"/>
    <w:rsid w:val="003579FA"/>
    <w:rsid w:val="003677DF"/>
    <w:rsid w:val="00370903"/>
    <w:rsid w:val="00373A74"/>
    <w:rsid w:val="003741E4"/>
    <w:rsid w:val="003826E4"/>
    <w:rsid w:val="00383689"/>
    <w:rsid w:val="003932E9"/>
    <w:rsid w:val="00393304"/>
    <w:rsid w:val="00393B02"/>
    <w:rsid w:val="0039538D"/>
    <w:rsid w:val="003A0130"/>
    <w:rsid w:val="003A2FC7"/>
    <w:rsid w:val="003A4D68"/>
    <w:rsid w:val="003B0DC1"/>
    <w:rsid w:val="003B2283"/>
    <w:rsid w:val="003B6BA3"/>
    <w:rsid w:val="003B75BC"/>
    <w:rsid w:val="003C4B75"/>
    <w:rsid w:val="003C5503"/>
    <w:rsid w:val="003C579D"/>
    <w:rsid w:val="003C67E0"/>
    <w:rsid w:val="003C73B1"/>
    <w:rsid w:val="003E2816"/>
    <w:rsid w:val="003E45D6"/>
    <w:rsid w:val="003E6E60"/>
    <w:rsid w:val="00403274"/>
    <w:rsid w:val="004033BB"/>
    <w:rsid w:val="00406071"/>
    <w:rsid w:val="0041009A"/>
    <w:rsid w:val="00410F5C"/>
    <w:rsid w:val="00417725"/>
    <w:rsid w:val="00421165"/>
    <w:rsid w:val="00433EF8"/>
    <w:rsid w:val="00437499"/>
    <w:rsid w:val="00440992"/>
    <w:rsid w:val="00446376"/>
    <w:rsid w:val="00454303"/>
    <w:rsid w:val="004546B9"/>
    <w:rsid w:val="00456D76"/>
    <w:rsid w:val="00460217"/>
    <w:rsid w:val="004668C4"/>
    <w:rsid w:val="00467985"/>
    <w:rsid w:val="0047375E"/>
    <w:rsid w:val="00477397"/>
    <w:rsid w:val="004813F0"/>
    <w:rsid w:val="0048479B"/>
    <w:rsid w:val="00487970"/>
    <w:rsid w:val="00493996"/>
    <w:rsid w:val="004977E4"/>
    <w:rsid w:val="004A6EFB"/>
    <w:rsid w:val="004B5DF6"/>
    <w:rsid w:val="004C61DF"/>
    <w:rsid w:val="004C6F63"/>
    <w:rsid w:val="004C7C29"/>
    <w:rsid w:val="004D34B7"/>
    <w:rsid w:val="004D5C75"/>
    <w:rsid w:val="004D5D2F"/>
    <w:rsid w:val="004E1413"/>
    <w:rsid w:val="004E2043"/>
    <w:rsid w:val="004E2800"/>
    <w:rsid w:val="004E4902"/>
    <w:rsid w:val="004F030F"/>
    <w:rsid w:val="004F2866"/>
    <w:rsid w:val="004F3539"/>
    <w:rsid w:val="004F3CE8"/>
    <w:rsid w:val="004F3E53"/>
    <w:rsid w:val="00502FEA"/>
    <w:rsid w:val="00504243"/>
    <w:rsid w:val="00504C59"/>
    <w:rsid w:val="00507B16"/>
    <w:rsid w:val="00510E4B"/>
    <w:rsid w:val="00514224"/>
    <w:rsid w:val="00517C5D"/>
    <w:rsid w:val="00520418"/>
    <w:rsid w:val="0052122E"/>
    <w:rsid w:val="00534B29"/>
    <w:rsid w:val="00534E1B"/>
    <w:rsid w:val="0053543C"/>
    <w:rsid w:val="00535BB6"/>
    <w:rsid w:val="005477BA"/>
    <w:rsid w:val="00550503"/>
    <w:rsid w:val="00564D29"/>
    <w:rsid w:val="00566201"/>
    <w:rsid w:val="00580960"/>
    <w:rsid w:val="00586F8A"/>
    <w:rsid w:val="00590E40"/>
    <w:rsid w:val="0059181F"/>
    <w:rsid w:val="00594A43"/>
    <w:rsid w:val="005A08E8"/>
    <w:rsid w:val="005A3061"/>
    <w:rsid w:val="005A4EF2"/>
    <w:rsid w:val="005A5567"/>
    <w:rsid w:val="005B08B5"/>
    <w:rsid w:val="005B6F0B"/>
    <w:rsid w:val="005C0226"/>
    <w:rsid w:val="005C079D"/>
    <w:rsid w:val="005C2607"/>
    <w:rsid w:val="005D0E7B"/>
    <w:rsid w:val="005D7BBC"/>
    <w:rsid w:val="005E095E"/>
    <w:rsid w:val="005E1C14"/>
    <w:rsid w:val="00600822"/>
    <w:rsid w:val="00602FD7"/>
    <w:rsid w:val="00604179"/>
    <w:rsid w:val="0060636C"/>
    <w:rsid w:val="00610675"/>
    <w:rsid w:val="00611258"/>
    <w:rsid w:val="00621C3C"/>
    <w:rsid w:val="00623C6E"/>
    <w:rsid w:val="00625667"/>
    <w:rsid w:val="0063542C"/>
    <w:rsid w:val="006420B2"/>
    <w:rsid w:val="00647AEA"/>
    <w:rsid w:val="00651C81"/>
    <w:rsid w:val="00656B6F"/>
    <w:rsid w:val="006626E7"/>
    <w:rsid w:val="006632FD"/>
    <w:rsid w:val="00665817"/>
    <w:rsid w:val="006663B3"/>
    <w:rsid w:val="00674623"/>
    <w:rsid w:val="00677052"/>
    <w:rsid w:val="00677C8B"/>
    <w:rsid w:val="0068020F"/>
    <w:rsid w:val="00683596"/>
    <w:rsid w:val="00685D30"/>
    <w:rsid w:val="00693DED"/>
    <w:rsid w:val="006945A3"/>
    <w:rsid w:val="006976F6"/>
    <w:rsid w:val="00697FAC"/>
    <w:rsid w:val="006C14C2"/>
    <w:rsid w:val="006C20DF"/>
    <w:rsid w:val="006C2D9A"/>
    <w:rsid w:val="006C3086"/>
    <w:rsid w:val="006C38D4"/>
    <w:rsid w:val="006E3448"/>
    <w:rsid w:val="006E76D8"/>
    <w:rsid w:val="006F3115"/>
    <w:rsid w:val="006F40DE"/>
    <w:rsid w:val="00701AB3"/>
    <w:rsid w:val="00704C6B"/>
    <w:rsid w:val="00705109"/>
    <w:rsid w:val="007062E6"/>
    <w:rsid w:val="0070630C"/>
    <w:rsid w:val="00716BC2"/>
    <w:rsid w:val="00731F22"/>
    <w:rsid w:val="0073475E"/>
    <w:rsid w:val="0074248F"/>
    <w:rsid w:val="00751DFF"/>
    <w:rsid w:val="007630DE"/>
    <w:rsid w:val="00763C3E"/>
    <w:rsid w:val="00764845"/>
    <w:rsid w:val="00772787"/>
    <w:rsid w:val="00776526"/>
    <w:rsid w:val="0078152F"/>
    <w:rsid w:val="00785ED4"/>
    <w:rsid w:val="007864C3"/>
    <w:rsid w:val="007874F8"/>
    <w:rsid w:val="00792089"/>
    <w:rsid w:val="007A0F47"/>
    <w:rsid w:val="007A6100"/>
    <w:rsid w:val="007B498A"/>
    <w:rsid w:val="007C2206"/>
    <w:rsid w:val="007C604C"/>
    <w:rsid w:val="007D3850"/>
    <w:rsid w:val="007D62CC"/>
    <w:rsid w:val="007E5B95"/>
    <w:rsid w:val="007E7D6D"/>
    <w:rsid w:val="007F43D1"/>
    <w:rsid w:val="008208ED"/>
    <w:rsid w:val="00820FE4"/>
    <w:rsid w:val="00821064"/>
    <w:rsid w:val="00826425"/>
    <w:rsid w:val="008276CC"/>
    <w:rsid w:val="008301E6"/>
    <w:rsid w:val="00830B63"/>
    <w:rsid w:val="0083389F"/>
    <w:rsid w:val="00835ECC"/>
    <w:rsid w:val="00843841"/>
    <w:rsid w:val="00850172"/>
    <w:rsid w:val="0087499E"/>
    <w:rsid w:val="008774A1"/>
    <w:rsid w:val="00885619"/>
    <w:rsid w:val="00891376"/>
    <w:rsid w:val="00894FC2"/>
    <w:rsid w:val="008B4D4D"/>
    <w:rsid w:val="008B6214"/>
    <w:rsid w:val="008C0E21"/>
    <w:rsid w:val="008C0F95"/>
    <w:rsid w:val="008C155E"/>
    <w:rsid w:val="008C3D9D"/>
    <w:rsid w:val="008C75C1"/>
    <w:rsid w:val="008D0C71"/>
    <w:rsid w:val="008D777E"/>
    <w:rsid w:val="008E30EC"/>
    <w:rsid w:val="008E73CD"/>
    <w:rsid w:val="00907757"/>
    <w:rsid w:val="009148E6"/>
    <w:rsid w:val="00914983"/>
    <w:rsid w:val="00914C2A"/>
    <w:rsid w:val="0092286E"/>
    <w:rsid w:val="00931FBE"/>
    <w:rsid w:val="009337C2"/>
    <w:rsid w:val="00934025"/>
    <w:rsid w:val="009347C8"/>
    <w:rsid w:val="00934EF1"/>
    <w:rsid w:val="009371AC"/>
    <w:rsid w:val="009371FC"/>
    <w:rsid w:val="009445E3"/>
    <w:rsid w:val="00950EA6"/>
    <w:rsid w:val="00951535"/>
    <w:rsid w:val="00972F4E"/>
    <w:rsid w:val="009853B9"/>
    <w:rsid w:val="0099558D"/>
    <w:rsid w:val="009A2025"/>
    <w:rsid w:val="009A292B"/>
    <w:rsid w:val="009A2B4B"/>
    <w:rsid w:val="009B1A14"/>
    <w:rsid w:val="009B2132"/>
    <w:rsid w:val="009B522F"/>
    <w:rsid w:val="009C0B11"/>
    <w:rsid w:val="009C1690"/>
    <w:rsid w:val="009C7420"/>
    <w:rsid w:val="009D405E"/>
    <w:rsid w:val="009E7E7B"/>
    <w:rsid w:val="009F047B"/>
    <w:rsid w:val="009F3F8B"/>
    <w:rsid w:val="00A045E8"/>
    <w:rsid w:val="00A10797"/>
    <w:rsid w:val="00A111B4"/>
    <w:rsid w:val="00A1190E"/>
    <w:rsid w:val="00A175A7"/>
    <w:rsid w:val="00A2120B"/>
    <w:rsid w:val="00A21D44"/>
    <w:rsid w:val="00A22412"/>
    <w:rsid w:val="00A23680"/>
    <w:rsid w:val="00A26957"/>
    <w:rsid w:val="00A337BE"/>
    <w:rsid w:val="00A35359"/>
    <w:rsid w:val="00A408C4"/>
    <w:rsid w:val="00A41EF9"/>
    <w:rsid w:val="00A5440A"/>
    <w:rsid w:val="00A55A75"/>
    <w:rsid w:val="00A632AD"/>
    <w:rsid w:val="00A73DC7"/>
    <w:rsid w:val="00A74F95"/>
    <w:rsid w:val="00A764C8"/>
    <w:rsid w:val="00A779A7"/>
    <w:rsid w:val="00A8265F"/>
    <w:rsid w:val="00A82BCC"/>
    <w:rsid w:val="00A853CC"/>
    <w:rsid w:val="00A92485"/>
    <w:rsid w:val="00A939B8"/>
    <w:rsid w:val="00A96CA3"/>
    <w:rsid w:val="00AA0D17"/>
    <w:rsid w:val="00AA179D"/>
    <w:rsid w:val="00AA20CC"/>
    <w:rsid w:val="00AA227D"/>
    <w:rsid w:val="00AA4046"/>
    <w:rsid w:val="00AA5165"/>
    <w:rsid w:val="00AA5C81"/>
    <w:rsid w:val="00AB2063"/>
    <w:rsid w:val="00AB47B2"/>
    <w:rsid w:val="00AB7E98"/>
    <w:rsid w:val="00AC0F4F"/>
    <w:rsid w:val="00AD78E5"/>
    <w:rsid w:val="00AF5F01"/>
    <w:rsid w:val="00B052D8"/>
    <w:rsid w:val="00B0659F"/>
    <w:rsid w:val="00B06938"/>
    <w:rsid w:val="00B10451"/>
    <w:rsid w:val="00B108D0"/>
    <w:rsid w:val="00B167B2"/>
    <w:rsid w:val="00B2146C"/>
    <w:rsid w:val="00B23BDA"/>
    <w:rsid w:val="00B27984"/>
    <w:rsid w:val="00B31BCE"/>
    <w:rsid w:val="00B3291B"/>
    <w:rsid w:val="00B37373"/>
    <w:rsid w:val="00B45C48"/>
    <w:rsid w:val="00B53AAB"/>
    <w:rsid w:val="00B550BA"/>
    <w:rsid w:val="00B575D3"/>
    <w:rsid w:val="00B62D05"/>
    <w:rsid w:val="00B63E47"/>
    <w:rsid w:val="00B71CB4"/>
    <w:rsid w:val="00B73755"/>
    <w:rsid w:val="00B765CC"/>
    <w:rsid w:val="00B81A4C"/>
    <w:rsid w:val="00B82F82"/>
    <w:rsid w:val="00B872AF"/>
    <w:rsid w:val="00B8758C"/>
    <w:rsid w:val="00B87898"/>
    <w:rsid w:val="00B94630"/>
    <w:rsid w:val="00B9775F"/>
    <w:rsid w:val="00BA5F48"/>
    <w:rsid w:val="00BA77A0"/>
    <w:rsid w:val="00BB2C15"/>
    <w:rsid w:val="00BB4F4B"/>
    <w:rsid w:val="00BB5C45"/>
    <w:rsid w:val="00BB648D"/>
    <w:rsid w:val="00BC6ADD"/>
    <w:rsid w:val="00BD67CA"/>
    <w:rsid w:val="00BD693D"/>
    <w:rsid w:val="00BE5307"/>
    <w:rsid w:val="00BF1D46"/>
    <w:rsid w:val="00BF4EEF"/>
    <w:rsid w:val="00BF5E67"/>
    <w:rsid w:val="00BF684D"/>
    <w:rsid w:val="00BF7D73"/>
    <w:rsid w:val="00BF7E07"/>
    <w:rsid w:val="00C04626"/>
    <w:rsid w:val="00C04DE7"/>
    <w:rsid w:val="00C16F3E"/>
    <w:rsid w:val="00C26DBF"/>
    <w:rsid w:val="00C31D5E"/>
    <w:rsid w:val="00C34092"/>
    <w:rsid w:val="00C3697C"/>
    <w:rsid w:val="00C40C01"/>
    <w:rsid w:val="00C4711F"/>
    <w:rsid w:val="00C4754E"/>
    <w:rsid w:val="00C53BB2"/>
    <w:rsid w:val="00C54D80"/>
    <w:rsid w:val="00C643A7"/>
    <w:rsid w:val="00C7119E"/>
    <w:rsid w:val="00C71CFE"/>
    <w:rsid w:val="00C739D6"/>
    <w:rsid w:val="00C746AB"/>
    <w:rsid w:val="00C82285"/>
    <w:rsid w:val="00C837BC"/>
    <w:rsid w:val="00C84868"/>
    <w:rsid w:val="00C8679F"/>
    <w:rsid w:val="00C86C39"/>
    <w:rsid w:val="00CB4966"/>
    <w:rsid w:val="00CC205A"/>
    <w:rsid w:val="00CC2D1F"/>
    <w:rsid w:val="00CC45ED"/>
    <w:rsid w:val="00CC49C2"/>
    <w:rsid w:val="00CC7F27"/>
    <w:rsid w:val="00CE0405"/>
    <w:rsid w:val="00CE220B"/>
    <w:rsid w:val="00CE4A5E"/>
    <w:rsid w:val="00CF7688"/>
    <w:rsid w:val="00D05BDC"/>
    <w:rsid w:val="00D13BB2"/>
    <w:rsid w:val="00D14FFF"/>
    <w:rsid w:val="00D16D83"/>
    <w:rsid w:val="00D26BF3"/>
    <w:rsid w:val="00D36706"/>
    <w:rsid w:val="00D4162D"/>
    <w:rsid w:val="00D41752"/>
    <w:rsid w:val="00D42CAF"/>
    <w:rsid w:val="00D45A87"/>
    <w:rsid w:val="00D56AC1"/>
    <w:rsid w:val="00D71517"/>
    <w:rsid w:val="00D747B6"/>
    <w:rsid w:val="00D74FE9"/>
    <w:rsid w:val="00D76911"/>
    <w:rsid w:val="00D823AE"/>
    <w:rsid w:val="00D83688"/>
    <w:rsid w:val="00D84B50"/>
    <w:rsid w:val="00D861D5"/>
    <w:rsid w:val="00D90E3C"/>
    <w:rsid w:val="00D92317"/>
    <w:rsid w:val="00D927C2"/>
    <w:rsid w:val="00D9376F"/>
    <w:rsid w:val="00D97F88"/>
    <w:rsid w:val="00DA1613"/>
    <w:rsid w:val="00DB1C41"/>
    <w:rsid w:val="00DB6793"/>
    <w:rsid w:val="00DB75F2"/>
    <w:rsid w:val="00DB7A90"/>
    <w:rsid w:val="00DC1636"/>
    <w:rsid w:val="00DC171D"/>
    <w:rsid w:val="00DD2BA0"/>
    <w:rsid w:val="00DD4BEA"/>
    <w:rsid w:val="00DE1E92"/>
    <w:rsid w:val="00DE22E8"/>
    <w:rsid w:val="00DE2E60"/>
    <w:rsid w:val="00DE67E1"/>
    <w:rsid w:val="00DE69BB"/>
    <w:rsid w:val="00DE7E62"/>
    <w:rsid w:val="00E01590"/>
    <w:rsid w:val="00E01767"/>
    <w:rsid w:val="00E21F5A"/>
    <w:rsid w:val="00E22A9E"/>
    <w:rsid w:val="00E233E0"/>
    <w:rsid w:val="00E24424"/>
    <w:rsid w:val="00E348FF"/>
    <w:rsid w:val="00E4384B"/>
    <w:rsid w:val="00E44CBB"/>
    <w:rsid w:val="00E45E6A"/>
    <w:rsid w:val="00E56F3A"/>
    <w:rsid w:val="00E57181"/>
    <w:rsid w:val="00E575FD"/>
    <w:rsid w:val="00E57C6A"/>
    <w:rsid w:val="00E60D7F"/>
    <w:rsid w:val="00E66A58"/>
    <w:rsid w:val="00E67A8C"/>
    <w:rsid w:val="00E757CC"/>
    <w:rsid w:val="00E84DCE"/>
    <w:rsid w:val="00E85EE1"/>
    <w:rsid w:val="00E96617"/>
    <w:rsid w:val="00EA0BD8"/>
    <w:rsid w:val="00EA26A0"/>
    <w:rsid w:val="00EA5555"/>
    <w:rsid w:val="00EA59D6"/>
    <w:rsid w:val="00EB25EF"/>
    <w:rsid w:val="00EC2144"/>
    <w:rsid w:val="00EC4007"/>
    <w:rsid w:val="00EC636D"/>
    <w:rsid w:val="00EC679B"/>
    <w:rsid w:val="00ED0DAD"/>
    <w:rsid w:val="00ED3EC8"/>
    <w:rsid w:val="00ED42B0"/>
    <w:rsid w:val="00ED50DA"/>
    <w:rsid w:val="00ED6235"/>
    <w:rsid w:val="00EE4996"/>
    <w:rsid w:val="00EE4CBD"/>
    <w:rsid w:val="00EE6B79"/>
    <w:rsid w:val="00EF5D0A"/>
    <w:rsid w:val="00F00F7C"/>
    <w:rsid w:val="00F07252"/>
    <w:rsid w:val="00F078C3"/>
    <w:rsid w:val="00F14679"/>
    <w:rsid w:val="00F17B30"/>
    <w:rsid w:val="00F24449"/>
    <w:rsid w:val="00F26BF6"/>
    <w:rsid w:val="00F27682"/>
    <w:rsid w:val="00F30156"/>
    <w:rsid w:val="00F3119A"/>
    <w:rsid w:val="00F316CF"/>
    <w:rsid w:val="00F41DB2"/>
    <w:rsid w:val="00F4535E"/>
    <w:rsid w:val="00F50155"/>
    <w:rsid w:val="00F671C2"/>
    <w:rsid w:val="00F740D5"/>
    <w:rsid w:val="00F74FDE"/>
    <w:rsid w:val="00F75256"/>
    <w:rsid w:val="00F77869"/>
    <w:rsid w:val="00F779DD"/>
    <w:rsid w:val="00F82B54"/>
    <w:rsid w:val="00F862BC"/>
    <w:rsid w:val="00F94B3A"/>
    <w:rsid w:val="00F95013"/>
    <w:rsid w:val="00F96745"/>
    <w:rsid w:val="00FA3740"/>
    <w:rsid w:val="00FA60EC"/>
    <w:rsid w:val="00FB0839"/>
    <w:rsid w:val="00FB0EF9"/>
    <w:rsid w:val="00FB179C"/>
    <w:rsid w:val="00FC7653"/>
    <w:rsid w:val="00FD1201"/>
    <w:rsid w:val="00FD1606"/>
    <w:rsid w:val="00FD4CC9"/>
    <w:rsid w:val="00FD74DA"/>
    <w:rsid w:val="00FE1288"/>
    <w:rsid w:val="00FE45B2"/>
    <w:rsid w:val="00FE6D14"/>
    <w:rsid w:val="00FF05C7"/>
    <w:rsid w:val="00FF162C"/>
    <w:rsid w:val="00FF191F"/>
    <w:rsid w:val="00FF3108"/>
    <w:rsid w:val="00FF4373"/>
    <w:rsid w:val="00FF668D"/>
    <w:rsid w:val="00FF7C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694D"/>
  <w15:chartTrackingRefBased/>
  <w15:docId w15:val="{51E282B0-1F1C-495E-81A9-F3F20131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5B95"/>
  </w:style>
  <w:style w:type="paragraph" w:styleId="Naslov1">
    <w:name w:val="heading 1"/>
    <w:aliases w:val="rOZA"/>
    <w:basedOn w:val="Navaden"/>
    <w:next w:val="Navaden"/>
    <w:link w:val="Naslov1Znak"/>
    <w:uiPriority w:val="9"/>
    <w:qFormat/>
    <w:rsid w:val="007E5B95"/>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aliases w:val="mODER"/>
    <w:basedOn w:val="Navaden"/>
    <w:next w:val="Navaden"/>
    <w:link w:val="Naslov2Znak"/>
    <w:uiPriority w:val="9"/>
    <w:unhideWhenUsed/>
    <w:qFormat/>
    <w:rsid w:val="007E5B95"/>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aliases w:val="čRN"/>
    <w:basedOn w:val="Navaden"/>
    <w:next w:val="Navaden"/>
    <w:link w:val="Naslov3Znak"/>
    <w:uiPriority w:val="9"/>
    <w:unhideWhenUsed/>
    <w:qFormat/>
    <w:rsid w:val="007E5B95"/>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7E5B95"/>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7E5B95"/>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7E5B95"/>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7E5B95"/>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7E5B95"/>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7E5B95"/>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adja">
    <w:name w:val="Nadja"/>
    <w:basedOn w:val="Navadnatabela"/>
    <w:uiPriority w:val="99"/>
    <w:qFormat/>
    <w:rsid w:val="00202541"/>
    <w:tblPr>
      <w:tblStyleRowBandSize w:val="1"/>
    </w:tblPr>
    <w:tblStylePr w:type="band1Horz">
      <w:rPr>
        <w:color w:val="000000"/>
      </w:rPr>
      <w:tblPr/>
      <w:trPr>
        <w:tblHeader/>
      </w:trPr>
      <w:tcPr>
        <w:tcBorders>
          <w:top w:val="nil"/>
          <w:left w:val="nil"/>
          <w:bottom w:val="nil"/>
          <w:right w:val="nil"/>
          <w:insideH w:val="nil"/>
          <w:insideV w:val="nil"/>
          <w:tl2br w:val="nil"/>
          <w:tr2bl w:val="nil"/>
        </w:tcBorders>
        <w:shd w:val="clear" w:color="auto" w:fill="F2F2F2"/>
      </w:tcPr>
    </w:tblStylePr>
  </w:style>
  <w:style w:type="table" w:customStyle="1" w:styleId="Nadja2">
    <w:name w:val="Nadja 2"/>
    <w:basedOn w:val="Navadnatabela"/>
    <w:uiPriority w:val="99"/>
    <w:qFormat/>
    <w:rsid w:val="007A0F47"/>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pPr>
        <w:jc w:val="center"/>
      </w:pPr>
      <w:rPr>
        <w:b/>
      </w:rPr>
      <w:tblPr/>
      <w:tcPr>
        <w:vAlign w:val="center"/>
      </w:tcPr>
    </w:tblStylePr>
    <w:tblStylePr w:type="band1Horz">
      <w:tblPr/>
      <w:tcPr>
        <w:shd w:val="clear" w:color="auto" w:fill="F2F2F2"/>
      </w:tcPr>
    </w:tblStylePr>
  </w:style>
  <w:style w:type="table" w:customStyle="1" w:styleId="Nadja3">
    <w:name w:val="Nadja 3"/>
    <w:basedOn w:val="Navadnatabela"/>
    <w:uiPriority w:val="99"/>
    <w:qFormat/>
    <w:rsid w:val="00E348FF"/>
    <w:tblPr>
      <w:tblStyleRowBandSize w:val="1"/>
    </w:tblPr>
    <w:tblStylePr w:type="firstRow">
      <w:rPr>
        <w:rFonts w:ascii="Calibri" w:hAnsi="Calibri"/>
        <w:b/>
        <w:sz w:val="20"/>
      </w:rPr>
      <w:tblPr/>
      <w:tcPr>
        <w:tcBorders>
          <w:bottom w:val="single" w:sz="12" w:space="0" w:color="215868"/>
        </w:tcBorders>
      </w:tcPr>
    </w:tblStylePr>
    <w:tblStylePr w:type="firstCol">
      <w:tblPr/>
      <w:tcPr>
        <w:tcBorders>
          <w:right w:val="single" w:sz="12" w:space="0" w:color="215868"/>
        </w:tcBorders>
      </w:tcPr>
    </w:tblStylePr>
    <w:tblStylePr w:type="band1Horz">
      <w:rPr>
        <w:rFonts w:ascii="Calibri" w:hAnsi="Calibri"/>
        <w:sz w:val="20"/>
      </w:rPr>
      <w:tblPr/>
      <w:tcPr>
        <w:tcBorders>
          <w:top w:val="nil"/>
          <w:left w:val="nil"/>
          <w:bottom w:val="nil"/>
          <w:right w:val="nil"/>
          <w:insideH w:val="nil"/>
          <w:insideV w:val="nil"/>
        </w:tcBorders>
        <w:shd w:val="clear" w:color="auto" w:fill="DAEEF3"/>
      </w:tcPr>
    </w:tblStylePr>
  </w:style>
  <w:style w:type="character" w:customStyle="1" w:styleId="Naslov1Znak">
    <w:name w:val="Naslov 1 Znak"/>
    <w:aliases w:val="rOZA Znak"/>
    <w:basedOn w:val="Privzetapisavaodstavka"/>
    <w:link w:val="Naslov1"/>
    <w:uiPriority w:val="9"/>
    <w:rsid w:val="007E5B95"/>
    <w:rPr>
      <w:rFonts w:asciiTheme="majorHAnsi" w:eastAsiaTheme="majorEastAsia" w:hAnsiTheme="majorHAnsi" w:cstheme="majorBidi"/>
      <w:b/>
      <w:bCs/>
      <w:caps/>
      <w:spacing w:val="4"/>
      <w:sz w:val="28"/>
      <w:szCs w:val="28"/>
    </w:rPr>
  </w:style>
  <w:style w:type="character" w:customStyle="1" w:styleId="Naslov2Znak">
    <w:name w:val="Naslov 2 Znak"/>
    <w:aliases w:val="mODER Znak"/>
    <w:basedOn w:val="Privzetapisavaodstavka"/>
    <w:link w:val="Naslov2"/>
    <w:uiPriority w:val="9"/>
    <w:rsid w:val="007E5B95"/>
    <w:rPr>
      <w:rFonts w:asciiTheme="majorHAnsi" w:eastAsiaTheme="majorEastAsia" w:hAnsiTheme="majorHAnsi" w:cstheme="majorBidi"/>
      <w:b/>
      <w:bCs/>
      <w:sz w:val="28"/>
      <w:szCs w:val="28"/>
    </w:rPr>
  </w:style>
  <w:style w:type="character" w:customStyle="1" w:styleId="Naslov3Znak">
    <w:name w:val="Naslov 3 Znak"/>
    <w:aliases w:val="čRN Znak"/>
    <w:basedOn w:val="Privzetapisavaodstavka"/>
    <w:link w:val="Naslov3"/>
    <w:uiPriority w:val="9"/>
    <w:rsid w:val="007E5B95"/>
    <w:rPr>
      <w:rFonts w:asciiTheme="majorHAnsi" w:eastAsiaTheme="majorEastAsia" w:hAnsiTheme="majorHAnsi" w:cstheme="majorBidi"/>
      <w:spacing w:val="4"/>
      <w:sz w:val="24"/>
      <w:szCs w:val="24"/>
    </w:rPr>
  </w:style>
  <w:style w:type="paragraph" w:styleId="Odstavekseznama">
    <w:name w:val="List Paragraph"/>
    <w:basedOn w:val="Navaden"/>
    <w:link w:val="OdstavekseznamaZnak"/>
    <w:uiPriority w:val="34"/>
    <w:qFormat/>
    <w:rsid w:val="000E6859"/>
    <w:pPr>
      <w:ind w:left="720"/>
      <w:contextualSpacing/>
    </w:pPr>
  </w:style>
  <w:style w:type="character" w:customStyle="1" w:styleId="OdstavekseznamaZnak">
    <w:name w:val="Odstavek seznama Znak"/>
    <w:link w:val="Odstavekseznama"/>
    <w:uiPriority w:val="34"/>
    <w:rsid w:val="000E6859"/>
  </w:style>
  <w:style w:type="paragraph" w:customStyle="1" w:styleId="Naslov3IRSSV">
    <w:name w:val="Naslov 3_IRSSV"/>
    <w:basedOn w:val="Navaden"/>
    <w:link w:val="Naslov3IRSSVZnak"/>
    <w:rsid w:val="000E6859"/>
    <w:pPr>
      <w:keepNext/>
      <w:keepLines/>
      <w:spacing w:after="0" w:line="240" w:lineRule="auto"/>
      <w:outlineLvl w:val="2"/>
    </w:pPr>
    <w:rPr>
      <w:rFonts w:ascii="Arial" w:hAnsi="Arial"/>
      <w:b/>
      <w:bCs/>
      <w:snapToGrid w:val="0"/>
      <w:sz w:val="20"/>
      <w:szCs w:val="20"/>
      <w:lang w:val="x-none"/>
    </w:rPr>
  </w:style>
  <w:style w:type="character" w:customStyle="1" w:styleId="Naslov3IRSSVZnak">
    <w:name w:val="Naslov 3_IRSSV Znak"/>
    <w:link w:val="Naslov3IRSSV"/>
    <w:rsid w:val="000E6859"/>
    <w:rPr>
      <w:rFonts w:ascii="Arial" w:eastAsia="Times New Roman" w:hAnsi="Arial" w:cs="Arial"/>
      <w:b/>
      <w:bCs/>
      <w:snapToGrid w:val="0"/>
      <w:sz w:val="20"/>
      <w:szCs w:val="20"/>
      <w:lang w:eastAsia="sl-SI"/>
    </w:rPr>
  </w:style>
  <w:style w:type="table" w:styleId="Tabelamrea">
    <w:name w:val="Table Grid"/>
    <w:basedOn w:val="Navadnatabela"/>
    <w:uiPriority w:val="39"/>
    <w:rsid w:val="000E68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7E5B95"/>
    <w:pPr>
      <w:spacing w:after="0" w:line="240" w:lineRule="auto"/>
    </w:pPr>
  </w:style>
  <w:style w:type="character" w:customStyle="1" w:styleId="BrezrazmikovZnak">
    <w:name w:val="Brez razmikov Znak"/>
    <w:link w:val="Brezrazmikov"/>
    <w:uiPriority w:val="1"/>
    <w:locked/>
    <w:rsid w:val="000E6859"/>
  </w:style>
  <w:style w:type="paragraph" w:customStyle="1" w:styleId="IRSSVNaslov3">
    <w:name w:val="IRSSV_Naslov3"/>
    <w:basedOn w:val="Naslov3"/>
    <w:link w:val="IRSSVNaslov3Znak"/>
    <w:rsid w:val="00CC7F27"/>
    <w:rPr>
      <w:rFonts w:ascii="Arial" w:hAnsi="Arial"/>
      <w:b/>
      <w:bCs/>
      <w:i/>
      <w:color w:val="000000" w:themeColor="text1"/>
      <w:lang w:eastAsia="x-none"/>
    </w:rPr>
  </w:style>
  <w:style w:type="character" w:customStyle="1" w:styleId="IRSSVNaslov3Znak">
    <w:name w:val="IRSSV_Naslov3 Znak"/>
    <w:link w:val="IRSSVNaslov3"/>
    <w:rsid w:val="00CC7F27"/>
    <w:rPr>
      <w:rFonts w:ascii="Arial" w:eastAsia="Times New Roman" w:hAnsi="Arial"/>
      <w:i/>
      <w:color w:val="000000" w:themeColor="text1"/>
      <w:lang w:val="x-none" w:eastAsia="x-none"/>
    </w:rPr>
  </w:style>
  <w:style w:type="paragraph" w:customStyle="1" w:styleId="IRSSVNaslov2">
    <w:name w:val="IRSSV_Naslov2"/>
    <w:basedOn w:val="Naslov2"/>
    <w:link w:val="IRSSVNaslov2Znak"/>
    <w:rsid w:val="00F96745"/>
    <w:rPr>
      <w:rFonts w:ascii="Arial" w:hAnsi="Arial"/>
      <w:b w:val="0"/>
      <w:bCs w:val="0"/>
      <w:sz w:val="22"/>
      <w:lang w:eastAsia="x-none"/>
    </w:rPr>
  </w:style>
  <w:style w:type="character" w:customStyle="1" w:styleId="IRSSVNaslov2Znak">
    <w:name w:val="IRSSV_Naslov2 Znak"/>
    <w:link w:val="IRSSVNaslov2"/>
    <w:rsid w:val="00F96745"/>
    <w:rPr>
      <w:rFonts w:ascii="Arial" w:eastAsia="Times New Roman" w:hAnsi="Arial"/>
      <w:color w:val="309EA6"/>
      <w:sz w:val="22"/>
      <w:szCs w:val="26"/>
      <w:lang w:val="x-none"/>
    </w:rPr>
  </w:style>
  <w:style w:type="paragraph" w:customStyle="1" w:styleId="IRSSVNaslov1">
    <w:name w:val="IRSSV_Naslov1"/>
    <w:basedOn w:val="Naslov1"/>
    <w:link w:val="IRSSVNaslov1Znak"/>
    <w:autoRedefine/>
    <w:rsid w:val="00F96745"/>
    <w:pPr>
      <w:spacing w:before="0" w:line="240" w:lineRule="auto"/>
      <w:jc w:val="left"/>
    </w:pPr>
    <w:rPr>
      <w:rFonts w:ascii="Calibri" w:hAnsi="Calibri"/>
      <w:sz w:val="24"/>
      <w:szCs w:val="24"/>
      <w:u w:val="single"/>
      <w:lang w:eastAsia="x-none"/>
    </w:rPr>
  </w:style>
  <w:style w:type="character" w:customStyle="1" w:styleId="IRSSVNaslov1Znak">
    <w:name w:val="IRSSV_Naslov1 Znak"/>
    <w:link w:val="IRSSVNaslov1"/>
    <w:rsid w:val="00F96745"/>
    <w:rPr>
      <w:rFonts w:ascii="Calibri" w:eastAsia="Times New Roman" w:hAnsi="Calibri"/>
      <w:b/>
      <w:bCs/>
      <w:sz w:val="24"/>
      <w:szCs w:val="24"/>
      <w:u w:val="single"/>
      <w:lang w:val="x-none" w:eastAsia="x-none"/>
    </w:rPr>
  </w:style>
  <w:style w:type="paragraph" w:styleId="Sprotnaopomba-besedilo">
    <w:name w:val="footnote text"/>
    <w:aliases w:val="Char Char,Sprotna opomba-besedilo,Char Char Char Char,Sprotna opomba - besedilo Znak Znak2,Sprotna opomba - besedilo Znak1 Znak Znak1,Sprotna opomba - besedilo Znak1 Znak Znak Znak,fn, Char Char,Sprotna opomba - besedilo Znak1"/>
    <w:basedOn w:val="Navaden"/>
    <w:link w:val="Sprotnaopomba-besediloZnak"/>
    <w:uiPriority w:val="99"/>
    <w:rsid w:val="000E6859"/>
    <w:pPr>
      <w:spacing w:after="0" w:line="240" w:lineRule="auto"/>
    </w:pPr>
    <w:rPr>
      <w:rFonts w:eastAsia="Calibri"/>
      <w:sz w:val="20"/>
      <w:szCs w:val="20"/>
      <w:lang w:val="x-none"/>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link w:val="Sprotnaopomba-besedilo"/>
    <w:uiPriority w:val="99"/>
    <w:rsid w:val="000E6859"/>
    <w:rPr>
      <w:rFonts w:ascii="Calibri" w:eastAsia="Calibri" w:hAnsi="Calibri" w:cs="Times New Roman"/>
      <w:sz w:val="20"/>
      <w:szCs w:val="20"/>
      <w:lang w:eastAsia="sl-SI"/>
    </w:rPr>
  </w:style>
  <w:style w:type="character" w:styleId="Sprotnaopomba-sklic">
    <w:name w:val="footnote reference"/>
    <w:aliases w:val="Footnotes refss,Footnote symbol,Footnote,Fussnota,Footnote Reference Number,Footnote Reference_LVL6,Footnote Reference_LVL61,Footnote Reference_LVL62,Footnote Reference_LVL63,Footnote Reference_LVL64,C26 Footnote Number"/>
    <w:link w:val="Char2"/>
    <w:uiPriority w:val="99"/>
    <w:qFormat/>
    <w:rsid w:val="000E6859"/>
    <w:rPr>
      <w:rFonts w:cs="Times New Roman"/>
      <w:vertAlign w:val="superscript"/>
    </w:rPr>
  </w:style>
  <w:style w:type="paragraph" w:customStyle="1" w:styleId="NavadenIRSSVnaslov">
    <w:name w:val="Navaden_IRSSV_naslov"/>
    <w:basedOn w:val="Navaden"/>
    <w:link w:val="NavadenIRSSVnaslovZnak"/>
    <w:rsid w:val="000E6859"/>
    <w:rPr>
      <w:rFonts w:ascii="Arial" w:eastAsia="Calibri" w:hAnsi="Arial"/>
      <w:b/>
      <w:sz w:val="24"/>
      <w:szCs w:val="20"/>
      <w:lang w:val="x-none"/>
    </w:rPr>
  </w:style>
  <w:style w:type="character" w:customStyle="1" w:styleId="NavadenIRSSVnaslovZnak">
    <w:name w:val="Navaden_IRSSV_naslov Znak"/>
    <w:link w:val="NavadenIRSSVnaslov"/>
    <w:locked/>
    <w:rsid w:val="000E6859"/>
    <w:rPr>
      <w:rFonts w:ascii="Arial" w:eastAsia="Calibri" w:hAnsi="Arial" w:cs="Times New Roman"/>
      <w:b/>
      <w:sz w:val="24"/>
      <w:lang w:eastAsia="sl-SI"/>
    </w:rPr>
  </w:style>
  <w:style w:type="paragraph" w:customStyle="1" w:styleId="Naslov1IRSSV">
    <w:name w:val="Naslov 1_IRSSV"/>
    <w:basedOn w:val="Navaden"/>
    <w:link w:val="Naslov1IRSSVZnak"/>
    <w:rsid w:val="000E6859"/>
    <w:pPr>
      <w:keepNext/>
      <w:keepLines/>
      <w:spacing w:after="0" w:line="240" w:lineRule="auto"/>
      <w:outlineLvl w:val="1"/>
    </w:pPr>
    <w:rPr>
      <w:rFonts w:ascii="Arial" w:hAnsi="Arial"/>
      <w:b/>
      <w:bCs/>
      <w:sz w:val="24"/>
      <w:szCs w:val="20"/>
      <w:lang w:val="x-none"/>
    </w:rPr>
  </w:style>
  <w:style w:type="character" w:customStyle="1" w:styleId="Naslov1IRSSVZnak">
    <w:name w:val="Naslov 1_IRSSV Znak"/>
    <w:link w:val="Naslov1IRSSV"/>
    <w:rsid w:val="000E6859"/>
    <w:rPr>
      <w:rFonts w:ascii="Arial" w:eastAsia="Times New Roman" w:hAnsi="Arial" w:cs="Arial"/>
      <w:b/>
      <w:bCs/>
      <w:sz w:val="24"/>
      <w:szCs w:val="20"/>
      <w:lang w:eastAsia="sl-SI"/>
    </w:rPr>
  </w:style>
  <w:style w:type="paragraph" w:styleId="Navadensplet">
    <w:name w:val="Normal (Web)"/>
    <w:basedOn w:val="Navaden"/>
    <w:link w:val="NavadenspletZnak"/>
    <w:uiPriority w:val="99"/>
    <w:rsid w:val="000E6859"/>
    <w:pPr>
      <w:spacing w:before="100" w:beforeAutospacing="1" w:after="100" w:afterAutospacing="1" w:line="240" w:lineRule="auto"/>
    </w:pPr>
    <w:rPr>
      <w:rFonts w:ascii="Times New Roman" w:hAnsi="Times New Roman"/>
      <w:sz w:val="24"/>
      <w:szCs w:val="24"/>
      <w:lang w:val="x-none"/>
    </w:rPr>
  </w:style>
  <w:style w:type="character" w:customStyle="1" w:styleId="NavadenspletZnak">
    <w:name w:val="Navaden (splet) Znak"/>
    <w:link w:val="Navadensplet"/>
    <w:uiPriority w:val="99"/>
    <w:locked/>
    <w:rsid w:val="000E6859"/>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0E6859"/>
    <w:pPr>
      <w:spacing w:after="120"/>
    </w:pPr>
    <w:rPr>
      <w:rFonts w:eastAsia="Calibri"/>
      <w:sz w:val="20"/>
      <w:szCs w:val="20"/>
      <w:lang w:val="en-GB"/>
    </w:rPr>
  </w:style>
  <w:style w:type="character" w:customStyle="1" w:styleId="TelobesedilaZnak">
    <w:name w:val="Telo besedila Znak"/>
    <w:link w:val="Telobesedila"/>
    <w:rsid w:val="000E6859"/>
    <w:rPr>
      <w:rFonts w:ascii="Calibri" w:eastAsia="Calibri" w:hAnsi="Calibri" w:cs="Times New Roman"/>
      <w:lang w:val="en-GB" w:eastAsia="sl-SI"/>
    </w:rPr>
  </w:style>
  <w:style w:type="character" w:customStyle="1" w:styleId="at5">
    <w:name w:val="a__t5"/>
    <w:basedOn w:val="Privzetapisavaodstavka"/>
    <w:rsid w:val="000E6859"/>
  </w:style>
  <w:style w:type="paragraph" w:customStyle="1" w:styleId="Brezrazmikov1">
    <w:name w:val="Brez razmikov1"/>
    <w:rsid w:val="000E6859"/>
    <w:rPr>
      <w:rFonts w:eastAsia="Times New Roman"/>
    </w:rPr>
  </w:style>
  <w:style w:type="character" w:styleId="Pripombasklic">
    <w:name w:val="annotation reference"/>
    <w:uiPriority w:val="99"/>
    <w:semiHidden/>
    <w:unhideWhenUsed/>
    <w:rsid w:val="000E6859"/>
    <w:rPr>
      <w:sz w:val="16"/>
      <w:szCs w:val="16"/>
    </w:rPr>
  </w:style>
  <w:style w:type="paragraph" w:styleId="Pripombabesedilo">
    <w:name w:val="annotation text"/>
    <w:basedOn w:val="Navaden"/>
    <w:link w:val="PripombabesediloZnak1"/>
    <w:unhideWhenUsed/>
    <w:rsid w:val="000E6859"/>
    <w:pPr>
      <w:spacing w:line="240" w:lineRule="auto"/>
    </w:pPr>
    <w:rPr>
      <w:sz w:val="20"/>
      <w:szCs w:val="20"/>
      <w:lang w:val="x-none"/>
    </w:rPr>
  </w:style>
  <w:style w:type="character" w:customStyle="1" w:styleId="PripombabesediloZnak1">
    <w:name w:val="Pripomba – besedilo Znak1"/>
    <w:link w:val="Pripombabesedilo"/>
    <w:rsid w:val="000E6859"/>
    <w:rPr>
      <w:rFonts w:eastAsia="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E6859"/>
    <w:rPr>
      <w:b/>
      <w:bCs/>
    </w:rPr>
  </w:style>
  <w:style w:type="character" w:customStyle="1" w:styleId="ZadevapripombeZnak">
    <w:name w:val="Zadeva pripombe Znak"/>
    <w:link w:val="Zadevapripombe"/>
    <w:uiPriority w:val="99"/>
    <w:semiHidden/>
    <w:rsid w:val="000E6859"/>
    <w:rPr>
      <w:rFonts w:eastAsia="Times New Roman"/>
      <w:b/>
      <w:bCs/>
      <w:sz w:val="20"/>
      <w:szCs w:val="20"/>
      <w:lang w:eastAsia="sl-SI"/>
    </w:rPr>
  </w:style>
  <w:style w:type="paragraph" w:styleId="Besedilooblaka">
    <w:name w:val="Balloon Text"/>
    <w:basedOn w:val="Navaden"/>
    <w:link w:val="BesedilooblakaZnak"/>
    <w:uiPriority w:val="99"/>
    <w:semiHidden/>
    <w:unhideWhenUsed/>
    <w:rsid w:val="000E6859"/>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semiHidden/>
    <w:rsid w:val="000E6859"/>
    <w:rPr>
      <w:rFonts w:ascii="Tahoma" w:eastAsia="Times New Roman" w:hAnsi="Tahoma" w:cs="Tahoma"/>
      <w:sz w:val="16"/>
      <w:szCs w:val="16"/>
      <w:lang w:eastAsia="sl-SI"/>
    </w:rPr>
  </w:style>
  <w:style w:type="paragraph" w:styleId="Telobesedila-zamik">
    <w:name w:val="Body Text Indent"/>
    <w:basedOn w:val="Navaden"/>
    <w:link w:val="Telobesedila-zamikZnak"/>
    <w:uiPriority w:val="99"/>
    <w:unhideWhenUsed/>
    <w:rsid w:val="000E6859"/>
    <w:pPr>
      <w:spacing w:after="120"/>
      <w:ind w:left="283"/>
    </w:pPr>
    <w:rPr>
      <w:sz w:val="20"/>
      <w:szCs w:val="20"/>
      <w:lang w:val="x-none"/>
    </w:rPr>
  </w:style>
  <w:style w:type="character" w:customStyle="1" w:styleId="Telobesedila-zamikZnak">
    <w:name w:val="Telo besedila - zamik Znak"/>
    <w:link w:val="Telobesedila-zamik"/>
    <w:uiPriority w:val="99"/>
    <w:rsid w:val="000E6859"/>
    <w:rPr>
      <w:rFonts w:eastAsia="Times New Roman"/>
      <w:lang w:eastAsia="sl-SI"/>
    </w:rPr>
  </w:style>
  <w:style w:type="character" w:styleId="Hiperpovezava">
    <w:name w:val="Hyperlink"/>
    <w:uiPriority w:val="99"/>
    <w:unhideWhenUsed/>
    <w:rsid w:val="000E6859"/>
    <w:rPr>
      <w:color w:val="0000FF"/>
      <w:u w:val="single"/>
    </w:rPr>
  </w:style>
  <w:style w:type="character" w:customStyle="1" w:styleId="poglavjetekst">
    <w:name w:val="poglavjetekst"/>
    <w:basedOn w:val="Privzetapisavaodstavka"/>
    <w:rsid w:val="000E6859"/>
  </w:style>
  <w:style w:type="paragraph" w:styleId="NaslovTOC">
    <w:name w:val="TOC Heading"/>
    <w:basedOn w:val="Naslov1"/>
    <w:next w:val="Navaden"/>
    <w:uiPriority w:val="39"/>
    <w:semiHidden/>
    <w:unhideWhenUsed/>
    <w:qFormat/>
    <w:rsid w:val="007E5B95"/>
    <w:pPr>
      <w:outlineLvl w:val="9"/>
    </w:pPr>
  </w:style>
  <w:style w:type="paragraph" w:styleId="Kazalovsebine2">
    <w:name w:val="toc 2"/>
    <w:basedOn w:val="Navaden"/>
    <w:next w:val="Navaden"/>
    <w:autoRedefine/>
    <w:uiPriority w:val="39"/>
    <w:unhideWhenUsed/>
    <w:rsid w:val="000E6859"/>
    <w:pPr>
      <w:spacing w:after="100"/>
      <w:ind w:left="220"/>
    </w:pPr>
  </w:style>
  <w:style w:type="paragraph" w:styleId="Kazalovsebine1">
    <w:name w:val="toc 1"/>
    <w:basedOn w:val="Navaden"/>
    <w:next w:val="Navaden"/>
    <w:autoRedefine/>
    <w:uiPriority w:val="39"/>
    <w:unhideWhenUsed/>
    <w:rsid w:val="00535BB6"/>
    <w:pPr>
      <w:tabs>
        <w:tab w:val="right" w:leader="dot" w:pos="9062"/>
      </w:tabs>
      <w:spacing w:after="120"/>
    </w:pPr>
    <w:rPr>
      <w:rFonts w:ascii="Arial" w:hAnsi="Arial" w:cs="Arial"/>
      <w:b/>
      <w:sz w:val="20"/>
    </w:rPr>
  </w:style>
  <w:style w:type="paragraph" w:styleId="Kazalovsebine3">
    <w:name w:val="toc 3"/>
    <w:basedOn w:val="Navaden"/>
    <w:next w:val="Navaden"/>
    <w:autoRedefine/>
    <w:uiPriority w:val="39"/>
    <w:unhideWhenUsed/>
    <w:rsid w:val="000E6859"/>
    <w:pPr>
      <w:spacing w:after="100"/>
      <w:ind w:left="440"/>
    </w:pPr>
  </w:style>
  <w:style w:type="paragraph" w:customStyle="1" w:styleId="IRSSVnavad">
    <w:name w:val="IRSSV_navad"/>
    <w:basedOn w:val="Navaden"/>
    <w:link w:val="IRSSVnavadZnak"/>
    <w:rsid w:val="000E6859"/>
    <w:pPr>
      <w:spacing w:after="0"/>
    </w:pPr>
    <w:rPr>
      <w:rFonts w:ascii="Arial" w:hAnsi="Arial"/>
      <w:sz w:val="20"/>
      <w:szCs w:val="20"/>
      <w:lang w:val="x-none"/>
    </w:rPr>
  </w:style>
  <w:style w:type="character" w:customStyle="1" w:styleId="IRSSVnavadZnak">
    <w:name w:val="IRSSV_navad Znak"/>
    <w:link w:val="IRSSVnavad"/>
    <w:rsid w:val="000E6859"/>
    <w:rPr>
      <w:rFonts w:ascii="Arial" w:eastAsia="Times New Roman" w:hAnsi="Arial" w:cs="Arial"/>
      <w:sz w:val="20"/>
      <w:szCs w:val="20"/>
      <w:lang w:eastAsia="sl-SI"/>
    </w:rPr>
  </w:style>
  <w:style w:type="paragraph" w:styleId="Glava">
    <w:name w:val="header"/>
    <w:basedOn w:val="Navaden"/>
    <w:link w:val="GlavaZnak"/>
    <w:uiPriority w:val="99"/>
    <w:unhideWhenUsed/>
    <w:rsid w:val="000E6859"/>
    <w:pPr>
      <w:tabs>
        <w:tab w:val="center" w:pos="4536"/>
        <w:tab w:val="right" w:pos="9072"/>
      </w:tabs>
      <w:spacing w:after="0" w:line="240" w:lineRule="auto"/>
    </w:pPr>
    <w:rPr>
      <w:sz w:val="20"/>
      <w:szCs w:val="20"/>
      <w:lang w:val="x-none"/>
    </w:rPr>
  </w:style>
  <w:style w:type="character" w:customStyle="1" w:styleId="GlavaZnak">
    <w:name w:val="Glava Znak"/>
    <w:link w:val="Glava"/>
    <w:uiPriority w:val="99"/>
    <w:rsid w:val="000E6859"/>
    <w:rPr>
      <w:rFonts w:eastAsia="Times New Roman"/>
      <w:lang w:eastAsia="sl-SI"/>
    </w:rPr>
  </w:style>
  <w:style w:type="paragraph" w:styleId="Noga">
    <w:name w:val="footer"/>
    <w:basedOn w:val="Navaden"/>
    <w:link w:val="NogaZnak"/>
    <w:uiPriority w:val="99"/>
    <w:unhideWhenUsed/>
    <w:rsid w:val="000E6859"/>
    <w:pPr>
      <w:tabs>
        <w:tab w:val="center" w:pos="4536"/>
        <w:tab w:val="right" w:pos="9072"/>
      </w:tabs>
      <w:spacing w:after="0" w:line="240" w:lineRule="auto"/>
    </w:pPr>
    <w:rPr>
      <w:sz w:val="20"/>
      <w:szCs w:val="20"/>
      <w:lang w:val="x-none"/>
    </w:rPr>
  </w:style>
  <w:style w:type="character" w:customStyle="1" w:styleId="NogaZnak">
    <w:name w:val="Noga Znak"/>
    <w:link w:val="Noga"/>
    <w:uiPriority w:val="99"/>
    <w:rsid w:val="000E6859"/>
    <w:rPr>
      <w:rFonts w:eastAsia="Times New Roman"/>
      <w:lang w:eastAsia="sl-SI"/>
    </w:rPr>
  </w:style>
  <w:style w:type="paragraph" w:styleId="Napis">
    <w:name w:val="caption"/>
    <w:basedOn w:val="Navaden"/>
    <w:next w:val="Navaden"/>
    <w:link w:val="NapisZnak"/>
    <w:uiPriority w:val="35"/>
    <w:unhideWhenUsed/>
    <w:qFormat/>
    <w:rsid w:val="007E5B95"/>
    <w:rPr>
      <w:b/>
      <w:bCs/>
      <w:sz w:val="18"/>
      <w:szCs w:val="18"/>
    </w:rPr>
  </w:style>
  <w:style w:type="character" w:customStyle="1" w:styleId="NapisZnak">
    <w:name w:val="Napis Znak"/>
    <w:link w:val="Napis"/>
    <w:uiPriority w:val="35"/>
    <w:rsid w:val="00CC7F27"/>
    <w:rPr>
      <w:b/>
      <w:bCs/>
      <w:sz w:val="18"/>
      <w:szCs w:val="18"/>
    </w:rPr>
  </w:style>
  <w:style w:type="paragraph" w:styleId="Kazaloslik">
    <w:name w:val="table of figures"/>
    <w:basedOn w:val="Navaden"/>
    <w:next w:val="Navaden"/>
    <w:uiPriority w:val="99"/>
    <w:unhideWhenUsed/>
    <w:rsid w:val="000E6859"/>
    <w:pPr>
      <w:spacing w:after="0"/>
    </w:pPr>
  </w:style>
  <w:style w:type="paragraph" w:styleId="Revizija">
    <w:name w:val="Revision"/>
    <w:hidden/>
    <w:uiPriority w:val="99"/>
    <w:semiHidden/>
    <w:rsid w:val="000E6859"/>
    <w:rPr>
      <w:rFonts w:eastAsia="Times New Roman"/>
    </w:rPr>
  </w:style>
  <w:style w:type="paragraph" w:customStyle="1" w:styleId="tabela1">
    <w:name w:val="tabela1"/>
    <w:basedOn w:val="Navaden"/>
    <w:link w:val="tabela1Znak"/>
    <w:rsid w:val="000E6859"/>
    <w:pPr>
      <w:spacing w:after="120" w:line="240" w:lineRule="auto"/>
    </w:pPr>
    <w:rPr>
      <w:rFonts w:ascii="Arial" w:hAnsi="Arial"/>
      <w:b/>
      <w:bCs/>
      <w:snapToGrid w:val="0"/>
      <w:color w:val="000000"/>
      <w:sz w:val="20"/>
      <w:szCs w:val="20"/>
      <w:lang w:val="x-none"/>
    </w:rPr>
  </w:style>
  <w:style w:type="character" w:customStyle="1" w:styleId="tabela1Znak">
    <w:name w:val="tabela1 Znak"/>
    <w:link w:val="tabela1"/>
    <w:rsid w:val="000E6859"/>
    <w:rPr>
      <w:rFonts w:ascii="Arial" w:eastAsia="Times New Roman" w:hAnsi="Arial" w:cs="Times New Roman"/>
      <w:b/>
      <w:bCs/>
      <w:snapToGrid w:val="0"/>
      <w:color w:val="000000"/>
      <w:lang w:eastAsia="sl-SI"/>
    </w:rPr>
  </w:style>
  <w:style w:type="character" w:styleId="SledenaHiperpovezava">
    <w:name w:val="FollowedHyperlink"/>
    <w:uiPriority w:val="99"/>
    <w:semiHidden/>
    <w:unhideWhenUsed/>
    <w:rsid w:val="000E6859"/>
    <w:rPr>
      <w:color w:val="800080"/>
      <w:u w:val="single"/>
    </w:rPr>
  </w:style>
  <w:style w:type="paragraph" w:styleId="Telobesedila2">
    <w:name w:val="Body Text 2"/>
    <w:basedOn w:val="Navaden"/>
    <w:link w:val="Telobesedila2Znak"/>
    <w:uiPriority w:val="99"/>
    <w:semiHidden/>
    <w:unhideWhenUsed/>
    <w:rsid w:val="000E6859"/>
    <w:pPr>
      <w:spacing w:after="120" w:line="480" w:lineRule="auto"/>
    </w:pPr>
    <w:rPr>
      <w:sz w:val="20"/>
      <w:szCs w:val="20"/>
      <w:lang w:val="x-none"/>
    </w:rPr>
  </w:style>
  <w:style w:type="character" w:customStyle="1" w:styleId="Telobesedila2Znak">
    <w:name w:val="Telo besedila 2 Znak"/>
    <w:link w:val="Telobesedila2"/>
    <w:uiPriority w:val="99"/>
    <w:semiHidden/>
    <w:rsid w:val="000E6859"/>
    <w:rPr>
      <w:rFonts w:eastAsia="Times New Roman"/>
      <w:lang w:eastAsia="sl-SI"/>
    </w:rPr>
  </w:style>
  <w:style w:type="character" w:styleId="Krepko">
    <w:name w:val="Strong"/>
    <w:basedOn w:val="Privzetapisavaodstavka"/>
    <w:uiPriority w:val="22"/>
    <w:qFormat/>
    <w:rsid w:val="007E5B95"/>
    <w:rPr>
      <w:b/>
      <w:bCs/>
      <w:color w:val="auto"/>
    </w:rPr>
  </w:style>
  <w:style w:type="paragraph" w:customStyle="1" w:styleId="Odstavekseznama1">
    <w:name w:val="Odstavek seznama1"/>
    <w:basedOn w:val="Navaden"/>
    <w:rsid w:val="000E6859"/>
    <w:pPr>
      <w:ind w:left="720"/>
      <w:contextualSpacing/>
    </w:pPr>
  </w:style>
  <w:style w:type="paragraph" w:styleId="Zgradbadokumenta">
    <w:name w:val="Document Map"/>
    <w:basedOn w:val="Navaden"/>
    <w:link w:val="ZgradbadokumentaZnak"/>
    <w:uiPriority w:val="99"/>
    <w:semiHidden/>
    <w:unhideWhenUsed/>
    <w:rsid w:val="000E6859"/>
    <w:pPr>
      <w:spacing w:after="0" w:line="240" w:lineRule="auto"/>
    </w:pPr>
    <w:rPr>
      <w:rFonts w:ascii="Tahoma" w:hAnsi="Tahoma"/>
      <w:sz w:val="16"/>
      <w:szCs w:val="16"/>
      <w:lang w:val="x-none"/>
    </w:rPr>
  </w:style>
  <w:style w:type="character" w:customStyle="1" w:styleId="ZgradbadokumentaZnak">
    <w:name w:val="Zgradba dokumenta Znak"/>
    <w:link w:val="Zgradbadokumenta"/>
    <w:uiPriority w:val="99"/>
    <w:semiHidden/>
    <w:rsid w:val="000E6859"/>
    <w:rPr>
      <w:rFonts w:ascii="Tahoma" w:eastAsia="Times New Roman" w:hAnsi="Tahoma" w:cs="Tahoma"/>
      <w:sz w:val="16"/>
      <w:szCs w:val="16"/>
      <w:lang w:eastAsia="sl-SI"/>
    </w:rPr>
  </w:style>
  <w:style w:type="character" w:styleId="Poudarek">
    <w:name w:val="Emphasis"/>
    <w:basedOn w:val="Privzetapisavaodstavka"/>
    <w:uiPriority w:val="20"/>
    <w:qFormat/>
    <w:rsid w:val="007E5B95"/>
    <w:rPr>
      <w:i/>
      <w:iCs/>
      <w:color w:val="auto"/>
    </w:rPr>
  </w:style>
  <w:style w:type="character" w:customStyle="1" w:styleId="apple-converted-space">
    <w:name w:val="apple-converted-space"/>
    <w:basedOn w:val="Privzetapisavaodstavka"/>
    <w:rsid w:val="000E6859"/>
  </w:style>
  <w:style w:type="paragraph" w:customStyle="1" w:styleId="Style3">
    <w:name w:val="Style3"/>
    <w:basedOn w:val="Navaden"/>
    <w:uiPriority w:val="99"/>
    <w:rsid w:val="000E6859"/>
    <w:pPr>
      <w:widowControl w:val="0"/>
      <w:autoSpaceDE w:val="0"/>
      <w:autoSpaceDN w:val="0"/>
      <w:adjustRightInd w:val="0"/>
      <w:spacing w:after="0" w:line="269" w:lineRule="exact"/>
    </w:pPr>
    <w:rPr>
      <w:rFonts w:ascii="Arial" w:hAnsi="Arial" w:cs="Arial"/>
      <w:sz w:val="24"/>
      <w:szCs w:val="24"/>
    </w:rPr>
  </w:style>
  <w:style w:type="character" w:customStyle="1" w:styleId="FontStyle17">
    <w:name w:val="Font Style17"/>
    <w:uiPriority w:val="99"/>
    <w:rsid w:val="000E6859"/>
    <w:rPr>
      <w:rFonts w:ascii="Times New Roman" w:hAnsi="Times New Roman" w:cs="Times New Roman"/>
      <w:color w:val="000000"/>
      <w:sz w:val="22"/>
      <w:szCs w:val="22"/>
    </w:rPr>
  </w:style>
  <w:style w:type="paragraph" w:customStyle="1" w:styleId="Style5">
    <w:name w:val="Style5"/>
    <w:basedOn w:val="Navaden"/>
    <w:uiPriority w:val="99"/>
    <w:rsid w:val="000E6859"/>
    <w:pPr>
      <w:widowControl w:val="0"/>
      <w:autoSpaceDE w:val="0"/>
      <w:autoSpaceDN w:val="0"/>
      <w:adjustRightInd w:val="0"/>
      <w:spacing w:after="0" w:line="240" w:lineRule="auto"/>
    </w:pPr>
    <w:rPr>
      <w:rFonts w:ascii="Arial" w:hAnsi="Arial" w:cs="Arial"/>
      <w:sz w:val="24"/>
      <w:szCs w:val="24"/>
    </w:rPr>
  </w:style>
  <w:style w:type="character" w:customStyle="1" w:styleId="FontStyle18">
    <w:name w:val="Font Style18"/>
    <w:uiPriority w:val="99"/>
    <w:rsid w:val="000E6859"/>
    <w:rPr>
      <w:rFonts w:ascii="Times New Roman" w:hAnsi="Times New Roman" w:cs="Times New Roman"/>
      <w:i/>
      <w:iCs/>
      <w:color w:val="000000"/>
      <w:sz w:val="24"/>
      <w:szCs w:val="24"/>
    </w:rPr>
  </w:style>
  <w:style w:type="paragraph" w:customStyle="1" w:styleId="Style7">
    <w:name w:val="Style7"/>
    <w:basedOn w:val="Navaden"/>
    <w:uiPriority w:val="99"/>
    <w:rsid w:val="000E6859"/>
    <w:pPr>
      <w:widowControl w:val="0"/>
      <w:autoSpaceDE w:val="0"/>
      <w:autoSpaceDN w:val="0"/>
      <w:adjustRightInd w:val="0"/>
      <w:spacing w:after="0" w:line="269" w:lineRule="exact"/>
    </w:pPr>
    <w:rPr>
      <w:rFonts w:ascii="Arial" w:hAnsi="Arial" w:cs="Arial"/>
      <w:sz w:val="24"/>
      <w:szCs w:val="24"/>
    </w:rPr>
  </w:style>
  <w:style w:type="character" w:customStyle="1" w:styleId="FontStyle15">
    <w:name w:val="Font Style15"/>
    <w:uiPriority w:val="99"/>
    <w:rsid w:val="000E6859"/>
    <w:rPr>
      <w:rFonts w:ascii="Microsoft Sans Serif" w:hAnsi="Microsoft Sans Serif" w:cs="Microsoft Sans Serif"/>
      <w:color w:val="000000"/>
      <w:sz w:val="16"/>
      <w:szCs w:val="16"/>
    </w:rPr>
  </w:style>
  <w:style w:type="paragraph" w:customStyle="1" w:styleId="yiv5560476834msolistparagraph">
    <w:name w:val="yiv5560476834msolistparagraph"/>
    <w:basedOn w:val="Navaden"/>
    <w:rsid w:val="000E6859"/>
    <w:pPr>
      <w:spacing w:before="100" w:beforeAutospacing="1" w:after="100" w:afterAutospacing="1" w:line="240" w:lineRule="auto"/>
    </w:pPr>
    <w:rPr>
      <w:rFonts w:ascii="Times New Roman" w:hAnsi="Times New Roman"/>
      <w:sz w:val="24"/>
      <w:szCs w:val="24"/>
    </w:rPr>
  </w:style>
  <w:style w:type="paragraph" w:customStyle="1" w:styleId="intro-box">
    <w:name w:val="intro-box"/>
    <w:basedOn w:val="Navaden"/>
    <w:rsid w:val="000E6859"/>
    <w:pPr>
      <w:spacing w:before="100" w:beforeAutospacing="1" w:after="100" w:afterAutospacing="1" w:line="240" w:lineRule="auto"/>
    </w:pPr>
    <w:rPr>
      <w:rFonts w:ascii="Times New Roman" w:hAnsi="Times New Roman"/>
      <w:sz w:val="24"/>
      <w:szCs w:val="24"/>
    </w:rPr>
  </w:style>
  <w:style w:type="paragraph" w:customStyle="1" w:styleId="Odstavekseznama2">
    <w:name w:val="Odstavek seznama2"/>
    <w:basedOn w:val="Navaden"/>
    <w:rsid w:val="000E6859"/>
    <w:pPr>
      <w:ind w:left="720"/>
      <w:contextualSpacing/>
    </w:pPr>
  </w:style>
  <w:style w:type="paragraph" w:customStyle="1" w:styleId="Odstavekseznama3">
    <w:name w:val="Odstavek seznama3"/>
    <w:basedOn w:val="Navaden"/>
    <w:rsid w:val="000E6859"/>
    <w:pPr>
      <w:ind w:left="720"/>
      <w:contextualSpacing/>
    </w:pPr>
  </w:style>
  <w:style w:type="paragraph" w:customStyle="1" w:styleId="Default">
    <w:name w:val="Default"/>
    <w:rsid w:val="000E6859"/>
    <w:pPr>
      <w:autoSpaceDE w:val="0"/>
      <w:autoSpaceDN w:val="0"/>
      <w:adjustRightInd w:val="0"/>
    </w:pPr>
    <w:rPr>
      <w:rFonts w:ascii="Times New Roman" w:hAnsi="Times New Roman"/>
      <w:color w:val="000000"/>
      <w:sz w:val="24"/>
      <w:szCs w:val="24"/>
    </w:rPr>
  </w:style>
  <w:style w:type="paragraph" w:customStyle="1" w:styleId="preg">
    <w:name w:val="preg"/>
    <w:basedOn w:val="Napis"/>
    <w:link w:val="pregZnak"/>
    <w:rsid w:val="000E6859"/>
    <w:pPr>
      <w:keepNext/>
      <w:spacing w:after="0"/>
    </w:pPr>
    <w:rPr>
      <w:color w:val="000000"/>
    </w:rPr>
  </w:style>
  <w:style w:type="character" w:customStyle="1" w:styleId="pregZnak">
    <w:name w:val="preg Znak"/>
    <w:link w:val="preg"/>
    <w:rsid w:val="000E6859"/>
    <w:rPr>
      <w:rFonts w:ascii="Arial" w:eastAsia="Times New Roman" w:hAnsi="Arial" w:cs="Arial"/>
      <w:b/>
      <w:bCs/>
      <w:color w:val="000000"/>
      <w:sz w:val="20"/>
      <w:szCs w:val="18"/>
      <w:lang w:eastAsia="sl-SI"/>
    </w:rPr>
  </w:style>
  <w:style w:type="table" w:customStyle="1" w:styleId="Srednjiseznam11">
    <w:name w:val="Srednji seznam 11"/>
    <w:aliases w:val="API"/>
    <w:basedOn w:val="Navadnatabela"/>
    <w:uiPriority w:val="65"/>
    <w:rsid w:val="000E6859"/>
    <w:rPr>
      <w:rFonts w:eastAsia="Times New Roman"/>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log1">
    <w:name w:val="Slog1"/>
    <w:basedOn w:val="Navadnatabela"/>
    <w:uiPriority w:val="99"/>
    <w:rsid w:val="000E6859"/>
    <w:rPr>
      <w:rFonts w:eastAsia="Times New Roman"/>
    </w:rPr>
    <w:tblPr/>
  </w:style>
  <w:style w:type="table" w:customStyle="1" w:styleId="Slog2">
    <w:name w:val="Slog2"/>
    <w:basedOn w:val="Navadnatabela"/>
    <w:uiPriority w:val="99"/>
    <w:rsid w:val="000E6859"/>
    <w:rPr>
      <w:rFonts w:eastAsia="Times New Roman"/>
    </w:rPr>
    <w:tblPr/>
  </w:style>
  <w:style w:type="table" w:customStyle="1" w:styleId="Slog3">
    <w:name w:val="Slog3"/>
    <w:basedOn w:val="Navadnatabela"/>
    <w:uiPriority w:val="99"/>
    <w:rsid w:val="000E6859"/>
    <w:rPr>
      <w:rFonts w:eastAsia="Times New Roman"/>
    </w:rPr>
    <w:tblPr/>
  </w:style>
  <w:style w:type="table" w:customStyle="1" w:styleId="Slog4">
    <w:name w:val="Slog4"/>
    <w:basedOn w:val="Navadnatabela"/>
    <w:uiPriority w:val="99"/>
    <w:rsid w:val="000E6859"/>
    <w:pPr>
      <w:jc w:val="center"/>
    </w:pPr>
    <w:rPr>
      <w:rFonts w:ascii="Arial" w:eastAsia="Times New Roman" w:hAnsi="Arial"/>
      <w:sz w:val="16"/>
    </w:rPr>
    <w:tblPr>
      <w:tblStyleRowBandSize w:val="1"/>
      <w:tblStyleColBandSize w:val="1"/>
      <w:tblBorders>
        <w:top w:val="single" w:sz="8" w:space="0" w:color="A6A6A6"/>
        <w:bottom w:val="single" w:sz="8" w:space="0" w:color="A6A6A6"/>
        <w:insideV w:val="single" w:sz="8" w:space="0" w:color="A6A6A6"/>
      </w:tblBorders>
    </w:tblPr>
    <w:tcPr>
      <w:vAlign w:val="center"/>
    </w:tcPr>
    <w:tblStylePr w:type="firstRow">
      <w:rPr>
        <w:b/>
      </w:rPr>
      <w:tblPr/>
      <w:tcPr>
        <w:tcBorders>
          <w:top w:val="single" w:sz="8" w:space="0" w:color="A6A6A6"/>
          <w:left w:val="nil"/>
          <w:bottom w:val="single" w:sz="8" w:space="0" w:color="A6A6A6"/>
          <w:right w:val="nil"/>
          <w:insideH w:val="nil"/>
          <w:insideV w:val="single" w:sz="8" w:space="0" w:color="A6A6A6"/>
          <w:tl2br w:val="nil"/>
          <w:tr2bl w:val="nil"/>
        </w:tcBorders>
      </w:tcPr>
    </w:tblStylePr>
    <w:tblStylePr w:type="firstCol">
      <w:pPr>
        <w:jc w:val="left"/>
      </w:pPr>
    </w:tblStylePr>
    <w:tblStylePr w:type="band1Horz">
      <w:tblPr/>
      <w:tcPr>
        <w:shd w:val="clear" w:color="auto" w:fill="F2F2F2"/>
      </w:tcPr>
    </w:tblStylePr>
  </w:style>
  <w:style w:type="paragraph" w:customStyle="1" w:styleId="podpisi">
    <w:name w:val="podpisi"/>
    <w:basedOn w:val="Navaden"/>
    <w:rsid w:val="000E6859"/>
    <w:pPr>
      <w:tabs>
        <w:tab w:val="left" w:pos="3402"/>
      </w:tabs>
      <w:spacing w:after="0" w:line="260" w:lineRule="exact"/>
    </w:pPr>
    <w:rPr>
      <w:rFonts w:ascii="Arial" w:hAnsi="Arial"/>
      <w:sz w:val="20"/>
      <w:szCs w:val="24"/>
      <w:lang w:val="it-IT"/>
    </w:rPr>
  </w:style>
  <w:style w:type="paragraph" w:styleId="Konnaopomba-besedilo">
    <w:name w:val="endnote text"/>
    <w:basedOn w:val="Navaden"/>
    <w:link w:val="Konnaopomba-besediloZnak"/>
    <w:uiPriority w:val="99"/>
    <w:semiHidden/>
    <w:unhideWhenUsed/>
    <w:rsid w:val="000E6859"/>
    <w:pPr>
      <w:spacing w:after="0" w:line="240" w:lineRule="auto"/>
    </w:pPr>
    <w:rPr>
      <w:sz w:val="20"/>
      <w:szCs w:val="20"/>
      <w:lang w:val="x-none"/>
    </w:rPr>
  </w:style>
  <w:style w:type="character" w:customStyle="1" w:styleId="Konnaopomba-besediloZnak">
    <w:name w:val="Končna opomba - besedilo Znak"/>
    <w:link w:val="Konnaopomba-besedilo"/>
    <w:uiPriority w:val="99"/>
    <w:semiHidden/>
    <w:rsid w:val="000E6859"/>
    <w:rPr>
      <w:rFonts w:eastAsia="Times New Roman"/>
      <w:sz w:val="20"/>
      <w:szCs w:val="20"/>
      <w:lang w:eastAsia="sl-SI"/>
    </w:rPr>
  </w:style>
  <w:style w:type="character" w:styleId="Konnaopomba-sklic">
    <w:name w:val="endnote reference"/>
    <w:uiPriority w:val="99"/>
    <w:semiHidden/>
    <w:unhideWhenUsed/>
    <w:rsid w:val="000E6859"/>
    <w:rPr>
      <w:vertAlign w:val="superscript"/>
    </w:rPr>
  </w:style>
  <w:style w:type="table" w:customStyle="1" w:styleId="Svetlosenenje1">
    <w:name w:val="Svetlo senčenje1"/>
    <w:basedOn w:val="Navadnatabela"/>
    <w:uiPriority w:val="60"/>
    <w:rsid w:val="000E6859"/>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sediloograde">
    <w:name w:val="Besedilo ograde"/>
    <w:uiPriority w:val="99"/>
    <w:semiHidden/>
    <w:rsid w:val="000E6859"/>
    <w:rPr>
      <w:color w:val="808080"/>
    </w:rPr>
  </w:style>
  <w:style w:type="paragraph" w:customStyle="1" w:styleId="Neotevilenodstavek">
    <w:name w:val="Neoštevilčen odstavek"/>
    <w:basedOn w:val="Navaden"/>
    <w:link w:val="NeotevilenodstavekZnak"/>
    <w:rsid w:val="000E6859"/>
    <w:pPr>
      <w:overflowPunct w:val="0"/>
      <w:autoSpaceDE w:val="0"/>
      <w:autoSpaceDN w:val="0"/>
      <w:adjustRightInd w:val="0"/>
      <w:spacing w:before="60" w:after="60" w:line="200" w:lineRule="exact"/>
      <w:textAlignment w:val="baseline"/>
    </w:pPr>
    <w:rPr>
      <w:rFonts w:ascii="Arial" w:hAnsi="Arial"/>
      <w:sz w:val="20"/>
      <w:szCs w:val="20"/>
      <w:lang w:val="x-none"/>
    </w:rPr>
  </w:style>
  <w:style w:type="character" w:customStyle="1" w:styleId="NeotevilenodstavekZnak">
    <w:name w:val="Neoštevilčen odstavek Znak"/>
    <w:link w:val="Neotevilenodstavek"/>
    <w:rsid w:val="000E6859"/>
    <w:rPr>
      <w:rFonts w:ascii="Arial" w:eastAsia="Times New Roman" w:hAnsi="Arial" w:cs="Arial"/>
      <w:lang w:eastAsia="sl-SI"/>
    </w:rPr>
  </w:style>
  <w:style w:type="paragraph" w:customStyle="1" w:styleId="Alineazaodstavkom">
    <w:name w:val="Alinea za odstavkom"/>
    <w:basedOn w:val="Navaden"/>
    <w:rsid w:val="000E6859"/>
    <w:pPr>
      <w:numPr>
        <w:numId w:val="4"/>
      </w:numPr>
      <w:overflowPunct w:val="0"/>
      <w:autoSpaceDE w:val="0"/>
      <w:autoSpaceDN w:val="0"/>
      <w:adjustRightInd w:val="0"/>
      <w:spacing w:after="0" w:line="200" w:lineRule="exact"/>
      <w:ind w:left="709" w:hanging="284"/>
      <w:textAlignment w:val="baseline"/>
    </w:pPr>
    <w:rPr>
      <w:rFonts w:ascii="Arial" w:hAnsi="Arial" w:cs="Arial"/>
    </w:rPr>
  </w:style>
  <w:style w:type="paragraph" w:styleId="HTML-oblikovano">
    <w:name w:val="HTML Preformatted"/>
    <w:basedOn w:val="Navaden"/>
    <w:link w:val="HTML-oblikovanoZnak"/>
    <w:rsid w:val="000E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en-US" w:eastAsia="x-none"/>
    </w:rPr>
  </w:style>
  <w:style w:type="character" w:customStyle="1" w:styleId="HTML-oblikovanoZnak">
    <w:name w:val="HTML-oblikovano Znak"/>
    <w:link w:val="HTML-oblikovano"/>
    <w:rsid w:val="000E6859"/>
    <w:rPr>
      <w:rFonts w:ascii="Courier New" w:eastAsia="Times New Roman" w:hAnsi="Courier New" w:cs="Times New Roman"/>
      <w:color w:val="000000"/>
      <w:sz w:val="18"/>
      <w:szCs w:val="18"/>
      <w:lang w:val="en-US"/>
    </w:rPr>
  </w:style>
  <w:style w:type="paragraph" w:customStyle="1" w:styleId="Odstavekseznama4">
    <w:name w:val="Odstavek seznama4"/>
    <w:basedOn w:val="Navaden"/>
    <w:rsid w:val="000E6859"/>
    <w:pPr>
      <w:ind w:left="720"/>
      <w:contextualSpacing/>
    </w:pPr>
    <w:rPr>
      <w:lang w:eastAsia="en-US"/>
    </w:rPr>
  </w:style>
  <w:style w:type="character" w:customStyle="1" w:styleId="A4">
    <w:name w:val="A4"/>
    <w:uiPriority w:val="99"/>
    <w:rsid w:val="000E6859"/>
    <w:rPr>
      <w:rFonts w:ascii="Arial" w:hAnsi="Arial" w:cs="Arial"/>
      <w:b/>
      <w:bCs/>
      <w:color w:val="000000"/>
      <w:sz w:val="42"/>
      <w:szCs w:val="42"/>
    </w:rPr>
  </w:style>
  <w:style w:type="character" w:customStyle="1" w:styleId="A6">
    <w:name w:val="A6"/>
    <w:uiPriority w:val="99"/>
    <w:rsid w:val="000E6859"/>
    <w:rPr>
      <w:rFonts w:ascii="Arial" w:hAnsi="Arial" w:cs="Arial"/>
      <w:b/>
      <w:bCs/>
      <w:color w:val="000000"/>
      <w:sz w:val="30"/>
      <w:szCs w:val="30"/>
    </w:rPr>
  </w:style>
  <w:style w:type="paragraph" w:customStyle="1" w:styleId="Pa13">
    <w:name w:val="Pa13"/>
    <w:basedOn w:val="Navaden"/>
    <w:next w:val="Navaden"/>
    <w:uiPriority w:val="99"/>
    <w:rsid w:val="000E6859"/>
    <w:pPr>
      <w:autoSpaceDE w:val="0"/>
      <w:autoSpaceDN w:val="0"/>
      <w:adjustRightInd w:val="0"/>
      <w:spacing w:after="0" w:line="221" w:lineRule="atLeast"/>
    </w:pPr>
    <w:rPr>
      <w:rFonts w:ascii="Arial" w:eastAsia="Calibri" w:hAnsi="Arial" w:cs="Arial"/>
      <w:sz w:val="24"/>
      <w:szCs w:val="24"/>
      <w:lang w:eastAsia="en-US"/>
    </w:rPr>
  </w:style>
  <w:style w:type="paragraph" w:customStyle="1" w:styleId="datumtevilka">
    <w:name w:val="datum številka"/>
    <w:basedOn w:val="Navaden"/>
    <w:rsid w:val="000E6859"/>
    <w:pPr>
      <w:tabs>
        <w:tab w:val="left" w:pos="1701"/>
      </w:tabs>
      <w:spacing w:after="0" w:line="260" w:lineRule="atLeast"/>
    </w:pPr>
    <w:rPr>
      <w:rFonts w:ascii="Arial" w:hAnsi="Arial"/>
      <w:sz w:val="20"/>
      <w:szCs w:val="20"/>
    </w:rPr>
  </w:style>
  <w:style w:type="paragraph" w:customStyle="1" w:styleId="Odstavekseznama5">
    <w:name w:val="Odstavek seznama5"/>
    <w:basedOn w:val="Navaden"/>
    <w:rsid w:val="000E6859"/>
    <w:pPr>
      <w:ind w:left="720"/>
      <w:contextualSpacing/>
    </w:pPr>
    <w:rPr>
      <w:lang w:eastAsia="en-US"/>
    </w:rPr>
  </w:style>
  <w:style w:type="character" w:customStyle="1" w:styleId="A1">
    <w:name w:val="A1"/>
    <w:uiPriority w:val="99"/>
    <w:rsid w:val="000E6859"/>
    <w:rPr>
      <w:b/>
      <w:bCs/>
      <w:color w:val="000000"/>
    </w:rPr>
  </w:style>
  <w:style w:type="paragraph" w:customStyle="1" w:styleId="xl65">
    <w:name w:val="xl65"/>
    <w:basedOn w:val="Navaden"/>
    <w:rsid w:val="000E6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6">
    <w:name w:val="xl66"/>
    <w:basedOn w:val="Navaden"/>
    <w:rsid w:val="000E6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7">
    <w:name w:val="xl67"/>
    <w:basedOn w:val="Navaden"/>
    <w:rsid w:val="000E68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hAnsi="Times New Roman"/>
      <w:sz w:val="24"/>
      <w:szCs w:val="24"/>
    </w:rPr>
  </w:style>
  <w:style w:type="paragraph" w:customStyle="1" w:styleId="xl68">
    <w:name w:val="xl68"/>
    <w:basedOn w:val="Navaden"/>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avaden"/>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avaden"/>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avaden"/>
    <w:rsid w:val="000E685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hAnsi="Times New Roman"/>
      <w:sz w:val="24"/>
      <w:szCs w:val="24"/>
    </w:rPr>
  </w:style>
  <w:style w:type="paragraph" w:customStyle="1" w:styleId="xl72">
    <w:name w:val="xl72"/>
    <w:basedOn w:val="Navaden"/>
    <w:rsid w:val="000E68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ZnakZnakCharCharZnakZnakCharCharZnakZnakCharChar">
    <w:name w:val="Znak Znak Char Char Znak Znak Char Char Znak Znak Char Char"/>
    <w:basedOn w:val="Navaden"/>
    <w:rsid w:val="000E6859"/>
    <w:pPr>
      <w:spacing w:line="240" w:lineRule="exact"/>
    </w:pPr>
    <w:rPr>
      <w:rFonts w:ascii="Tahoma" w:hAnsi="Tahoma"/>
      <w:sz w:val="20"/>
      <w:szCs w:val="20"/>
      <w:lang w:val="en-US" w:eastAsia="en-US"/>
    </w:rPr>
  </w:style>
  <w:style w:type="character" w:customStyle="1" w:styleId="spelle">
    <w:name w:val="spelle"/>
    <w:basedOn w:val="Privzetapisavaodstavka"/>
    <w:rsid w:val="000E6859"/>
  </w:style>
  <w:style w:type="paragraph" w:customStyle="1" w:styleId="NoSpacing1">
    <w:name w:val="No Spacing1"/>
    <w:uiPriority w:val="1"/>
    <w:rsid w:val="000E6859"/>
    <w:rPr>
      <w:rFonts w:eastAsia="Times New Roman"/>
      <w:lang w:eastAsia="en-US"/>
    </w:rPr>
  </w:style>
  <w:style w:type="paragraph" w:styleId="Golobesedilo">
    <w:name w:val="Plain Text"/>
    <w:basedOn w:val="Navaden"/>
    <w:link w:val="GolobesediloZnak"/>
    <w:uiPriority w:val="99"/>
    <w:unhideWhenUsed/>
    <w:rsid w:val="000E6859"/>
    <w:pPr>
      <w:spacing w:after="0" w:line="240" w:lineRule="auto"/>
    </w:pPr>
    <w:rPr>
      <w:rFonts w:ascii="Consolas" w:eastAsia="Calibri" w:hAnsi="Consolas"/>
      <w:sz w:val="21"/>
      <w:szCs w:val="21"/>
      <w:lang w:val="x-none" w:eastAsia="x-none"/>
    </w:rPr>
  </w:style>
  <w:style w:type="character" w:customStyle="1" w:styleId="GolobesediloZnak">
    <w:name w:val="Golo besedilo Znak"/>
    <w:link w:val="Golobesedilo"/>
    <w:uiPriority w:val="99"/>
    <w:rsid w:val="000E6859"/>
    <w:rPr>
      <w:rFonts w:ascii="Consolas" w:eastAsia="Calibri" w:hAnsi="Consolas" w:cs="Times New Roman"/>
      <w:sz w:val="21"/>
      <w:szCs w:val="21"/>
    </w:rPr>
  </w:style>
  <w:style w:type="paragraph" w:customStyle="1" w:styleId="TableContents">
    <w:name w:val="Table Contents"/>
    <w:basedOn w:val="Navaden"/>
    <w:rsid w:val="000E6859"/>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naziv">
    <w:name w:val="naziv"/>
    <w:basedOn w:val="Privzetapisavaodstavka"/>
    <w:rsid w:val="000E6859"/>
  </w:style>
  <w:style w:type="character" w:customStyle="1" w:styleId="st">
    <w:name w:val="st"/>
    <w:basedOn w:val="Privzetapisavaodstavka"/>
    <w:rsid w:val="000E6859"/>
  </w:style>
  <w:style w:type="character" w:customStyle="1" w:styleId="st1">
    <w:name w:val="st1"/>
    <w:basedOn w:val="Privzetapisavaodstavka"/>
    <w:rsid w:val="000E6859"/>
  </w:style>
  <w:style w:type="table" w:styleId="Tabelasvetlamrea">
    <w:name w:val="Grid Table Light"/>
    <w:basedOn w:val="Navadnatabela"/>
    <w:uiPriority w:val="40"/>
    <w:rsid w:val="00534B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nt5">
    <w:name w:val="font5"/>
    <w:basedOn w:val="Navaden"/>
    <w:rsid w:val="00826425"/>
    <w:pPr>
      <w:spacing w:before="100" w:beforeAutospacing="1" w:after="100" w:afterAutospacing="1" w:line="240" w:lineRule="auto"/>
    </w:pPr>
    <w:rPr>
      <w:rFonts w:ascii="Arial" w:hAnsi="Arial" w:cs="Arial"/>
      <w:color w:val="7030A0"/>
      <w:sz w:val="18"/>
      <w:szCs w:val="18"/>
    </w:rPr>
  </w:style>
  <w:style w:type="paragraph" w:customStyle="1" w:styleId="font6">
    <w:name w:val="font6"/>
    <w:basedOn w:val="Navaden"/>
    <w:rsid w:val="00826425"/>
    <w:pPr>
      <w:spacing w:before="100" w:beforeAutospacing="1" w:after="100" w:afterAutospacing="1" w:line="240" w:lineRule="auto"/>
    </w:pPr>
    <w:rPr>
      <w:rFonts w:ascii="Arial" w:hAnsi="Arial" w:cs="Arial"/>
      <w:color w:val="7030A0"/>
      <w:sz w:val="18"/>
      <w:szCs w:val="18"/>
    </w:rPr>
  </w:style>
  <w:style w:type="paragraph" w:customStyle="1" w:styleId="font7">
    <w:name w:val="font7"/>
    <w:basedOn w:val="Navaden"/>
    <w:rsid w:val="00826425"/>
    <w:pPr>
      <w:spacing w:before="100" w:beforeAutospacing="1" w:after="100" w:afterAutospacing="1" w:line="240" w:lineRule="auto"/>
    </w:pPr>
    <w:rPr>
      <w:rFonts w:ascii="Tahoma" w:hAnsi="Tahoma" w:cs="Tahoma"/>
      <w:b/>
      <w:bCs/>
      <w:color w:val="000000"/>
      <w:sz w:val="18"/>
      <w:szCs w:val="18"/>
    </w:rPr>
  </w:style>
  <w:style w:type="paragraph" w:customStyle="1" w:styleId="font8">
    <w:name w:val="font8"/>
    <w:basedOn w:val="Navaden"/>
    <w:rsid w:val="00826425"/>
    <w:pPr>
      <w:spacing w:before="100" w:beforeAutospacing="1" w:after="100" w:afterAutospacing="1" w:line="240" w:lineRule="auto"/>
    </w:pPr>
    <w:rPr>
      <w:rFonts w:ascii="Tahoma" w:hAnsi="Tahoma" w:cs="Tahoma"/>
      <w:color w:val="000000"/>
      <w:sz w:val="18"/>
      <w:szCs w:val="18"/>
    </w:rPr>
  </w:style>
  <w:style w:type="paragraph" w:customStyle="1" w:styleId="xl73">
    <w:name w:val="xl73"/>
    <w:basedOn w:val="Navaden"/>
    <w:rsid w:val="00826425"/>
    <w:pPr>
      <w:spacing w:before="100" w:beforeAutospacing="1" w:after="100" w:afterAutospacing="1" w:line="240" w:lineRule="auto"/>
    </w:pPr>
    <w:rPr>
      <w:rFonts w:ascii="Arial" w:hAnsi="Arial" w:cs="Arial"/>
      <w:sz w:val="20"/>
      <w:szCs w:val="20"/>
    </w:rPr>
  </w:style>
  <w:style w:type="paragraph" w:customStyle="1" w:styleId="xl74">
    <w:name w:val="xl74"/>
    <w:basedOn w:val="Navaden"/>
    <w:rsid w:val="00826425"/>
    <w:pPr>
      <w:spacing w:before="100" w:beforeAutospacing="1" w:after="100" w:afterAutospacing="1" w:line="240" w:lineRule="auto"/>
    </w:pPr>
    <w:rPr>
      <w:rFonts w:ascii="Arial" w:hAnsi="Arial" w:cs="Arial"/>
      <w:sz w:val="20"/>
      <w:szCs w:val="20"/>
    </w:rPr>
  </w:style>
  <w:style w:type="paragraph" w:customStyle="1" w:styleId="xl75">
    <w:name w:val="xl75"/>
    <w:basedOn w:val="Navaden"/>
    <w:rsid w:val="00826425"/>
    <w:pPr>
      <w:spacing w:before="100" w:beforeAutospacing="1" w:after="100" w:afterAutospacing="1" w:line="240" w:lineRule="auto"/>
      <w:jc w:val="center"/>
    </w:pPr>
    <w:rPr>
      <w:rFonts w:ascii="Arial" w:hAnsi="Arial" w:cs="Arial"/>
      <w:sz w:val="20"/>
      <w:szCs w:val="20"/>
    </w:rPr>
  </w:style>
  <w:style w:type="paragraph" w:customStyle="1" w:styleId="xl76">
    <w:name w:val="xl76"/>
    <w:basedOn w:val="Navaden"/>
    <w:rsid w:val="00826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b/>
      <w:bCs/>
      <w:sz w:val="20"/>
      <w:szCs w:val="20"/>
    </w:rPr>
  </w:style>
  <w:style w:type="paragraph" w:customStyle="1" w:styleId="xl77">
    <w:name w:val="xl77"/>
    <w:basedOn w:val="Navaden"/>
    <w:rsid w:val="00826425"/>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rPr>
  </w:style>
  <w:style w:type="paragraph" w:customStyle="1" w:styleId="xl78">
    <w:name w:val="xl78"/>
    <w:basedOn w:val="Navaden"/>
    <w:rsid w:val="00826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8"/>
      <w:szCs w:val="18"/>
    </w:rPr>
  </w:style>
  <w:style w:type="paragraph" w:customStyle="1" w:styleId="xl79">
    <w:name w:val="xl79"/>
    <w:basedOn w:val="Navaden"/>
    <w:rsid w:val="00826425"/>
    <w:pPr>
      <w:pBdr>
        <w:top w:val="single" w:sz="4" w:space="0" w:color="auto"/>
        <w:left w:val="single" w:sz="4" w:space="0" w:color="auto"/>
        <w:bottom w:val="single" w:sz="4" w:space="0" w:color="auto"/>
        <w:right w:val="single" w:sz="8" w:space="0" w:color="FF00FF"/>
      </w:pBdr>
      <w:shd w:val="clear" w:color="000000" w:fill="FFFF00"/>
      <w:spacing w:before="100" w:beforeAutospacing="1" w:after="100" w:afterAutospacing="1" w:line="240" w:lineRule="auto"/>
      <w:jc w:val="center"/>
      <w:textAlignment w:val="center"/>
    </w:pPr>
    <w:rPr>
      <w:rFonts w:ascii="Arial" w:hAnsi="Arial" w:cs="Arial"/>
      <w:b/>
      <w:bCs/>
      <w:sz w:val="16"/>
      <w:szCs w:val="16"/>
    </w:rPr>
  </w:style>
  <w:style w:type="paragraph" w:customStyle="1" w:styleId="xl80">
    <w:name w:val="xl80"/>
    <w:basedOn w:val="Navaden"/>
    <w:rsid w:val="008264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8"/>
      <w:szCs w:val="18"/>
    </w:rPr>
  </w:style>
  <w:style w:type="paragraph" w:customStyle="1" w:styleId="xl81">
    <w:name w:val="xl81"/>
    <w:basedOn w:val="Navaden"/>
    <w:rsid w:val="008264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6"/>
      <w:szCs w:val="16"/>
    </w:rPr>
  </w:style>
  <w:style w:type="paragraph" w:customStyle="1" w:styleId="xl82">
    <w:name w:val="xl82"/>
    <w:basedOn w:val="Navaden"/>
    <w:rsid w:val="008264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2"/>
      <w:szCs w:val="12"/>
    </w:rPr>
  </w:style>
  <w:style w:type="paragraph" w:customStyle="1" w:styleId="xl83">
    <w:name w:val="xl83"/>
    <w:basedOn w:val="Navaden"/>
    <w:rsid w:val="00826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6"/>
      <w:szCs w:val="16"/>
    </w:rPr>
  </w:style>
  <w:style w:type="paragraph" w:customStyle="1" w:styleId="xl84">
    <w:name w:val="xl84"/>
    <w:basedOn w:val="Navaden"/>
    <w:rsid w:val="008264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6"/>
      <w:szCs w:val="16"/>
    </w:rPr>
  </w:style>
  <w:style w:type="paragraph" w:customStyle="1" w:styleId="xl85">
    <w:name w:val="xl85"/>
    <w:basedOn w:val="Navaden"/>
    <w:rsid w:val="00826425"/>
    <w:pPr>
      <w:pBdr>
        <w:top w:val="single" w:sz="4" w:space="0" w:color="auto"/>
        <w:left w:val="single" w:sz="4" w:space="0" w:color="auto"/>
        <w:bottom w:val="single" w:sz="4" w:space="0" w:color="auto"/>
        <w:right w:val="single" w:sz="8" w:space="0" w:color="FF33CC"/>
      </w:pBdr>
      <w:shd w:val="clear" w:color="000000" w:fill="FFFF00"/>
      <w:spacing w:before="100" w:beforeAutospacing="1" w:after="100" w:afterAutospacing="1" w:line="240" w:lineRule="auto"/>
      <w:jc w:val="center"/>
      <w:textAlignment w:val="center"/>
    </w:pPr>
    <w:rPr>
      <w:rFonts w:ascii="Arial" w:hAnsi="Arial" w:cs="Arial"/>
      <w:b/>
      <w:bCs/>
      <w:sz w:val="16"/>
      <w:szCs w:val="16"/>
    </w:rPr>
  </w:style>
  <w:style w:type="paragraph" w:customStyle="1" w:styleId="xl86">
    <w:name w:val="xl86"/>
    <w:basedOn w:val="Navaden"/>
    <w:rsid w:val="008264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6"/>
      <w:szCs w:val="16"/>
    </w:rPr>
  </w:style>
  <w:style w:type="paragraph" w:customStyle="1" w:styleId="xl87">
    <w:name w:val="xl87"/>
    <w:basedOn w:val="Navaden"/>
    <w:rsid w:val="00826425"/>
    <w:pPr>
      <w:pBdr>
        <w:top w:val="single" w:sz="4" w:space="0" w:color="auto"/>
        <w:left w:val="single" w:sz="4" w:space="0" w:color="auto"/>
        <w:bottom w:val="single" w:sz="4" w:space="0" w:color="auto"/>
        <w:right w:val="single" w:sz="8" w:space="0" w:color="FF00FF"/>
      </w:pBdr>
      <w:shd w:val="clear" w:color="000000" w:fill="FFFF00"/>
      <w:spacing w:before="100" w:beforeAutospacing="1" w:after="100" w:afterAutospacing="1" w:line="240" w:lineRule="auto"/>
      <w:jc w:val="center"/>
      <w:textAlignment w:val="center"/>
    </w:pPr>
    <w:rPr>
      <w:rFonts w:ascii="Arial" w:hAnsi="Arial" w:cs="Arial"/>
      <w:b/>
      <w:bCs/>
      <w:sz w:val="16"/>
      <w:szCs w:val="16"/>
    </w:rPr>
  </w:style>
  <w:style w:type="paragraph" w:customStyle="1" w:styleId="xl88">
    <w:name w:val="xl88"/>
    <w:basedOn w:val="Navaden"/>
    <w:rsid w:val="00826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89">
    <w:name w:val="xl89"/>
    <w:basedOn w:val="Navaden"/>
    <w:rsid w:val="00826425"/>
    <w:pPr>
      <w:pBdr>
        <w:top w:val="single" w:sz="4" w:space="0" w:color="auto"/>
        <w:left w:val="single" w:sz="4" w:space="0" w:color="auto"/>
        <w:bottom w:val="single" w:sz="4" w:space="0" w:color="auto"/>
        <w:right w:val="single" w:sz="8" w:space="0" w:color="FF00FF"/>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90">
    <w:name w:val="xl90"/>
    <w:basedOn w:val="Navaden"/>
    <w:rsid w:val="00826425"/>
    <w:pPr>
      <w:pBdr>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91">
    <w:name w:val="xl91"/>
    <w:basedOn w:val="Navaden"/>
    <w:rsid w:val="008264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92">
    <w:name w:val="xl92"/>
    <w:basedOn w:val="Navaden"/>
    <w:rsid w:val="00826425"/>
    <w:pPr>
      <w:pBdr>
        <w:left w:val="single" w:sz="4" w:space="0" w:color="auto"/>
        <w:bottom w:val="single" w:sz="4" w:space="0" w:color="auto"/>
        <w:right w:val="single" w:sz="8" w:space="0" w:color="FF33CC"/>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93">
    <w:name w:val="xl93"/>
    <w:basedOn w:val="Navaden"/>
    <w:rsid w:val="008264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94">
    <w:name w:val="xl94"/>
    <w:basedOn w:val="Navaden"/>
    <w:rsid w:val="00826425"/>
    <w:pPr>
      <w:pBdr>
        <w:right w:val="single" w:sz="8" w:space="0" w:color="FF00FF"/>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95">
    <w:name w:val="xl95"/>
    <w:basedOn w:val="Navaden"/>
    <w:rsid w:val="00826425"/>
    <w:pPr>
      <w:spacing w:before="100" w:beforeAutospacing="1" w:after="100" w:afterAutospacing="1" w:line="240" w:lineRule="auto"/>
      <w:jc w:val="center"/>
    </w:pPr>
    <w:rPr>
      <w:rFonts w:ascii="Arial" w:hAnsi="Arial" w:cs="Arial"/>
      <w:sz w:val="16"/>
      <w:szCs w:val="16"/>
    </w:rPr>
  </w:style>
  <w:style w:type="paragraph" w:customStyle="1" w:styleId="xl96">
    <w:name w:val="xl96"/>
    <w:basedOn w:val="Navaden"/>
    <w:rsid w:val="00826425"/>
    <w:pPr>
      <w:pBdr>
        <w:top w:val="single" w:sz="4" w:space="0" w:color="auto"/>
        <w:left w:val="single" w:sz="4" w:space="0" w:color="auto"/>
        <w:bottom w:val="single" w:sz="4" w:space="0" w:color="BFBFBF"/>
        <w:right w:val="single" w:sz="4" w:space="0" w:color="auto"/>
      </w:pBdr>
      <w:shd w:val="clear" w:color="000000" w:fill="DAEEF3"/>
      <w:spacing w:before="100" w:beforeAutospacing="1" w:after="100" w:afterAutospacing="1" w:line="240" w:lineRule="auto"/>
      <w:jc w:val="center"/>
      <w:textAlignment w:val="top"/>
    </w:pPr>
    <w:rPr>
      <w:rFonts w:ascii="Arial" w:hAnsi="Arial" w:cs="Arial"/>
      <w:sz w:val="18"/>
      <w:szCs w:val="18"/>
    </w:rPr>
  </w:style>
  <w:style w:type="paragraph" w:customStyle="1" w:styleId="xl97">
    <w:name w:val="xl97"/>
    <w:basedOn w:val="Navaden"/>
    <w:rsid w:val="00826425"/>
    <w:pPr>
      <w:pBdr>
        <w:top w:val="single" w:sz="4" w:space="0" w:color="auto"/>
        <w:left w:val="single" w:sz="4" w:space="0" w:color="auto"/>
        <w:bottom w:val="single" w:sz="4" w:space="0" w:color="BFBFBF"/>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98">
    <w:name w:val="xl98"/>
    <w:basedOn w:val="Navaden"/>
    <w:rsid w:val="00826425"/>
    <w:pPr>
      <w:pBdr>
        <w:top w:val="single" w:sz="4" w:space="0" w:color="auto"/>
        <w:left w:val="single" w:sz="4" w:space="0" w:color="auto"/>
        <w:bottom w:val="single" w:sz="4" w:space="0" w:color="BFBFBF"/>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99">
    <w:name w:val="xl99"/>
    <w:basedOn w:val="Navaden"/>
    <w:rsid w:val="00826425"/>
    <w:pPr>
      <w:pBdr>
        <w:top w:val="single" w:sz="4" w:space="0" w:color="auto"/>
        <w:left w:val="single" w:sz="4" w:space="0" w:color="auto"/>
        <w:bottom w:val="single" w:sz="4" w:space="0" w:color="BFBFBF"/>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00">
    <w:name w:val="xl100"/>
    <w:basedOn w:val="Navaden"/>
    <w:rsid w:val="00826425"/>
    <w:pPr>
      <w:pBdr>
        <w:top w:val="single" w:sz="4" w:space="0" w:color="auto"/>
        <w:bottom w:val="single" w:sz="4" w:space="0" w:color="BFBFBF"/>
        <w:right w:val="single" w:sz="4" w:space="0" w:color="auto"/>
      </w:pBdr>
      <w:shd w:val="clear" w:color="000000" w:fill="D9D9D9"/>
      <w:spacing w:before="100" w:beforeAutospacing="1" w:after="100" w:afterAutospacing="1" w:line="240" w:lineRule="auto"/>
      <w:jc w:val="center"/>
      <w:textAlignment w:val="top"/>
    </w:pPr>
    <w:rPr>
      <w:rFonts w:ascii="Arial" w:hAnsi="Arial" w:cs="Arial"/>
      <w:sz w:val="18"/>
      <w:szCs w:val="18"/>
    </w:rPr>
  </w:style>
  <w:style w:type="paragraph" w:customStyle="1" w:styleId="xl101">
    <w:name w:val="xl101"/>
    <w:basedOn w:val="Navaden"/>
    <w:rsid w:val="00826425"/>
    <w:pPr>
      <w:pBdr>
        <w:top w:val="single" w:sz="4" w:space="0" w:color="auto"/>
        <w:bottom w:val="single" w:sz="4" w:space="0" w:color="BFBFBF"/>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02">
    <w:name w:val="xl102"/>
    <w:basedOn w:val="Navaden"/>
    <w:rsid w:val="00826425"/>
    <w:pPr>
      <w:pBdr>
        <w:top w:val="single" w:sz="4" w:space="0" w:color="auto"/>
        <w:bottom w:val="single" w:sz="4" w:space="0" w:color="BFBFBF"/>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03">
    <w:name w:val="xl103"/>
    <w:basedOn w:val="Navaden"/>
    <w:rsid w:val="00826425"/>
    <w:pPr>
      <w:pBdr>
        <w:top w:val="single" w:sz="4" w:space="0" w:color="auto"/>
        <w:left w:val="single" w:sz="4" w:space="0" w:color="auto"/>
        <w:bottom w:val="single" w:sz="4" w:space="0" w:color="BFBFBF"/>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04">
    <w:name w:val="xl104"/>
    <w:basedOn w:val="Navaden"/>
    <w:rsid w:val="00826425"/>
    <w:pPr>
      <w:pBdr>
        <w:top w:val="single" w:sz="4" w:space="0" w:color="auto"/>
        <w:left w:val="single" w:sz="4" w:space="0" w:color="auto"/>
        <w:bottom w:val="single" w:sz="4" w:space="0" w:color="BFBFBF"/>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105">
    <w:name w:val="xl105"/>
    <w:basedOn w:val="Navaden"/>
    <w:rsid w:val="00826425"/>
    <w:pPr>
      <w:pBdr>
        <w:top w:val="single" w:sz="4" w:space="0" w:color="auto"/>
        <w:left w:val="single" w:sz="4" w:space="0" w:color="auto"/>
        <w:bottom w:val="single" w:sz="4" w:space="0" w:color="BFBFBF"/>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06">
    <w:name w:val="xl106"/>
    <w:basedOn w:val="Navaden"/>
    <w:rsid w:val="00826425"/>
    <w:pPr>
      <w:pBdr>
        <w:top w:val="single" w:sz="4" w:space="0" w:color="auto"/>
        <w:left w:val="single" w:sz="4" w:space="0" w:color="auto"/>
        <w:bottom w:val="single" w:sz="4" w:space="0" w:color="BFBFBF"/>
        <w:right w:val="single" w:sz="8" w:space="0" w:color="FF33CC"/>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07">
    <w:name w:val="xl107"/>
    <w:basedOn w:val="Navaden"/>
    <w:rsid w:val="00826425"/>
    <w:pPr>
      <w:pBdr>
        <w:top w:val="single" w:sz="4" w:space="0" w:color="auto"/>
        <w:bottom w:val="single" w:sz="4" w:space="0" w:color="BFBFBF"/>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08">
    <w:name w:val="xl108"/>
    <w:basedOn w:val="Navaden"/>
    <w:rsid w:val="00826425"/>
    <w:pPr>
      <w:pBdr>
        <w:top w:val="single" w:sz="4" w:space="0" w:color="auto"/>
        <w:left w:val="single" w:sz="4" w:space="0" w:color="auto"/>
        <w:bottom w:val="single" w:sz="4" w:space="0" w:color="BFBFBF"/>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09">
    <w:name w:val="xl109"/>
    <w:basedOn w:val="Navaden"/>
    <w:rsid w:val="00826425"/>
    <w:pPr>
      <w:pBdr>
        <w:top w:val="single" w:sz="4" w:space="0" w:color="auto"/>
        <w:bottom w:val="single" w:sz="4" w:space="0" w:color="BFBFBF"/>
        <w:right w:val="single" w:sz="4" w:space="0" w:color="auto"/>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10">
    <w:name w:val="xl110"/>
    <w:basedOn w:val="Navaden"/>
    <w:rsid w:val="00826425"/>
    <w:pPr>
      <w:pBdr>
        <w:top w:val="single" w:sz="4" w:space="0" w:color="auto"/>
        <w:bottom w:val="single" w:sz="4" w:space="0" w:color="BFBFBF"/>
        <w:right w:val="single" w:sz="8" w:space="0" w:color="FF00FF"/>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11">
    <w:name w:val="xl111"/>
    <w:basedOn w:val="Navaden"/>
    <w:rsid w:val="00826425"/>
    <w:pPr>
      <w:spacing w:before="100" w:beforeAutospacing="1" w:after="100" w:afterAutospacing="1" w:line="240" w:lineRule="auto"/>
    </w:pPr>
    <w:rPr>
      <w:rFonts w:ascii="Arial" w:hAnsi="Arial" w:cs="Arial"/>
      <w:b/>
      <w:bCs/>
      <w:sz w:val="20"/>
      <w:szCs w:val="20"/>
    </w:rPr>
  </w:style>
  <w:style w:type="paragraph" w:customStyle="1" w:styleId="xl112">
    <w:name w:val="xl112"/>
    <w:basedOn w:val="Navaden"/>
    <w:rsid w:val="00826425"/>
    <w:pPr>
      <w:pBdr>
        <w:top w:val="single" w:sz="4" w:space="0" w:color="BFBFBF"/>
        <w:left w:val="single" w:sz="4" w:space="0" w:color="auto"/>
        <w:bottom w:val="single" w:sz="4" w:space="0" w:color="BFBFBF"/>
        <w:right w:val="single" w:sz="4" w:space="0" w:color="auto"/>
      </w:pBdr>
      <w:shd w:val="clear" w:color="000000" w:fill="DAEEF3"/>
      <w:spacing w:before="100" w:beforeAutospacing="1" w:after="100" w:afterAutospacing="1" w:line="240" w:lineRule="auto"/>
      <w:jc w:val="center"/>
      <w:textAlignment w:val="top"/>
    </w:pPr>
    <w:rPr>
      <w:rFonts w:ascii="Arial" w:hAnsi="Arial" w:cs="Arial"/>
      <w:sz w:val="18"/>
      <w:szCs w:val="18"/>
    </w:rPr>
  </w:style>
  <w:style w:type="paragraph" w:customStyle="1" w:styleId="xl113">
    <w:name w:val="xl113"/>
    <w:basedOn w:val="Navaden"/>
    <w:rsid w:val="00826425"/>
    <w:pPr>
      <w:pBdr>
        <w:top w:val="single" w:sz="4" w:space="0" w:color="BFBFBF"/>
        <w:left w:val="single" w:sz="4" w:space="0" w:color="auto"/>
        <w:bottom w:val="single" w:sz="4" w:space="0" w:color="BFBFBF"/>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14">
    <w:name w:val="xl114"/>
    <w:basedOn w:val="Navaden"/>
    <w:rsid w:val="00826425"/>
    <w:pPr>
      <w:pBdr>
        <w:top w:val="single" w:sz="4" w:space="0" w:color="BFBFBF"/>
        <w:left w:val="single" w:sz="4" w:space="0" w:color="auto"/>
        <w:bottom w:val="single" w:sz="4" w:space="0" w:color="BFBFBF"/>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15">
    <w:name w:val="xl115"/>
    <w:basedOn w:val="Navaden"/>
    <w:rsid w:val="00826425"/>
    <w:pPr>
      <w:pBdr>
        <w:top w:val="single" w:sz="4" w:space="0" w:color="BFBFBF"/>
        <w:left w:val="single" w:sz="4" w:space="0" w:color="auto"/>
        <w:bottom w:val="single" w:sz="4" w:space="0" w:color="BFBFBF"/>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16">
    <w:name w:val="xl116"/>
    <w:basedOn w:val="Navaden"/>
    <w:rsid w:val="00826425"/>
    <w:pPr>
      <w:pBdr>
        <w:top w:val="single" w:sz="4" w:space="0" w:color="BFBFBF"/>
        <w:bottom w:val="single" w:sz="4" w:space="0" w:color="BFBFBF"/>
        <w:right w:val="single" w:sz="4" w:space="0" w:color="auto"/>
      </w:pBdr>
      <w:shd w:val="clear" w:color="000000" w:fill="D9D9D9"/>
      <w:spacing w:before="100" w:beforeAutospacing="1" w:after="100" w:afterAutospacing="1" w:line="240" w:lineRule="auto"/>
      <w:jc w:val="center"/>
      <w:textAlignment w:val="top"/>
    </w:pPr>
    <w:rPr>
      <w:rFonts w:ascii="Arial" w:hAnsi="Arial" w:cs="Arial"/>
      <w:sz w:val="18"/>
      <w:szCs w:val="18"/>
    </w:rPr>
  </w:style>
  <w:style w:type="paragraph" w:customStyle="1" w:styleId="xl117">
    <w:name w:val="xl117"/>
    <w:basedOn w:val="Navaden"/>
    <w:rsid w:val="00826425"/>
    <w:pPr>
      <w:pBdr>
        <w:top w:val="single" w:sz="4" w:space="0" w:color="BFBFBF"/>
        <w:bottom w:val="single" w:sz="4" w:space="0" w:color="BFBFBF"/>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18">
    <w:name w:val="xl118"/>
    <w:basedOn w:val="Navaden"/>
    <w:rsid w:val="00826425"/>
    <w:pPr>
      <w:pBdr>
        <w:top w:val="single" w:sz="4" w:space="0" w:color="BFBFBF"/>
        <w:bottom w:val="single" w:sz="4" w:space="0" w:color="BFBFBF"/>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19">
    <w:name w:val="xl119"/>
    <w:basedOn w:val="Navaden"/>
    <w:rsid w:val="00826425"/>
    <w:pPr>
      <w:pBdr>
        <w:top w:val="single" w:sz="4" w:space="0" w:color="BFBFBF"/>
        <w:left w:val="single" w:sz="4" w:space="0" w:color="auto"/>
        <w:bottom w:val="single" w:sz="4" w:space="0" w:color="BFBFBF"/>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20">
    <w:name w:val="xl120"/>
    <w:basedOn w:val="Navaden"/>
    <w:rsid w:val="00826425"/>
    <w:pPr>
      <w:pBdr>
        <w:top w:val="single" w:sz="4" w:space="0" w:color="BFBFBF"/>
        <w:left w:val="single" w:sz="4" w:space="0" w:color="auto"/>
        <w:bottom w:val="single" w:sz="4" w:space="0" w:color="BFBFBF"/>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121">
    <w:name w:val="xl121"/>
    <w:basedOn w:val="Navaden"/>
    <w:rsid w:val="00826425"/>
    <w:pPr>
      <w:pBdr>
        <w:top w:val="single" w:sz="4" w:space="0" w:color="BFBFBF"/>
        <w:left w:val="single" w:sz="4" w:space="0" w:color="auto"/>
        <w:bottom w:val="single" w:sz="4" w:space="0" w:color="BFBFBF"/>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22">
    <w:name w:val="xl122"/>
    <w:basedOn w:val="Navaden"/>
    <w:rsid w:val="00826425"/>
    <w:pPr>
      <w:pBdr>
        <w:top w:val="single" w:sz="4" w:space="0" w:color="BFBFBF"/>
        <w:left w:val="single" w:sz="4" w:space="0" w:color="auto"/>
        <w:bottom w:val="single" w:sz="4" w:space="0" w:color="BFBFBF"/>
        <w:right w:val="single" w:sz="8" w:space="0" w:color="FF33CC"/>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23">
    <w:name w:val="xl123"/>
    <w:basedOn w:val="Navaden"/>
    <w:rsid w:val="00826425"/>
    <w:pPr>
      <w:pBdr>
        <w:top w:val="single" w:sz="4" w:space="0" w:color="BFBFBF"/>
        <w:bottom w:val="single" w:sz="4" w:space="0" w:color="BFBFBF"/>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24">
    <w:name w:val="xl124"/>
    <w:basedOn w:val="Navaden"/>
    <w:rsid w:val="00826425"/>
    <w:pPr>
      <w:pBdr>
        <w:top w:val="single" w:sz="4" w:space="0" w:color="BFBFBF"/>
        <w:left w:val="single" w:sz="4" w:space="0" w:color="auto"/>
        <w:bottom w:val="single" w:sz="4" w:space="0" w:color="BFBFBF"/>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25">
    <w:name w:val="xl125"/>
    <w:basedOn w:val="Navaden"/>
    <w:rsid w:val="00826425"/>
    <w:pPr>
      <w:pBdr>
        <w:top w:val="single" w:sz="4" w:space="0" w:color="BFBFBF"/>
        <w:bottom w:val="single" w:sz="4" w:space="0" w:color="BFBFBF"/>
        <w:right w:val="single" w:sz="4" w:space="0" w:color="auto"/>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26">
    <w:name w:val="xl126"/>
    <w:basedOn w:val="Navaden"/>
    <w:rsid w:val="00826425"/>
    <w:pPr>
      <w:pBdr>
        <w:top w:val="single" w:sz="4" w:space="0" w:color="BFBFBF"/>
        <w:bottom w:val="single" w:sz="4" w:space="0" w:color="BFBFBF"/>
        <w:right w:val="single" w:sz="8" w:space="0" w:color="FF00FF"/>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27">
    <w:name w:val="xl127"/>
    <w:basedOn w:val="Navaden"/>
    <w:rsid w:val="00826425"/>
    <w:pPr>
      <w:pBdr>
        <w:top w:val="single" w:sz="4" w:space="0" w:color="BFBFBF"/>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sz w:val="18"/>
      <w:szCs w:val="18"/>
    </w:rPr>
  </w:style>
  <w:style w:type="paragraph" w:customStyle="1" w:styleId="xl128">
    <w:name w:val="xl128"/>
    <w:basedOn w:val="Navaden"/>
    <w:rsid w:val="00826425"/>
    <w:pPr>
      <w:pBdr>
        <w:top w:val="single" w:sz="4" w:space="0" w:color="BFBFBF"/>
        <w:lef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29">
    <w:name w:val="xl129"/>
    <w:basedOn w:val="Navaden"/>
    <w:rsid w:val="00826425"/>
    <w:pPr>
      <w:pBdr>
        <w:top w:val="single" w:sz="4" w:space="0" w:color="BFBFBF"/>
        <w:left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30">
    <w:name w:val="xl130"/>
    <w:basedOn w:val="Navaden"/>
    <w:rsid w:val="00826425"/>
    <w:pPr>
      <w:pBdr>
        <w:top w:val="single" w:sz="4" w:space="0" w:color="BFBFBF"/>
        <w:left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31">
    <w:name w:val="xl131"/>
    <w:basedOn w:val="Navaden"/>
    <w:rsid w:val="00826425"/>
    <w:pPr>
      <w:pBdr>
        <w:top w:val="single" w:sz="4" w:space="0" w:color="BFBFBF"/>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32">
    <w:name w:val="xl132"/>
    <w:basedOn w:val="Navaden"/>
    <w:rsid w:val="00826425"/>
    <w:pPr>
      <w:pBdr>
        <w:top w:val="single" w:sz="4" w:space="0" w:color="BFBFBF"/>
        <w:left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33">
    <w:name w:val="xl133"/>
    <w:basedOn w:val="Navaden"/>
    <w:rsid w:val="00826425"/>
    <w:pPr>
      <w:pBdr>
        <w:top w:val="single" w:sz="4" w:space="0" w:color="BFBFBF"/>
        <w:left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134">
    <w:name w:val="xl134"/>
    <w:basedOn w:val="Navaden"/>
    <w:rsid w:val="00826425"/>
    <w:pPr>
      <w:pBdr>
        <w:top w:val="single" w:sz="4" w:space="0" w:color="BFBFBF"/>
        <w:left w:val="single" w:sz="4" w:space="0" w:color="auto"/>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35">
    <w:name w:val="xl135"/>
    <w:basedOn w:val="Navaden"/>
    <w:rsid w:val="00826425"/>
    <w:pPr>
      <w:pBdr>
        <w:top w:val="single" w:sz="4" w:space="0" w:color="BFBFBF"/>
        <w:left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36">
    <w:name w:val="xl136"/>
    <w:basedOn w:val="Navaden"/>
    <w:rsid w:val="00826425"/>
    <w:pPr>
      <w:pBdr>
        <w:top w:val="single" w:sz="4" w:space="0" w:color="BFBFBF"/>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37">
    <w:name w:val="xl137"/>
    <w:basedOn w:val="Navaden"/>
    <w:rsid w:val="00826425"/>
    <w:pPr>
      <w:pBdr>
        <w:top w:val="single" w:sz="4" w:space="0" w:color="BFBFBF"/>
        <w:left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38">
    <w:name w:val="xl138"/>
    <w:basedOn w:val="Navaden"/>
    <w:rsid w:val="00826425"/>
    <w:pPr>
      <w:pBdr>
        <w:top w:val="single" w:sz="4" w:space="0" w:color="BFBFBF"/>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sz w:val="18"/>
      <w:szCs w:val="18"/>
    </w:rPr>
  </w:style>
  <w:style w:type="paragraph" w:customStyle="1" w:styleId="xl139">
    <w:name w:val="xl139"/>
    <w:basedOn w:val="Navaden"/>
    <w:rsid w:val="00826425"/>
    <w:pPr>
      <w:pBdr>
        <w:top w:val="single" w:sz="4" w:space="0" w:color="BFBFBF"/>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40">
    <w:name w:val="xl140"/>
    <w:basedOn w:val="Navaden"/>
    <w:rsid w:val="00826425"/>
    <w:pPr>
      <w:pBdr>
        <w:top w:val="single" w:sz="4" w:space="0" w:color="BFBFBF"/>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41">
    <w:name w:val="xl141"/>
    <w:basedOn w:val="Navaden"/>
    <w:rsid w:val="00826425"/>
    <w:pPr>
      <w:pBdr>
        <w:top w:val="single" w:sz="4" w:space="0" w:color="BFBFBF"/>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42">
    <w:name w:val="xl142"/>
    <w:basedOn w:val="Navaden"/>
    <w:rsid w:val="00826425"/>
    <w:pPr>
      <w:pBdr>
        <w:top w:val="single" w:sz="4" w:space="0" w:color="BFBFBF"/>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sz w:val="18"/>
      <w:szCs w:val="18"/>
    </w:rPr>
  </w:style>
  <w:style w:type="paragraph" w:customStyle="1" w:styleId="xl143">
    <w:name w:val="xl143"/>
    <w:basedOn w:val="Navaden"/>
    <w:rsid w:val="00826425"/>
    <w:pPr>
      <w:pBdr>
        <w:top w:val="single" w:sz="4" w:space="0" w:color="BFBFBF"/>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44">
    <w:name w:val="xl144"/>
    <w:basedOn w:val="Navaden"/>
    <w:rsid w:val="00826425"/>
    <w:pPr>
      <w:pBdr>
        <w:top w:val="single" w:sz="4" w:space="0" w:color="BFBFBF"/>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45">
    <w:name w:val="xl145"/>
    <w:basedOn w:val="Navaden"/>
    <w:rsid w:val="00826425"/>
    <w:pPr>
      <w:pBdr>
        <w:top w:val="single" w:sz="4" w:space="0" w:color="BFBFBF"/>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46">
    <w:name w:val="xl146"/>
    <w:basedOn w:val="Navaden"/>
    <w:rsid w:val="00826425"/>
    <w:pPr>
      <w:pBdr>
        <w:top w:val="single" w:sz="4" w:space="0" w:color="BFBFBF"/>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147">
    <w:name w:val="xl147"/>
    <w:basedOn w:val="Navaden"/>
    <w:rsid w:val="00826425"/>
    <w:pPr>
      <w:pBdr>
        <w:top w:val="single" w:sz="4" w:space="0" w:color="BFBFBF"/>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48">
    <w:name w:val="xl148"/>
    <w:basedOn w:val="Navaden"/>
    <w:rsid w:val="00826425"/>
    <w:pPr>
      <w:pBdr>
        <w:top w:val="single" w:sz="4" w:space="0" w:color="BFBFBF"/>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49">
    <w:name w:val="xl149"/>
    <w:basedOn w:val="Navaden"/>
    <w:rsid w:val="00826425"/>
    <w:pPr>
      <w:pBdr>
        <w:top w:val="single" w:sz="4" w:space="0" w:color="BFBFBF"/>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50">
    <w:name w:val="xl150"/>
    <w:basedOn w:val="Navaden"/>
    <w:rsid w:val="00826425"/>
    <w:pPr>
      <w:pBdr>
        <w:top w:val="single" w:sz="4" w:space="0" w:color="BFBFBF"/>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51">
    <w:name w:val="xl151"/>
    <w:basedOn w:val="Navaden"/>
    <w:rsid w:val="00826425"/>
    <w:pPr>
      <w:pBdr>
        <w:top w:val="single" w:sz="4" w:space="0" w:color="BFBFBF"/>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52">
    <w:name w:val="xl152"/>
    <w:basedOn w:val="Navaden"/>
    <w:rsid w:val="00826425"/>
    <w:pPr>
      <w:pBdr>
        <w:top w:val="single" w:sz="4" w:space="0" w:color="BFBFBF"/>
        <w:bottom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53">
    <w:name w:val="xl153"/>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sz w:val="18"/>
      <w:szCs w:val="18"/>
    </w:rPr>
  </w:style>
  <w:style w:type="paragraph" w:customStyle="1" w:styleId="xl154">
    <w:name w:val="xl154"/>
    <w:basedOn w:val="Navaden"/>
    <w:rsid w:val="00826425"/>
    <w:pPr>
      <w:pBdr>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55">
    <w:name w:val="xl155"/>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56">
    <w:name w:val="xl156"/>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57">
    <w:name w:val="xl157"/>
    <w:basedOn w:val="Navaden"/>
    <w:rsid w:val="0082642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sz w:val="18"/>
      <w:szCs w:val="18"/>
    </w:rPr>
  </w:style>
  <w:style w:type="paragraph" w:customStyle="1" w:styleId="xl158">
    <w:name w:val="xl158"/>
    <w:basedOn w:val="Navaden"/>
    <w:rsid w:val="00826425"/>
    <w:pPr>
      <w:pBdr>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59">
    <w:name w:val="xl159"/>
    <w:basedOn w:val="Navaden"/>
    <w:rsid w:val="00826425"/>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60">
    <w:name w:val="xl160"/>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61">
    <w:name w:val="xl161"/>
    <w:basedOn w:val="Navaden"/>
    <w:rsid w:val="00826425"/>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162">
    <w:name w:val="xl162"/>
    <w:basedOn w:val="Navaden"/>
    <w:rsid w:val="0082642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63">
    <w:name w:val="xl163"/>
    <w:basedOn w:val="Navaden"/>
    <w:rsid w:val="00826425"/>
    <w:pPr>
      <w:pBdr>
        <w:top w:val="single" w:sz="4" w:space="0" w:color="auto"/>
        <w:left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64">
    <w:name w:val="xl164"/>
    <w:basedOn w:val="Navaden"/>
    <w:rsid w:val="00826425"/>
    <w:pPr>
      <w:pBdr>
        <w:top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65">
    <w:name w:val="xl165"/>
    <w:basedOn w:val="Navaden"/>
    <w:rsid w:val="00826425"/>
    <w:pPr>
      <w:pBdr>
        <w:top w:val="single" w:sz="4" w:space="0" w:color="auto"/>
        <w:left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66">
    <w:name w:val="xl166"/>
    <w:basedOn w:val="Navaden"/>
    <w:rsid w:val="00826425"/>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67">
    <w:name w:val="xl167"/>
    <w:basedOn w:val="Navaden"/>
    <w:rsid w:val="00826425"/>
    <w:pPr>
      <w:pBdr>
        <w:top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68">
    <w:name w:val="xl168"/>
    <w:basedOn w:val="Navaden"/>
    <w:rsid w:val="00826425"/>
    <w:pPr>
      <w:pBdr>
        <w:top w:val="single" w:sz="4" w:space="0" w:color="auto"/>
        <w:left w:val="single" w:sz="4" w:space="0" w:color="auto"/>
        <w:bottom w:val="single" w:sz="4" w:space="0" w:color="BFBFBF"/>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69">
    <w:name w:val="xl169"/>
    <w:basedOn w:val="Navaden"/>
    <w:rsid w:val="00826425"/>
    <w:pPr>
      <w:pBdr>
        <w:top w:val="single" w:sz="4" w:space="0" w:color="auto"/>
        <w:left w:val="single" w:sz="4" w:space="0" w:color="auto"/>
        <w:bottom w:val="single" w:sz="4" w:space="0" w:color="BFBFBF"/>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70">
    <w:name w:val="xl170"/>
    <w:basedOn w:val="Navaden"/>
    <w:rsid w:val="00826425"/>
    <w:pPr>
      <w:pBdr>
        <w:top w:val="single" w:sz="4" w:space="0" w:color="auto"/>
        <w:left w:val="single" w:sz="4" w:space="0" w:color="auto"/>
        <w:bottom w:val="single" w:sz="4" w:space="0" w:color="BFBFBF"/>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71">
    <w:name w:val="xl171"/>
    <w:basedOn w:val="Navaden"/>
    <w:rsid w:val="00826425"/>
    <w:pPr>
      <w:pBdr>
        <w:top w:val="single" w:sz="4" w:space="0" w:color="auto"/>
        <w:bottom w:val="single" w:sz="4" w:space="0" w:color="BFBFBF"/>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72">
    <w:name w:val="xl172"/>
    <w:basedOn w:val="Navaden"/>
    <w:rsid w:val="00826425"/>
    <w:pPr>
      <w:pBdr>
        <w:top w:val="single" w:sz="4" w:space="0" w:color="auto"/>
        <w:left w:val="single" w:sz="4" w:space="0" w:color="auto"/>
        <w:bottom w:val="single" w:sz="4" w:space="0" w:color="BFBFBF"/>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73">
    <w:name w:val="xl173"/>
    <w:basedOn w:val="Navaden"/>
    <w:rsid w:val="00826425"/>
    <w:pPr>
      <w:pBdr>
        <w:top w:val="single" w:sz="4" w:space="0" w:color="auto"/>
        <w:bottom w:val="single" w:sz="4" w:space="0" w:color="BFBFBF"/>
        <w:right w:val="single" w:sz="4" w:space="0" w:color="auto"/>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74">
    <w:name w:val="xl174"/>
    <w:basedOn w:val="Navaden"/>
    <w:rsid w:val="00826425"/>
    <w:pPr>
      <w:pBdr>
        <w:top w:val="single" w:sz="4" w:space="0" w:color="auto"/>
        <w:bottom w:val="single" w:sz="4" w:space="0" w:color="BFBFBF"/>
        <w:right w:val="single" w:sz="8" w:space="0" w:color="FF00FF"/>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175">
    <w:name w:val="xl175"/>
    <w:basedOn w:val="Navaden"/>
    <w:rsid w:val="00826425"/>
    <w:pPr>
      <w:pBdr>
        <w:top w:val="single" w:sz="4" w:space="0" w:color="BFBFBF"/>
        <w:left w:val="single" w:sz="4" w:space="0" w:color="auto"/>
        <w:bottom w:val="single" w:sz="4" w:space="0" w:color="BFBFBF"/>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76">
    <w:name w:val="xl176"/>
    <w:basedOn w:val="Navaden"/>
    <w:rsid w:val="00826425"/>
    <w:pPr>
      <w:pBdr>
        <w:top w:val="single" w:sz="4" w:space="0" w:color="BFBFBF"/>
        <w:left w:val="single" w:sz="4" w:space="0" w:color="auto"/>
        <w:bottom w:val="single" w:sz="4" w:space="0" w:color="BFBFBF"/>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77">
    <w:name w:val="xl177"/>
    <w:basedOn w:val="Navaden"/>
    <w:rsid w:val="00826425"/>
    <w:pPr>
      <w:pBdr>
        <w:top w:val="single" w:sz="4" w:space="0" w:color="BFBFBF"/>
        <w:left w:val="single" w:sz="4" w:space="0" w:color="auto"/>
        <w:bottom w:val="single" w:sz="4" w:space="0" w:color="BFBFBF"/>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78">
    <w:name w:val="xl178"/>
    <w:basedOn w:val="Navaden"/>
    <w:rsid w:val="00826425"/>
    <w:pPr>
      <w:spacing w:before="100" w:beforeAutospacing="1" w:after="100" w:afterAutospacing="1" w:line="240" w:lineRule="auto"/>
      <w:textAlignment w:val="top"/>
    </w:pPr>
    <w:rPr>
      <w:rFonts w:ascii="Arial" w:hAnsi="Arial" w:cs="Arial"/>
      <w:b/>
      <w:bCs/>
      <w:sz w:val="20"/>
      <w:szCs w:val="20"/>
    </w:rPr>
  </w:style>
  <w:style w:type="paragraph" w:customStyle="1" w:styleId="xl179">
    <w:name w:val="xl179"/>
    <w:basedOn w:val="Navaden"/>
    <w:rsid w:val="00826425"/>
    <w:pPr>
      <w:pBdr>
        <w:top w:val="single" w:sz="4" w:space="0" w:color="BFBFBF"/>
        <w:bottom w:val="single" w:sz="4" w:space="0" w:color="BFBFBF"/>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80">
    <w:name w:val="xl180"/>
    <w:basedOn w:val="Navaden"/>
    <w:rsid w:val="00826425"/>
    <w:pPr>
      <w:pBdr>
        <w:top w:val="single" w:sz="4" w:space="0" w:color="BFBFBF"/>
        <w:left w:val="single" w:sz="4" w:space="0" w:color="auto"/>
        <w:bottom w:val="single" w:sz="4" w:space="0" w:color="BFBFBF"/>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81">
    <w:name w:val="xl181"/>
    <w:basedOn w:val="Navaden"/>
    <w:rsid w:val="00826425"/>
    <w:pPr>
      <w:pBdr>
        <w:top w:val="single" w:sz="4" w:space="0" w:color="BFBFBF"/>
        <w:left w:val="single" w:sz="4" w:space="0" w:color="auto"/>
        <w:bottom w:val="single" w:sz="4" w:space="0" w:color="BFBFBF"/>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82">
    <w:name w:val="xl182"/>
    <w:basedOn w:val="Navaden"/>
    <w:rsid w:val="00826425"/>
    <w:pPr>
      <w:pBdr>
        <w:top w:val="single" w:sz="4" w:space="0" w:color="BFBFBF"/>
        <w:left w:val="single" w:sz="4" w:space="0" w:color="auto"/>
        <w:bottom w:val="single" w:sz="4" w:space="0" w:color="BFBFBF"/>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83">
    <w:name w:val="xl183"/>
    <w:basedOn w:val="Navaden"/>
    <w:rsid w:val="00826425"/>
    <w:pPr>
      <w:pBdr>
        <w:top w:val="single" w:sz="4" w:space="0" w:color="BFBFBF"/>
        <w:bottom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84">
    <w:name w:val="xl184"/>
    <w:basedOn w:val="Navaden"/>
    <w:rsid w:val="00826425"/>
    <w:pPr>
      <w:pBdr>
        <w:top w:val="single" w:sz="4" w:space="0" w:color="BFBFBF"/>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85">
    <w:name w:val="xl185"/>
    <w:basedOn w:val="Navaden"/>
    <w:rsid w:val="00826425"/>
    <w:pPr>
      <w:pBdr>
        <w:top w:val="single" w:sz="4" w:space="0" w:color="BFBFBF"/>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86">
    <w:name w:val="xl186"/>
    <w:basedOn w:val="Navaden"/>
    <w:rsid w:val="00826425"/>
    <w:pPr>
      <w:pBdr>
        <w:top w:val="single" w:sz="4" w:space="0" w:color="BFBFBF"/>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87">
    <w:name w:val="xl187"/>
    <w:basedOn w:val="Navaden"/>
    <w:rsid w:val="00826425"/>
    <w:pPr>
      <w:pBdr>
        <w:top w:val="single" w:sz="4" w:space="0" w:color="BFBFBF"/>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88">
    <w:name w:val="xl188"/>
    <w:basedOn w:val="Navaden"/>
    <w:rsid w:val="00826425"/>
    <w:pPr>
      <w:spacing w:before="100" w:beforeAutospacing="1" w:after="100" w:afterAutospacing="1" w:line="240" w:lineRule="auto"/>
      <w:textAlignment w:val="top"/>
    </w:pPr>
    <w:rPr>
      <w:rFonts w:ascii="Arial" w:hAnsi="Arial" w:cs="Arial"/>
      <w:sz w:val="20"/>
      <w:szCs w:val="20"/>
    </w:rPr>
  </w:style>
  <w:style w:type="paragraph" w:customStyle="1" w:styleId="xl189">
    <w:name w:val="xl189"/>
    <w:basedOn w:val="Navaden"/>
    <w:rsid w:val="00826425"/>
    <w:pPr>
      <w:pBdr>
        <w:bottom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90">
    <w:name w:val="xl190"/>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191">
    <w:name w:val="xl191"/>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192">
    <w:name w:val="xl192"/>
    <w:basedOn w:val="Navaden"/>
    <w:rsid w:val="0082642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sz w:val="18"/>
      <w:szCs w:val="18"/>
    </w:rPr>
  </w:style>
  <w:style w:type="paragraph" w:customStyle="1" w:styleId="xl193">
    <w:name w:val="xl193"/>
    <w:basedOn w:val="Navaden"/>
    <w:rsid w:val="00826425"/>
    <w:pPr>
      <w:pBdr>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194">
    <w:name w:val="xl194"/>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195">
    <w:name w:val="xl195"/>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196">
    <w:name w:val="xl196"/>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197">
    <w:name w:val="xl197"/>
    <w:basedOn w:val="Navaden"/>
    <w:rsid w:val="00826425"/>
    <w:pPr>
      <w:pBdr>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198">
    <w:name w:val="xl198"/>
    <w:basedOn w:val="Navaden"/>
    <w:rsid w:val="00826425"/>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199">
    <w:name w:val="xl199"/>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200">
    <w:name w:val="xl200"/>
    <w:basedOn w:val="Navaden"/>
    <w:rsid w:val="0082642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hAnsi="Arial" w:cs="Arial"/>
      <w:sz w:val="18"/>
      <w:szCs w:val="18"/>
    </w:rPr>
  </w:style>
  <w:style w:type="paragraph" w:customStyle="1" w:styleId="xl201">
    <w:name w:val="xl201"/>
    <w:basedOn w:val="Navaden"/>
    <w:rsid w:val="00826425"/>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right"/>
      <w:textAlignment w:val="top"/>
    </w:pPr>
    <w:rPr>
      <w:rFonts w:ascii="Arial" w:hAnsi="Arial" w:cs="Arial"/>
      <w:sz w:val="18"/>
      <w:szCs w:val="18"/>
    </w:rPr>
  </w:style>
  <w:style w:type="paragraph" w:customStyle="1" w:styleId="xl202">
    <w:name w:val="xl202"/>
    <w:basedOn w:val="Navaden"/>
    <w:rsid w:val="00826425"/>
    <w:pPr>
      <w:pBdr>
        <w:left w:val="single" w:sz="4" w:space="0" w:color="auto"/>
        <w:bottom w:val="single" w:sz="4" w:space="0" w:color="auto"/>
        <w:right w:val="single" w:sz="8" w:space="0" w:color="FF33CC"/>
      </w:pBdr>
      <w:shd w:val="clear" w:color="000000" w:fill="99CCFF"/>
      <w:spacing w:before="100" w:beforeAutospacing="1" w:after="100" w:afterAutospacing="1" w:line="240" w:lineRule="auto"/>
      <w:jc w:val="right"/>
      <w:textAlignment w:val="top"/>
    </w:pPr>
    <w:rPr>
      <w:rFonts w:ascii="Arial" w:hAnsi="Arial" w:cs="Arial"/>
      <w:sz w:val="18"/>
      <w:szCs w:val="18"/>
    </w:rPr>
  </w:style>
  <w:style w:type="paragraph" w:customStyle="1" w:styleId="xl203">
    <w:name w:val="xl203"/>
    <w:basedOn w:val="Navaden"/>
    <w:rsid w:val="00826425"/>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Arial" w:hAnsi="Arial" w:cs="Arial"/>
      <w:sz w:val="18"/>
      <w:szCs w:val="18"/>
    </w:rPr>
  </w:style>
  <w:style w:type="paragraph" w:customStyle="1" w:styleId="xl204">
    <w:name w:val="xl204"/>
    <w:basedOn w:val="Navaden"/>
    <w:rsid w:val="00826425"/>
    <w:pPr>
      <w:pBdr>
        <w:left w:val="single" w:sz="4" w:space="0" w:color="auto"/>
        <w:bottom w:val="single" w:sz="4" w:space="0" w:color="auto"/>
        <w:right w:val="single" w:sz="8" w:space="0" w:color="FF00FF"/>
      </w:pBdr>
      <w:shd w:val="clear" w:color="000000" w:fill="99CCFF"/>
      <w:spacing w:before="100" w:beforeAutospacing="1" w:after="100" w:afterAutospacing="1" w:line="240" w:lineRule="auto"/>
      <w:textAlignment w:val="top"/>
    </w:pPr>
    <w:rPr>
      <w:rFonts w:ascii="Arial" w:hAnsi="Arial" w:cs="Arial"/>
      <w:sz w:val="18"/>
      <w:szCs w:val="18"/>
    </w:rPr>
  </w:style>
  <w:style w:type="paragraph" w:customStyle="1" w:styleId="xl205">
    <w:name w:val="xl205"/>
    <w:basedOn w:val="Navaden"/>
    <w:rsid w:val="00826425"/>
    <w:pPr>
      <w:pBdr>
        <w:bottom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206">
    <w:name w:val="xl206"/>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207">
    <w:name w:val="xl207"/>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208">
    <w:name w:val="xl208"/>
    <w:basedOn w:val="Navaden"/>
    <w:rsid w:val="0082642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209">
    <w:name w:val="xl209"/>
    <w:basedOn w:val="Navaden"/>
    <w:rsid w:val="00826425"/>
    <w:pPr>
      <w:pBdr>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210">
    <w:name w:val="xl210"/>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211">
    <w:name w:val="xl211"/>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212">
    <w:name w:val="xl212"/>
    <w:basedOn w:val="Navaden"/>
    <w:rsid w:val="00826425"/>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hAnsi="Arial" w:cs="Arial"/>
      <w:color w:val="7030A0"/>
      <w:sz w:val="18"/>
      <w:szCs w:val="18"/>
    </w:rPr>
  </w:style>
  <w:style w:type="paragraph" w:customStyle="1" w:styleId="xl213">
    <w:name w:val="xl213"/>
    <w:basedOn w:val="Navaden"/>
    <w:rsid w:val="00826425"/>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214">
    <w:name w:val="xl214"/>
    <w:basedOn w:val="Navaden"/>
    <w:rsid w:val="00826425"/>
    <w:pPr>
      <w:pBdr>
        <w:left w:val="single" w:sz="4" w:space="0" w:color="auto"/>
        <w:bottom w:val="single" w:sz="4" w:space="0" w:color="auto"/>
        <w:right w:val="single" w:sz="8" w:space="0" w:color="FF33CC"/>
      </w:pBdr>
      <w:shd w:val="clear" w:color="000000" w:fill="99CCFF"/>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215">
    <w:name w:val="xl215"/>
    <w:basedOn w:val="Navaden"/>
    <w:rsid w:val="00826425"/>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Arial" w:hAnsi="Arial" w:cs="Arial"/>
      <w:color w:val="7030A0"/>
      <w:sz w:val="18"/>
      <w:szCs w:val="18"/>
    </w:rPr>
  </w:style>
  <w:style w:type="paragraph" w:customStyle="1" w:styleId="xl216">
    <w:name w:val="xl216"/>
    <w:basedOn w:val="Navaden"/>
    <w:rsid w:val="00826425"/>
    <w:pPr>
      <w:pBdr>
        <w:left w:val="single" w:sz="4" w:space="0" w:color="auto"/>
        <w:bottom w:val="single" w:sz="4" w:space="0" w:color="auto"/>
        <w:right w:val="single" w:sz="8" w:space="0" w:color="FF00FF"/>
      </w:pBdr>
      <w:shd w:val="clear" w:color="000000" w:fill="99CCFF"/>
      <w:spacing w:before="100" w:beforeAutospacing="1" w:after="100" w:afterAutospacing="1" w:line="240" w:lineRule="auto"/>
      <w:textAlignment w:val="top"/>
    </w:pPr>
    <w:rPr>
      <w:rFonts w:ascii="Arial" w:hAnsi="Arial" w:cs="Arial"/>
      <w:color w:val="7030A0"/>
      <w:sz w:val="18"/>
      <w:szCs w:val="18"/>
    </w:rPr>
  </w:style>
  <w:style w:type="paragraph" w:customStyle="1" w:styleId="xl217">
    <w:name w:val="xl217"/>
    <w:basedOn w:val="Navaden"/>
    <w:rsid w:val="00826425"/>
    <w:pPr>
      <w:spacing w:before="100" w:beforeAutospacing="1" w:after="100" w:afterAutospacing="1" w:line="240" w:lineRule="auto"/>
      <w:textAlignment w:val="top"/>
    </w:pPr>
    <w:rPr>
      <w:rFonts w:ascii="Arial" w:hAnsi="Arial" w:cs="Arial"/>
      <w:color w:val="7030A0"/>
      <w:sz w:val="20"/>
      <w:szCs w:val="20"/>
    </w:rPr>
  </w:style>
  <w:style w:type="paragraph" w:customStyle="1" w:styleId="xl218">
    <w:name w:val="xl218"/>
    <w:basedOn w:val="Navaden"/>
    <w:rsid w:val="00826425"/>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7030A0"/>
      <w:sz w:val="18"/>
      <w:szCs w:val="18"/>
    </w:rPr>
  </w:style>
  <w:style w:type="paragraph" w:customStyle="1" w:styleId="xl219">
    <w:name w:val="xl219"/>
    <w:basedOn w:val="Navaden"/>
    <w:rsid w:val="00826425"/>
    <w:pPr>
      <w:pBdr>
        <w:top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color w:val="7030A0"/>
      <w:sz w:val="18"/>
      <w:szCs w:val="18"/>
    </w:rPr>
  </w:style>
  <w:style w:type="paragraph" w:customStyle="1" w:styleId="xl220">
    <w:name w:val="xl220"/>
    <w:basedOn w:val="Navaden"/>
    <w:rsid w:val="008264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221">
    <w:name w:val="xl221"/>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222">
    <w:name w:val="xl222"/>
    <w:basedOn w:val="Navaden"/>
    <w:rsid w:val="0082642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223">
    <w:name w:val="xl223"/>
    <w:basedOn w:val="Navaden"/>
    <w:rsid w:val="0082642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224">
    <w:name w:val="xl224"/>
    <w:basedOn w:val="Navaden"/>
    <w:rsid w:val="00826425"/>
    <w:pPr>
      <w:pBdr>
        <w:top w:val="single" w:sz="4" w:space="0" w:color="auto"/>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sz w:val="18"/>
      <w:szCs w:val="18"/>
    </w:rPr>
  </w:style>
  <w:style w:type="paragraph" w:customStyle="1" w:styleId="xl225">
    <w:name w:val="xl225"/>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b/>
      <w:bCs/>
      <w:color w:val="FF0000"/>
      <w:sz w:val="18"/>
      <w:szCs w:val="18"/>
    </w:rPr>
  </w:style>
  <w:style w:type="paragraph" w:customStyle="1" w:styleId="xl226">
    <w:name w:val="xl226"/>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b/>
      <w:bCs/>
      <w:color w:val="FF0000"/>
      <w:sz w:val="18"/>
      <w:szCs w:val="18"/>
    </w:rPr>
  </w:style>
  <w:style w:type="paragraph" w:customStyle="1" w:styleId="xl227">
    <w:name w:val="xl227"/>
    <w:basedOn w:val="Navaden"/>
    <w:rsid w:val="00826425"/>
    <w:pPr>
      <w:pBdr>
        <w:top w:val="single" w:sz="4" w:space="0" w:color="auto"/>
        <w:bottom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sz w:val="18"/>
      <w:szCs w:val="18"/>
    </w:rPr>
  </w:style>
  <w:style w:type="paragraph" w:customStyle="1" w:styleId="xl228">
    <w:name w:val="xl228"/>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229">
    <w:name w:val="xl229"/>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sz w:val="18"/>
      <w:szCs w:val="18"/>
    </w:rPr>
  </w:style>
  <w:style w:type="paragraph" w:customStyle="1" w:styleId="xl230">
    <w:name w:val="xl230"/>
    <w:basedOn w:val="Navaden"/>
    <w:rsid w:val="00826425"/>
    <w:pPr>
      <w:pBdr>
        <w:bottom w:val="single" w:sz="4" w:space="0" w:color="auto"/>
      </w:pBdr>
      <w:shd w:val="clear" w:color="000000" w:fill="DAEEF3"/>
      <w:spacing w:before="100" w:beforeAutospacing="1" w:after="100" w:afterAutospacing="1" w:line="240" w:lineRule="auto"/>
      <w:textAlignment w:val="top"/>
    </w:pPr>
    <w:rPr>
      <w:rFonts w:ascii="Arial" w:hAnsi="Arial" w:cs="Arial"/>
      <w:b/>
      <w:bCs/>
      <w:color w:val="963634"/>
      <w:sz w:val="18"/>
      <w:szCs w:val="18"/>
    </w:rPr>
  </w:style>
  <w:style w:type="paragraph" w:customStyle="1" w:styleId="xl231">
    <w:name w:val="xl231"/>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232">
    <w:name w:val="xl232"/>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33">
    <w:name w:val="xl233"/>
    <w:basedOn w:val="Navaden"/>
    <w:rsid w:val="0082642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34">
    <w:name w:val="xl234"/>
    <w:basedOn w:val="Navaden"/>
    <w:rsid w:val="00826425"/>
    <w:pPr>
      <w:pBdr>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35">
    <w:name w:val="xl235"/>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36">
    <w:name w:val="xl236"/>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37">
    <w:name w:val="xl237"/>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963634"/>
      <w:sz w:val="18"/>
      <w:szCs w:val="18"/>
    </w:rPr>
  </w:style>
  <w:style w:type="paragraph" w:customStyle="1" w:styleId="xl238">
    <w:name w:val="xl238"/>
    <w:basedOn w:val="Navaden"/>
    <w:rsid w:val="0082642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963634"/>
      <w:sz w:val="18"/>
      <w:szCs w:val="18"/>
    </w:rPr>
  </w:style>
  <w:style w:type="paragraph" w:customStyle="1" w:styleId="xl239">
    <w:name w:val="xl239"/>
    <w:basedOn w:val="Navaden"/>
    <w:rsid w:val="00826425"/>
    <w:pPr>
      <w:pBdr>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963634"/>
      <w:sz w:val="18"/>
      <w:szCs w:val="18"/>
    </w:rPr>
  </w:style>
  <w:style w:type="paragraph" w:customStyle="1" w:styleId="xl240">
    <w:name w:val="xl240"/>
    <w:basedOn w:val="Navaden"/>
    <w:rsid w:val="00826425"/>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b/>
      <w:bCs/>
      <w:color w:val="963634"/>
      <w:sz w:val="18"/>
      <w:szCs w:val="18"/>
    </w:rPr>
  </w:style>
  <w:style w:type="paragraph" w:customStyle="1" w:styleId="xl241">
    <w:name w:val="xl241"/>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b/>
      <w:bCs/>
      <w:color w:val="963634"/>
      <w:sz w:val="18"/>
      <w:szCs w:val="18"/>
    </w:rPr>
  </w:style>
  <w:style w:type="paragraph" w:customStyle="1" w:styleId="xl242">
    <w:name w:val="xl242"/>
    <w:basedOn w:val="Navaden"/>
    <w:rsid w:val="00826425"/>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b/>
      <w:bCs/>
      <w:color w:val="963634"/>
      <w:sz w:val="18"/>
      <w:szCs w:val="18"/>
    </w:rPr>
  </w:style>
  <w:style w:type="paragraph" w:customStyle="1" w:styleId="xl243">
    <w:name w:val="xl243"/>
    <w:basedOn w:val="Navaden"/>
    <w:rsid w:val="00826425"/>
    <w:pPr>
      <w:pBdr>
        <w:top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b/>
      <w:bCs/>
      <w:color w:val="963634"/>
      <w:sz w:val="18"/>
      <w:szCs w:val="18"/>
    </w:rPr>
  </w:style>
  <w:style w:type="paragraph" w:customStyle="1" w:styleId="xl244">
    <w:name w:val="xl244"/>
    <w:basedOn w:val="Navaden"/>
    <w:rsid w:val="00826425"/>
    <w:pPr>
      <w:pBdr>
        <w:bottom w:val="single" w:sz="4"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245">
    <w:name w:val="xl245"/>
    <w:basedOn w:val="Navaden"/>
    <w:rsid w:val="00826425"/>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963634"/>
      <w:sz w:val="18"/>
      <w:szCs w:val="18"/>
    </w:rPr>
  </w:style>
  <w:style w:type="paragraph" w:customStyle="1" w:styleId="xl246">
    <w:name w:val="xl246"/>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963634"/>
      <w:sz w:val="18"/>
      <w:szCs w:val="18"/>
    </w:rPr>
  </w:style>
  <w:style w:type="paragraph" w:customStyle="1" w:styleId="xl247">
    <w:name w:val="xl247"/>
    <w:basedOn w:val="Navaden"/>
    <w:rsid w:val="00826425"/>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963634"/>
      <w:sz w:val="18"/>
      <w:szCs w:val="18"/>
    </w:rPr>
  </w:style>
  <w:style w:type="paragraph" w:customStyle="1" w:styleId="xl248">
    <w:name w:val="xl248"/>
    <w:basedOn w:val="Navaden"/>
    <w:rsid w:val="00826425"/>
    <w:pPr>
      <w:pBdr>
        <w:top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color w:val="963634"/>
      <w:sz w:val="18"/>
      <w:szCs w:val="18"/>
    </w:rPr>
  </w:style>
  <w:style w:type="paragraph" w:customStyle="1" w:styleId="xl249">
    <w:name w:val="xl249"/>
    <w:basedOn w:val="Navaden"/>
    <w:rsid w:val="00826425"/>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sz w:val="18"/>
      <w:szCs w:val="18"/>
    </w:rPr>
  </w:style>
  <w:style w:type="paragraph" w:customStyle="1" w:styleId="xl250">
    <w:name w:val="xl250"/>
    <w:basedOn w:val="Navaden"/>
    <w:rsid w:val="00826425"/>
    <w:pPr>
      <w:pBdr>
        <w:top w:val="single" w:sz="4" w:space="0" w:color="auto"/>
        <w:bottom w:val="single" w:sz="8"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251">
    <w:name w:val="xl251"/>
    <w:basedOn w:val="Navaden"/>
    <w:rsid w:val="00826425"/>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252">
    <w:name w:val="xl252"/>
    <w:basedOn w:val="Navaden"/>
    <w:rsid w:val="00826425"/>
    <w:pPr>
      <w:pBdr>
        <w:top w:val="single" w:sz="4" w:space="0" w:color="auto"/>
        <w:left w:val="single" w:sz="4" w:space="0" w:color="auto"/>
        <w:bottom w:val="single" w:sz="8"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53">
    <w:name w:val="xl253"/>
    <w:basedOn w:val="Navaden"/>
    <w:rsid w:val="00826425"/>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54">
    <w:name w:val="xl254"/>
    <w:basedOn w:val="Navaden"/>
    <w:rsid w:val="00826425"/>
    <w:pPr>
      <w:pBdr>
        <w:top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55">
    <w:name w:val="xl255"/>
    <w:basedOn w:val="Navaden"/>
    <w:rsid w:val="00826425"/>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56">
    <w:name w:val="xl256"/>
    <w:basedOn w:val="Navaden"/>
    <w:rsid w:val="0082642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57">
    <w:name w:val="xl257"/>
    <w:basedOn w:val="Navaden"/>
    <w:rsid w:val="0082642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963634"/>
      <w:sz w:val="18"/>
      <w:szCs w:val="18"/>
    </w:rPr>
  </w:style>
  <w:style w:type="paragraph" w:customStyle="1" w:styleId="xl258">
    <w:name w:val="xl258"/>
    <w:basedOn w:val="Navaden"/>
    <w:rsid w:val="00826425"/>
    <w:pPr>
      <w:pBdr>
        <w:top w:val="single" w:sz="4" w:space="0" w:color="auto"/>
        <w:left w:val="single" w:sz="4" w:space="0" w:color="auto"/>
        <w:bottom w:val="single" w:sz="8" w:space="0" w:color="auto"/>
      </w:pBdr>
      <w:shd w:val="clear" w:color="000000" w:fill="DCE6F1"/>
      <w:spacing w:before="100" w:beforeAutospacing="1" w:after="100" w:afterAutospacing="1" w:line="240" w:lineRule="auto"/>
      <w:jc w:val="right"/>
      <w:textAlignment w:val="top"/>
    </w:pPr>
    <w:rPr>
      <w:rFonts w:ascii="Arial" w:hAnsi="Arial" w:cs="Arial"/>
      <w:color w:val="963634"/>
      <w:sz w:val="18"/>
      <w:szCs w:val="18"/>
    </w:rPr>
  </w:style>
  <w:style w:type="paragraph" w:customStyle="1" w:styleId="xl259">
    <w:name w:val="xl259"/>
    <w:basedOn w:val="Navaden"/>
    <w:rsid w:val="00826425"/>
    <w:pPr>
      <w:pBdr>
        <w:top w:val="single" w:sz="4" w:space="0" w:color="auto"/>
        <w:left w:val="single" w:sz="4" w:space="0" w:color="auto"/>
        <w:bottom w:val="single" w:sz="8"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963634"/>
      <w:sz w:val="18"/>
      <w:szCs w:val="18"/>
    </w:rPr>
  </w:style>
  <w:style w:type="paragraph" w:customStyle="1" w:styleId="xl260">
    <w:name w:val="xl260"/>
    <w:basedOn w:val="Navaden"/>
    <w:rsid w:val="00826425"/>
    <w:pPr>
      <w:pBdr>
        <w:top w:val="single" w:sz="4" w:space="0" w:color="auto"/>
        <w:bottom w:val="single" w:sz="8"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963634"/>
      <w:sz w:val="18"/>
      <w:szCs w:val="18"/>
    </w:rPr>
  </w:style>
  <w:style w:type="paragraph" w:customStyle="1" w:styleId="xl261">
    <w:name w:val="xl261"/>
    <w:basedOn w:val="Navaden"/>
    <w:rsid w:val="00826425"/>
    <w:pPr>
      <w:pBdr>
        <w:top w:val="single" w:sz="4" w:space="0" w:color="auto"/>
        <w:left w:val="single" w:sz="4" w:space="0" w:color="auto"/>
        <w:bottom w:val="single" w:sz="8"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963634"/>
      <w:sz w:val="18"/>
      <w:szCs w:val="18"/>
    </w:rPr>
  </w:style>
  <w:style w:type="paragraph" w:customStyle="1" w:styleId="xl262">
    <w:name w:val="xl262"/>
    <w:basedOn w:val="Navaden"/>
    <w:rsid w:val="00826425"/>
    <w:pPr>
      <w:pBdr>
        <w:top w:val="single" w:sz="4" w:space="0" w:color="auto"/>
        <w:bottom w:val="single" w:sz="8"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963634"/>
      <w:sz w:val="18"/>
      <w:szCs w:val="18"/>
    </w:rPr>
  </w:style>
  <w:style w:type="paragraph" w:customStyle="1" w:styleId="xl263">
    <w:name w:val="xl263"/>
    <w:basedOn w:val="Navaden"/>
    <w:rsid w:val="00826425"/>
    <w:pPr>
      <w:pBdr>
        <w:top w:val="single" w:sz="4" w:space="0" w:color="auto"/>
        <w:bottom w:val="single" w:sz="8" w:space="0" w:color="auto"/>
        <w:right w:val="single" w:sz="8" w:space="0" w:color="FF00FF"/>
      </w:pBdr>
      <w:shd w:val="clear" w:color="000000" w:fill="CCFFFF"/>
      <w:spacing w:before="100" w:beforeAutospacing="1" w:after="100" w:afterAutospacing="1" w:line="240" w:lineRule="auto"/>
      <w:textAlignment w:val="top"/>
    </w:pPr>
    <w:rPr>
      <w:rFonts w:ascii="Arial" w:hAnsi="Arial" w:cs="Arial"/>
      <w:color w:val="963634"/>
      <w:sz w:val="18"/>
      <w:szCs w:val="18"/>
    </w:rPr>
  </w:style>
  <w:style w:type="paragraph" w:customStyle="1" w:styleId="xl264">
    <w:name w:val="xl264"/>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808080"/>
      <w:sz w:val="18"/>
      <w:szCs w:val="18"/>
    </w:rPr>
  </w:style>
  <w:style w:type="paragraph" w:customStyle="1" w:styleId="xl265">
    <w:name w:val="xl265"/>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266">
    <w:name w:val="xl266"/>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267">
    <w:name w:val="xl267"/>
    <w:basedOn w:val="Navaden"/>
    <w:rsid w:val="00826425"/>
    <w:pPr>
      <w:pBdr>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808080"/>
      <w:sz w:val="18"/>
      <w:szCs w:val="18"/>
    </w:rPr>
  </w:style>
  <w:style w:type="paragraph" w:customStyle="1" w:styleId="xl268">
    <w:name w:val="xl268"/>
    <w:basedOn w:val="Navaden"/>
    <w:rsid w:val="00826425"/>
    <w:pPr>
      <w:pBdr>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808080"/>
      <w:sz w:val="18"/>
      <w:szCs w:val="18"/>
    </w:rPr>
  </w:style>
  <w:style w:type="paragraph" w:customStyle="1" w:styleId="xl269">
    <w:name w:val="xl269"/>
    <w:basedOn w:val="Navaden"/>
    <w:rsid w:val="00826425"/>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808080"/>
      <w:sz w:val="18"/>
      <w:szCs w:val="18"/>
    </w:rPr>
  </w:style>
  <w:style w:type="paragraph" w:customStyle="1" w:styleId="xl270">
    <w:name w:val="xl270"/>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808080"/>
      <w:sz w:val="18"/>
      <w:szCs w:val="18"/>
    </w:rPr>
  </w:style>
  <w:style w:type="paragraph" w:customStyle="1" w:styleId="xl271">
    <w:name w:val="xl271"/>
    <w:basedOn w:val="Navaden"/>
    <w:rsid w:val="00826425"/>
    <w:pPr>
      <w:pBdr>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808080"/>
      <w:sz w:val="18"/>
      <w:szCs w:val="18"/>
    </w:rPr>
  </w:style>
  <w:style w:type="paragraph" w:customStyle="1" w:styleId="xl272">
    <w:name w:val="xl272"/>
    <w:basedOn w:val="Navaden"/>
    <w:rsid w:val="00826425"/>
    <w:pPr>
      <w:pBdr>
        <w:right w:val="single" w:sz="8" w:space="0" w:color="FF00FF"/>
      </w:pBdr>
      <w:shd w:val="clear" w:color="000000" w:fill="CCFFFF"/>
      <w:spacing w:before="100" w:beforeAutospacing="1" w:after="100" w:afterAutospacing="1" w:line="240" w:lineRule="auto"/>
      <w:textAlignment w:val="top"/>
    </w:pPr>
    <w:rPr>
      <w:rFonts w:ascii="Arial" w:hAnsi="Arial" w:cs="Arial"/>
      <w:color w:val="808080"/>
      <w:sz w:val="18"/>
      <w:szCs w:val="18"/>
    </w:rPr>
  </w:style>
  <w:style w:type="paragraph" w:customStyle="1" w:styleId="xl273">
    <w:name w:val="xl273"/>
    <w:basedOn w:val="Navaden"/>
    <w:rsid w:val="0082642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808080"/>
      <w:sz w:val="18"/>
      <w:szCs w:val="18"/>
    </w:rPr>
  </w:style>
  <w:style w:type="paragraph" w:customStyle="1" w:styleId="xl274">
    <w:name w:val="xl274"/>
    <w:basedOn w:val="Navaden"/>
    <w:rsid w:val="00826425"/>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808080"/>
      <w:sz w:val="18"/>
      <w:szCs w:val="18"/>
    </w:rPr>
  </w:style>
  <w:style w:type="paragraph" w:customStyle="1" w:styleId="xl275">
    <w:name w:val="xl275"/>
    <w:basedOn w:val="Navaden"/>
    <w:rsid w:val="00826425"/>
    <w:pPr>
      <w:pBdr>
        <w:top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color w:val="808080"/>
      <w:sz w:val="18"/>
      <w:szCs w:val="18"/>
    </w:rPr>
  </w:style>
  <w:style w:type="paragraph" w:customStyle="1" w:styleId="xl276">
    <w:name w:val="xl276"/>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b/>
      <w:bCs/>
      <w:color w:val="FF0000"/>
      <w:sz w:val="18"/>
      <w:szCs w:val="18"/>
    </w:rPr>
  </w:style>
  <w:style w:type="paragraph" w:customStyle="1" w:styleId="xl277">
    <w:name w:val="xl277"/>
    <w:basedOn w:val="Navaden"/>
    <w:rsid w:val="00826425"/>
    <w:pPr>
      <w:pBdr>
        <w:top w:val="single" w:sz="4" w:space="0" w:color="auto"/>
        <w:bottom w:val="single" w:sz="8" w:space="0" w:color="auto"/>
      </w:pBdr>
      <w:shd w:val="clear" w:color="000000" w:fill="DAEEF3"/>
      <w:spacing w:before="100" w:beforeAutospacing="1" w:after="100" w:afterAutospacing="1" w:line="240" w:lineRule="auto"/>
      <w:textAlignment w:val="top"/>
    </w:pPr>
    <w:rPr>
      <w:rFonts w:ascii="Arial" w:hAnsi="Arial" w:cs="Arial"/>
      <w:sz w:val="18"/>
      <w:szCs w:val="18"/>
    </w:rPr>
  </w:style>
  <w:style w:type="paragraph" w:customStyle="1" w:styleId="xl278">
    <w:name w:val="xl278"/>
    <w:basedOn w:val="Navaden"/>
    <w:rsid w:val="00826425"/>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808080"/>
      <w:sz w:val="18"/>
      <w:szCs w:val="18"/>
    </w:rPr>
  </w:style>
  <w:style w:type="paragraph" w:customStyle="1" w:styleId="xl279">
    <w:name w:val="xl279"/>
    <w:basedOn w:val="Navaden"/>
    <w:rsid w:val="00826425"/>
    <w:pPr>
      <w:pBdr>
        <w:top w:val="single" w:sz="4" w:space="0" w:color="auto"/>
        <w:left w:val="single" w:sz="4" w:space="0" w:color="auto"/>
        <w:bottom w:val="single" w:sz="8"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sz w:val="18"/>
      <w:szCs w:val="18"/>
    </w:rPr>
  </w:style>
  <w:style w:type="paragraph" w:customStyle="1" w:styleId="xl280">
    <w:name w:val="xl280"/>
    <w:basedOn w:val="Navaden"/>
    <w:rsid w:val="00826425"/>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sz w:val="18"/>
      <w:szCs w:val="18"/>
    </w:rPr>
  </w:style>
  <w:style w:type="paragraph" w:customStyle="1" w:styleId="xl281">
    <w:name w:val="xl281"/>
    <w:basedOn w:val="Navaden"/>
    <w:rsid w:val="00826425"/>
    <w:pPr>
      <w:pBdr>
        <w:top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sz w:val="18"/>
      <w:szCs w:val="18"/>
    </w:rPr>
  </w:style>
  <w:style w:type="paragraph" w:customStyle="1" w:styleId="xl282">
    <w:name w:val="xl282"/>
    <w:basedOn w:val="Navaden"/>
    <w:rsid w:val="00826425"/>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b/>
      <w:bCs/>
      <w:color w:val="FF0000"/>
      <w:sz w:val="18"/>
      <w:szCs w:val="18"/>
    </w:rPr>
  </w:style>
  <w:style w:type="paragraph" w:customStyle="1" w:styleId="xl283">
    <w:name w:val="xl283"/>
    <w:basedOn w:val="Navaden"/>
    <w:rsid w:val="00826425"/>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sz w:val="18"/>
      <w:szCs w:val="18"/>
    </w:rPr>
  </w:style>
  <w:style w:type="paragraph" w:customStyle="1" w:styleId="xl284">
    <w:name w:val="xl284"/>
    <w:basedOn w:val="Navaden"/>
    <w:rsid w:val="0082642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sz w:val="18"/>
      <w:szCs w:val="18"/>
    </w:rPr>
  </w:style>
  <w:style w:type="paragraph" w:customStyle="1" w:styleId="xl285">
    <w:name w:val="xl285"/>
    <w:basedOn w:val="Navaden"/>
    <w:rsid w:val="0082642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textAlignment w:val="top"/>
    </w:pPr>
    <w:rPr>
      <w:rFonts w:ascii="Arial" w:hAnsi="Arial" w:cs="Arial"/>
      <w:sz w:val="18"/>
      <w:szCs w:val="18"/>
    </w:rPr>
  </w:style>
  <w:style w:type="paragraph" w:customStyle="1" w:styleId="xl286">
    <w:name w:val="xl286"/>
    <w:basedOn w:val="Navaden"/>
    <w:rsid w:val="00826425"/>
    <w:pPr>
      <w:pBdr>
        <w:top w:val="single" w:sz="4" w:space="0" w:color="auto"/>
        <w:left w:val="single" w:sz="4" w:space="0" w:color="auto"/>
        <w:bottom w:val="single" w:sz="8" w:space="0" w:color="auto"/>
      </w:pBdr>
      <w:shd w:val="clear" w:color="000000" w:fill="DCE6F1"/>
      <w:spacing w:before="100" w:beforeAutospacing="1" w:after="100" w:afterAutospacing="1" w:line="240" w:lineRule="auto"/>
      <w:jc w:val="right"/>
      <w:textAlignment w:val="top"/>
    </w:pPr>
    <w:rPr>
      <w:rFonts w:ascii="Arial" w:hAnsi="Arial" w:cs="Arial"/>
      <w:color w:val="808080"/>
      <w:sz w:val="18"/>
      <w:szCs w:val="18"/>
    </w:rPr>
  </w:style>
  <w:style w:type="paragraph" w:customStyle="1" w:styleId="xl287">
    <w:name w:val="xl287"/>
    <w:basedOn w:val="Navaden"/>
    <w:rsid w:val="00826425"/>
    <w:pPr>
      <w:pBdr>
        <w:top w:val="single" w:sz="4" w:space="0" w:color="auto"/>
        <w:left w:val="single" w:sz="4" w:space="0" w:color="auto"/>
        <w:bottom w:val="single" w:sz="8"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808080"/>
      <w:sz w:val="18"/>
      <w:szCs w:val="18"/>
    </w:rPr>
  </w:style>
  <w:style w:type="paragraph" w:customStyle="1" w:styleId="xl288">
    <w:name w:val="xl288"/>
    <w:basedOn w:val="Navaden"/>
    <w:rsid w:val="00826425"/>
    <w:pPr>
      <w:pBdr>
        <w:top w:val="single" w:sz="4" w:space="0" w:color="auto"/>
        <w:bottom w:val="single" w:sz="8"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808080"/>
      <w:sz w:val="18"/>
      <w:szCs w:val="18"/>
    </w:rPr>
  </w:style>
  <w:style w:type="paragraph" w:customStyle="1" w:styleId="xl289">
    <w:name w:val="xl289"/>
    <w:basedOn w:val="Navaden"/>
    <w:rsid w:val="00826425"/>
    <w:pPr>
      <w:pBdr>
        <w:top w:val="single" w:sz="4" w:space="0" w:color="auto"/>
        <w:left w:val="single" w:sz="4" w:space="0" w:color="auto"/>
        <w:bottom w:val="single" w:sz="8"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808080"/>
      <w:sz w:val="18"/>
      <w:szCs w:val="18"/>
    </w:rPr>
  </w:style>
  <w:style w:type="paragraph" w:customStyle="1" w:styleId="xl290">
    <w:name w:val="xl290"/>
    <w:basedOn w:val="Navaden"/>
    <w:rsid w:val="00826425"/>
    <w:pPr>
      <w:pBdr>
        <w:top w:val="single" w:sz="4" w:space="0" w:color="auto"/>
        <w:bottom w:val="single" w:sz="8"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808080"/>
      <w:sz w:val="18"/>
      <w:szCs w:val="18"/>
    </w:rPr>
  </w:style>
  <w:style w:type="paragraph" w:customStyle="1" w:styleId="xl291">
    <w:name w:val="xl291"/>
    <w:basedOn w:val="Navaden"/>
    <w:rsid w:val="00826425"/>
    <w:pPr>
      <w:pBdr>
        <w:top w:val="single" w:sz="4" w:space="0" w:color="auto"/>
        <w:bottom w:val="single" w:sz="8" w:space="0" w:color="auto"/>
        <w:right w:val="single" w:sz="8" w:space="0" w:color="FF00FF"/>
      </w:pBdr>
      <w:shd w:val="clear" w:color="000000" w:fill="CCFFFF"/>
      <w:spacing w:before="100" w:beforeAutospacing="1" w:after="100" w:afterAutospacing="1" w:line="240" w:lineRule="auto"/>
      <w:textAlignment w:val="top"/>
    </w:pPr>
    <w:rPr>
      <w:rFonts w:ascii="Arial" w:hAnsi="Arial" w:cs="Arial"/>
      <w:color w:val="808080"/>
      <w:sz w:val="18"/>
      <w:szCs w:val="18"/>
    </w:rPr>
  </w:style>
  <w:style w:type="paragraph" w:customStyle="1" w:styleId="xl292">
    <w:name w:val="xl292"/>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93">
    <w:name w:val="xl293"/>
    <w:basedOn w:val="Navaden"/>
    <w:rsid w:val="0082642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94">
    <w:name w:val="xl294"/>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295">
    <w:name w:val="xl295"/>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963634"/>
      <w:sz w:val="18"/>
      <w:szCs w:val="18"/>
    </w:rPr>
  </w:style>
  <w:style w:type="paragraph" w:customStyle="1" w:styleId="xl296">
    <w:name w:val="xl296"/>
    <w:basedOn w:val="Navaden"/>
    <w:rsid w:val="00826425"/>
    <w:pPr>
      <w:pBdr>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963634"/>
      <w:sz w:val="18"/>
      <w:szCs w:val="18"/>
    </w:rPr>
  </w:style>
  <w:style w:type="paragraph" w:customStyle="1" w:styleId="xl297">
    <w:name w:val="xl297"/>
    <w:basedOn w:val="Navaden"/>
    <w:rsid w:val="00826425"/>
    <w:pPr>
      <w:pBdr>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963634"/>
      <w:sz w:val="18"/>
      <w:szCs w:val="18"/>
    </w:rPr>
  </w:style>
  <w:style w:type="paragraph" w:customStyle="1" w:styleId="xl298">
    <w:name w:val="xl298"/>
    <w:basedOn w:val="Navaden"/>
    <w:rsid w:val="00826425"/>
    <w:pPr>
      <w:pBdr>
        <w:right w:val="single" w:sz="8" w:space="0" w:color="FF00FF"/>
      </w:pBdr>
      <w:shd w:val="clear" w:color="000000" w:fill="CCFFFF"/>
      <w:spacing w:before="100" w:beforeAutospacing="1" w:after="100" w:afterAutospacing="1" w:line="240" w:lineRule="auto"/>
      <w:textAlignment w:val="top"/>
    </w:pPr>
    <w:rPr>
      <w:rFonts w:ascii="Arial" w:hAnsi="Arial" w:cs="Arial"/>
      <w:color w:val="963634"/>
      <w:sz w:val="18"/>
      <w:szCs w:val="18"/>
    </w:rPr>
  </w:style>
  <w:style w:type="paragraph" w:customStyle="1" w:styleId="xl299">
    <w:name w:val="xl299"/>
    <w:basedOn w:val="Navaden"/>
    <w:rsid w:val="00826425"/>
    <w:pPr>
      <w:spacing w:before="100" w:beforeAutospacing="1" w:after="100" w:afterAutospacing="1" w:line="240" w:lineRule="auto"/>
      <w:textAlignment w:val="top"/>
    </w:pPr>
    <w:rPr>
      <w:rFonts w:ascii="Arial" w:hAnsi="Arial" w:cs="Arial"/>
      <w:color w:val="963634"/>
      <w:sz w:val="20"/>
      <w:szCs w:val="20"/>
    </w:rPr>
  </w:style>
  <w:style w:type="paragraph" w:customStyle="1" w:styleId="xl300">
    <w:name w:val="xl300"/>
    <w:basedOn w:val="Navaden"/>
    <w:rsid w:val="0082642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01">
    <w:name w:val="xl301"/>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b/>
      <w:bCs/>
      <w:color w:val="7030A0"/>
      <w:sz w:val="18"/>
      <w:szCs w:val="18"/>
    </w:rPr>
  </w:style>
  <w:style w:type="paragraph" w:customStyle="1" w:styleId="xl302">
    <w:name w:val="xl302"/>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03">
    <w:name w:val="xl303"/>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7030A0"/>
      <w:sz w:val="18"/>
      <w:szCs w:val="18"/>
    </w:rPr>
  </w:style>
  <w:style w:type="paragraph" w:customStyle="1" w:styleId="xl304">
    <w:name w:val="xl304"/>
    <w:basedOn w:val="Navaden"/>
    <w:rsid w:val="0082642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305">
    <w:name w:val="xl305"/>
    <w:basedOn w:val="Navaden"/>
    <w:rsid w:val="00826425"/>
    <w:pPr>
      <w:pBdr>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306">
    <w:name w:val="xl306"/>
    <w:basedOn w:val="Navaden"/>
    <w:rsid w:val="00826425"/>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7030A0"/>
      <w:sz w:val="18"/>
      <w:szCs w:val="18"/>
    </w:rPr>
  </w:style>
  <w:style w:type="paragraph" w:customStyle="1" w:styleId="xl307">
    <w:name w:val="xl307"/>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7030A0"/>
      <w:sz w:val="18"/>
      <w:szCs w:val="18"/>
    </w:rPr>
  </w:style>
  <w:style w:type="paragraph" w:customStyle="1" w:styleId="xl308">
    <w:name w:val="xl308"/>
    <w:basedOn w:val="Navaden"/>
    <w:rsid w:val="00826425"/>
    <w:pPr>
      <w:pBdr>
        <w:bottom w:val="single" w:sz="4" w:space="0" w:color="auto"/>
      </w:pBdr>
      <w:shd w:val="clear" w:color="000000" w:fill="DAEEF3"/>
      <w:spacing w:before="100" w:beforeAutospacing="1" w:after="100" w:afterAutospacing="1" w:line="240" w:lineRule="auto"/>
      <w:textAlignment w:val="top"/>
    </w:pPr>
    <w:rPr>
      <w:rFonts w:ascii="Arial" w:hAnsi="Arial" w:cs="Arial"/>
      <w:color w:val="974706"/>
      <w:sz w:val="18"/>
      <w:szCs w:val="18"/>
    </w:rPr>
  </w:style>
  <w:style w:type="paragraph" w:customStyle="1" w:styleId="xl309">
    <w:name w:val="xl309"/>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974706"/>
      <w:sz w:val="18"/>
      <w:szCs w:val="18"/>
    </w:rPr>
  </w:style>
  <w:style w:type="paragraph" w:customStyle="1" w:styleId="xl310">
    <w:name w:val="xl310"/>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11">
    <w:name w:val="xl311"/>
    <w:basedOn w:val="Navaden"/>
    <w:rsid w:val="0082642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12">
    <w:name w:val="xl312"/>
    <w:basedOn w:val="Navaden"/>
    <w:rsid w:val="00826425"/>
    <w:pPr>
      <w:pBdr>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13">
    <w:name w:val="xl313"/>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14">
    <w:name w:val="xl314"/>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15">
    <w:name w:val="xl315"/>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974706"/>
      <w:sz w:val="18"/>
      <w:szCs w:val="18"/>
    </w:rPr>
  </w:style>
  <w:style w:type="paragraph" w:customStyle="1" w:styleId="xl316">
    <w:name w:val="xl316"/>
    <w:basedOn w:val="Navaden"/>
    <w:rsid w:val="0082642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974706"/>
      <w:sz w:val="18"/>
      <w:szCs w:val="18"/>
    </w:rPr>
  </w:style>
  <w:style w:type="paragraph" w:customStyle="1" w:styleId="xl317">
    <w:name w:val="xl317"/>
    <w:basedOn w:val="Navaden"/>
    <w:rsid w:val="00826425"/>
    <w:pPr>
      <w:pBdr>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974706"/>
      <w:sz w:val="18"/>
      <w:szCs w:val="18"/>
    </w:rPr>
  </w:style>
  <w:style w:type="paragraph" w:customStyle="1" w:styleId="xl318">
    <w:name w:val="xl318"/>
    <w:basedOn w:val="Navaden"/>
    <w:rsid w:val="00826425"/>
    <w:pPr>
      <w:pBdr>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974706"/>
      <w:sz w:val="18"/>
      <w:szCs w:val="18"/>
    </w:rPr>
  </w:style>
  <w:style w:type="paragraph" w:customStyle="1" w:styleId="xl319">
    <w:name w:val="xl319"/>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974706"/>
      <w:sz w:val="18"/>
      <w:szCs w:val="18"/>
    </w:rPr>
  </w:style>
  <w:style w:type="paragraph" w:customStyle="1" w:styleId="xl320">
    <w:name w:val="xl320"/>
    <w:basedOn w:val="Navaden"/>
    <w:rsid w:val="00826425"/>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974706"/>
      <w:sz w:val="18"/>
      <w:szCs w:val="18"/>
    </w:rPr>
  </w:style>
  <w:style w:type="paragraph" w:customStyle="1" w:styleId="xl321">
    <w:name w:val="xl321"/>
    <w:basedOn w:val="Navaden"/>
    <w:rsid w:val="00826425"/>
    <w:pPr>
      <w:pBdr>
        <w:top w:val="single" w:sz="4" w:space="0" w:color="auto"/>
        <w:right w:val="single" w:sz="8" w:space="0" w:color="FF00FF"/>
      </w:pBdr>
      <w:shd w:val="clear" w:color="000000" w:fill="CCFFFF"/>
      <w:spacing w:before="100" w:beforeAutospacing="1" w:after="100" w:afterAutospacing="1" w:line="240" w:lineRule="auto"/>
      <w:textAlignment w:val="top"/>
    </w:pPr>
    <w:rPr>
      <w:rFonts w:ascii="Arial" w:hAnsi="Arial" w:cs="Arial"/>
      <w:color w:val="974706"/>
      <w:sz w:val="18"/>
      <w:szCs w:val="18"/>
    </w:rPr>
  </w:style>
  <w:style w:type="paragraph" w:customStyle="1" w:styleId="xl322">
    <w:name w:val="xl322"/>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b/>
      <w:bCs/>
      <w:color w:val="963634"/>
      <w:sz w:val="18"/>
      <w:szCs w:val="18"/>
    </w:rPr>
  </w:style>
  <w:style w:type="paragraph" w:customStyle="1" w:styleId="xl323">
    <w:name w:val="xl323"/>
    <w:basedOn w:val="Navaden"/>
    <w:rsid w:val="00826425"/>
    <w:pPr>
      <w:pBdr>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324">
    <w:name w:val="xl324"/>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325">
    <w:name w:val="xl325"/>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326">
    <w:name w:val="xl326"/>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963634"/>
      <w:sz w:val="18"/>
      <w:szCs w:val="18"/>
    </w:rPr>
  </w:style>
  <w:style w:type="paragraph" w:customStyle="1" w:styleId="xl327">
    <w:name w:val="xl327"/>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963634"/>
      <w:sz w:val="18"/>
      <w:szCs w:val="18"/>
    </w:rPr>
  </w:style>
  <w:style w:type="paragraph" w:customStyle="1" w:styleId="xl328">
    <w:name w:val="xl328"/>
    <w:basedOn w:val="Navaden"/>
    <w:rsid w:val="00826425"/>
    <w:pPr>
      <w:pBdr>
        <w:top w:val="single" w:sz="4" w:space="0" w:color="auto"/>
        <w:left w:val="single" w:sz="4" w:space="0" w:color="auto"/>
        <w:bottom w:val="single" w:sz="12" w:space="0" w:color="FF33CC"/>
      </w:pBdr>
      <w:shd w:val="clear" w:color="000000" w:fill="DAEEF3"/>
      <w:spacing w:before="100" w:beforeAutospacing="1" w:after="100" w:afterAutospacing="1" w:line="240" w:lineRule="auto"/>
      <w:textAlignment w:val="top"/>
    </w:pPr>
    <w:rPr>
      <w:rFonts w:ascii="Arial" w:hAnsi="Arial" w:cs="Arial"/>
      <w:color w:val="974706"/>
      <w:sz w:val="18"/>
      <w:szCs w:val="18"/>
    </w:rPr>
  </w:style>
  <w:style w:type="paragraph" w:customStyle="1" w:styleId="xl329">
    <w:name w:val="xl329"/>
    <w:basedOn w:val="Navaden"/>
    <w:rsid w:val="00826425"/>
    <w:pPr>
      <w:pBdr>
        <w:top w:val="single" w:sz="4" w:space="0" w:color="auto"/>
        <w:left w:val="single" w:sz="4" w:space="0" w:color="auto"/>
        <w:bottom w:val="single" w:sz="12" w:space="0" w:color="FF33CC"/>
        <w:right w:val="single" w:sz="4" w:space="0" w:color="auto"/>
      </w:pBdr>
      <w:shd w:val="clear" w:color="000000" w:fill="DAEEF3"/>
      <w:spacing w:before="100" w:beforeAutospacing="1" w:after="100" w:afterAutospacing="1" w:line="240" w:lineRule="auto"/>
      <w:textAlignment w:val="top"/>
    </w:pPr>
    <w:rPr>
      <w:rFonts w:ascii="Arial" w:hAnsi="Arial" w:cs="Arial"/>
      <w:color w:val="974706"/>
      <w:sz w:val="18"/>
      <w:szCs w:val="18"/>
    </w:rPr>
  </w:style>
  <w:style w:type="paragraph" w:customStyle="1" w:styleId="xl330">
    <w:name w:val="xl330"/>
    <w:basedOn w:val="Navaden"/>
    <w:rsid w:val="00826425"/>
    <w:pPr>
      <w:pBdr>
        <w:top w:val="single" w:sz="4" w:space="0" w:color="auto"/>
        <w:left w:val="single" w:sz="4" w:space="0" w:color="auto"/>
        <w:bottom w:val="single" w:sz="12" w:space="0" w:color="FF33CC"/>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31">
    <w:name w:val="xl331"/>
    <w:basedOn w:val="Navaden"/>
    <w:rsid w:val="00826425"/>
    <w:pPr>
      <w:pBdr>
        <w:top w:val="single" w:sz="4" w:space="0" w:color="auto"/>
        <w:bottom w:val="single" w:sz="12" w:space="0" w:color="FF33CC"/>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32">
    <w:name w:val="xl332"/>
    <w:basedOn w:val="Navaden"/>
    <w:rsid w:val="00826425"/>
    <w:pPr>
      <w:pBdr>
        <w:top w:val="single" w:sz="4" w:space="0" w:color="auto"/>
        <w:bottom w:val="single" w:sz="12" w:space="0" w:color="FF33CC"/>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33">
    <w:name w:val="xl333"/>
    <w:basedOn w:val="Navaden"/>
    <w:rsid w:val="00826425"/>
    <w:pPr>
      <w:pBdr>
        <w:top w:val="single" w:sz="4" w:space="0" w:color="auto"/>
        <w:bottom w:val="single" w:sz="12" w:space="0" w:color="FF33CC"/>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34">
    <w:name w:val="xl334"/>
    <w:basedOn w:val="Navaden"/>
    <w:rsid w:val="00826425"/>
    <w:pPr>
      <w:pBdr>
        <w:top w:val="single" w:sz="4" w:space="0" w:color="auto"/>
        <w:left w:val="single" w:sz="4" w:space="0" w:color="auto"/>
        <w:bottom w:val="single" w:sz="12" w:space="0" w:color="FF33CC"/>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35">
    <w:name w:val="xl335"/>
    <w:basedOn w:val="Navaden"/>
    <w:rsid w:val="00826425"/>
    <w:pPr>
      <w:pBdr>
        <w:top w:val="single" w:sz="4" w:space="0" w:color="auto"/>
        <w:left w:val="single" w:sz="4" w:space="0" w:color="auto"/>
        <w:bottom w:val="single" w:sz="12" w:space="0" w:color="FF33CC"/>
        <w:right w:val="single" w:sz="4" w:space="0" w:color="auto"/>
      </w:pBdr>
      <w:shd w:val="clear" w:color="000000" w:fill="DCE6F1"/>
      <w:spacing w:before="100" w:beforeAutospacing="1" w:after="100" w:afterAutospacing="1" w:line="240" w:lineRule="auto"/>
      <w:textAlignment w:val="top"/>
    </w:pPr>
    <w:rPr>
      <w:rFonts w:ascii="Arial" w:hAnsi="Arial" w:cs="Arial"/>
      <w:color w:val="974706"/>
      <w:sz w:val="18"/>
      <w:szCs w:val="18"/>
    </w:rPr>
  </w:style>
  <w:style w:type="paragraph" w:customStyle="1" w:styleId="xl336">
    <w:name w:val="xl336"/>
    <w:basedOn w:val="Navaden"/>
    <w:rsid w:val="00826425"/>
    <w:pPr>
      <w:pBdr>
        <w:top w:val="single" w:sz="4" w:space="0" w:color="auto"/>
        <w:left w:val="single" w:sz="4" w:space="0" w:color="auto"/>
        <w:bottom w:val="single" w:sz="12" w:space="0" w:color="FF33CC"/>
      </w:pBdr>
      <w:shd w:val="clear" w:color="000000" w:fill="DCE6F1"/>
      <w:spacing w:before="100" w:beforeAutospacing="1" w:after="100" w:afterAutospacing="1" w:line="240" w:lineRule="auto"/>
      <w:jc w:val="right"/>
      <w:textAlignment w:val="top"/>
    </w:pPr>
    <w:rPr>
      <w:rFonts w:ascii="Arial" w:hAnsi="Arial" w:cs="Arial"/>
      <w:color w:val="974706"/>
      <w:sz w:val="18"/>
      <w:szCs w:val="18"/>
    </w:rPr>
  </w:style>
  <w:style w:type="paragraph" w:customStyle="1" w:styleId="xl337">
    <w:name w:val="xl337"/>
    <w:basedOn w:val="Navaden"/>
    <w:rsid w:val="00826425"/>
    <w:pPr>
      <w:pBdr>
        <w:top w:val="single" w:sz="4" w:space="0" w:color="auto"/>
        <w:left w:val="single" w:sz="4" w:space="0" w:color="auto"/>
        <w:bottom w:val="single" w:sz="12" w:space="0" w:color="FF33CC"/>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974706"/>
      <w:sz w:val="18"/>
      <w:szCs w:val="18"/>
    </w:rPr>
  </w:style>
  <w:style w:type="paragraph" w:customStyle="1" w:styleId="xl338">
    <w:name w:val="xl338"/>
    <w:basedOn w:val="Navaden"/>
    <w:rsid w:val="00826425"/>
    <w:pPr>
      <w:pBdr>
        <w:top w:val="single" w:sz="4" w:space="0" w:color="auto"/>
        <w:bottom w:val="single" w:sz="12" w:space="0" w:color="FF33CC"/>
        <w:right w:val="single" w:sz="4" w:space="0" w:color="auto"/>
      </w:pBdr>
      <w:shd w:val="clear" w:color="000000" w:fill="CCFFCC"/>
      <w:spacing w:before="100" w:beforeAutospacing="1" w:after="100" w:afterAutospacing="1" w:line="240" w:lineRule="auto"/>
      <w:textAlignment w:val="top"/>
    </w:pPr>
    <w:rPr>
      <w:rFonts w:ascii="Arial" w:hAnsi="Arial" w:cs="Arial"/>
      <w:color w:val="974706"/>
      <w:sz w:val="18"/>
      <w:szCs w:val="18"/>
    </w:rPr>
  </w:style>
  <w:style w:type="paragraph" w:customStyle="1" w:styleId="xl339">
    <w:name w:val="xl339"/>
    <w:basedOn w:val="Navaden"/>
    <w:rsid w:val="00826425"/>
    <w:pPr>
      <w:pBdr>
        <w:top w:val="single" w:sz="4" w:space="0" w:color="auto"/>
        <w:left w:val="single" w:sz="4" w:space="0" w:color="auto"/>
        <w:bottom w:val="single" w:sz="12" w:space="0" w:color="FF33CC"/>
        <w:right w:val="single" w:sz="8" w:space="0" w:color="FF00FF"/>
      </w:pBdr>
      <w:shd w:val="clear" w:color="000000" w:fill="CCFFCC"/>
      <w:spacing w:before="100" w:beforeAutospacing="1" w:after="100" w:afterAutospacing="1" w:line="240" w:lineRule="auto"/>
      <w:textAlignment w:val="top"/>
    </w:pPr>
    <w:rPr>
      <w:rFonts w:ascii="Arial" w:hAnsi="Arial" w:cs="Arial"/>
      <w:color w:val="974706"/>
      <w:sz w:val="18"/>
      <w:szCs w:val="18"/>
    </w:rPr>
  </w:style>
  <w:style w:type="paragraph" w:customStyle="1" w:styleId="xl340">
    <w:name w:val="xl340"/>
    <w:basedOn w:val="Navaden"/>
    <w:rsid w:val="00826425"/>
    <w:pPr>
      <w:pBdr>
        <w:top w:val="single" w:sz="4" w:space="0" w:color="auto"/>
        <w:bottom w:val="single" w:sz="12" w:space="0" w:color="FF33CC"/>
        <w:right w:val="single" w:sz="4" w:space="0" w:color="auto"/>
      </w:pBdr>
      <w:shd w:val="clear" w:color="000000" w:fill="CCFFFF"/>
      <w:spacing w:before="100" w:beforeAutospacing="1" w:after="100" w:afterAutospacing="1" w:line="240" w:lineRule="auto"/>
      <w:textAlignment w:val="top"/>
    </w:pPr>
    <w:rPr>
      <w:rFonts w:ascii="Arial" w:hAnsi="Arial" w:cs="Arial"/>
      <w:color w:val="974706"/>
      <w:sz w:val="18"/>
      <w:szCs w:val="18"/>
    </w:rPr>
  </w:style>
  <w:style w:type="paragraph" w:customStyle="1" w:styleId="xl341">
    <w:name w:val="xl341"/>
    <w:basedOn w:val="Navaden"/>
    <w:rsid w:val="00826425"/>
    <w:pPr>
      <w:pBdr>
        <w:top w:val="single" w:sz="4" w:space="0" w:color="auto"/>
        <w:bottom w:val="single" w:sz="12" w:space="0" w:color="FF33CC"/>
        <w:right w:val="single" w:sz="8" w:space="0" w:color="FF00FF"/>
      </w:pBdr>
      <w:shd w:val="clear" w:color="000000" w:fill="CCFFFF"/>
      <w:spacing w:before="100" w:beforeAutospacing="1" w:after="100" w:afterAutospacing="1" w:line="240" w:lineRule="auto"/>
      <w:textAlignment w:val="top"/>
    </w:pPr>
    <w:rPr>
      <w:rFonts w:ascii="Arial" w:hAnsi="Arial" w:cs="Arial"/>
      <w:color w:val="974706"/>
      <w:sz w:val="18"/>
      <w:szCs w:val="18"/>
    </w:rPr>
  </w:style>
  <w:style w:type="paragraph" w:customStyle="1" w:styleId="xl342">
    <w:name w:val="xl342"/>
    <w:basedOn w:val="Navaden"/>
    <w:rsid w:val="00826425"/>
    <w:pPr>
      <w:pBdr>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343">
    <w:name w:val="xl343"/>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344">
    <w:name w:val="xl344"/>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45">
    <w:name w:val="xl345"/>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46">
    <w:name w:val="xl346"/>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7030A0"/>
      <w:sz w:val="18"/>
      <w:szCs w:val="18"/>
    </w:rPr>
  </w:style>
  <w:style w:type="paragraph" w:customStyle="1" w:styleId="xl347">
    <w:name w:val="xl347"/>
    <w:basedOn w:val="Navaden"/>
    <w:rsid w:val="00826425"/>
    <w:pPr>
      <w:pBdr>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348">
    <w:name w:val="xl348"/>
    <w:basedOn w:val="Navaden"/>
    <w:rsid w:val="00826425"/>
    <w:pPr>
      <w:pBdr>
        <w:right w:val="single" w:sz="4" w:space="0" w:color="auto"/>
      </w:pBdr>
      <w:shd w:val="clear" w:color="000000" w:fill="CCFFFF"/>
      <w:spacing w:before="100" w:beforeAutospacing="1" w:after="100" w:afterAutospacing="1" w:line="240" w:lineRule="auto"/>
      <w:textAlignment w:val="top"/>
    </w:pPr>
    <w:rPr>
      <w:rFonts w:ascii="Arial" w:hAnsi="Arial" w:cs="Arial"/>
      <w:color w:val="7030A0"/>
      <w:sz w:val="18"/>
      <w:szCs w:val="18"/>
    </w:rPr>
  </w:style>
  <w:style w:type="paragraph" w:customStyle="1" w:styleId="xl349">
    <w:name w:val="xl349"/>
    <w:basedOn w:val="Navaden"/>
    <w:rsid w:val="00826425"/>
    <w:pPr>
      <w:pBdr>
        <w:right w:val="single" w:sz="8" w:space="0" w:color="FF00FF"/>
      </w:pBdr>
      <w:shd w:val="clear" w:color="000000" w:fill="CCFFFF"/>
      <w:spacing w:before="100" w:beforeAutospacing="1" w:after="100" w:afterAutospacing="1" w:line="240" w:lineRule="auto"/>
      <w:textAlignment w:val="top"/>
    </w:pPr>
    <w:rPr>
      <w:rFonts w:ascii="Arial" w:hAnsi="Arial" w:cs="Arial"/>
      <w:color w:val="7030A0"/>
      <w:sz w:val="18"/>
      <w:szCs w:val="18"/>
    </w:rPr>
  </w:style>
  <w:style w:type="paragraph" w:customStyle="1" w:styleId="xl350">
    <w:name w:val="xl350"/>
    <w:basedOn w:val="Navaden"/>
    <w:rsid w:val="00826425"/>
    <w:pPr>
      <w:spacing w:before="100" w:beforeAutospacing="1" w:after="100" w:afterAutospacing="1" w:line="240" w:lineRule="auto"/>
    </w:pPr>
    <w:rPr>
      <w:rFonts w:ascii="Arial" w:hAnsi="Arial" w:cs="Arial"/>
      <w:color w:val="7030A0"/>
      <w:sz w:val="20"/>
      <w:szCs w:val="20"/>
    </w:rPr>
  </w:style>
  <w:style w:type="paragraph" w:customStyle="1" w:styleId="xl351">
    <w:name w:val="xl351"/>
    <w:basedOn w:val="Navaden"/>
    <w:rsid w:val="00826425"/>
    <w:pPr>
      <w:pBdr>
        <w:left w:val="single" w:sz="4" w:space="0" w:color="auto"/>
        <w:bottom w:val="single" w:sz="4" w:space="0" w:color="auto"/>
      </w:pBdr>
      <w:shd w:val="clear" w:color="000000" w:fill="CCFFCC"/>
      <w:spacing w:before="100" w:beforeAutospacing="1" w:after="100" w:afterAutospacing="1" w:line="240" w:lineRule="auto"/>
      <w:textAlignment w:val="top"/>
    </w:pPr>
    <w:rPr>
      <w:rFonts w:ascii="Arial" w:hAnsi="Arial" w:cs="Arial"/>
      <w:color w:val="7030A0"/>
      <w:sz w:val="18"/>
      <w:szCs w:val="18"/>
    </w:rPr>
  </w:style>
  <w:style w:type="paragraph" w:customStyle="1" w:styleId="xl352">
    <w:name w:val="xl352"/>
    <w:basedOn w:val="Navaden"/>
    <w:rsid w:val="0082642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7030A0"/>
      <w:sz w:val="18"/>
      <w:szCs w:val="18"/>
    </w:rPr>
  </w:style>
  <w:style w:type="paragraph" w:customStyle="1" w:styleId="xl353">
    <w:name w:val="xl353"/>
    <w:basedOn w:val="Navaden"/>
    <w:rsid w:val="0082642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7030A0"/>
      <w:sz w:val="18"/>
      <w:szCs w:val="18"/>
    </w:rPr>
  </w:style>
  <w:style w:type="paragraph" w:customStyle="1" w:styleId="xl354">
    <w:name w:val="xl354"/>
    <w:basedOn w:val="Navaden"/>
    <w:rsid w:val="00826425"/>
    <w:pPr>
      <w:pBdr>
        <w:top w:val="single" w:sz="4" w:space="0" w:color="auto"/>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355">
    <w:name w:val="xl355"/>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7030A0"/>
      <w:sz w:val="18"/>
      <w:szCs w:val="18"/>
    </w:rPr>
  </w:style>
  <w:style w:type="paragraph" w:customStyle="1" w:styleId="xl356">
    <w:name w:val="xl356"/>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7030A0"/>
      <w:sz w:val="18"/>
      <w:szCs w:val="18"/>
    </w:rPr>
  </w:style>
  <w:style w:type="paragraph" w:customStyle="1" w:styleId="xl357">
    <w:name w:val="xl357"/>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58">
    <w:name w:val="xl358"/>
    <w:basedOn w:val="Navaden"/>
    <w:rsid w:val="00826425"/>
    <w:pPr>
      <w:pBdr>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359">
    <w:name w:val="xl359"/>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360">
    <w:name w:val="xl360"/>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61">
    <w:name w:val="xl361"/>
    <w:basedOn w:val="Navaden"/>
    <w:rsid w:val="0082642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62">
    <w:name w:val="xl362"/>
    <w:basedOn w:val="Navaden"/>
    <w:rsid w:val="00826425"/>
    <w:pPr>
      <w:pBdr>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63">
    <w:name w:val="xl363"/>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64">
    <w:name w:val="xl364"/>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65">
    <w:name w:val="xl365"/>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7030A0"/>
      <w:sz w:val="18"/>
      <w:szCs w:val="18"/>
    </w:rPr>
  </w:style>
  <w:style w:type="paragraph" w:customStyle="1" w:styleId="xl366">
    <w:name w:val="xl366"/>
    <w:basedOn w:val="Navaden"/>
    <w:rsid w:val="0082642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367">
    <w:name w:val="xl367"/>
    <w:basedOn w:val="Navaden"/>
    <w:rsid w:val="00826425"/>
    <w:pPr>
      <w:pBdr>
        <w:top w:val="single" w:sz="4" w:space="0" w:color="auto"/>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368">
    <w:name w:val="xl368"/>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7030A0"/>
      <w:sz w:val="18"/>
      <w:szCs w:val="18"/>
    </w:rPr>
  </w:style>
  <w:style w:type="paragraph" w:customStyle="1" w:styleId="xl369">
    <w:name w:val="xl369"/>
    <w:basedOn w:val="Navaden"/>
    <w:rsid w:val="00826425"/>
    <w:pPr>
      <w:pBdr>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b/>
      <w:bCs/>
      <w:color w:val="963634"/>
      <w:sz w:val="18"/>
      <w:szCs w:val="18"/>
    </w:rPr>
  </w:style>
  <w:style w:type="paragraph" w:customStyle="1" w:styleId="xl370">
    <w:name w:val="xl370"/>
    <w:basedOn w:val="Navaden"/>
    <w:rsid w:val="00826425"/>
    <w:pPr>
      <w:pBdr>
        <w:top w:val="single" w:sz="4" w:space="0" w:color="auto"/>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963634"/>
      <w:sz w:val="18"/>
      <w:szCs w:val="18"/>
    </w:rPr>
  </w:style>
  <w:style w:type="paragraph" w:customStyle="1" w:styleId="xl371">
    <w:name w:val="xl371"/>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b/>
      <w:bCs/>
      <w:color w:val="963634"/>
      <w:sz w:val="18"/>
      <w:szCs w:val="18"/>
    </w:rPr>
  </w:style>
  <w:style w:type="paragraph" w:customStyle="1" w:styleId="xl372">
    <w:name w:val="xl372"/>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b/>
      <w:bCs/>
      <w:color w:val="963634"/>
      <w:sz w:val="18"/>
      <w:szCs w:val="18"/>
    </w:rPr>
  </w:style>
  <w:style w:type="paragraph" w:customStyle="1" w:styleId="xl373">
    <w:name w:val="xl373"/>
    <w:basedOn w:val="Navaden"/>
    <w:rsid w:val="00826425"/>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374">
    <w:name w:val="xl374"/>
    <w:basedOn w:val="Navaden"/>
    <w:rsid w:val="00826425"/>
    <w:pPr>
      <w:pBdr>
        <w:top w:val="single" w:sz="4" w:space="0" w:color="auto"/>
        <w:left w:val="single" w:sz="4" w:space="0" w:color="auto"/>
        <w:bottom w:val="single" w:sz="8"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375">
    <w:name w:val="xl375"/>
    <w:basedOn w:val="Navaden"/>
    <w:rsid w:val="0082642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376">
    <w:name w:val="xl376"/>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77">
    <w:name w:val="xl377"/>
    <w:basedOn w:val="Navaden"/>
    <w:rsid w:val="0082642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78">
    <w:name w:val="xl378"/>
    <w:basedOn w:val="Navaden"/>
    <w:rsid w:val="00826425"/>
    <w:pPr>
      <w:pBdr>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79">
    <w:name w:val="xl379"/>
    <w:basedOn w:val="Navaden"/>
    <w:rsid w:val="00826425"/>
    <w:pPr>
      <w:pBdr>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80">
    <w:name w:val="xl380"/>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81">
    <w:name w:val="xl381"/>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808080"/>
      <w:sz w:val="18"/>
      <w:szCs w:val="18"/>
    </w:rPr>
  </w:style>
  <w:style w:type="paragraph" w:customStyle="1" w:styleId="xl382">
    <w:name w:val="xl382"/>
    <w:basedOn w:val="Navaden"/>
    <w:rsid w:val="0082642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83">
    <w:name w:val="xl383"/>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808080"/>
      <w:sz w:val="18"/>
      <w:szCs w:val="18"/>
    </w:rPr>
  </w:style>
  <w:style w:type="paragraph" w:customStyle="1" w:styleId="xl384">
    <w:name w:val="xl384"/>
    <w:basedOn w:val="Navaden"/>
    <w:rsid w:val="00826425"/>
    <w:pPr>
      <w:pBdr>
        <w:top w:val="single" w:sz="4" w:space="0" w:color="auto"/>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808080"/>
      <w:sz w:val="18"/>
      <w:szCs w:val="18"/>
    </w:rPr>
  </w:style>
  <w:style w:type="paragraph" w:customStyle="1" w:styleId="xl385">
    <w:name w:val="xl385"/>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808080"/>
      <w:sz w:val="18"/>
      <w:szCs w:val="18"/>
    </w:rPr>
  </w:style>
  <w:style w:type="paragraph" w:customStyle="1" w:styleId="xl386">
    <w:name w:val="xl386"/>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808080"/>
      <w:sz w:val="18"/>
      <w:szCs w:val="18"/>
    </w:rPr>
  </w:style>
  <w:style w:type="paragraph" w:customStyle="1" w:styleId="xl387">
    <w:name w:val="xl387"/>
    <w:basedOn w:val="Navaden"/>
    <w:rsid w:val="00826425"/>
    <w:pPr>
      <w:pBdr>
        <w:top w:val="single" w:sz="4" w:space="0" w:color="auto"/>
        <w:left w:val="single" w:sz="4" w:space="0" w:color="auto"/>
        <w:bottom w:val="single" w:sz="8"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388">
    <w:name w:val="xl388"/>
    <w:basedOn w:val="Navaden"/>
    <w:rsid w:val="00826425"/>
    <w:pPr>
      <w:pBdr>
        <w:top w:val="single" w:sz="4" w:space="0" w:color="auto"/>
        <w:left w:val="single" w:sz="4" w:space="0" w:color="auto"/>
        <w:bottom w:val="single" w:sz="8"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89">
    <w:name w:val="xl389"/>
    <w:basedOn w:val="Navaden"/>
    <w:rsid w:val="00826425"/>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90">
    <w:name w:val="xl390"/>
    <w:basedOn w:val="Navaden"/>
    <w:rsid w:val="00826425"/>
    <w:pPr>
      <w:pBdr>
        <w:top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91">
    <w:name w:val="xl391"/>
    <w:basedOn w:val="Navaden"/>
    <w:rsid w:val="00826425"/>
    <w:pPr>
      <w:pBdr>
        <w:top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92">
    <w:name w:val="xl392"/>
    <w:basedOn w:val="Navaden"/>
    <w:rsid w:val="0082642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808080"/>
      <w:sz w:val="18"/>
      <w:szCs w:val="18"/>
    </w:rPr>
  </w:style>
  <w:style w:type="paragraph" w:customStyle="1" w:styleId="xl393">
    <w:name w:val="xl393"/>
    <w:basedOn w:val="Navaden"/>
    <w:rsid w:val="00826425"/>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808080"/>
      <w:sz w:val="18"/>
      <w:szCs w:val="18"/>
    </w:rPr>
  </w:style>
  <w:style w:type="paragraph" w:customStyle="1" w:styleId="xl394">
    <w:name w:val="xl394"/>
    <w:basedOn w:val="Navaden"/>
    <w:rsid w:val="00826425"/>
    <w:pPr>
      <w:pBdr>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color w:val="974706"/>
      <w:sz w:val="18"/>
      <w:szCs w:val="18"/>
    </w:rPr>
  </w:style>
  <w:style w:type="paragraph" w:customStyle="1" w:styleId="xl395">
    <w:name w:val="xl395"/>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974706"/>
      <w:sz w:val="18"/>
      <w:szCs w:val="18"/>
    </w:rPr>
  </w:style>
  <w:style w:type="paragraph" w:customStyle="1" w:styleId="xl396">
    <w:name w:val="xl396"/>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974706"/>
      <w:sz w:val="18"/>
      <w:szCs w:val="18"/>
    </w:rPr>
  </w:style>
  <w:style w:type="paragraph" w:customStyle="1" w:styleId="xl397">
    <w:name w:val="xl397"/>
    <w:basedOn w:val="Navaden"/>
    <w:rsid w:val="00826425"/>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Arial" w:hAnsi="Arial" w:cs="Arial"/>
      <w:color w:val="974706"/>
      <w:sz w:val="18"/>
      <w:szCs w:val="18"/>
    </w:rPr>
  </w:style>
  <w:style w:type="paragraph" w:customStyle="1" w:styleId="xl398">
    <w:name w:val="xl398"/>
    <w:basedOn w:val="Navaden"/>
    <w:rsid w:val="00826425"/>
    <w:pPr>
      <w:pBdr>
        <w:left w:val="single" w:sz="4" w:space="0" w:color="auto"/>
        <w:bottom w:val="single" w:sz="4" w:space="0" w:color="auto"/>
      </w:pBdr>
      <w:shd w:val="clear" w:color="000000" w:fill="DCE6F1"/>
      <w:spacing w:before="100" w:beforeAutospacing="1" w:after="100" w:afterAutospacing="1" w:line="240" w:lineRule="auto"/>
      <w:jc w:val="right"/>
      <w:textAlignment w:val="top"/>
    </w:pPr>
    <w:rPr>
      <w:rFonts w:ascii="Arial" w:hAnsi="Arial" w:cs="Arial"/>
      <w:color w:val="974706"/>
      <w:sz w:val="18"/>
      <w:szCs w:val="18"/>
    </w:rPr>
  </w:style>
  <w:style w:type="paragraph" w:customStyle="1" w:styleId="xl399">
    <w:name w:val="xl399"/>
    <w:basedOn w:val="Navaden"/>
    <w:rsid w:val="00826425"/>
    <w:pPr>
      <w:pBdr>
        <w:bottom w:val="single" w:sz="4" w:space="0" w:color="auto"/>
        <w:right w:val="single" w:sz="4" w:space="0" w:color="auto"/>
      </w:pBdr>
      <w:shd w:val="clear" w:color="000000" w:fill="CCFFFF"/>
      <w:spacing w:before="100" w:beforeAutospacing="1" w:after="100" w:afterAutospacing="1" w:line="240" w:lineRule="auto"/>
      <w:textAlignment w:val="top"/>
    </w:pPr>
    <w:rPr>
      <w:rFonts w:ascii="Arial" w:hAnsi="Arial" w:cs="Arial"/>
      <w:color w:val="974706"/>
      <w:sz w:val="18"/>
      <w:szCs w:val="18"/>
    </w:rPr>
  </w:style>
  <w:style w:type="paragraph" w:customStyle="1" w:styleId="xl400">
    <w:name w:val="xl400"/>
    <w:basedOn w:val="Navaden"/>
    <w:rsid w:val="00826425"/>
    <w:pPr>
      <w:pBdr>
        <w:right w:val="single" w:sz="8" w:space="0" w:color="FF00FF"/>
      </w:pBdr>
      <w:shd w:val="clear" w:color="000000" w:fill="CCFFFF"/>
      <w:spacing w:before="100" w:beforeAutospacing="1" w:after="100" w:afterAutospacing="1" w:line="240" w:lineRule="auto"/>
      <w:textAlignment w:val="top"/>
    </w:pPr>
    <w:rPr>
      <w:rFonts w:ascii="Arial" w:hAnsi="Arial" w:cs="Arial"/>
      <w:color w:val="974706"/>
      <w:sz w:val="18"/>
      <w:szCs w:val="18"/>
    </w:rPr>
  </w:style>
  <w:style w:type="paragraph" w:customStyle="1" w:styleId="xl401">
    <w:name w:val="xl401"/>
    <w:basedOn w:val="Navaden"/>
    <w:rsid w:val="00826425"/>
    <w:pPr>
      <w:pBdr>
        <w:top w:val="single" w:sz="4" w:space="0" w:color="auto"/>
        <w:left w:val="single" w:sz="4" w:space="0" w:color="auto"/>
        <w:bottom w:val="single" w:sz="4" w:space="0" w:color="auto"/>
        <w:right w:val="single" w:sz="8" w:space="0" w:color="FF33CC"/>
      </w:pBdr>
      <w:shd w:val="clear" w:color="000000" w:fill="DCE6F1"/>
      <w:spacing w:before="100" w:beforeAutospacing="1" w:after="100" w:afterAutospacing="1" w:line="240" w:lineRule="auto"/>
      <w:jc w:val="right"/>
      <w:textAlignment w:val="top"/>
    </w:pPr>
    <w:rPr>
      <w:rFonts w:ascii="Arial" w:hAnsi="Arial" w:cs="Arial"/>
      <w:color w:val="974706"/>
      <w:sz w:val="18"/>
      <w:szCs w:val="18"/>
    </w:rPr>
  </w:style>
  <w:style w:type="paragraph" w:customStyle="1" w:styleId="xl402">
    <w:name w:val="xl402"/>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974706"/>
      <w:sz w:val="18"/>
      <w:szCs w:val="18"/>
    </w:rPr>
  </w:style>
  <w:style w:type="paragraph" w:customStyle="1" w:styleId="xl403">
    <w:name w:val="xl403"/>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974706"/>
      <w:sz w:val="18"/>
      <w:szCs w:val="18"/>
    </w:rPr>
  </w:style>
  <w:style w:type="paragraph" w:customStyle="1" w:styleId="xl404">
    <w:name w:val="xl404"/>
    <w:basedOn w:val="Navaden"/>
    <w:rsid w:val="00826425"/>
    <w:pPr>
      <w:pBdr>
        <w:top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hAnsi="Arial" w:cs="Arial"/>
      <w:color w:val="FF0000"/>
      <w:sz w:val="18"/>
      <w:szCs w:val="18"/>
    </w:rPr>
  </w:style>
  <w:style w:type="paragraph" w:customStyle="1" w:styleId="xl405">
    <w:name w:val="xl405"/>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textAlignment w:val="top"/>
    </w:pPr>
    <w:rPr>
      <w:rFonts w:ascii="Arial" w:hAnsi="Arial" w:cs="Arial"/>
      <w:color w:val="FF0000"/>
      <w:sz w:val="18"/>
      <w:szCs w:val="18"/>
    </w:rPr>
  </w:style>
  <w:style w:type="paragraph" w:customStyle="1" w:styleId="xl406">
    <w:name w:val="xl406"/>
    <w:basedOn w:val="Navaden"/>
    <w:rsid w:val="00826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b/>
      <w:bCs/>
      <w:sz w:val="18"/>
      <w:szCs w:val="18"/>
    </w:rPr>
  </w:style>
  <w:style w:type="paragraph" w:customStyle="1" w:styleId="xl407">
    <w:name w:val="xl407"/>
    <w:basedOn w:val="Navaden"/>
    <w:rsid w:val="00826425"/>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b/>
      <w:bCs/>
      <w:sz w:val="20"/>
      <w:szCs w:val="20"/>
    </w:rPr>
  </w:style>
  <w:style w:type="paragraph" w:customStyle="1" w:styleId="xl408">
    <w:name w:val="xl408"/>
    <w:basedOn w:val="Navaden"/>
    <w:rsid w:val="00826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hAnsi="Arial" w:cs="Arial"/>
      <w:b/>
      <w:bCs/>
      <w:sz w:val="20"/>
      <w:szCs w:val="20"/>
    </w:rPr>
  </w:style>
  <w:style w:type="paragraph" w:customStyle="1" w:styleId="xl409">
    <w:name w:val="xl409"/>
    <w:basedOn w:val="Navaden"/>
    <w:rsid w:val="00826425"/>
    <w:pPr>
      <w:pBdr>
        <w:top w:val="single" w:sz="4" w:space="0" w:color="auto"/>
        <w:left w:val="single" w:sz="4" w:space="0" w:color="auto"/>
        <w:bottom w:val="single" w:sz="4" w:space="0" w:color="auto"/>
        <w:right w:val="single" w:sz="8" w:space="0" w:color="FF00FF"/>
      </w:pBdr>
      <w:shd w:val="clear" w:color="000000" w:fill="FFFF00"/>
      <w:spacing w:before="100" w:beforeAutospacing="1" w:after="100" w:afterAutospacing="1" w:line="240" w:lineRule="auto"/>
      <w:textAlignment w:val="center"/>
    </w:pPr>
    <w:rPr>
      <w:rFonts w:ascii="Arial" w:hAnsi="Arial" w:cs="Arial"/>
      <w:b/>
      <w:bCs/>
      <w:sz w:val="20"/>
      <w:szCs w:val="20"/>
    </w:rPr>
  </w:style>
  <w:style w:type="paragraph" w:customStyle="1" w:styleId="xl410">
    <w:name w:val="xl410"/>
    <w:basedOn w:val="Navaden"/>
    <w:rsid w:val="00826425"/>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20"/>
      <w:szCs w:val="20"/>
    </w:rPr>
  </w:style>
  <w:style w:type="paragraph" w:customStyle="1" w:styleId="xl411">
    <w:name w:val="xl411"/>
    <w:basedOn w:val="Navaden"/>
    <w:rsid w:val="00826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20"/>
      <w:szCs w:val="20"/>
    </w:rPr>
  </w:style>
  <w:style w:type="paragraph" w:customStyle="1" w:styleId="xl412">
    <w:name w:val="xl412"/>
    <w:basedOn w:val="Navaden"/>
    <w:rsid w:val="00826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rPr>
  </w:style>
  <w:style w:type="paragraph" w:customStyle="1" w:styleId="xl413">
    <w:name w:val="xl413"/>
    <w:basedOn w:val="Navaden"/>
    <w:rsid w:val="00826425"/>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rPr>
  </w:style>
  <w:style w:type="paragraph" w:customStyle="1" w:styleId="xl414">
    <w:name w:val="xl414"/>
    <w:basedOn w:val="Navaden"/>
    <w:rsid w:val="00826425"/>
    <w:pPr>
      <w:pBdr>
        <w:top w:val="single" w:sz="4" w:space="0" w:color="auto"/>
        <w:left w:val="single" w:sz="4" w:space="0" w:color="auto"/>
        <w:bottom w:val="single" w:sz="4" w:space="0" w:color="auto"/>
        <w:right w:val="single" w:sz="8" w:space="0" w:color="FF33CC"/>
      </w:pBdr>
      <w:shd w:val="clear" w:color="000000" w:fill="FFFF00"/>
      <w:spacing w:before="100" w:beforeAutospacing="1" w:after="100" w:afterAutospacing="1" w:line="240" w:lineRule="auto"/>
      <w:textAlignment w:val="center"/>
    </w:pPr>
    <w:rPr>
      <w:rFonts w:ascii="Arial" w:hAnsi="Arial" w:cs="Arial"/>
      <w:b/>
      <w:bCs/>
      <w:sz w:val="18"/>
      <w:szCs w:val="18"/>
    </w:rPr>
  </w:style>
  <w:style w:type="paragraph" w:customStyle="1" w:styleId="xl415">
    <w:name w:val="xl415"/>
    <w:basedOn w:val="Navaden"/>
    <w:rsid w:val="00826425"/>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b/>
      <w:bCs/>
      <w:sz w:val="18"/>
      <w:szCs w:val="18"/>
    </w:rPr>
  </w:style>
  <w:style w:type="paragraph" w:customStyle="1" w:styleId="xl416">
    <w:name w:val="xl416"/>
    <w:basedOn w:val="Navaden"/>
    <w:rsid w:val="00826425"/>
    <w:pPr>
      <w:pBdr>
        <w:top w:val="single" w:sz="4" w:space="0" w:color="auto"/>
        <w:bottom w:val="single" w:sz="4" w:space="0" w:color="auto"/>
        <w:right w:val="single" w:sz="8" w:space="0" w:color="FF00FF"/>
      </w:pBdr>
      <w:shd w:val="clear" w:color="000000" w:fill="FFFF00"/>
      <w:spacing w:before="100" w:beforeAutospacing="1" w:after="100" w:afterAutospacing="1" w:line="240" w:lineRule="auto"/>
      <w:textAlignment w:val="center"/>
    </w:pPr>
    <w:rPr>
      <w:rFonts w:ascii="Arial" w:hAnsi="Arial" w:cs="Arial"/>
      <w:b/>
      <w:bCs/>
      <w:sz w:val="18"/>
      <w:szCs w:val="18"/>
    </w:rPr>
  </w:style>
  <w:style w:type="paragraph" w:customStyle="1" w:styleId="xl417">
    <w:name w:val="xl417"/>
    <w:basedOn w:val="Navaden"/>
    <w:rsid w:val="00826425"/>
    <w:pPr>
      <w:pBdr>
        <w:top w:val="single" w:sz="4" w:space="0" w:color="auto"/>
        <w:bottom w:val="single" w:sz="4" w:space="0" w:color="auto"/>
        <w:right w:val="single" w:sz="8" w:space="0" w:color="FF00FF"/>
      </w:pBdr>
      <w:shd w:val="clear" w:color="000000" w:fill="FFFF00"/>
      <w:spacing w:before="100" w:beforeAutospacing="1" w:after="100" w:afterAutospacing="1" w:line="240" w:lineRule="auto"/>
      <w:textAlignment w:val="center"/>
    </w:pPr>
    <w:rPr>
      <w:rFonts w:ascii="Arial" w:hAnsi="Arial" w:cs="Arial"/>
      <w:b/>
      <w:bCs/>
      <w:sz w:val="18"/>
      <w:szCs w:val="18"/>
    </w:rPr>
  </w:style>
  <w:style w:type="paragraph" w:customStyle="1" w:styleId="xl418">
    <w:name w:val="xl418"/>
    <w:basedOn w:val="Navaden"/>
    <w:rsid w:val="00826425"/>
    <w:pPr>
      <w:spacing w:before="100" w:beforeAutospacing="1" w:after="100" w:afterAutospacing="1" w:line="240" w:lineRule="auto"/>
      <w:textAlignment w:val="center"/>
    </w:pPr>
    <w:rPr>
      <w:rFonts w:ascii="Arial" w:hAnsi="Arial" w:cs="Arial"/>
      <w:b/>
      <w:bCs/>
      <w:sz w:val="20"/>
      <w:szCs w:val="20"/>
    </w:rPr>
  </w:style>
  <w:style w:type="paragraph" w:customStyle="1" w:styleId="xl419">
    <w:name w:val="xl419"/>
    <w:basedOn w:val="Navaden"/>
    <w:rsid w:val="00826425"/>
    <w:pPr>
      <w:spacing w:before="100" w:beforeAutospacing="1" w:after="100" w:afterAutospacing="1" w:line="240" w:lineRule="auto"/>
    </w:pPr>
    <w:rPr>
      <w:rFonts w:ascii="Arial Narrow" w:hAnsi="Arial Narrow"/>
      <w:sz w:val="18"/>
      <w:szCs w:val="18"/>
    </w:rPr>
  </w:style>
  <w:style w:type="paragraph" w:customStyle="1" w:styleId="xl420">
    <w:name w:val="xl420"/>
    <w:basedOn w:val="Navaden"/>
    <w:rsid w:val="00826425"/>
    <w:pPr>
      <w:spacing w:before="100" w:beforeAutospacing="1" w:after="100" w:afterAutospacing="1" w:line="240" w:lineRule="auto"/>
    </w:pPr>
    <w:rPr>
      <w:rFonts w:ascii="Arial Narrow" w:hAnsi="Arial Narrow"/>
      <w:b/>
      <w:bCs/>
      <w:color w:val="FF0000"/>
      <w:sz w:val="20"/>
      <w:szCs w:val="20"/>
    </w:rPr>
  </w:style>
  <w:style w:type="paragraph" w:customStyle="1" w:styleId="xl421">
    <w:name w:val="xl421"/>
    <w:basedOn w:val="Navaden"/>
    <w:rsid w:val="00826425"/>
    <w:pPr>
      <w:pBdr>
        <w:top w:val="single" w:sz="4" w:space="0" w:color="auto"/>
      </w:pBdr>
      <w:spacing w:before="100" w:beforeAutospacing="1" w:after="100" w:afterAutospacing="1" w:line="240" w:lineRule="auto"/>
    </w:pPr>
    <w:rPr>
      <w:rFonts w:ascii="Arial Narrow" w:hAnsi="Arial Narrow"/>
      <w:sz w:val="18"/>
      <w:szCs w:val="18"/>
    </w:rPr>
  </w:style>
  <w:style w:type="paragraph" w:customStyle="1" w:styleId="xl422">
    <w:name w:val="xl422"/>
    <w:basedOn w:val="Navaden"/>
    <w:rsid w:val="008264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23">
    <w:name w:val="xl423"/>
    <w:basedOn w:val="Navaden"/>
    <w:rsid w:val="00826425"/>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424">
    <w:name w:val="xl424"/>
    <w:basedOn w:val="Navaden"/>
    <w:rsid w:val="0082642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7030A0"/>
      <w:sz w:val="18"/>
      <w:szCs w:val="18"/>
    </w:rPr>
  </w:style>
  <w:style w:type="paragraph" w:customStyle="1" w:styleId="xl425">
    <w:name w:val="xl425"/>
    <w:basedOn w:val="Navaden"/>
    <w:rsid w:val="00826425"/>
    <w:pPr>
      <w:pBdr>
        <w:top w:val="single" w:sz="4" w:space="0" w:color="auto"/>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26">
    <w:name w:val="xl426"/>
    <w:basedOn w:val="Navaden"/>
    <w:rsid w:val="00826425"/>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27">
    <w:name w:val="xl427"/>
    <w:basedOn w:val="Navaden"/>
    <w:rsid w:val="00826425"/>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28">
    <w:name w:val="xl428"/>
    <w:basedOn w:val="Navaden"/>
    <w:rsid w:val="0082642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29">
    <w:name w:val="xl429"/>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30">
    <w:name w:val="xl430"/>
    <w:basedOn w:val="Navaden"/>
    <w:rsid w:val="00826425"/>
    <w:pPr>
      <w:pBdr>
        <w:left w:val="single" w:sz="4" w:space="0" w:color="auto"/>
        <w:bottom w:val="single" w:sz="4"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431">
    <w:name w:val="xl431"/>
    <w:basedOn w:val="Navaden"/>
    <w:rsid w:val="00826425"/>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hAnsi="Arial" w:cs="Arial"/>
      <w:color w:val="963634"/>
      <w:sz w:val="18"/>
      <w:szCs w:val="18"/>
    </w:rPr>
  </w:style>
  <w:style w:type="paragraph" w:customStyle="1" w:styleId="xl432">
    <w:name w:val="xl432"/>
    <w:basedOn w:val="Navaden"/>
    <w:rsid w:val="00826425"/>
    <w:pPr>
      <w:pBdr>
        <w:left w:val="single" w:sz="4" w:space="0" w:color="auto"/>
        <w:bottom w:val="single" w:sz="4" w:space="0" w:color="auto"/>
        <w:right w:val="single" w:sz="8" w:space="0" w:color="FF00FF"/>
      </w:pBdr>
      <w:shd w:val="clear" w:color="000000" w:fill="CCFFCC"/>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433">
    <w:name w:val="xl433"/>
    <w:basedOn w:val="Navaden"/>
    <w:rsid w:val="00826425"/>
    <w:pPr>
      <w:pBdr>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hAnsi="Arial" w:cs="Arial"/>
      <w:color w:val="963634"/>
      <w:sz w:val="18"/>
      <w:szCs w:val="18"/>
    </w:rPr>
  </w:style>
  <w:style w:type="paragraph" w:customStyle="1" w:styleId="xl434">
    <w:name w:val="xl434"/>
    <w:basedOn w:val="Navaden"/>
    <w:rsid w:val="00826425"/>
    <w:pP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35">
    <w:name w:val="xl435"/>
    <w:basedOn w:val="Navaden"/>
    <w:rsid w:val="00826425"/>
    <w:pP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36">
    <w:name w:val="xl436"/>
    <w:basedOn w:val="Navaden"/>
    <w:rsid w:val="00826425"/>
    <w:pP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37">
    <w:name w:val="xl437"/>
    <w:basedOn w:val="Navaden"/>
    <w:rsid w:val="00826425"/>
    <w:pP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38">
    <w:name w:val="xl438"/>
    <w:basedOn w:val="Navaden"/>
    <w:rsid w:val="00826425"/>
    <w:pP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39">
    <w:name w:val="xl439"/>
    <w:basedOn w:val="Navaden"/>
    <w:rsid w:val="00826425"/>
    <w:pP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40">
    <w:name w:val="xl440"/>
    <w:basedOn w:val="Navaden"/>
    <w:rsid w:val="00826425"/>
    <w:pP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41">
    <w:name w:val="xl441"/>
    <w:basedOn w:val="Navaden"/>
    <w:rsid w:val="00826425"/>
    <w:pPr>
      <w:shd w:val="clear" w:color="000000" w:fill="FFFFFF"/>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442">
    <w:name w:val="xl442"/>
    <w:basedOn w:val="Navaden"/>
    <w:rsid w:val="00826425"/>
    <w:pP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43">
    <w:name w:val="xl443"/>
    <w:basedOn w:val="Navaden"/>
    <w:rsid w:val="00826425"/>
    <w:pP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44">
    <w:name w:val="xl444"/>
    <w:basedOn w:val="Navaden"/>
    <w:rsid w:val="0082642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45">
    <w:name w:val="xl445"/>
    <w:basedOn w:val="Navaden"/>
    <w:rsid w:val="00826425"/>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w:hAnsi="Arial" w:cs="Arial"/>
      <w:b/>
      <w:bCs/>
      <w:color w:val="FF0000"/>
      <w:sz w:val="18"/>
      <w:szCs w:val="18"/>
    </w:rPr>
  </w:style>
  <w:style w:type="paragraph" w:customStyle="1" w:styleId="xl446">
    <w:name w:val="xl446"/>
    <w:basedOn w:val="Navaden"/>
    <w:rsid w:val="00826425"/>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47">
    <w:name w:val="xl447"/>
    <w:basedOn w:val="Navaden"/>
    <w:rsid w:val="00826425"/>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48">
    <w:name w:val="xl448"/>
    <w:basedOn w:val="Navaden"/>
    <w:rsid w:val="00826425"/>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49">
    <w:name w:val="xl449"/>
    <w:basedOn w:val="Navaden"/>
    <w:rsid w:val="00826425"/>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hAnsi="Arial" w:cs="Arial"/>
      <w:color w:val="7030A0"/>
      <w:sz w:val="18"/>
      <w:szCs w:val="18"/>
    </w:rPr>
  </w:style>
  <w:style w:type="paragraph" w:customStyle="1" w:styleId="xl450">
    <w:name w:val="xl450"/>
    <w:basedOn w:val="Navaden"/>
    <w:rsid w:val="00826425"/>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51">
    <w:name w:val="xl451"/>
    <w:basedOn w:val="Navaden"/>
    <w:rsid w:val="00826425"/>
    <w:pPr>
      <w:pBdr>
        <w:top w:val="single" w:sz="8" w:space="0" w:color="auto"/>
        <w:bottom w:val="single" w:sz="8" w:space="0" w:color="auto"/>
      </w:pBdr>
      <w:shd w:val="clear" w:color="000000" w:fill="FFFFFF"/>
      <w:spacing w:before="100" w:beforeAutospacing="1" w:after="100" w:afterAutospacing="1" w:line="240" w:lineRule="auto"/>
      <w:jc w:val="right"/>
      <w:textAlignment w:val="top"/>
    </w:pPr>
    <w:rPr>
      <w:rFonts w:ascii="Arial" w:hAnsi="Arial" w:cs="Arial"/>
      <w:color w:val="7030A0"/>
      <w:sz w:val="18"/>
      <w:szCs w:val="18"/>
    </w:rPr>
  </w:style>
  <w:style w:type="paragraph" w:customStyle="1" w:styleId="xl452">
    <w:name w:val="xl452"/>
    <w:basedOn w:val="Navaden"/>
    <w:rsid w:val="00826425"/>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Arial" w:hAnsi="Arial" w:cs="Arial"/>
      <w:color w:val="7030A0"/>
      <w:sz w:val="18"/>
      <w:szCs w:val="18"/>
    </w:rPr>
  </w:style>
  <w:style w:type="paragraph" w:customStyle="1" w:styleId="xl453">
    <w:name w:val="xl453"/>
    <w:basedOn w:val="Navaden"/>
    <w:rsid w:val="0082642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hAnsi="Arial" w:cs="Arial"/>
      <w:b/>
      <w:bCs/>
      <w:color w:val="FF0000"/>
      <w:sz w:val="18"/>
      <w:szCs w:val="18"/>
    </w:rPr>
  </w:style>
  <w:style w:type="character" w:customStyle="1" w:styleId="PripombabesediloZnak">
    <w:name w:val="Pripomba – besedilo Znak"/>
    <w:rsid w:val="005A4EF2"/>
    <w:rPr>
      <w:sz w:val="20"/>
      <w:szCs w:val="20"/>
    </w:rPr>
  </w:style>
  <w:style w:type="table" w:customStyle="1" w:styleId="Tabelasvetlamrea1">
    <w:name w:val="Tabela – svetla mreža1"/>
    <w:basedOn w:val="Navadnatabela"/>
    <w:uiPriority w:val="40"/>
    <w:rsid w:val="005A4EF2"/>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vilkastrani">
    <w:name w:val="page number"/>
    <w:rsid w:val="00701AB3"/>
  </w:style>
  <w:style w:type="table" w:customStyle="1" w:styleId="Tabelamrea1">
    <w:name w:val="Tabela – mreža1"/>
    <w:basedOn w:val="Navadnatabela"/>
    <w:next w:val="Tabelamrea"/>
    <w:uiPriority w:val="59"/>
    <w:rsid w:val="001613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zivencitat">
    <w:name w:val="Intense Quote"/>
    <w:basedOn w:val="Navaden"/>
    <w:next w:val="Navaden"/>
    <w:link w:val="IntenzivencitatZnak"/>
    <w:uiPriority w:val="30"/>
    <w:qFormat/>
    <w:rsid w:val="007E5B9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7E5B95"/>
    <w:rPr>
      <w:rFonts w:asciiTheme="majorHAnsi" w:eastAsiaTheme="majorEastAsia" w:hAnsiTheme="majorHAnsi" w:cstheme="majorBidi"/>
      <w:sz w:val="26"/>
      <w:szCs w:val="26"/>
    </w:rPr>
  </w:style>
  <w:style w:type="table" w:styleId="Svetlosenenje">
    <w:name w:val="Light Shading"/>
    <w:basedOn w:val="Navadnatabela"/>
    <w:uiPriority w:val="60"/>
    <w:rsid w:val="00AB206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mrea1">
    <w:name w:val="Tabela - mreža1"/>
    <w:basedOn w:val="Navadnatabela"/>
    <w:next w:val="Tabelamrea"/>
    <w:uiPriority w:val="39"/>
    <w:rsid w:val="00B052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avaden"/>
    <w:link w:val="Sprotnaopomba-sklic"/>
    <w:uiPriority w:val="99"/>
    <w:rsid w:val="004813F0"/>
    <w:pPr>
      <w:spacing w:line="240" w:lineRule="exact"/>
    </w:pPr>
    <w:rPr>
      <w:rFonts w:eastAsia="Calibri"/>
      <w:sz w:val="20"/>
      <w:szCs w:val="20"/>
      <w:vertAlign w:val="superscript"/>
    </w:rPr>
  </w:style>
  <w:style w:type="character" w:customStyle="1" w:styleId="Naslov4Znak">
    <w:name w:val="Naslov 4 Znak"/>
    <w:basedOn w:val="Privzetapisavaodstavka"/>
    <w:link w:val="Naslov4"/>
    <w:uiPriority w:val="9"/>
    <w:semiHidden/>
    <w:rsid w:val="007E5B95"/>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7E5B95"/>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7E5B95"/>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7E5B95"/>
    <w:rPr>
      <w:i/>
      <w:iCs/>
    </w:rPr>
  </w:style>
  <w:style w:type="character" w:customStyle="1" w:styleId="Naslov8Znak">
    <w:name w:val="Naslov 8 Znak"/>
    <w:basedOn w:val="Privzetapisavaodstavka"/>
    <w:link w:val="Naslov8"/>
    <w:uiPriority w:val="9"/>
    <w:semiHidden/>
    <w:rsid w:val="007E5B95"/>
    <w:rPr>
      <w:b/>
      <w:bCs/>
    </w:rPr>
  </w:style>
  <w:style w:type="character" w:customStyle="1" w:styleId="Naslov9Znak">
    <w:name w:val="Naslov 9 Znak"/>
    <w:basedOn w:val="Privzetapisavaodstavka"/>
    <w:link w:val="Naslov9"/>
    <w:uiPriority w:val="9"/>
    <w:semiHidden/>
    <w:rsid w:val="007E5B95"/>
    <w:rPr>
      <w:i/>
      <w:iCs/>
    </w:rPr>
  </w:style>
  <w:style w:type="paragraph" w:styleId="Naslov">
    <w:name w:val="Title"/>
    <w:basedOn w:val="Navaden"/>
    <w:next w:val="Navaden"/>
    <w:link w:val="NaslovZnak"/>
    <w:uiPriority w:val="10"/>
    <w:qFormat/>
    <w:rsid w:val="007E5B9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7E5B95"/>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7E5B95"/>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7E5B95"/>
    <w:rPr>
      <w:rFonts w:asciiTheme="majorHAnsi" w:eastAsiaTheme="majorEastAsia" w:hAnsiTheme="majorHAnsi" w:cstheme="majorBidi"/>
      <w:sz w:val="24"/>
      <w:szCs w:val="24"/>
    </w:rPr>
  </w:style>
  <w:style w:type="paragraph" w:styleId="Citat">
    <w:name w:val="Quote"/>
    <w:basedOn w:val="Navaden"/>
    <w:next w:val="Navaden"/>
    <w:link w:val="CitatZnak"/>
    <w:uiPriority w:val="29"/>
    <w:qFormat/>
    <w:rsid w:val="007E5B9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7E5B95"/>
    <w:rPr>
      <w:rFonts w:asciiTheme="majorHAnsi" w:eastAsiaTheme="majorEastAsia" w:hAnsiTheme="majorHAnsi" w:cstheme="majorBidi"/>
      <w:i/>
      <w:iCs/>
      <w:sz w:val="24"/>
      <w:szCs w:val="24"/>
    </w:rPr>
  </w:style>
  <w:style w:type="character" w:styleId="Neenpoudarek">
    <w:name w:val="Subtle Emphasis"/>
    <w:basedOn w:val="Privzetapisavaodstavka"/>
    <w:uiPriority w:val="19"/>
    <w:qFormat/>
    <w:rsid w:val="007E5B95"/>
    <w:rPr>
      <w:i/>
      <w:iCs/>
      <w:color w:val="auto"/>
    </w:rPr>
  </w:style>
  <w:style w:type="character" w:styleId="Intenzivenpoudarek">
    <w:name w:val="Intense Emphasis"/>
    <w:basedOn w:val="Privzetapisavaodstavka"/>
    <w:uiPriority w:val="21"/>
    <w:qFormat/>
    <w:rsid w:val="007E5B95"/>
    <w:rPr>
      <w:b/>
      <w:bCs/>
      <w:i/>
      <w:iCs/>
      <w:color w:val="auto"/>
    </w:rPr>
  </w:style>
  <w:style w:type="character" w:styleId="Neensklic">
    <w:name w:val="Subtle Reference"/>
    <w:basedOn w:val="Privzetapisavaodstavka"/>
    <w:uiPriority w:val="31"/>
    <w:qFormat/>
    <w:rsid w:val="007E5B95"/>
    <w:rPr>
      <w:smallCaps/>
      <w:color w:val="auto"/>
      <w:u w:val="single" w:color="7F7F7F" w:themeColor="text1" w:themeTint="80"/>
    </w:rPr>
  </w:style>
  <w:style w:type="character" w:styleId="Intenzivensklic">
    <w:name w:val="Intense Reference"/>
    <w:basedOn w:val="Privzetapisavaodstavka"/>
    <w:uiPriority w:val="32"/>
    <w:qFormat/>
    <w:rsid w:val="007E5B95"/>
    <w:rPr>
      <w:b/>
      <w:bCs/>
      <w:smallCaps/>
      <w:color w:val="auto"/>
      <w:u w:val="single"/>
    </w:rPr>
  </w:style>
  <w:style w:type="character" w:styleId="Naslovknjige">
    <w:name w:val="Book Title"/>
    <w:basedOn w:val="Privzetapisavaodstavka"/>
    <w:uiPriority w:val="33"/>
    <w:qFormat/>
    <w:rsid w:val="007E5B95"/>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09999">
      <w:bodyDiv w:val="1"/>
      <w:marLeft w:val="0"/>
      <w:marRight w:val="0"/>
      <w:marTop w:val="0"/>
      <w:marBottom w:val="0"/>
      <w:divBdr>
        <w:top w:val="none" w:sz="0" w:space="0" w:color="auto"/>
        <w:left w:val="none" w:sz="0" w:space="0" w:color="auto"/>
        <w:bottom w:val="none" w:sz="0" w:space="0" w:color="auto"/>
        <w:right w:val="none" w:sz="0" w:space="0" w:color="auto"/>
      </w:divBdr>
    </w:div>
    <w:div w:id="653409898">
      <w:bodyDiv w:val="1"/>
      <w:marLeft w:val="0"/>
      <w:marRight w:val="0"/>
      <w:marTop w:val="0"/>
      <w:marBottom w:val="0"/>
      <w:divBdr>
        <w:top w:val="none" w:sz="0" w:space="0" w:color="auto"/>
        <w:left w:val="none" w:sz="0" w:space="0" w:color="auto"/>
        <w:bottom w:val="none" w:sz="0" w:space="0" w:color="auto"/>
        <w:right w:val="none" w:sz="0" w:space="0" w:color="auto"/>
      </w:divBdr>
    </w:div>
    <w:div w:id="818884271">
      <w:bodyDiv w:val="1"/>
      <w:marLeft w:val="0"/>
      <w:marRight w:val="0"/>
      <w:marTop w:val="0"/>
      <w:marBottom w:val="0"/>
      <w:divBdr>
        <w:top w:val="none" w:sz="0" w:space="0" w:color="auto"/>
        <w:left w:val="none" w:sz="0" w:space="0" w:color="auto"/>
        <w:bottom w:val="none" w:sz="0" w:space="0" w:color="auto"/>
        <w:right w:val="none" w:sz="0" w:space="0" w:color="auto"/>
      </w:divBdr>
    </w:div>
    <w:div w:id="1564681693">
      <w:bodyDiv w:val="1"/>
      <w:marLeft w:val="0"/>
      <w:marRight w:val="0"/>
      <w:marTop w:val="0"/>
      <w:marBottom w:val="0"/>
      <w:divBdr>
        <w:top w:val="none" w:sz="0" w:space="0" w:color="auto"/>
        <w:left w:val="none" w:sz="0" w:space="0" w:color="auto"/>
        <w:bottom w:val="none" w:sz="0" w:space="0" w:color="auto"/>
        <w:right w:val="none" w:sz="0" w:space="0" w:color="auto"/>
      </w:divBdr>
    </w:div>
    <w:div w:id="18058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renjski-muzej.si"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4CD73-8DBB-4A0E-B8D1-FEA977D2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11557</Words>
  <Characters>65881</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77284</CharactersWithSpaces>
  <SharedDoc>false</SharedDoc>
  <HLinks>
    <vt:vector size="96" baseType="variant">
      <vt:variant>
        <vt:i4>2752521</vt:i4>
      </vt:variant>
      <vt:variant>
        <vt:i4>98</vt:i4>
      </vt:variant>
      <vt:variant>
        <vt:i4>0</vt:i4>
      </vt:variant>
      <vt:variant>
        <vt:i4>5</vt:i4>
      </vt:variant>
      <vt:variant>
        <vt:lpwstr/>
      </vt:variant>
      <vt:variant>
        <vt:lpwstr>_Toc4488513</vt:lpwstr>
      </vt:variant>
      <vt:variant>
        <vt:i4>2097156</vt:i4>
      </vt:variant>
      <vt:variant>
        <vt:i4>89</vt:i4>
      </vt:variant>
      <vt:variant>
        <vt:i4>0</vt:i4>
      </vt:variant>
      <vt:variant>
        <vt:i4>5</vt:i4>
      </vt:variant>
      <vt:variant>
        <vt:lpwstr/>
      </vt:variant>
      <vt:variant>
        <vt:lpwstr>_Toc4654557</vt:lpwstr>
      </vt:variant>
      <vt:variant>
        <vt:i4>2097156</vt:i4>
      </vt:variant>
      <vt:variant>
        <vt:i4>83</vt:i4>
      </vt:variant>
      <vt:variant>
        <vt:i4>0</vt:i4>
      </vt:variant>
      <vt:variant>
        <vt:i4>5</vt:i4>
      </vt:variant>
      <vt:variant>
        <vt:lpwstr/>
      </vt:variant>
      <vt:variant>
        <vt:lpwstr>_Toc4654556</vt:lpwstr>
      </vt:variant>
      <vt:variant>
        <vt:i4>2097156</vt:i4>
      </vt:variant>
      <vt:variant>
        <vt:i4>77</vt:i4>
      </vt:variant>
      <vt:variant>
        <vt:i4>0</vt:i4>
      </vt:variant>
      <vt:variant>
        <vt:i4>5</vt:i4>
      </vt:variant>
      <vt:variant>
        <vt:lpwstr/>
      </vt:variant>
      <vt:variant>
        <vt:lpwstr>_Toc4654555</vt:lpwstr>
      </vt:variant>
      <vt:variant>
        <vt:i4>2097156</vt:i4>
      </vt:variant>
      <vt:variant>
        <vt:i4>71</vt:i4>
      </vt:variant>
      <vt:variant>
        <vt:i4>0</vt:i4>
      </vt:variant>
      <vt:variant>
        <vt:i4>5</vt:i4>
      </vt:variant>
      <vt:variant>
        <vt:lpwstr/>
      </vt:variant>
      <vt:variant>
        <vt:lpwstr>_Toc4654554</vt:lpwstr>
      </vt:variant>
      <vt:variant>
        <vt:i4>2097156</vt:i4>
      </vt:variant>
      <vt:variant>
        <vt:i4>65</vt:i4>
      </vt:variant>
      <vt:variant>
        <vt:i4>0</vt:i4>
      </vt:variant>
      <vt:variant>
        <vt:i4>5</vt:i4>
      </vt:variant>
      <vt:variant>
        <vt:lpwstr/>
      </vt:variant>
      <vt:variant>
        <vt:lpwstr>_Toc4654553</vt:lpwstr>
      </vt:variant>
      <vt:variant>
        <vt:i4>2293775</vt:i4>
      </vt:variant>
      <vt:variant>
        <vt:i4>56</vt:i4>
      </vt:variant>
      <vt:variant>
        <vt:i4>0</vt:i4>
      </vt:variant>
      <vt:variant>
        <vt:i4>5</vt:i4>
      </vt:variant>
      <vt:variant>
        <vt:lpwstr/>
      </vt:variant>
      <vt:variant>
        <vt:lpwstr>_Toc4486360</vt:lpwstr>
      </vt:variant>
      <vt:variant>
        <vt:i4>2097167</vt:i4>
      </vt:variant>
      <vt:variant>
        <vt:i4>50</vt:i4>
      </vt:variant>
      <vt:variant>
        <vt:i4>0</vt:i4>
      </vt:variant>
      <vt:variant>
        <vt:i4>5</vt:i4>
      </vt:variant>
      <vt:variant>
        <vt:lpwstr/>
      </vt:variant>
      <vt:variant>
        <vt:lpwstr>_Toc4486359</vt:lpwstr>
      </vt:variant>
      <vt:variant>
        <vt:i4>2097167</vt:i4>
      </vt:variant>
      <vt:variant>
        <vt:i4>44</vt:i4>
      </vt:variant>
      <vt:variant>
        <vt:i4>0</vt:i4>
      </vt:variant>
      <vt:variant>
        <vt:i4>5</vt:i4>
      </vt:variant>
      <vt:variant>
        <vt:lpwstr/>
      </vt:variant>
      <vt:variant>
        <vt:lpwstr>_Toc4486358</vt:lpwstr>
      </vt:variant>
      <vt:variant>
        <vt:i4>2097167</vt:i4>
      </vt:variant>
      <vt:variant>
        <vt:i4>38</vt:i4>
      </vt:variant>
      <vt:variant>
        <vt:i4>0</vt:i4>
      </vt:variant>
      <vt:variant>
        <vt:i4>5</vt:i4>
      </vt:variant>
      <vt:variant>
        <vt:lpwstr/>
      </vt:variant>
      <vt:variant>
        <vt:lpwstr>_Toc4486357</vt:lpwstr>
      </vt:variant>
      <vt:variant>
        <vt:i4>2097167</vt:i4>
      </vt:variant>
      <vt:variant>
        <vt:i4>32</vt:i4>
      </vt:variant>
      <vt:variant>
        <vt:i4>0</vt:i4>
      </vt:variant>
      <vt:variant>
        <vt:i4>5</vt:i4>
      </vt:variant>
      <vt:variant>
        <vt:lpwstr/>
      </vt:variant>
      <vt:variant>
        <vt:lpwstr>_Toc4486356</vt:lpwstr>
      </vt:variant>
      <vt:variant>
        <vt:i4>2097167</vt:i4>
      </vt:variant>
      <vt:variant>
        <vt:i4>26</vt:i4>
      </vt:variant>
      <vt:variant>
        <vt:i4>0</vt:i4>
      </vt:variant>
      <vt:variant>
        <vt:i4>5</vt:i4>
      </vt:variant>
      <vt:variant>
        <vt:lpwstr/>
      </vt:variant>
      <vt:variant>
        <vt:lpwstr>_Toc4486355</vt:lpwstr>
      </vt:variant>
      <vt:variant>
        <vt:i4>2097167</vt:i4>
      </vt:variant>
      <vt:variant>
        <vt:i4>20</vt:i4>
      </vt:variant>
      <vt:variant>
        <vt:i4>0</vt:i4>
      </vt:variant>
      <vt:variant>
        <vt:i4>5</vt:i4>
      </vt:variant>
      <vt:variant>
        <vt:lpwstr/>
      </vt:variant>
      <vt:variant>
        <vt:lpwstr>_Toc4486354</vt:lpwstr>
      </vt:variant>
      <vt:variant>
        <vt:i4>2097167</vt:i4>
      </vt:variant>
      <vt:variant>
        <vt:i4>14</vt:i4>
      </vt:variant>
      <vt:variant>
        <vt:i4>0</vt:i4>
      </vt:variant>
      <vt:variant>
        <vt:i4>5</vt:i4>
      </vt:variant>
      <vt:variant>
        <vt:lpwstr/>
      </vt:variant>
      <vt:variant>
        <vt:lpwstr>_Toc4486353</vt:lpwstr>
      </vt:variant>
      <vt:variant>
        <vt:i4>2097167</vt:i4>
      </vt:variant>
      <vt:variant>
        <vt:i4>8</vt:i4>
      </vt:variant>
      <vt:variant>
        <vt:i4>0</vt:i4>
      </vt:variant>
      <vt:variant>
        <vt:i4>5</vt:i4>
      </vt:variant>
      <vt:variant>
        <vt:lpwstr/>
      </vt:variant>
      <vt:variant>
        <vt:lpwstr>_Toc4486352</vt:lpwstr>
      </vt:variant>
      <vt:variant>
        <vt:i4>2097167</vt:i4>
      </vt:variant>
      <vt:variant>
        <vt:i4>2</vt:i4>
      </vt:variant>
      <vt:variant>
        <vt:i4>0</vt:i4>
      </vt:variant>
      <vt:variant>
        <vt:i4>5</vt:i4>
      </vt:variant>
      <vt:variant>
        <vt:lpwstr/>
      </vt:variant>
      <vt:variant>
        <vt:lpwstr>_Toc4486351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dc:creator>
  <cp:keywords/>
  <cp:lastModifiedBy>Saša Mlakar</cp:lastModifiedBy>
  <cp:revision>2</cp:revision>
  <cp:lastPrinted>2022-05-27T09:04:00Z</cp:lastPrinted>
  <dcterms:created xsi:type="dcterms:W3CDTF">2022-07-11T09:11:00Z</dcterms:created>
  <dcterms:modified xsi:type="dcterms:W3CDTF">2022-07-11T09:11:00Z</dcterms:modified>
</cp:coreProperties>
</file>