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100DB" w14:textId="77777777" w:rsidR="007E6A17" w:rsidRDefault="007E6A17" w:rsidP="007E6A17">
      <w:pPr>
        <w:pStyle w:val="Glava"/>
        <w:rPr>
          <w:b/>
          <w:bCs/>
        </w:rPr>
      </w:pPr>
    </w:p>
    <w:p w14:paraId="41ACFED4" w14:textId="77777777" w:rsidR="007E6A17" w:rsidRDefault="007E6A17" w:rsidP="007E6A17">
      <w:pPr>
        <w:pStyle w:val="Glava"/>
        <w:rPr>
          <w:b/>
          <w:bCs/>
        </w:rPr>
      </w:pPr>
    </w:p>
    <w:p w14:paraId="3E6779A5" w14:textId="2707C0F3" w:rsidR="007E6A17" w:rsidRPr="00930E0D" w:rsidRDefault="007E6A17" w:rsidP="007E6A17">
      <w:pPr>
        <w:pStyle w:val="Glava"/>
        <w:spacing w:line="276" w:lineRule="auto"/>
        <w:jc w:val="both"/>
        <w:rPr>
          <w:b/>
          <w:bCs/>
        </w:rPr>
      </w:pPr>
      <w:proofErr w:type="spellStart"/>
      <w:r w:rsidRPr="00930E0D">
        <w:rPr>
          <w:b/>
          <w:bCs/>
        </w:rPr>
        <w:t>Prijavitelj</w:t>
      </w:r>
      <w:proofErr w:type="spellEnd"/>
      <w:r w:rsidRPr="00930E0D">
        <w:rPr>
          <w:b/>
          <w:bCs/>
        </w:rPr>
        <w:t xml:space="preserve">: </w:t>
      </w:r>
      <w:proofErr w:type="spellStart"/>
      <w:r w:rsidRPr="007E6A17">
        <w:rPr>
          <w:rFonts w:eastAsia="Times New Roman"/>
          <w:b/>
          <w:bCs/>
          <w:color w:val="000000"/>
        </w:rPr>
        <w:t>Združenje</w:t>
      </w:r>
      <w:proofErr w:type="spellEnd"/>
      <w:r w:rsidRPr="007E6A17">
        <w:rPr>
          <w:rFonts w:eastAsia="Times New Roman"/>
          <w:b/>
          <w:bCs/>
          <w:color w:val="000000"/>
        </w:rPr>
        <w:t xml:space="preserve"> za </w:t>
      </w:r>
      <w:proofErr w:type="spellStart"/>
      <w:r w:rsidRPr="007E6A17">
        <w:rPr>
          <w:rFonts w:eastAsia="Times New Roman"/>
          <w:b/>
          <w:bCs/>
          <w:color w:val="000000"/>
        </w:rPr>
        <w:t>povezovanje</w:t>
      </w:r>
      <w:proofErr w:type="spellEnd"/>
      <w:r w:rsidRPr="007E6A17">
        <w:rPr>
          <w:rFonts w:eastAsia="Times New Roman"/>
          <w:b/>
          <w:bCs/>
          <w:color w:val="000000"/>
        </w:rPr>
        <w:t xml:space="preserve"> </w:t>
      </w:r>
      <w:proofErr w:type="spellStart"/>
      <w:r w:rsidRPr="007E6A17">
        <w:rPr>
          <w:rFonts w:eastAsia="Times New Roman"/>
          <w:b/>
          <w:bCs/>
          <w:color w:val="000000"/>
        </w:rPr>
        <w:t>strokovnjakinj</w:t>
      </w:r>
      <w:proofErr w:type="spellEnd"/>
      <w:r w:rsidRPr="007E6A17">
        <w:rPr>
          <w:rFonts w:eastAsia="Times New Roman"/>
          <w:b/>
          <w:bCs/>
          <w:color w:val="000000"/>
        </w:rPr>
        <w:t xml:space="preserve"> in </w:t>
      </w:r>
      <w:proofErr w:type="spellStart"/>
      <w:r w:rsidRPr="007E6A17">
        <w:rPr>
          <w:rFonts w:eastAsia="Times New Roman"/>
          <w:b/>
          <w:bCs/>
          <w:color w:val="000000"/>
        </w:rPr>
        <w:t>promocijo</w:t>
      </w:r>
      <w:proofErr w:type="spellEnd"/>
      <w:r w:rsidRPr="007E6A17">
        <w:rPr>
          <w:rFonts w:eastAsia="Times New Roman"/>
          <w:b/>
          <w:bCs/>
          <w:color w:val="000000"/>
        </w:rPr>
        <w:t xml:space="preserve"> </w:t>
      </w:r>
      <w:proofErr w:type="spellStart"/>
      <w:r w:rsidRPr="007E6A17">
        <w:rPr>
          <w:rFonts w:eastAsia="Times New Roman"/>
          <w:b/>
          <w:bCs/>
          <w:color w:val="000000"/>
        </w:rPr>
        <w:t>znanja</w:t>
      </w:r>
      <w:proofErr w:type="spellEnd"/>
      <w:r w:rsidRPr="007E6A17">
        <w:rPr>
          <w:rFonts w:eastAsia="Times New Roman"/>
          <w:b/>
          <w:bCs/>
          <w:color w:val="000000"/>
        </w:rPr>
        <w:t xml:space="preserve"> ONA VE</w:t>
      </w:r>
    </w:p>
    <w:p w14:paraId="22B279CC" w14:textId="77777777" w:rsidR="007E6A17" w:rsidRPr="00930E0D" w:rsidRDefault="007E6A17" w:rsidP="007E6A17">
      <w:pPr>
        <w:pStyle w:val="Glava"/>
        <w:spacing w:line="276" w:lineRule="auto"/>
        <w:jc w:val="both"/>
        <w:rPr>
          <w:b/>
          <w:bCs/>
        </w:rPr>
      </w:pPr>
    </w:p>
    <w:p w14:paraId="675C2498" w14:textId="77777777" w:rsidR="007E6A17" w:rsidRDefault="007E6A17" w:rsidP="007E6A17">
      <w:pPr>
        <w:jc w:val="both"/>
        <w:rPr>
          <w:rFonts w:eastAsia="Times New Roman"/>
          <w:b/>
          <w:bCs/>
          <w:i/>
          <w:iCs/>
          <w:color w:val="000000"/>
        </w:rPr>
      </w:pPr>
      <w:proofErr w:type="spellStart"/>
      <w:r w:rsidRPr="00930E0D">
        <w:rPr>
          <w:b/>
          <w:bCs/>
        </w:rPr>
        <w:t>Naslov</w:t>
      </w:r>
      <w:proofErr w:type="spellEnd"/>
      <w:r w:rsidRPr="00930E0D">
        <w:rPr>
          <w:b/>
          <w:bCs/>
        </w:rPr>
        <w:t xml:space="preserve"> </w:t>
      </w:r>
      <w:proofErr w:type="spellStart"/>
      <w:r w:rsidRPr="00930E0D">
        <w:rPr>
          <w:b/>
          <w:bCs/>
        </w:rPr>
        <w:t>projekta</w:t>
      </w:r>
      <w:proofErr w:type="spellEnd"/>
      <w:r w:rsidRPr="00930E0D">
        <w:rPr>
          <w:b/>
          <w:bCs/>
          <w:i/>
          <w:iCs/>
        </w:rPr>
        <w:t xml:space="preserve">: </w:t>
      </w:r>
      <w:proofErr w:type="spellStart"/>
      <w:r w:rsidRPr="007E6A17">
        <w:rPr>
          <w:rFonts w:eastAsia="Times New Roman"/>
          <w:b/>
          <w:bCs/>
          <w:i/>
          <w:iCs/>
          <w:color w:val="000000"/>
        </w:rPr>
        <w:t>Vidne</w:t>
      </w:r>
      <w:proofErr w:type="spellEnd"/>
      <w:r w:rsidRPr="007E6A17">
        <w:rPr>
          <w:rFonts w:eastAsia="Times New Roman"/>
          <w:b/>
          <w:bCs/>
          <w:i/>
          <w:iCs/>
          <w:color w:val="000000"/>
        </w:rPr>
        <w:t xml:space="preserve">. </w:t>
      </w:r>
      <w:proofErr w:type="spellStart"/>
      <w:r w:rsidRPr="007E6A17">
        <w:rPr>
          <w:rFonts w:eastAsia="Times New Roman"/>
          <w:b/>
          <w:bCs/>
          <w:i/>
          <w:iCs/>
          <w:color w:val="000000"/>
        </w:rPr>
        <w:t>Slišane</w:t>
      </w:r>
      <w:proofErr w:type="spellEnd"/>
      <w:r w:rsidRPr="007E6A17">
        <w:rPr>
          <w:rFonts w:eastAsia="Times New Roman"/>
          <w:b/>
          <w:bCs/>
          <w:i/>
          <w:iCs/>
          <w:color w:val="000000"/>
        </w:rPr>
        <w:t xml:space="preserve">. 50 in </w:t>
      </w:r>
      <w:proofErr w:type="spellStart"/>
      <w:r w:rsidRPr="007E6A17">
        <w:rPr>
          <w:rFonts w:eastAsia="Times New Roman"/>
          <w:b/>
          <w:bCs/>
          <w:i/>
          <w:iCs/>
          <w:color w:val="000000"/>
        </w:rPr>
        <w:t>še</w:t>
      </w:r>
      <w:proofErr w:type="spellEnd"/>
      <w:r w:rsidRPr="007E6A17">
        <w:rPr>
          <w:rFonts w:eastAsia="Times New Roman"/>
          <w:b/>
          <w:bCs/>
          <w:i/>
          <w:iCs/>
          <w:color w:val="000000"/>
        </w:rPr>
        <w:t xml:space="preserve"> </w:t>
      </w:r>
      <w:proofErr w:type="spellStart"/>
      <w:r w:rsidRPr="007E6A17">
        <w:rPr>
          <w:rFonts w:eastAsia="Times New Roman"/>
          <w:b/>
          <w:bCs/>
          <w:i/>
          <w:iCs/>
          <w:color w:val="000000"/>
        </w:rPr>
        <w:t>nekaj</w:t>
      </w:r>
      <w:proofErr w:type="spellEnd"/>
      <w:r w:rsidRPr="007E6A17">
        <w:rPr>
          <w:rFonts w:eastAsia="Times New Roman"/>
          <w:b/>
          <w:bCs/>
          <w:i/>
          <w:iCs/>
          <w:color w:val="000000"/>
        </w:rPr>
        <w:t xml:space="preserve"> </w:t>
      </w:r>
      <w:proofErr w:type="spellStart"/>
      <w:r w:rsidRPr="007E6A17">
        <w:rPr>
          <w:rFonts w:eastAsia="Times New Roman"/>
          <w:b/>
          <w:bCs/>
          <w:i/>
          <w:iCs/>
          <w:color w:val="000000"/>
        </w:rPr>
        <w:t>plusov</w:t>
      </w:r>
      <w:proofErr w:type="spellEnd"/>
      <w:r w:rsidRPr="007E6A17">
        <w:rPr>
          <w:rFonts w:eastAsia="Times New Roman"/>
          <w:b/>
          <w:bCs/>
          <w:i/>
          <w:iCs/>
          <w:color w:val="000000"/>
        </w:rPr>
        <w:t>.</w:t>
      </w:r>
    </w:p>
    <w:p w14:paraId="4BA7888D" w14:textId="77777777" w:rsidR="007E6A17" w:rsidRDefault="007E6A17" w:rsidP="007E6A17">
      <w:pPr>
        <w:jc w:val="both"/>
        <w:rPr>
          <w:rFonts w:eastAsia="Times New Roman"/>
          <w:b/>
          <w:bCs/>
          <w:i/>
          <w:iCs/>
          <w:color w:val="000000"/>
        </w:rPr>
      </w:pPr>
    </w:p>
    <w:p w14:paraId="00000001" w14:textId="54F4BA9A" w:rsidR="00680AB4" w:rsidRPr="007E6A17" w:rsidRDefault="00AC17B5" w:rsidP="007E6A17">
      <w:pPr>
        <w:jc w:val="both"/>
        <w:rPr>
          <w:lang w:val="pl-PL"/>
        </w:rPr>
      </w:pPr>
      <w:r w:rsidRPr="007E6A17">
        <w:rPr>
          <w:lang w:val="pl-PL"/>
        </w:rPr>
        <w:t>Ženske po 50. letu so v javnem prostoru izrazito podzastopane. Raziskava Združenja ONA VE Reprezentacija spolov v slovenskih medijih 2025 kaže, da ženske predstavljajo le 27,7 % vseh oseb v novicah, med starejšimi od 50 let pa so moški pet- do šestkrat pogosteje zastopani kot ženske. Starost v kombinaciji s spolom tako postaja pomemben dejavnik nevidnosti, zmanjšane samozavesti in omejenega vključevanja žensk v javne razprave in odločanje.</w:t>
      </w:r>
    </w:p>
    <w:p w14:paraId="00000002" w14:textId="77777777" w:rsidR="00680AB4" w:rsidRPr="007E6A17" w:rsidRDefault="00AC17B5" w:rsidP="007E6A17">
      <w:pPr>
        <w:spacing w:before="240" w:after="240"/>
        <w:jc w:val="both"/>
        <w:rPr>
          <w:lang w:val="pl-PL"/>
        </w:rPr>
      </w:pPr>
      <w:r w:rsidRPr="007E6A17">
        <w:rPr>
          <w:lang w:val="pl-PL"/>
        </w:rPr>
        <w:t>Projekt »</w:t>
      </w:r>
      <w:r w:rsidRPr="00331DE5">
        <w:rPr>
          <w:i/>
          <w:iCs/>
          <w:lang w:val="pl-PL"/>
        </w:rPr>
        <w:t>VIDNE. SLIŠANE. 50 IN ŠE NEKAJ PLUSOV</w:t>
      </w:r>
      <w:r w:rsidRPr="007E6A17">
        <w:rPr>
          <w:lang w:val="pl-PL"/>
        </w:rPr>
        <w:t>.« je namenjen ženskam 50+, posebej tistim, ki se poleg starosti soočajo še z dodatnimi oblikami ranljivosti, kot so invalidnost, migracijsko ozadje, življenje na podeželju ali pripadnost LGBTIQ+ skupnosti. Najmanj 100 ženskam bomo omogočile vključitev v praktične delavnice za krepitev samozavesti, javnega nastopanja, artikulacije lastnega glasu ter soočanja s stereotipi, starizmom in podcenjevanjem.</w:t>
      </w:r>
    </w:p>
    <w:p w14:paraId="00000003" w14:textId="77777777" w:rsidR="00680AB4" w:rsidRPr="007E6A17" w:rsidRDefault="00AC17B5" w:rsidP="007E6A17">
      <w:pPr>
        <w:spacing w:before="240" w:after="240"/>
        <w:jc w:val="both"/>
        <w:rPr>
          <w:lang w:val="pl-PL"/>
        </w:rPr>
      </w:pPr>
      <w:r w:rsidRPr="007E6A17">
        <w:rPr>
          <w:lang w:val="pl-PL"/>
        </w:rPr>
        <w:t>Pomemben del projekta bodo podporni ONA VE krogi, kjer bodo udeleženke skozi mentorsko podporo in varen prostor za izražanje razvijale večjo samozavest za javno delovanje. Izpostavile bomo tudi 10 ambasadork, ki bodo s svojimi zgodbami in javnimi nastopi postale zgled drugim ženskam 50+.</w:t>
      </w:r>
    </w:p>
    <w:p w14:paraId="00000004" w14:textId="77777777" w:rsidR="00680AB4" w:rsidRPr="007E6A17" w:rsidRDefault="00AC17B5" w:rsidP="007E6A17">
      <w:pPr>
        <w:spacing w:before="240" w:after="240"/>
        <w:jc w:val="both"/>
        <w:rPr>
          <w:lang w:val="pl-PL"/>
        </w:rPr>
      </w:pPr>
      <w:r w:rsidRPr="007E6A17">
        <w:rPr>
          <w:lang w:val="pl-PL"/>
        </w:rPr>
        <w:t>Projekt se bo zaključil z javnim dogodkom »</w:t>
      </w:r>
      <w:r w:rsidRPr="00331DE5">
        <w:rPr>
          <w:i/>
          <w:iCs/>
          <w:lang w:val="pl-PL"/>
        </w:rPr>
        <w:t>Vidne. Slišane. V akciji</w:t>
      </w:r>
      <w:r w:rsidRPr="007E6A17">
        <w:rPr>
          <w:lang w:val="pl-PL"/>
        </w:rPr>
        <w:t>.«, kjer bodo udeleženke dobile prostor za svoj prvi ali okrepljen javni nastop. Pripravile bomo tudi brezplačen digitalni priročnik z nasveti in orodji za samozavestnejše vključevanje žensk 50+ v javni prostor.</w:t>
      </w:r>
    </w:p>
    <w:p w14:paraId="00000006" w14:textId="0C953A6C" w:rsidR="00680AB4" w:rsidRPr="007E6A17" w:rsidRDefault="00AC17B5" w:rsidP="007E6A17">
      <w:pPr>
        <w:spacing w:before="240" w:after="240"/>
        <w:jc w:val="both"/>
        <w:rPr>
          <w:lang w:val="pl-PL"/>
        </w:rPr>
      </w:pPr>
      <w:r w:rsidRPr="007E6A17">
        <w:rPr>
          <w:lang w:val="pl-PL"/>
        </w:rPr>
        <w:t>Projekt prispeva k zmanjševanju stereotipov, večji javni participaciji žensk ter bolj vključujoči in uravnoteženi družbi.</w:t>
      </w:r>
    </w:p>
    <w:sectPr w:rsidR="00680AB4" w:rsidRPr="007E6A17">
      <w:headerReference w:type="default" r:id="rId6"/>
      <w:footerReference w:type="default" r:id="rId7"/>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EA0B7" w14:textId="77777777" w:rsidR="00294712" w:rsidRDefault="00294712" w:rsidP="007E6A17">
      <w:pPr>
        <w:spacing w:line="240" w:lineRule="auto"/>
      </w:pPr>
      <w:r>
        <w:separator/>
      </w:r>
    </w:p>
  </w:endnote>
  <w:endnote w:type="continuationSeparator" w:id="0">
    <w:p w14:paraId="624B9A58" w14:textId="77777777" w:rsidR="00294712" w:rsidRDefault="00294712" w:rsidP="007E6A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C75EE1C1-010C-4207-ABAE-893039B9724F}"/>
  </w:font>
  <w:font w:name="Cambria">
    <w:panose1 w:val="02040503050406030204"/>
    <w:charset w:val="EE"/>
    <w:family w:val="roman"/>
    <w:pitch w:val="variable"/>
    <w:sig w:usb0="E00006FF" w:usb1="420024FF" w:usb2="02000000" w:usb3="00000000" w:csb0="0000019F" w:csb1="00000000"/>
    <w:embedRegular r:id="rId2" w:fontKey="{C55400BF-5A2A-4E9C-9197-982E310270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CD48" w14:textId="21AC75A4" w:rsidR="007E6A17" w:rsidRPr="007E6A17" w:rsidRDefault="007E6A17">
    <w:pPr>
      <w:pStyle w:val="Noga"/>
      <w:rPr>
        <w:lang w:val="pl-PL"/>
      </w:rPr>
    </w:pPr>
    <w:r w:rsidRPr="007E6A17">
      <w:rPr>
        <w:i/>
        <w:iCs/>
        <w:sz w:val="18"/>
        <w:szCs w:val="18"/>
        <w:lang w:val="pl-PL"/>
      </w:rPr>
      <w:t xml:space="preserve">Povzetek </w:t>
    </w:r>
    <w:r w:rsidRPr="007E6A17">
      <w:rPr>
        <w:i/>
        <w:iCs/>
        <w:sz w:val="18"/>
        <w:szCs w:val="18"/>
        <w:lang w:val="pl-PL"/>
      </w:rPr>
      <w:t>projekta je avtorsko delo prijavitelja.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736A9" w14:textId="77777777" w:rsidR="00294712" w:rsidRDefault="00294712" w:rsidP="007E6A17">
      <w:pPr>
        <w:spacing w:line="240" w:lineRule="auto"/>
      </w:pPr>
      <w:r>
        <w:separator/>
      </w:r>
    </w:p>
  </w:footnote>
  <w:footnote w:type="continuationSeparator" w:id="0">
    <w:p w14:paraId="28AB5AA1" w14:textId="77777777" w:rsidR="00294712" w:rsidRDefault="00294712" w:rsidP="007E6A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171AE" w14:textId="77777777" w:rsidR="007E6A17" w:rsidRPr="007E6A17" w:rsidRDefault="007E6A17" w:rsidP="007E6A17">
    <w:pPr>
      <w:pStyle w:val="Glava"/>
      <w:jc w:val="center"/>
      <w:rPr>
        <w:i/>
        <w:iCs/>
        <w:spacing w:val="4"/>
        <w:sz w:val="18"/>
        <w:szCs w:val="18"/>
        <w:lang w:val="pl-PL"/>
      </w:rPr>
    </w:pPr>
    <w:r w:rsidRPr="007E6A17">
      <w:rPr>
        <w:i/>
        <w:iCs/>
        <w:spacing w:val="4"/>
        <w:sz w:val="18"/>
        <w:szCs w:val="18"/>
        <w:lang w:val="pl-PL"/>
      </w:rPr>
      <w:t xml:space="preserve">Javni razpis za sofinanciranje projektov nevladnih organizacij </w:t>
    </w:r>
  </w:p>
  <w:p w14:paraId="4012E3A6" w14:textId="77777777" w:rsidR="007E6A17" w:rsidRPr="007E6A17" w:rsidRDefault="007E6A17" w:rsidP="007E6A17">
    <w:pPr>
      <w:pStyle w:val="Glava"/>
      <w:jc w:val="center"/>
      <w:rPr>
        <w:i/>
        <w:iCs/>
        <w:sz w:val="18"/>
        <w:szCs w:val="18"/>
        <w:lang w:val="pl-PL"/>
      </w:rPr>
    </w:pPr>
    <w:r w:rsidRPr="007E6A17">
      <w:rPr>
        <w:i/>
        <w:iCs/>
        <w:spacing w:val="4"/>
        <w:sz w:val="18"/>
        <w:szCs w:val="18"/>
        <w:lang w:val="pl-PL"/>
      </w:rPr>
      <w:t>s področja enakosti žensk in moških za leto 2026</w:t>
    </w:r>
  </w:p>
  <w:p w14:paraId="1D0E7D83" w14:textId="77777777" w:rsidR="007E6A17" w:rsidRDefault="007E6A17">
    <w:pPr>
      <w:pStyle w:val="Glava"/>
      <w:rPr>
        <w:lang w:val="pl-PL"/>
      </w:rPr>
    </w:pPr>
  </w:p>
  <w:p w14:paraId="077152E1" w14:textId="77777777" w:rsidR="007E6A17" w:rsidRPr="007E6A17" w:rsidRDefault="007E6A17">
    <w:pPr>
      <w:pStyle w:val="Glava"/>
      <w:rPr>
        <w:lang w:val="pl-P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AB4"/>
    <w:rsid w:val="00294712"/>
    <w:rsid w:val="00331DE5"/>
    <w:rsid w:val="00680AB4"/>
    <w:rsid w:val="0072233C"/>
    <w:rsid w:val="007E6A17"/>
    <w:rsid w:val="00AC17B5"/>
    <w:rsid w:val="00C031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9BB76"/>
  <w15:docId w15:val="{70E17315-281F-470F-9618-45EE24AED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sl-S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00" w:after="120"/>
      <w:outlineLvl w:val="0"/>
    </w:pPr>
    <w:rPr>
      <w:sz w:val="40"/>
      <w:szCs w:val="40"/>
    </w:rPr>
  </w:style>
  <w:style w:type="paragraph" w:styleId="Naslov2">
    <w:name w:val="heading 2"/>
    <w:basedOn w:val="Navaden"/>
    <w:next w:val="Navaden"/>
    <w:uiPriority w:val="9"/>
    <w:semiHidden/>
    <w:unhideWhenUsed/>
    <w:qFormat/>
    <w:pPr>
      <w:keepNext/>
      <w:keepLines/>
      <w:spacing w:before="360" w:after="120"/>
      <w:outlineLvl w:val="1"/>
    </w:pPr>
    <w:rPr>
      <w:sz w:val="32"/>
      <w:szCs w:val="32"/>
    </w:rPr>
  </w:style>
  <w:style w:type="paragraph" w:styleId="Naslov3">
    <w:name w:val="heading 3"/>
    <w:basedOn w:val="Navaden"/>
    <w:next w:val="Navaden"/>
    <w:uiPriority w:val="9"/>
    <w:semiHidden/>
    <w:unhideWhenUsed/>
    <w:qFormat/>
    <w:pPr>
      <w:keepNext/>
      <w:keepLines/>
      <w:spacing w:before="320" w:after="80"/>
      <w:outlineLvl w:val="2"/>
    </w:pPr>
    <w:rPr>
      <w:color w:val="434343"/>
      <w:sz w:val="28"/>
      <w:szCs w:val="28"/>
    </w:rPr>
  </w:style>
  <w:style w:type="paragraph" w:styleId="Naslov4">
    <w:name w:val="heading 4"/>
    <w:basedOn w:val="Navaden"/>
    <w:next w:val="Navaden"/>
    <w:uiPriority w:val="9"/>
    <w:semiHidden/>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iCs/>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 w:type="paragraph" w:styleId="Glava">
    <w:name w:val="header"/>
    <w:basedOn w:val="Navaden"/>
    <w:link w:val="GlavaZnak"/>
    <w:uiPriority w:val="99"/>
    <w:unhideWhenUsed/>
    <w:rsid w:val="007E6A17"/>
    <w:pPr>
      <w:tabs>
        <w:tab w:val="center" w:pos="4536"/>
        <w:tab w:val="right" w:pos="9072"/>
      </w:tabs>
      <w:spacing w:line="240" w:lineRule="auto"/>
    </w:pPr>
  </w:style>
  <w:style w:type="character" w:customStyle="1" w:styleId="GlavaZnak">
    <w:name w:val="Glava Znak"/>
    <w:basedOn w:val="Privzetapisavaodstavka"/>
    <w:link w:val="Glava"/>
    <w:uiPriority w:val="99"/>
    <w:rsid w:val="007E6A17"/>
  </w:style>
  <w:style w:type="paragraph" w:styleId="Noga">
    <w:name w:val="footer"/>
    <w:basedOn w:val="Navaden"/>
    <w:link w:val="NogaZnak"/>
    <w:uiPriority w:val="99"/>
    <w:unhideWhenUsed/>
    <w:rsid w:val="007E6A17"/>
    <w:pPr>
      <w:tabs>
        <w:tab w:val="center" w:pos="4536"/>
        <w:tab w:val="right" w:pos="9072"/>
      </w:tabs>
      <w:spacing w:line="240" w:lineRule="auto"/>
    </w:pPr>
  </w:style>
  <w:style w:type="character" w:customStyle="1" w:styleId="NogaZnak">
    <w:name w:val="Noga Znak"/>
    <w:basedOn w:val="Privzetapisavaodstavka"/>
    <w:link w:val="Noga"/>
    <w:uiPriority w:val="99"/>
    <w:rsid w:val="007E6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257</Words>
  <Characters>1467</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SEM</cp:lastModifiedBy>
  <cp:revision>3</cp:revision>
  <dcterms:created xsi:type="dcterms:W3CDTF">2026-07-30T10:58:00Z</dcterms:created>
  <dcterms:modified xsi:type="dcterms:W3CDTF">2026-07-30T13:26:00Z</dcterms:modified>
</cp:coreProperties>
</file>