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3B24" w14:textId="6DAAE0F3" w:rsidR="00A236AE" w:rsidRPr="001D621D" w:rsidRDefault="00A236AE" w:rsidP="00A236AE">
      <w:pPr>
        <w:spacing w:line="260" w:lineRule="atLeast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Na podlagi </w:t>
      </w:r>
      <w:r w:rsidR="006E4CC4">
        <w:rPr>
          <w:sz w:val="22"/>
          <w:szCs w:val="22"/>
          <w:lang w:val="sl-SI"/>
        </w:rPr>
        <w:t>3. člena Navodil</w:t>
      </w:r>
      <w:r w:rsidR="00235B30">
        <w:rPr>
          <w:sz w:val="22"/>
          <w:szCs w:val="22"/>
          <w:lang w:val="sl-SI"/>
        </w:rPr>
        <w:t>a</w:t>
      </w:r>
      <w:r w:rsidR="006E4CC4">
        <w:rPr>
          <w:sz w:val="22"/>
          <w:szCs w:val="22"/>
          <w:lang w:val="sl-SI"/>
        </w:rPr>
        <w:t xml:space="preserve"> za pripravo poročila ne</w:t>
      </w:r>
      <w:r w:rsidR="00AA0E86">
        <w:rPr>
          <w:sz w:val="22"/>
          <w:szCs w:val="22"/>
          <w:lang w:val="sl-SI"/>
        </w:rPr>
        <w:t>odvisnega revizorja za leto 202</w:t>
      </w:r>
      <w:r w:rsidR="0041286D">
        <w:rPr>
          <w:sz w:val="22"/>
          <w:szCs w:val="22"/>
          <w:lang w:val="sl-SI"/>
        </w:rPr>
        <w:t>5</w:t>
      </w:r>
      <w:r w:rsidR="006E4CC4">
        <w:rPr>
          <w:sz w:val="22"/>
          <w:szCs w:val="22"/>
          <w:lang w:val="sl-SI"/>
        </w:rPr>
        <w:t xml:space="preserve">, </w:t>
      </w:r>
      <w:r w:rsidR="00065FFB">
        <w:rPr>
          <w:sz w:val="22"/>
          <w:szCs w:val="22"/>
          <w:lang w:val="sl-SI"/>
        </w:rPr>
        <w:t xml:space="preserve">št. </w:t>
      </w:r>
      <w:r w:rsidR="00097777" w:rsidRPr="00AE64CD">
        <w:rPr>
          <w:sz w:val="22"/>
          <w:szCs w:val="22"/>
          <w:lang w:val="sl-SI"/>
        </w:rPr>
        <w:t>0073-</w:t>
      </w:r>
      <w:r w:rsidR="00AE64CD" w:rsidRPr="00AE64CD">
        <w:rPr>
          <w:sz w:val="22"/>
          <w:szCs w:val="22"/>
          <w:lang w:val="sl-SI"/>
        </w:rPr>
        <w:t>1</w:t>
      </w:r>
      <w:r w:rsidR="00AA0E86" w:rsidRPr="00AE64CD">
        <w:rPr>
          <w:sz w:val="22"/>
          <w:szCs w:val="22"/>
          <w:lang w:val="sl-SI"/>
        </w:rPr>
        <w:t>/202</w:t>
      </w:r>
      <w:r w:rsidR="0041286D">
        <w:rPr>
          <w:sz w:val="22"/>
          <w:szCs w:val="22"/>
          <w:lang w:val="sl-SI"/>
        </w:rPr>
        <w:t>6-2611-</w:t>
      </w:r>
      <w:r w:rsidR="00CF0463" w:rsidRPr="00AE64CD">
        <w:rPr>
          <w:sz w:val="22"/>
          <w:szCs w:val="22"/>
          <w:lang w:val="sl-SI"/>
        </w:rPr>
        <w:t>1</w:t>
      </w:r>
      <w:r w:rsidR="003C2E4E" w:rsidRPr="00AE64CD">
        <w:rPr>
          <w:sz w:val="22"/>
          <w:szCs w:val="22"/>
          <w:lang w:val="sl-SI"/>
        </w:rPr>
        <w:t xml:space="preserve"> </w:t>
      </w:r>
      <w:r w:rsidR="00AA0E86" w:rsidRPr="00AE64CD">
        <w:rPr>
          <w:sz w:val="22"/>
          <w:szCs w:val="22"/>
          <w:lang w:val="sl-SI"/>
        </w:rPr>
        <w:t xml:space="preserve">z dne </w:t>
      </w:r>
      <w:proofErr w:type="gramStart"/>
      <w:r w:rsidR="0041286D">
        <w:rPr>
          <w:sz w:val="22"/>
          <w:szCs w:val="22"/>
          <w:lang w:val="sl-SI"/>
        </w:rPr>
        <w:t>26</w:t>
      </w:r>
      <w:r w:rsidR="00AA0E86" w:rsidRPr="00AE64CD">
        <w:rPr>
          <w:sz w:val="22"/>
          <w:szCs w:val="22"/>
          <w:lang w:val="sl-SI"/>
        </w:rPr>
        <w:t>.1.202</w:t>
      </w:r>
      <w:r w:rsidR="0041286D">
        <w:rPr>
          <w:sz w:val="22"/>
          <w:szCs w:val="22"/>
          <w:lang w:val="sl-SI"/>
        </w:rPr>
        <w:t>6</w:t>
      </w:r>
      <w:proofErr w:type="gramEnd"/>
      <w:r w:rsidR="00C924CF" w:rsidRPr="00B832F2">
        <w:rPr>
          <w:sz w:val="22"/>
          <w:szCs w:val="22"/>
          <w:lang w:val="sl-SI"/>
        </w:rPr>
        <w:t xml:space="preserve">, </w:t>
      </w:r>
      <w:r w:rsidR="006164A6" w:rsidRPr="00B832F2">
        <w:rPr>
          <w:sz w:val="22"/>
          <w:szCs w:val="22"/>
          <w:lang w:val="sl-SI"/>
        </w:rPr>
        <w:t xml:space="preserve">objavljenega </w:t>
      </w:r>
      <w:r w:rsidR="006164A6">
        <w:rPr>
          <w:sz w:val="22"/>
          <w:szCs w:val="22"/>
          <w:lang w:val="sl-SI"/>
        </w:rPr>
        <w:t>na spletni strani Ministrstva za delo, družino, socialne</w:t>
      </w:r>
      <w:r w:rsidR="00133F6B">
        <w:rPr>
          <w:sz w:val="22"/>
          <w:szCs w:val="22"/>
          <w:lang w:val="sl-SI"/>
        </w:rPr>
        <w:t xml:space="preserve"> zadeve in enake možnosti dne </w:t>
      </w:r>
      <w:r w:rsidR="00867A56">
        <w:rPr>
          <w:sz w:val="22"/>
          <w:szCs w:val="22"/>
          <w:lang w:val="sl-SI"/>
        </w:rPr>
        <w:t>5</w:t>
      </w:r>
      <w:r w:rsidR="003C2E4E" w:rsidRPr="0055388E">
        <w:rPr>
          <w:sz w:val="22"/>
          <w:szCs w:val="22"/>
          <w:lang w:val="sl-SI"/>
        </w:rPr>
        <w:t>.</w:t>
      </w:r>
      <w:r w:rsidR="00867A56">
        <w:rPr>
          <w:sz w:val="22"/>
          <w:szCs w:val="22"/>
          <w:lang w:val="sl-SI"/>
        </w:rPr>
        <w:t>2</w:t>
      </w:r>
      <w:r w:rsidR="003C2E4E" w:rsidRPr="0055388E">
        <w:rPr>
          <w:sz w:val="22"/>
          <w:szCs w:val="22"/>
          <w:lang w:val="sl-SI"/>
        </w:rPr>
        <w:t>.</w:t>
      </w:r>
      <w:r w:rsidR="00AA0E86" w:rsidRPr="0055388E">
        <w:rPr>
          <w:sz w:val="22"/>
          <w:szCs w:val="22"/>
          <w:lang w:val="sl-SI"/>
        </w:rPr>
        <w:t>202</w:t>
      </w:r>
      <w:r w:rsidR="00867A56">
        <w:rPr>
          <w:sz w:val="22"/>
          <w:szCs w:val="22"/>
          <w:lang w:val="sl-SI"/>
        </w:rPr>
        <w:t>6</w:t>
      </w:r>
      <w:r w:rsidR="009423C8">
        <w:rPr>
          <w:sz w:val="22"/>
          <w:szCs w:val="22"/>
          <w:lang w:val="sl-SI"/>
        </w:rPr>
        <w:t xml:space="preserve">, </w:t>
      </w:r>
      <w:r w:rsidR="00097777">
        <w:rPr>
          <w:sz w:val="22"/>
          <w:szCs w:val="22"/>
          <w:lang w:val="sl-SI"/>
        </w:rPr>
        <w:t xml:space="preserve">minister </w:t>
      </w:r>
      <w:r w:rsidRPr="001D621D">
        <w:rPr>
          <w:sz w:val="22"/>
          <w:szCs w:val="22"/>
          <w:lang w:val="sl-SI"/>
        </w:rPr>
        <w:t xml:space="preserve">za delo, družino, socialne zadeve in enake možnosti </w:t>
      </w:r>
      <w:r w:rsidR="00B320B6">
        <w:rPr>
          <w:sz w:val="22"/>
          <w:szCs w:val="22"/>
          <w:lang w:val="sl-SI"/>
        </w:rPr>
        <w:t>izdaja</w:t>
      </w:r>
    </w:p>
    <w:p w14:paraId="4442C2E6" w14:textId="77777777" w:rsidR="00A236AE" w:rsidRPr="00E6593C" w:rsidRDefault="00A236AE" w:rsidP="00A236AE">
      <w:pPr>
        <w:spacing w:line="260" w:lineRule="atLeast"/>
        <w:rPr>
          <w:b/>
          <w:sz w:val="22"/>
          <w:szCs w:val="22"/>
          <w:lang w:val="sl-SI"/>
        </w:rPr>
      </w:pPr>
    </w:p>
    <w:p w14:paraId="503BBDD5" w14:textId="77777777" w:rsidR="00A236AE" w:rsidRPr="00E6593C" w:rsidRDefault="00A236AE" w:rsidP="00A236AE">
      <w:pPr>
        <w:spacing w:line="260" w:lineRule="atLeast"/>
        <w:rPr>
          <w:b/>
          <w:sz w:val="22"/>
          <w:szCs w:val="22"/>
          <w:lang w:val="sl-SI"/>
        </w:rPr>
      </w:pPr>
    </w:p>
    <w:p w14:paraId="1EEE6AC6" w14:textId="2597E8BA" w:rsidR="004B29EE" w:rsidRPr="009423C8" w:rsidRDefault="004B29EE" w:rsidP="00235B30">
      <w:pPr>
        <w:spacing w:line="260" w:lineRule="atLeast"/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K</w:t>
      </w:r>
      <w:r w:rsidR="000653CD">
        <w:rPr>
          <w:b/>
          <w:sz w:val="22"/>
          <w:szCs w:val="22"/>
          <w:lang w:val="sl-SI"/>
        </w:rPr>
        <w:t>ljuč</w:t>
      </w:r>
      <w:r>
        <w:rPr>
          <w:b/>
          <w:sz w:val="22"/>
          <w:szCs w:val="22"/>
          <w:lang w:val="sl-SI"/>
        </w:rPr>
        <w:t xml:space="preserve"> za preverjanje vsebine</w:t>
      </w:r>
      <w:proofErr w:type="gramStart"/>
      <w:r>
        <w:rPr>
          <w:b/>
          <w:sz w:val="22"/>
          <w:szCs w:val="22"/>
          <w:lang w:val="sl-SI"/>
        </w:rPr>
        <w:t xml:space="preserve"> določene</w:t>
      </w:r>
      <w:proofErr w:type="gramEnd"/>
      <w:r>
        <w:rPr>
          <w:b/>
          <w:sz w:val="22"/>
          <w:szCs w:val="22"/>
          <w:lang w:val="sl-SI"/>
        </w:rPr>
        <w:t xml:space="preserve"> v </w:t>
      </w:r>
      <w:r w:rsidRPr="009423C8">
        <w:rPr>
          <w:b/>
          <w:sz w:val="22"/>
          <w:szCs w:val="22"/>
          <w:lang w:val="sl-SI"/>
        </w:rPr>
        <w:t>Navodilu za pripravo poročila ne</w:t>
      </w:r>
      <w:r w:rsidR="00AA0E86">
        <w:rPr>
          <w:b/>
          <w:sz w:val="22"/>
          <w:szCs w:val="22"/>
          <w:lang w:val="sl-SI"/>
        </w:rPr>
        <w:t>odvisnega revizorja za leto 202</w:t>
      </w:r>
      <w:r w:rsidR="0041286D">
        <w:rPr>
          <w:b/>
          <w:sz w:val="22"/>
          <w:szCs w:val="22"/>
          <w:lang w:val="sl-SI"/>
        </w:rPr>
        <w:t>5</w:t>
      </w:r>
    </w:p>
    <w:p w14:paraId="3B82F1F7" w14:textId="77777777" w:rsidR="004B29EE" w:rsidRPr="00E6593C" w:rsidRDefault="004B29EE" w:rsidP="00A236AE">
      <w:pPr>
        <w:spacing w:line="260" w:lineRule="atLeast"/>
        <w:rPr>
          <w:b/>
          <w:sz w:val="22"/>
          <w:szCs w:val="22"/>
          <w:lang w:val="sl-SI"/>
        </w:rPr>
      </w:pPr>
    </w:p>
    <w:p w14:paraId="298967E0" w14:textId="77777777" w:rsidR="00A236AE" w:rsidRPr="00E6593C" w:rsidRDefault="00A236AE" w:rsidP="00A236AE">
      <w:pPr>
        <w:spacing w:line="260" w:lineRule="atLeast"/>
        <w:rPr>
          <w:b/>
          <w:sz w:val="22"/>
          <w:szCs w:val="22"/>
          <w:lang w:val="sl-SI"/>
        </w:rPr>
      </w:pPr>
    </w:p>
    <w:p w14:paraId="1762B95F" w14:textId="77777777" w:rsidR="00A236AE" w:rsidRPr="00E6593C" w:rsidRDefault="00A236AE" w:rsidP="00A236AE">
      <w:pPr>
        <w:pStyle w:val="Odstavekseznama"/>
        <w:numPr>
          <w:ilvl w:val="0"/>
          <w:numId w:val="7"/>
        </w:numPr>
        <w:spacing w:line="260" w:lineRule="atLeast"/>
        <w:jc w:val="center"/>
        <w:rPr>
          <w:sz w:val="22"/>
          <w:szCs w:val="22"/>
          <w:lang w:val="sl-SI"/>
        </w:rPr>
      </w:pPr>
      <w:r w:rsidRPr="00E6593C">
        <w:rPr>
          <w:sz w:val="22"/>
          <w:szCs w:val="22"/>
          <w:lang w:val="sl-SI"/>
        </w:rPr>
        <w:t>člen</w:t>
      </w:r>
    </w:p>
    <w:p w14:paraId="416E1F71" w14:textId="77777777" w:rsidR="00A236AE" w:rsidRPr="00C93507" w:rsidRDefault="00A236AE" w:rsidP="00A236AE">
      <w:pPr>
        <w:spacing w:line="260" w:lineRule="atLeast"/>
        <w:rPr>
          <w:sz w:val="22"/>
          <w:szCs w:val="22"/>
          <w:lang w:val="sl-SI"/>
        </w:rPr>
      </w:pPr>
    </w:p>
    <w:p w14:paraId="38B91927" w14:textId="2AC7BA65" w:rsidR="00367051" w:rsidRDefault="00A236AE" w:rsidP="003923EB">
      <w:pPr>
        <w:spacing w:line="260" w:lineRule="atLeast"/>
        <w:jc w:val="both"/>
        <w:rPr>
          <w:sz w:val="22"/>
          <w:szCs w:val="22"/>
          <w:lang w:val="sl-SI"/>
        </w:rPr>
      </w:pPr>
      <w:r w:rsidRPr="003923EB">
        <w:rPr>
          <w:sz w:val="22"/>
          <w:szCs w:val="22"/>
          <w:lang w:val="sl-SI"/>
        </w:rPr>
        <w:t xml:space="preserve">S tem </w:t>
      </w:r>
      <w:r w:rsidR="003923EB" w:rsidRPr="003923EB">
        <w:rPr>
          <w:sz w:val="22"/>
          <w:szCs w:val="22"/>
          <w:lang w:val="sl-SI"/>
        </w:rPr>
        <w:t xml:space="preserve">ključem </w:t>
      </w:r>
      <w:r w:rsidRPr="003923EB">
        <w:rPr>
          <w:sz w:val="22"/>
          <w:szCs w:val="22"/>
          <w:lang w:val="sl-SI"/>
        </w:rPr>
        <w:t>se določi</w:t>
      </w:r>
      <w:r w:rsidR="00367051">
        <w:rPr>
          <w:sz w:val="22"/>
          <w:szCs w:val="22"/>
          <w:lang w:val="sl-SI"/>
        </w:rPr>
        <w:t xml:space="preserve"> podrobnejši način preverjanja vsebine, </w:t>
      </w:r>
      <w:r w:rsidR="00367051" w:rsidRPr="00367051">
        <w:rPr>
          <w:sz w:val="22"/>
          <w:szCs w:val="22"/>
          <w:lang w:val="sl-SI"/>
        </w:rPr>
        <w:t>določene v Navodilu za pripravo poročila ne</w:t>
      </w:r>
      <w:r w:rsidR="00AA0E86">
        <w:rPr>
          <w:sz w:val="22"/>
          <w:szCs w:val="22"/>
          <w:lang w:val="sl-SI"/>
        </w:rPr>
        <w:t>odvisnega revizorja</w:t>
      </w:r>
      <w:proofErr w:type="gramStart"/>
      <w:r w:rsidR="00AA0E86">
        <w:rPr>
          <w:sz w:val="22"/>
          <w:szCs w:val="22"/>
          <w:lang w:val="sl-SI"/>
        </w:rPr>
        <w:t xml:space="preserve"> za</w:t>
      </w:r>
      <w:proofErr w:type="gramEnd"/>
      <w:r w:rsidR="00AA0E86">
        <w:rPr>
          <w:sz w:val="22"/>
          <w:szCs w:val="22"/>
          <w:lang w:val="sl-SI"/>
        </w:rPr>
        <w:t xml:space="preserve"> leto 202</w:t>
      </w:r>
      <w:r w:rsidR="0041286D">
        <w:rPr>
          <w:sz w:val="22"/>
          <w:szCs w:val="22"/>
          <w:lang w:val="sl-SI"/>
        </w:rPr>
        <w:t>5</w:t>
      </w:r>
      <w:r w:rsidR="00A61DA6">
        <w:rPr>
          <w:sz w:val="22"/>
          <w:szCs w:val="22"/>
          <w:lang w:val="sl-SI"/>
        </w:rPr>
        <w:t xml:space="preserve"> </w:t>
      </w:r>
      <w:r w:rsidR="00367051">
        <w:rPr>
          <w:sz w:val="22"/>
          <w:szCs w:val="22"/>
          <w:lang w:val="sl-SI"/>
        </w:rPr>
        <w:t xml:space="preserve">(v nadaljnjem besedilu: Navodilo). </w:t>
      </w:r>
      <w:proofErr w:type="gramStart"/>
      <w:r w:rsidR="00367051">
        <w:rPr>
          <w:sz w:val="22"/>
          <w:szCs w:val="22"/>
          <w:lang w:val="sl-SI"/>
        </w:rPr>
        <w:t>Določi</w:t>
      </w:r>
      <w:proofErr w:type="gramEnd"/>
      <w:r w:rsidR="00367051">
        <w:rPr>
          <w:sz w:val="22"/>
          <w:szCs w:val="22"/>
          <w:lang w:val="sl-SI"/>
        </w:rPr>
        <w:t xml:space="preserve"> se </w:t>
      </w:r>
      <w:r w:rsidR="003923EB" w:rsidRPr="003923EB">
        <w:rPr>
          <w:sz w:val="22"/>
          <w:szCs w:val="22"/>
          <w:lang w:val="sl-SI"/>
        </w:rPr>
        <w:t>napotene delavce</w:t>
      </w:r>
      <w:r w:rsidR="00367051">
        <w:rPr>
          <w:sz w:val="22"/>
          <w:szCs w:val="22"/>
          <w:lang w:val="sl-SI"/>
        </w:rPr>
        <w:t>,</w:t>
      </w:r>
      <w:r w:rsidR="003923EB" w:rsidRPr="003923EB">
        <w:rPr>
          <w:sz w:val="22"/>
          <w:szCs w:val="22"/>
          <w:lang w:val="sl-SI"/>
        </w:rPr>
        <w:t xml:space="preserve"> zaposlene pri delodajalcu za zagotavljanje dela</w:t>
      </w:r>
      <w:r w:rsidR="00133F6B">
        <w:rPr>
          <w:sz w:val="22"/>
          <w:szCs w:val="22"/>
          <w:lang w:val="sl-SI"/>
        </w:rPr>
        <w:t xml:space="preserve"> delavcev uporabniku v</w:t>
      </w:r>
      <w:r w:rsidR="00AA0E86">
        <w:rPr>
          <w:sz w:val="22"/>
          <w:szCs w:val="22"/>
          <w:lang w:val="sl-SI"/>
        </w:rPr>
        <w:t xml:space="preserve"> letu 202</w:t>
      </w:r>
      <w:r w:rsidR="0041286D">
        <w:rPr>
          <w:sz w:val="22"/>
          <w:szCs w:val="22"/>
          <w:lang w:val="sl-SI"/>
        </w:rPr>
        <w:t>5</w:t>
      </w:r>
      <w:r w:rsidR="00133F6B">
        <w:rPr>
          <w:sz w:val="22"/>
          <w:szCs w:val="22"/>
          <w:lang w:val="sl-SI"/>
        </w:rPr>
        <w:t xml:space="preserve">, </w:t>
      </w:r>
      <w:r w:rsidR="003923EB" w:rsidRPr="003923EB">
        <w:rPr>
          <w:sz w:val="22"/>
          <w:szCs w:val="22"/>
          <w:lang w:val="sl-SI"/>
        </w:rPr>
        <w:t>pri katerih se bo preverjala vsebina določena v Navodilu</w:t>
      </w:r>
      <w:r w:rsidR="00367051">
        <w:rPr>
          <w:sz w:val="22"/>
          <w:szCs w:val="22"/>
          <w:lang w:val="sl-SI"/>
        </w:rPr>
        <w:t>,</w:t>
      </w:r>
      <w:r w:rsidR="00A61DA6">
        <w:rPr>
          <w:sz w:val="22"/>
          <w:szCs w:val="22"/>
          <w:lang w:val="sl-SI"/>
        </w:rPr>
        <w:t xml:space="preserve"> </w:t>
      </w:r>
      <w:r w:rsidR="00367051">
        <w:rPr>
          <w:sz w:val="22"/>
          <w:szCs w:val="22"/>
          <w:lang w:val="sl-SI"/>
        </w:rPr>
        <w:t>in podrobnejši obseg preveritev pri tako določenih delavcih.</w:t>
      </w:r>
    </w:p>
    <w:p w14:paraId="3006C49C" w14:textId="77777777" w:rsidR="00367051" w:rsidRDefault="00367051" w:rsidP="003923EB">
      <w:pPr>
        <w:spacing w:line="260" w:lineRule="atLeast"/>
        <w:jc w:val="both"/>
        <w:rPr>
          <w:sz w:val="22"/>
          <w:szCs w:val="22"/>
          <w:lang w:val="sl-SI"/>
        </w:rPr>
      </w:pPr>
    </w:p>
    <w:p w14:paraId="0EB16D8A" w14:textId="77777777" w:rsidR="003923EB" w:rsidRPr="003923EB" w:rsidRDefault="003923EB" w:rsidP="003923EB">
      <w:pPr>
        <w:spacing w:line="260" w:lineRule="atLeast"/>
        <w:jc w:val="both"/>
        <w:rPr>
          <w:sz w:val="22"/>
          <w:szCs w:val="22"/>
          <w:lang w:val="sl-SI"/>
        </w:rPr>
      </w:pPr>
    </w:p>
    <w:p w14:paraId="47C40AF1" w14:textId="77777777" w:rsidR="00A236AE" w:rsidRPr="00E6593C" w:rsidRDefault="00A236AE" w:rsidP="00A236AE">
      <w:pPr>
        <w:pStyle w:val="Odstavekseznama"/>
        <w:numPr>
          <w:ilvl w:val="0"/>
          <w:numId w:val="7"/>
        </w:numPr>
        <w:spacing w:line="260" w:lineRule="atLeast"/>
        <w:jc w:val="center"/>
        <w:rPr>
          <w:sz w:val="22"/>
          <w:szCs w:val="22"/>
          <w:lang w:val="sl-SI"/>
        </w:rPr>
      </w:pPr>
      <w:r w:rsidRPr="00E6593C">
        <w:rPr>
          <w:sz w:val="22"/>
          <w:szCs w:val="22"/>
          <w:lang w:val="sl-SI"/>
        </w:rPr>
        <w:t>člen</w:t>
      </w:r>
    </w:p>
    <w:p w14:paraId="46E4A827" w14:textId="77777777" w:rsidR="00A236AE" w:rsidRPr="00E6593C" w:rsidRDefault="00A236AE" w:rsidP="00A236AE">
      <w:pPr>
        <w:spacing w:line="260" w:lineRule="atLeast"/>
        <w:rPr>
          <w:sz w:val="22"/>
          <w:szCs w:val="22"/>
          <w:lang w:val="sl-SI"/>
        </w:rPr>
      </w:pPr>
    </w:p>
    <w:p w14:paraId="4D13A986" w14:textId="4C1B6EA9" w:rsidR="00F42AFA" w:rsidRDefault="00F42AFA" w:rsidP="00A236AE">
      <w:pPr>
        <w:spacing w:line="260" w:lineRule="atLeast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Neodvisni revizor </w:t>
      </w:r>
      <w:proofErr w:type="gramStart"/>
      <w:r>
        <w:rPr>
          <w:sz w:val="22"/>
          <w:szCs w:val="22"/>
          <w:lang w:val="sl-SI"/>
        </w:rPr>
        <w:t>prične</w:t>
      </w:r>
      <w:proofErr w:type="gramEnd"/>
      <w:r>
        <w:rPr>
          <w:sz w:val="22"/>
          <w:szCs w:val="22"/>
          <w:lang w:val="sl-SI"/>
        </w:rPr>
        <w:t xml:space="preserve"> </w:t>
      </w:r>
      <w:r w:rsidR="000E1017">
        <w:rPr>
          <w:sz w:val="22"/>
          <w:szCs w:val="22"/>
          <w:lang w:val="sl-SI"/>
        </w:rPr>
        <w:t>vsebino iz prvega odstavka 2. člena Navodila preverjati pri napotenem delavcu</w:t>
      </w:r>
      <w:r w:rsidR="006164A6">
        <w:rPr>
          <w:sz w:val="22"/>
          <w:szCs w:val="22"/>
          <w:lang w:val="sl-SI"/>
        </w:rPr>
        <w:t>,</w:t>
      </w:r>
      <w:r w:rsidR="000E1017">
        <w:rPr>
          <w:sz w:val="22"/>
          <w:szCs w:val="22"/>
          <w:lang w:val="sl-SI"/>
        </w:rPr>
        <w:t xml:space="preserve"> kat</w:t>
      </w:r>
      <w:r w:rsidR="00133F6B">
        <w:rPr>
          <w:sz w:val="22"/>
          <w:szCs w:val="22"/>
          <w:lang w:val="sl-SI"/>
        </w:rPr>
        <w:t xml:space="preserve">erega priimek se začne na črko </w:t>
      </w:r>
      <w:r w:rsidR="0041286D">
        <w:rPr>
          <w:sz w:val="22"/>
          <w:szCs w:val="22"/>
          <w:lang w:val="sl-SI"/>
        </w:rPr>
        <w:t>P</w:t>
      </w:r>
      <w:r w:rsidR="00C924CF" w:rsidRPr="0076465D">
        <w:rPr>
          <w:sz w:val="22"/>
          <w:szCs w:val="22"/>
          <w:lang w:val="sl-SI"/>
        </w:rPr>
        <w:t>,</w:t>
      </w:r>
      <w:r w:rsidR="000E1017" w:rsidRPr="0076465D">
        <w:rPr>
          <w:sz w:val="22"/>
          <w:szCs w:val="22"/>
          <w:lang w:val="sl-SI"/>
        </w:rPr>
        <w:t xml:space="preserve"> </w:t>
      </w:r>
      <w:r w:rsidR="000E1017">
        <w:rPr>
          <w:sz w:val="22"/>
          <w:szCs w:val="22"/>
          <w:lang w:val="sl-SI"/>
        </w:rPr>
        <w:t>po vrstnem redu</w:t>
      </w:r>
      <w:r w:rsidR="00AE64CD">
        <w:rPr>
          <w:sz w:val="22"/>
          <w:szCs w:val="22"/>
          <w:lang w:val="sl-SI"/>
        </w:rPr>
        <w:t>,</w:t>
      </w:r>
      <w:r w:rsidR="000E1017">
        <w:rPr>
          <w:sz w:val="22"/>
          <w:szCs w:val="22"/>
          <w:lang w:val="sl-SI"/>
        </w:rPr>
        <w:t xml:space="preserve"> dokler ne preveri 10</w:t>
      </w:r>
      <w:r w:rsidR="0088001B">
        <w:rPr>
          <w:sz w:val="22"/>
          <w:szCs w:val="22"/>
          <w:lang w:val="sl-SI"/>
        </w:rPr>
        <w:t xml:space="preserve"> </w:t>
      </w:r>
      <w:r w:rsidR="000E1017">
        <w:rPr>
          <w:sz w:val="22"/>
          <w:szCs w:val="22"/>
          <w:lang w:val="sl-SI"/>
        </w:rPr>
        <w:t>% napotenih delavcev zaposlenih pri delodajalcu za zagotavljanje dela delavcev uporabniku.</w:t>
      </w:r>
      <w:r w:rsidR="009703CE">
        <w:rPr>
          <w:sz w:val="22"/>
          <w:szCs w:val="22"/>
          <w:lang w:val="sl-SI"/>
        </w:rPr>
        <w:t xml:space="preserve"> </w:t>
      </w:r>
      <w:r w:rsidR="00B320B6">
        <w:rPr>
          <w:sz w:val="22"/>
          <w:szCs w:val="22"/>
          <w:lang w:val="sl-SI"/>
        </w:rPr>
        <w:t>Če</w:t>
      </w:r>
      <w:r w:rsidR="0068226F">
        <w:rPr>
          <w:sz w:val="22"/>
          <w:szCs w:val="22"/>
          <w:lang w:val="sl-SI"/>
        </w:rPr>
        <w:t xml:space="preserve"> do konca abecede ni zajetih 10</w:t>
      </w:r>
      <w:r w:rsidR="0088001B">
        <w:rPr>
          <w:sz w:val="22"/>
          <w:szCs w:val="22"/>
          <w:lang w:val="sl-SI"/>
        </w:rPr>
        <w:t xml:space="preserve"> </w:t>
      </w:r>
      <w:r w:rsidR="0068226F">
        <w:rPr>
          <w:sz w:val="22"/>
          <w:szCs w:val="22"/>
          <w:lang w:val="sl-SI"/>
        </w:rPr>
        <w:t xml:space="preserve">% napotenih delavcev zaposlenih pri delodajalcu za zagotavljanje dela delavcev uporabniku, se </w:t>
      </w:r>
      <w:proofErr w:type="gramStart"/>
      <w:r w:rsidR="0068226F">
        <w:rPr>
          <w:sz w:val="22"/>
          <w:szCs w:val="22"/>
          <w:lang w:val="sl-SI"/>
        </w:rPr>
        <w:t>nadaljuje</w:t>
      </w:r>
      <w:proofErr w:type="gramEnd"/>
      <w:r w:rsidR="0068226F">
        <w:rPr>
          <w:sz w:val="22"/>
          <w:szCs w:val="22"/>
          <w:lang w:val="sl-SI"/>
        </w:rPr>
        <w:t xml:space="preserve"> od začetka abecede. </w:t>
      </w:r>
    </w:p>
    <w:p w14:paraId="065B4CDB" w14:textId="77777777" w:rsidR="007D04F1" w:rsidRDefault="007D04F1" w:rsidP="00A236AE">
      <w:pPr>
        <w:spacing w:line="260" w:lineRule="atLeast"/>
        <w:jc w:val="both"/>
        <w:rPr>
          <w:sz w:val="22"/>
          <w:szCs w:val="22"/>
          <w:lang w:val="sl-SI"/>
        </w:rPr>
      </w:pPr>
    </w:p>
    <w:p w14:paraId="77A0127F" w14:textId="77777777" w:rsidR="0076465D" w:rsidRDefault="0076465D" w:rsidP="00A236AE">
      <w:pPr>
        <w:spacing w:line="260" w:lineRule="atLeast"/>
        <w:jc w:val="both"/>
        <w:rPr>
          <w:sz w:val="22"/>
          <w:szCs w:val="22"/>
          <w:lang w:val="sl-SI"/>
        </w:rPr>
      </w:pPr>
    </w:p>
    <w:p w14:paraId="52F28108" w14:textId="77777777" w:rsidR="00A236AE" w:rsidRPr="00E6593C" w:rsidRDefault="00A236AE" w:rsidP="00A236AE">
      <w:pPr>
        <w:pStyle w:val="Odstavekseznama"/>
        <w:numPr>
          <w:ilvl w:val="0"/>
          <w:numId w:val="7"/>
        </w:numPr>
        <w:spacing w:line="260" w:lineRule="atLeast"/>
        <w:jc w:val="center"/>
        <w:rPr>
          <w:sz w:val="22"/>
          <w:szCs w:val="22"/>
          <w:lang w:val="sl-SI"/>
        </w:rPr>
      </w:pPr>
      <w:r w:rsidRPr="00E6593C">
        <w:rPr>
          <w:sz w:val="22"/>
          <w:szCs w:val="22"/>
          <w:lang w:val="sl-SI"/>
        </w:rPr>
        <w:t>člen</w:t>
      </w:r>
    </w:p>
    <w:p w14:paraId="3C4CE327" w14:textId="77777777" w:rsidR="00A236AE" w:rsidRPr="00E6593C" w:rsidRDefault="00A236AE" w:rsidP="00A236AE">
      <w:pPr>
        <w:spacing w:line="260" w:lineRule="atLeast"/>
        <w:rPr>
          <w:sz w:val="22"/>
          <w:szCs w:val="22"/>
          <w:lang w:val="sl-SI"/>
        </w:rPr>
      </w:pPr>
    </w:p>
    <w:p w14:paraId="6CB32170" w14:textId="77777777" w:rsidR="00A236AE" w:rsidRDefault="004B29EE" w:rsidP="003C2E4E">
      <w:pPr>
        <w:spacing w:line="260" w:lineRule="atLeast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Ta</w:t>
      </w:r>
      <w:r w:rsidR="00631861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>ključ</w:t>
      </w:r>
      <w:r w:rsidR="00A236AE" w:rsidRPr="00E6593C">
        <w:rPr>
          <w:sz w:val="22"/>
          <w:szCs w:val="22"/>
          <w:lang w:val="sl-SI"/>
        </w:rPr>
        <w:t xml:space="preserve"> začne veljati </w:t>
      </w:r>
      <w:r w:rsidR="00A236AE">
        <w:rPr>
          <w:sz w:val="22"/>
          <w:szCs w:val="22"/>
          <w:lang w:val="sl-SI"/>
        </w:rPr>
        <w:t xml:space="preserve">naslednji dan po objavi na spletni strani </w:t>
      </w:r>
      <w:r w:rsidR="003C2E4E">
        <w:rPr>
          <w:sz w:val="22"/>
          <w:szCs w:val="22"/>
          <w:lang w:val="sl-SI"/>
        </w:rPr>
        <w:t>Ministrstva za delo, družino, socialne zadeve in enake možnosti</w:t>
      </w:r>
      <w:r w:rsidR="00A236AE">
        <w:rPr>
          <w:sz w:val="22"/>
          <w:szCs w:val="22"/>
          <w:lang w:val="sl-SI"/>
        </w:rPr>
        <w:t xml:space="preserve">. </w:t>
      </w:r>
    </w:p>
    <w:p w14:paraId="2F16B076" w14:textId="77777777" w:rsidR="00A236AE" w:rsidRDefault="00A236AE" w:rsidP="00A236AE">
      <w:pPr>
        <w:spacing w:line="260" w:lineRule="atLeast"/>
        <w:rPr>
          <w:sz w:val="22"/>
          <w:szCs w:val="22"/>
          <w:lang w:val="sl-SI"/>
        </w:rPr>
      </w:pPr>
    </w:p>
    <w:p w14:paraId="147C7291" w14:textId="77777777" w:rsidR="0068226F" w:rsidRPr="00E6593C" w:rsidRDefault="0068226F" w:rsidP="00A236AE">
      <w:pPr>
        <w:spacing w:line="260" w:lineRule="atLeast"/>
        <w:rPr>
          <w:sz w:val="22"/>
          <w:szCs w:val="22"/>
          <w:lang w:val="sl-SI"/>
        </w:rPr>
      </w:pPr>
    </w:p>
    <w:p w14:paraId="0543D409" w14:textId="77777777" w:rsidR="00A236AE" w:rsidRDefault="00A236AE" w:rsidP="00A236AE">
      <w:pPr>
        <w:spacing w:line="260" w:lineRule="atLeast"/>
        <w:rPr>
          <w:sz w:val="22"/>
          <w:szCs w:val="22"/>
          <w:lang w:val="sl-SI"/>
        </w:rPr>
      </w:pPr>
    </w:p>
    <w:p w14:paraId="162A08F5" w14:textId="77777777" w:rsidR="009703CE" w:rsidRPr="00E6593C" w:rsidRDefault="009703CE" w:rsidP="00A236AE">
      <w:pPr>
        <w:spacing w:line="260" w:lineRule="atLeast"/>
        <w:rPr>
          <w:sz w:val="22"/>
          <w:szCs w:val="22"/>
          <w:lang w:val="sl-SI"/>
        </w:rPr>
      </w:pPr>
    </w:p>
    <w:p w14:paraId="65A64E82" w14:textId="147B6611" w:rsidR="00A236AE" w:rsidRDefault="00CF0463" w:rsidP="00133F6B">
      <w:pPr>
        <w:spacing w:line="260" w:lineRule="atLeast"/>
        <w:ind w:left="4320" w:firstLine="720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Luka Mesec</w:t>
      </w:r>
    </w:p>
    <w:p w14:paraId="381EB136" w14:textId="77777777" w:rsidR="00A236AE" w:rsidRPr="00E6593C" w:rsidRDefault="001E5F28" w:rsidP="00133F6B">
      <w:pPr>
        <w:spacing w:line="260" w:lineRule="atLeast"/>
        <w:ind w:left="4320" w:firstLine="720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MINISTER</w:t>
      </w:r>
    </w:p>
    <w:p w14:paraId="0C81323F" w14:textId="77777777" w:rsidR="00A236AE" w:rsidRDefault="00A236AE" w:rsidP="00A236AE">
      <w:pPr>
        <w:spacing w:line="260" w:lineRule="atLeast"/>
        <w:rPr>
          <w:sz w:val="22"/>
          <w:szCs w:val="22"/>
          <w:lang w:val="sl-SI"/>
        </w:rPr>
      </w:pPr>
    </w:p>
    <w:p w14:paraId="53715541" w14:textId="77777777" w:rsidR="004C7D9A" w:rsidRDefault="004C7D9A" w:rsidP="00A236AE">
      <w:pPr>
        <w:spacing w:line="260" w:lineRule="atLeast"/>
        <w:rPr>
          <w:sz w:val="22"/>
          <w:szCs w:val="22"/>
          <w:lang w:val="sl-SI"/>
        </w:rPr>
      </w:pPr>
    </w:p>
    <w:p w14:paraId="3DE08B8F" w14:textId="77777777" w:rsidR="009703CE" w:rsidRDefault="009703CE" w:rsidP="00A236AE">
      <w:pPr>
        <w:spacing w:line="260" w:lineRule="atLeast"/>
        <w:rPr>
          <w:sz w:val="22"/>
          <w:szCs w:val="22"/>
          <w:lang w:val="sl-SI"/>
        </w:rPr>
      </w:pPr>
    </w:p>
    <w:p w14:paraId="6A56CAD5" w14:textId="5AB4EE52" w:rsidR="00A236AE" w:rsidRPr="00E6593C" w:rsidRDefault="00A236AE" w:rsidP="00A236AE">
      <w:pPr>
        <w:spacing w:line="260" w:lineRule="atLeast"/>
        <w:rPr>
          <w:sz w:val="22"/>
          <w:szCs w:val="22"/>
          <w:lang w:val="sl-SI"/>
        </w:rPr>
      </w:pPr>
      <w:r w:rsidRPr="00E6593C">
        <w:rPr>
          <w:sz w:val="22"/>
          <w:szCs w:val="22"/>
          <w:lang w:val="sl-SI"/>
        </w:rPr>
        <w:t>Št.:</w:t>
      </w:r>
      <w:r w:rsidR="00A61DA6">
        <w:rPr>
          <w:sz w:val="22"/>
          <w:szCs w:val="22"/>
          <w:lang w:val="sl-SI"/>
        </w:rPr>
        <w:t xml:space="preserve"> </w:t>
      </w:r>
      <w:r w:rsidR="00AA0E86" w:rsidRPr="00AE64CD">
        <w:rPr>
          <w:sz w:val="22"/>
          <w:szCs w:val="22"/>
          <w:lang w:val="sl-SI"/>
        </w:rPr>
        <w:t>0073-</w:t>
      </w:r>
      <w:r w:rsidR="00AE64CD" w:rsidRPr="00AE64CD">
        <w:rPr>
          <w:sz w:val="22"/>
          <w:szCs w:val="22"/>
          <w:lang w:val="sl-SI"/>
        </w:rPr>
        <w:t>1</w:t>
      </w:r>
      <w:r w:rsidR="00AA0E86" w:rsidRPr="00AE64CD">
        <w:rPr>
          <w:sz w:val="22"/>
          <w:szCs w:val="22"/>
          <w:lang w:val="sl-SI"/>
        </w:rPr>
        <w:t>/202</w:t>
      </w:r>
      <w:r w:rsidR="0041286D">
        <w:rPr>
          <w:sz w:val="22"/>
          <w:szCs w:val="22"/>
          <w:lang w:val="sl-SI"/>
        </w:rPr>
        <w:t>6</w:t>
      </w:r>
      <w:r w:rsidR="00D2192F" w:rsidRPr="00AE64CD">
        <w:rPr>
          <w:sz w:val="22"/>
          <w:szCs w:val="22"/>
          <w:lang w:val="sl-SI"/>
        </w:rPr>
        <w:t>-2611-</w:t>
      </w:r>
      <w:r w:rsidR="009703CE" w:rsidRPr="00AE64CD">
        <w:rPr>
          <w:sz w:val="22"/>
          <w:szCs w:val="22"/>
          <w:lang w:val="sl-SI"/>
        </w:rPr>
        <w:t>2</w:t>
      </w:r>
    </w:p>
    <w:p w14:paraId="1EB03E13" w14:textId="6104C96C" w:rsidR="00A236AE" w:rsidRPr="009703CE" w:rsidRDefault="00A236AE" w:rsidP="00A236AE">
      <w:pPr>
        <w:spacing w:line="260" w:lineRule="atLeast"/>
        <w:rPr>
          <w:sz w:val="22"/>
          <w:szCs w:val="22"/>
          <w:lang w:val="sl-SI"/>
        </w:rPr>
      </w:pPr>
      <w:r w:rsidRPr="009703CE">
        <w:rPr>
          <w:sz w:val="22"/>
          <w:szCs w:val="22"/>
          <w:lang w:val="sl-SI"/>
        </w:rPr>
        <w:t>Datum:</w:t>
      </w:r>
      <w:r w:rsidR="00AA0E86">
        <w:rPr>
          <w:sz w:val="22"/>
          <w:szCs w:val="22"/>
          <w:lang w:val="sl-SI"/>
        </w:rPr>
        <w:t xml:space="preserve"> </w:t>
      </w:r>
      <w:proofErr w:type="gramStart"/>
      <w:r w:rsidR="0041286D">
        <w:rPr>
          <w:sz w:val="22"/>
          <w:szCs w:val="22"/>
          <w:lang w:val="sl-SI"/>
        </w:rPr>
        <w:t>6</w:t>
      </w:r>
      <w:r w:rsidR="00AA0E86">
        <w:rPr>
          <w:sz w:val="22"/>
          <w:szCs w:val="22"/>
          <w:lang w:val="sl-SI"/>
        </w:rPr>
        <w:t>.</w:t>
      </w:r>
      <w:r w:rsidR="00D01F71">
        <w:rPr>
          <w:sz w:val="22"/>
          <w:szCs w:val="22"/>
          <w:lang w:val="sl-SI"/>
        </w:rPr>
        <w:t>3</w:t>
      </w:r>
      <w:r w:rsidR="00AA0E86">
        <w:rPr>
          <w:sz w:val="22"/>
          <w:szCs w:val="22"/>
          <w:lang w:val="sl-SI"/>
        </w:rPr>
        <w:t>.202</w:t>
      </w:r>
      <w:r w:rsidR="0041286D">
        <w:rPr>
          <w:sz w:val="22"/>
          <w:szCs w:val="22"/>
          <w:lang w:val="sl-SI"/>
        </w:rPr>
        <w:t>6</w:t>
      </w:r>
      <w:proofErr w:type="gramEnd"/>
    </w:p>
    <w:p w14:paraId="6A4A1992" w14:textId="77777777" w:rsidR="007D75CF" w:rsidRPr="0047445A" w:rsidRDefault="007D75CF" w:rsidP="007D75CF">
      <w:pPr>
        <w:rPr>
          <w:lang w:val="de-DE"/>
        </w:rPr>
      </w:pPr>
    </w:p>
    <w:sectPr w:rsidR="007D75CF" w:rsidRPr="0047445A" w:rsidSect="00E02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587" w:right="1701" w:bottom="1134" w:left="1701" w:header="16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600F" w14:textId="77777777" w:rsidR="00123EA5" w:rsidRDefault="00123EA5">
      <w:r>
        <w:separator/>
      </w:r>
    </w:p>
  </w:endnote>
  <w:endnote w:type="continuationSeparator" w:id="0">
    <w:p w14:paraId="08FA8911" w14:textId="77777777" w:rsidR="00123EA5" w:rsidRDefault="0012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7FA" w14:textId="77777777" w:rsidR="00F12567" w:rsidRDefault="00F125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27C4" w14:textId="77777777" w:rsidR="00F12567" w:rsidRDefault="00F1256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B20E" w14:textId="77777777" w:rsidR="00F12567" w:rsidRDefault="00F125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0DD6" w14:textId="77777777" w:rsidR="00123EA5" w:rsidRDefault="00123EA5">
      <w:r>
        <w:separator/>
      </w:r>
    </w:p>
  </w:footnote>
  <w:footnote w:type="continuationSeparator" w:id="0">
    <w:p w14:paraId="2E4B9DB3" w14:textId="77777777" w:rsidR="00123EA5" w:rsidRDefault="0012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FD92" w14:textId="77777777" w:rsidR="00F12567" w:rsidRDefault="00F125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F433" w14:textId="77777777" w:rsidR="00F12567" w:rsidRPr="00110CBD" w:rsidRDefault="00F1256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F12567" w:rsidRPr="008F3500" w14:paraId="6F1BADF2" w14:textId="77777777">
      <w:trPr>
        <w:cantSplit/>
        <w:trHeight w:hRule="exact" w:val="847"/>
      </w:trPr>
      <w:tc>
        <w:tcPr>
          <w:tcW w:w="567" w:type="dxa"/>
        </w:tcPr>
        <w:p w14:paraId="6BC13BB0" w14:textId="77777777" w:rsidR="00F12567" w:rsidRPr="008F3500" w:rsidRDefault="00F1256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3ED030B" w14:textId="77777777" w:rsidR="00F12567" w:rsidRPr="008F3500" w:rsidRDefault="00A236AE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val="sl-SI" w:eastAsia="sl-SI"/>
      </w:rPr>
      <w:drawing>
        <wp:anchor distT="0" distB="0" distL="114300" distR="114300" simplePos="0" relativeHeight="251657728" behindDoc="1" locked="0" layoutInCell="1" allowOverlap="1" wp14:anchorId="7A71D20E" wp14:editId="7B9466C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9A86A8" w14:textId="77777777" w:rsidR="00F12567" w:rsidRPr="008F3500" w:rsidRDefault="00F12567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12C7D59" w14:textId="77777777" w:rsidR="00F12567" w:rsidRPr="008F3500" w:rsidRDefault="00F125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9109A"/>
    <w:multiLevelType w:val="hybridMultilevel"/>
    <w:tmpl w:val="ECDE89E8"/>
    <w:lvl w:ilvl="0" w:tplc="54B2CB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07255"/>
    <w:multiLevelType w:val="hybridMultilevel"/>
    <w:tmpl w:val="2E1686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0214845">
    <w:abstractNumId w:val="6"/>
  </w:num>
  <w:num w:numId="2" w16cid:durableId="1764296781">
    <w:abstractNumId w:val="3"/>
  </w:num>
  <w:num w:numId="3" w16cid:durableId="1536960371">
    <w:abstractNumId w:val="5"/>
  </w:num>
  <w:num w:numId="4" w16cid:durableId="1968581268">
    <w:abstractNumId w:val="0"/>
  </w:num>
  <w:num w:numId="5" w16cid:durableId="88628668">
    <w:abstractNumId w:val="1"/>
  </w:num>
  <w:num w:numId="6" w16cid:durableId="532111891">
    <w:abstractNumId w:val="2"/>
  </w:num>
  <w:num w:numId="7" w16cid:durableId="1769738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48"/>
    <w:rsid w:val="00017C76"/>
    <w:rsid w:val="00023A88"/>
    <w:rsid w:val="00057D29"/>
    <w:rsid w:val="000604D7"/>
    <w:rsid w:val="000653CD"/>
    <w:rsid w:val="00065FFB"/>
    <w:rsid w:val="000831E1"/>
    <w:rsid w:val="000953AA"/>
    <w:rsid w:val="0009620A"/>
    <w:rsid w:val="00097777"/>
    <w:rsid w:val="000A350F"/>
    <w:rsid w:val="000A7238"/>
    <w:rsid w:val="000B1E2A"/>
    <w:rsid w:val="000C01BD"/>
    <w:rsid w:val="000E1017"/>
    <w:rsid w:val="000E6D19"/>
    <w:rsid w:val="000E7FCF"/>
    <w:rsid w:val="00113DF0"/>
    <w:rsid w:val="00123EA5"/>
    <w:rsid w:val="00133F6B"/>
    <w:rsid w:val="001357B2"/>
    <w:rsid w:val="00150725"/>
    <w:rsid w:val="001735FA"/>
    <w:rsid w:val="0017478F"/>
    <w:rsid w:val="00185B48"/>
    <w:rsid w:val="001C50AE"/>
    <w:rsid w:val="001D621D"/>
    <w:rsid w:val="001E5F28"/>
    <w:rsid w:val="00201A42"/>
    <w:rsid w:val="00202A77"/>
    <w:rsid w:val="002115BC"/>
    <w:rsid w:val="00212F8B"/>
    <w:rsid w:val="00214914"/>
    <w:rsid w:val="00235B30"/>
    <w:rsid w:val="00252B37"/>
    <w:rsid w:val="00254B3D"/>
    <w:rsid w:val="00271CE5"/>
    <w:rsid w:val="00282020"/>
    <w:rsid w:val="00290FEC"/>
    <w:rsid w:val="00291091"/>
    <w:rsid w:val="002A2B69"/>
    <w:rsid w:val="002B154D"/>
    <w:rsid w:val="002C1598"/>
    <w:rsid w:val="002E4AF4"/>
    <w:rsid w:val="00346386"/>
    <w:rsid w:val="003518AC"/>
    <w:rsid w:val="003636BF"/>
    <w:rsid w:val="00367051"/>
    <w:rsid w:val="00370E45"/>
    <w:rsid w:val="00371442"/>
    <w:rsid w:val="003845B4"/>
    <w:rsid w:val="00387B1A"/>
    <w:rsid w:val="003923EB"/>
    <w:rsid w:val="003929BF"/>
    <w:rsid w:val="003C2E4E"/>
    <w:rsid w:val="003C5EE5"/>
    <w:rsid w:val="003E1C74"/>
    <w:rsid w:val="003E2742"/>
    <w:rsid w:val="003F3F04"/>
    <w:rsid w:val="00410389"/>
    <w:rsid w:val="0041286D"/>
    <w:rsid w:val="00447EB4"/>
    <w:rsid w:val="004657EE"/>
    <w:rsid w:val="004675B5"/>
    <w:rsid w:val="004701D0"/>
    <w:rsid w:val="0047445A"/>
    <w:rsid w:val="0048050A"/>
    <w:rsid w:val="00482D5C"/>
    <w:rsid w:val="00492303"/>
    <w:rsid w:val="0049710C"/>
    <w:rsid w:val="004A1D67"/>
    <w:rsid w:val="004B0CF2"/>
    <w:rsid w:val="004B29EE"/>
    <w:rsid w:val="004C7D9A"/>
    <w:rsid w:val="00526246"/>
    <w:rsid w:val="0055388E"/>
    <w:rsid w:val="00567106"/>
    <w:rsid w:val="005727B9"/>
    <w:rsid w:val="00586814"/>
    <w:rsid w:val="005B29EC"/>
    <w:rsid w:val="005B7236"/>
    <w:rsid w:val="005E1D3C"/>
    <w:rsid w:val="0061089F"/>
    <w:rsid w:val="006164A6"/>
    <w:rsid w:val="00625AE6"/>
    <w:rsid w:val="00631861"/>
    <w:rsid w:val="00632253"/>
    <w:rsid w:val="00640591"/>
    <w:rsid w:val="00642714"/>
    <w:rsid w:val="006455CE"/>
    <w:rsid w:val="006502B8"/>
    <w:rsid w:val="00655841"/>
    <w:rsid w:val="0067700E"/>
    <w:rsid w:val="0068226F"/>
    <w:rsid w:val="006A30F0"/>
    <w:rsid w:val="006B7EA4"/>
    <w:rsid w:val="006D0F72"/>
    <w:rsid w:val="006D4AC0"/>
    <w:rsid w:val="006E4CC4"/>
    <w:rsid w:val="006F49DC"/>
    <w:rsid w:val="006F6CBF"/>
    <w:rsid w:val="00722414"/>
    <w:rsid w:val="00733017"/>
    <w:rsid w:val="0076465D"/>
    <w:rsid w:val="00783310"/>
    <w:rsid w:val="00787C80"/>
    <w:rsid w:val="007A4A6D"/>
    <w:rsid w:val="007A7708"/>
    <w:rsid w:val="007B4DFA"/>
    <w:rsid w:val="007D04F1"/>
    <w:rsid w:val="007D1BCF"/>
    <w:rsid w:val="007D75CF"/>
    <w:rsid w:val="007E0440"/>
    <w:rsid w:val="007E1957"/>
    <w:rsid w:val="007E6DC5"/>
    <w:rsid w:val="007F4A14"/>
    <w:rsid w:val="00802E9E"/>
    <w:rsid w:val="00803F87"/>
    <w:rsid w:val="00815B00"/>
    <w:rsid w:val="0084421A"/>
    <w:rsid w:val="00866D5C"/>
    <w:rsid w:val="00867A56"/>
    <w:rsid w:val="00872521"/>
    <w:rsid w:val="0088001B"/>
    <w:rsid w:val="0088043C"/>
    <w:rsid w:val="00884889"/>
    <w:rsid w:val="008906C9"/>
    <w:rsid w:val="008C418F"/>
    <w:rsid w:val="008C5738"/>
    <w:rsid w:val="008C6716"/>
    <w:rsid w:val="008D04F0"/>
    <w:rsid w:val="008E093A"/>
    <w:rsid w:val="008F3500"/>
    <w:rsid w:val="00906417"/>
    <w:rsid w:val="009163C7"/>
    <w:rsid w:val="00924E3C"/>
    <w:rsid w:val="009423C8"/>
    <w:rsid w:val="0095116A"/>
    <w:rsid w:val="00957E00"/>
    <w:rsid w:val="009601C7"/>
    <w:rsid w:val="009612BB"/>
    <w:rsid w:val="009703CE"/>
    <w:rsid w:val="00971195"/>
    <w:rsid w:val="009B5512"/>
    <w:rsid w:val="009C740A"/>
    <w:rsid w:val="00A125C5"/>
    <w:rsid w:val="00A17863"/>
    <w:rsid w:val="00A236AE"/>
    <w:rsid w:val="00A2451C"/>
    <w:rsid w:val="00A37B4A"/>
    <w:rsid w:val="00A61DA6"/>
    <w:rsid w:val="00A6454F"/>
    <w:rsid w:val="00A65EE7"/>
    <w:rsid w:val="00A70133"/>
    <w:rsid w:val="00A71C68"/>
    <w:rsid w:val="00A770A6"/>
    <w:rsid w:val="00A813B1"/>
    <w:rsid w:val="00A8312F"/>
    <w:rsid w:val="00A85FE1"/>
    <w:rsid w:val="00A9291C"/>
    <w:rsid w:val="00A94AA9"/>
    <w:rsid w:val="00AA0E86"/>
    <w:rsid w:val="00AA3076"/>
    <w:rsid w:val="00AB36C4"/>
    <w:rsid w:val="00AC32B2"/>
    <w:rsid w:val="00AE64CD"/>
    <w:rsid w:val="00B17141"/>
    <w:rsid w:val="00B20E47"/>
    <w:rsid w:val="00B31575"/>
    <w:rsid w:val="00B320B6"/>
    <w:rsid w:val="00B56E02"/>
    <w:rsid w:val="00B64F01"/>
    <w:rsid w:val="00B77836"/>
    <w:rsid w:val="00B832F2"/>
    <w:rsid w:val="00B8547D"/>
    <w:rsid w:val="00B87686"/>
    <w:rsid w:val="00B87C80"/>
    <w:rsid w:val="00B87F3D"/>
    <w:rsid w:val="00B91D28"/>
    <w:rsid w:val="00BA3F3E"/>
    <w:rsid w:val="00BC04B0"/>
    <w:rsid w:val="00BD1905"/>
    <w:rsid w:val="00BF527F"/>
    <w:rsid w:val="00C0648E"/>
    <w:rsid w:val="00C213C9"/>
    <w:rsid w:val="00C250D5"/>
    <w:rsid w:val="00C355D6"/>
    <w:rsid w:val="00C35666"/>
    <w:rsid w:val="00C475B5"/>
    <w:rsid w:val="00C675DE"/>
    <w:rsid w:val="00C86388"/>
    <w:rsid w:val="00C924CF"/>
    <w:rsid w:val="00C92898"/>
    <w:rsid w:val="00CA4340"/>
    <w:rsid w:val="00CB5306"/>
    <w:rsid w:val="00CD7C71"/>
    <w:rsid w:val="00CE0D54"/>
    <w:rsid w:val="00CE5238"/>
    <w:rsid w:val="00CE7514"/>
    <w:rsid w:val="00CF0463"/>
    <w:rsid w:val="00D01F71"/>
    <w:rsid w:val="00D2192F"/>
    <w:rsid w:val="00D23CED"/>
    <w:rsid w:val="00D248DE"/>
    <w:rsid w:val="00D442F4"/>
    <w:rsid w:val="00D55596"/>
    <w:rsid w:val="00D55CC8"/>
    <w:rsid w:val="00D83438"/>
    <w:rsid w:val="00D8542D"/>
    <w:rsid w:val="00D903CD"/>
    <w:rsid w:val="00DA4DB7"/>
    <w:rsid w:val="00DC6A71"/>
    <w:rsid w:val="00E022EA"/>
    <w:rsid w:val="00E0357D"/>
    <w:rsid w:val="00E10DA7"/>
    <w:rsid w:val="00E33F68"/>
    <w:rsid w:val="00E428E7"/>
    <w:rsid w:val="00E4333B"/>
    <w:rsid w:val="00E8261D"/>
    <w:rsid w:val="00ED1C3E"/>
    <w:rsid w:val="00EE4BA6"/>
    <w:rsid w:val="00F12567"/>
    <w:rsid w:val="00F1777A"/>
    <w:rsid w:val="00F240BB"/>
    <w:rsid w:val="00F42AFA"/>
    <w:rsid w:val="00F4474B"/>
    <w:rsid w:val="00F44EA7"/>
    <w:rsid w:val="00F57FED"/>
    <w:rsid w:val="00F87A78"/>
    <w:rsid w:val="00FA2858"/>
    <w:rsid w:val="00FB1BCC"/>
    <w:rsid w:val="00FD5427"/>
    <w:rsid w:val="00FE10B4"/>
    <w:rsid w:val="00FF68BC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FCD54A7"/>
  <w15:docId w15:val="{E8F89DD1-63FC-4076-B9BC-B1DDA12D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236AE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A236AE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BC04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C04B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4672-7519-4635-BCCA-FAD6A36E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mdk139</dc:creator>
  <cp:lastModifiedBy>Mateja Poljanec</cp:lastModifiedBy>
  <cp:revision>5</cp:revision>
  <cp:lastPrinted>2017-03-06T06:12:00Z</cp:lastPrinted>
  <dcterms:created xsi:type="dcterms:W3CDTF">2026-03-06T06:35:00Z</dcterms:created>
  <dcterms:modified xsi:type="dcterms:W3CDTF">2026-03-06T06:51:00Z</dcterms:modified>
</cp:coreProperties>
</file>