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96" w:rsidRDefault="00563D96" w:rsidP="00563D96">
      <w:pPr>
        <w:jc w:val="both"/>
        <w:rPr>
          <w:b/>
          <w:bCs/>
        </w:rPr>
      </w:pPr>
      <w:bookmarkStart w:id="0" w:name="sklad"/>
      <w:r>
        <w:rPr>
          <w:b/>
          <w:bCs/>
        </w:rPr>
        <w:t>Podatki dodatnega pokojninskega zavarovanja na dan 31. 12. 201</w:t>
      </w:r>
      <w:r w:rsidR="00043A5C">
        <w:rPr>
          <w:b/>
          <w:bCs/>
        </w:rPr>
        <w:t>4</w:t>
      </w:r>
      <w:r>
        <w:rPr>
          <w:b/>
          <w:bCs/>
        </w:rPr>
        <w:t xml:space="preserve"> (255. člen Zakona o pokojninskem in invalidskem zavarovanju </w:t>
      </w:r>
      <w:r w:rsidR="00043A5C" w:rsidRPr="00043A5C">
        <w:rPr>
          <w:b/>
          <w:bCs/>
        </w:rPr>
        <w:t xml:space="preserve">(Uradni list RS, št. 96/12, 39/13, 99/13 – </w:t>
      </w:r>
      <w:proofErr w:type="spellStart"/>
      <w:r w:rsidR="00043A5C" w:rsidRPr="00043A5C">
        <w:rPr>
          <w:b/>
          <w:bCs/>
        </w:rPr>
        <w:t>ZSVarPre</w:t>
      </w:r>
      <w:proofErr w:type="spellEnd"/>
      <w:r w:rsidR="00043A5C" w:rsidRPr="00043A5C">
        <w:rPr>
          <w:b/>
          <w:bCs/>
        </w:rPr>
        <w:t>-C, 101/13 – ZIPRS1415, 44/14 – ORZPIZ206, 85/14 – ZUJF-B in 95/14 – ZUJF-C)</w:t>
      </w:r>
    </w:p>
    <w:bookmarkEnd w:id="0"/>
    <w:p w:rsidR="00EC7831" w:rsidRPr="00EC7831" w:rsidRDefault="00EC7831" w:rsidP="00563D96">
      <w:pPr>
        <w:rPr>
          <w:b/>
          <w:u w:val="single"/>
        </w:rPr>
      </w:pPr>
      <w:r w:rsidRPr="00EC7831">
        <w:rPr>
          <w:b/>
          <w:u w:val="single"/>
        </w:rPr>
        <w:t>Vzajemni pokojninski skladi</w:t>
      </w:r>
    </w:p>
    <w:p w:rsidR="00563D96" w:rsidRPr="00EC7831" w:rsidRDefault="00563D96" w:rsidP="00563D96">
      <w:r w:rsidRPr="00563D96">
        <w:t> </w:t>
      </w:r>
      <w:hyperlink r:id="rId7" w:history="1">
        <w:r w:rsidRPr="00C9589F">
          <w:rPr>
            <w:rStyle w:val="Hiperpovezava"/>
            <w:b/>
            <w:bCs/>
          </w:rPr>
          <w:t xml:space="preserve">Abanka </w:t>
        </w:r>
        <w:proofErr w:type="spellStart"/>
        <w:r w:rsidRPr="00C9589F">
          <w:rPr>
            <w:rStyle w:val="Hiperpovezava"/>
            <w:b/>
            <w:bCs/>
          </w:rPr>
          <w:t>Vipa</w:t>
        </w:r>
        <w:proofErr w:type="spellEnd"/>
        <w:r w:rsidRPr="00C9589F">
          <w:rPr>
            <w:rStyle w:val="Hiperpovezava"/>
            <w:b/>
            <w:bCs/>
          </w:rPr>
          <w:t xml:space="preserve"> d. d.</w:t>
        </w:r>
      </w:hyperlink>
      <w:r w:rsidRPr="00EC7831">
        <w:rPr>
          <w:bCs/>
        </w:rPr>
        <w:t xml:space="preserve"> </w:t>
      </w:r>
    </w:p>
    <w:tbl>
      <w:tblPr>
        <w:tblStyle w:val="Tabela-mrea"/>
        <w:tblW w:w="10240" w:type="dxa"/>
        <w:tblInd w:w="-574" w:type="dxa"/>
        <w:tblLook w:val="04A0"/>
      </w:tblPr>
      <w:tblGrid>
        <w:gridCol w:w="1503"/>
        <w:gridCol w:w="1385"/>
        <w:gridCol w:w="1503"/>
        <w:gridCol w:w="1503"/>
        <w:gridCol w:w="1503"/>
        <w:gridCol w:w="1376"/>
        <w:gridCol w:w="1467"/>
      </w:tblGrid>
      <w:tr w:rsidR="00F930D7" w:rsidTr="00883AF9">
        <w:tc>
          <w:tcPr>
            <w:tcW w:w="1503" w:type="dxa"/>
          </w:tcPr>
          <w:p w:rsidR="00C412F4" w:rsidRPr="00563D96" w:rsidRDefault="00C412F4" w:rsidP="00EC7831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385" w:type="dxa"/>
          </w:tcPr>
          <w:p w:rsidR="00C412F4" w:rsidRPr="00563D96" w:rsidRDefault="00C412F4" w:rsidP="00EC7831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03" w:type="dxa"/>
          </w:tcPr>
          <w:p w:rsidR="00C412F4" w:rsidRPr="00563D96" w:rsidRDefault="00C412F4" w:rsidP="00EC7831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03" w:type="dxa"/>
          </w:tcPr>
          <w:p w:rsidR="00C412F4" w:rsidRPr="00CC0BED" w:rsidRDefault="00C412F4" w:rsidP="00EC7831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03" w:type="dxa"/>
          </w:tcPr>
          <w:p w:rsidR="00C412F4" w:rsidRPr="00CC0BED" w:rsidRDefault="00C412F4" w:rsidP="00EC7831">
            <w:pPr>
              <w:jc w:val="center"/>
            </w:pPr>
            <w:r>
              <w:t>Število članov pokojninskega sklada</w:t>
            </w:r>
          </w:p>
        </w:tc>
        <w:tc>
          <w:tcPr>
            <w:tcW w:w="1376" w:type="dxa"/>
          </w:tcPr>
          <w:p w:rsidR="00C412F4" w:rsidRPr="00CC0BED" w:rsidRDefault="00C412F4" w:rsidP="00EC7831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467" w:type="dxa"/>
          </w:tcPr>
          <w:p w:rsidR="00C412F4" w:rsidRDefault="00C412F4" w:rsidP="00EC7831">
            <w:pPr>
              <w:jc w:val="center"/>
            </w:pPr>
            <w:r>
              <w:t>Način vrednotenja dolžniških vrednostnih papirjev</w:t>
            </w:r>
          </w:p>
        </w:tc>
      </w:tr>
      <w:tr w:rsidR="00F930D7" w:rsidTr="00883AF9"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  <w:rPr>
                <w:u w:val="single"/>
              </w:rPr>
            </w:pPr>
            <w:r w:rsidRPr="00C9589F">
              <w:rPr>
                <w:bCs/>
              </w:rPr>
              <w:t>A III vzajemni pokojninski sklad</w:t>
            </w:r>
            <w:r>
              <w:rPr>
                <w:bCs/>
              </w:rPr>
              <w:t xml:space="preserve"> Abanke</w:t>
            </w:r>
          </w:p>
        </w:tc>
        <w:tc>
          <w:tcPr>
            <w:tcW w:w="1385" w:type="dxa"/>
          </w:tcPr>
          <w:p w:rsidR="00F930D7" w:rsidRPr="00563D96" w:rsidRDefault="00F930D7" w:rsidP="00EC7831">
            <w:pPr>
              <w:jc w:val="center"/>
            </w:pPr>
            <w:r w:rsidRPr="00563D96">
              <w:t>PN-VPS-AIII-01 (kolektivni)</w:t>
            </w:r>
          </w:p>
        </w:tc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  <w:r>
              <w:t xml:space="preserve">9,51 </w:t>
            </w:r>
            <w:r w:rsidRPr="00CC0BED">
              <w:t>%</w:t>
            </w:r>
          </w:p>
          <w:p w:rsidR="00F930D7" w:rsidRPr="00CC0BED" w:rsidRDefault="00F930D7" w:rsidP="00EC7831">
            <w:pPr>
              <w:jc w:val="center"/>
            </w:pPr>
          </w:p>
        </w:tc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Pr="00CC0BED" w:rsidRDefault="00F930D7" w:rsidP="00EC7831">
            <w:pPr>
              <w:jc w:val="center"/>
            </w:pPr>
            <w:r>
              <w:t>18.677</w:t>
            </w:r>
          </w:p>
        </w:tc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Pr="00CC0BED" w:rsidRDefault="00F930D7" w:rsidP="00EC7831">
            <w:pPr>
              <w:jc w:val="center"/>
            </w:pPr>
            <w:r>
              <w:t>2.868</w:t>
            </w:r>
          </w:p>
        </w:tc>
        <w:tc>
          <w:tcPr>
            <w:tcW w:w="1376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Pr="00CC0BED" w:rsidRDefault="00F930D7" w:rsidP="00EC7831">
            <w:pPr>
              <w:jc w:val="center"/>
            </w:pPr>
            <w:r>
              <w:t>54</w:t>
            </w:r>
          </w:p>
        </w:tc>
        <w:tc>
          <w:tcPr>
            <w:tcW w:w="1467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  <w:r>
              <w:t>V celoti tržno vrednotenje</w:t>
            </w:r>
          </w:p>
        </w:tc>
      </w:tr>
      <w:tr w:rsidR="00F930D7" w:rsidTr="00883AF9">
        <w:tc>
          <w:tcPr>
            <w:tcW w:w="1503" w:type="dxa"/>
            <w:vMerge/>
          </w:tcPr>
          <w:p w:rsidR="00F930D7" w:rsidRDefault="00F930D7" w:rsidP="00EC7831">
            <w:pPr>
              <w:jc w:val="center"/>
              <w:rPr>
                <w:u w:val="single"/>
              </w:rPr>
            </w:pPr>
          </w:p>
        </w:tc>
        <w:tc>
          <w:tcPr>
            <w:tcW w:w="1385" w:type="dxa"/>
          </w:tcPr>
          <w:p w:rsidR="00F930D7" w:rsidRDefault="00F930D7" w:rsidP="00EC7831">
            <w:pPr>
              <w:jc w:val="center"/>
              <w:rPr>
                <w:u w:val="single"/>
              </w:rPr>
            </w:pPr>
            <w:r w:rsidRPr="00563D96">
              <w:t>PN-VPS-AIII-0</w:t>
            </w:r>
            <w:r>
              <w:t>2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03" w:type="dxa"/>
            <w:vMerge/>
          </w:tcPr>
          <w:p w:rsidR="00F930D7" w:rsidRDefault="00F930D7" w:rsidP="00EC7831">
            <w:pPr>
              <w:jc w:val="center"/>
              <w:rPr>
                <w:u w:val="single"/>
              </w:rPr>
            </w:pPr>
          </w:p>
        </w:tc>
        <w:tc>
          <w:tcPr>
            <w:tcW w:w="1503" w:type="dxa"/>
            <w:vMerge/>
          </w:tcPr>
          <w:p w:rsidR="00F930D7" w:rsidRPr="00CC0BED" w:rsidRDefault="00F930D7" w:rsidP="00EC7831">
            <w:pPr>
              <w:jc w:val="center"/>
            </w:pPr>
          </w:p>
        </w:tc>
        <w:tc>
          <w:tcPr>
            <w:tcW w:w="1503" w:type="dxa"/>
            <w:vMerge/>
          </w:tcPr>
          <w:p w:rsidR="00F930D7" w:rsidRPr="00CC0BED" w:rsidRDefault="00F930D7" w:rsidP="00EC7831">
            <w:pPr>
              <w:jc w:val="center"/>
            </w:pPr>
          </w:p>
        </w:tc>
        <w:tc>
          <w:tcPr>
            <w:tcW w:w="1376" w:type="dxa"/>
            <w:vMerge/>
          </w:tcPr>
          <w:p w:rsidR="00F930D7" w:rsidRPr="00CC0BED" w:rsidRDefault="00F930D7" w:rsidP="00EC7831">
            <w:pPr>
              <w:jc w:val="center"/>
            </w:pPr>
          </w:p>
        </w:tc>
        <w:tc>
          <w:tcPr>
            <w:tcW w:w="1467" w:type="dxa"/>
            <w:vMerge/>
          </w:tcPr>
          <w:p w:rsidR="00F930D7" w:rsidRPr="00CC0BED" w:rsidRDefault="00F930D7" w:rsidP="00EC7831">
            <w:pPr>
              <w:jc w:val="center"/>
            </w:pPr>
          </w:p>
        </w:tc>
      </w:tr>
    </w:tbl>
    <w:p w:rsidR="00EC7831" w:rsidRDefault="00EC7831" w:rsidP="00563D96">
      <w:pPr>
        <w:rPr>
          <w:u w:val="single"/>
        </w:rPr>
      </w:pPr>
    </w:p>
    <w:p w:rsidR="00563D96" w:rsidRDefault="007519B1" w:rsidP="00563D96">
      <w:pPr>
        <w:rPr>
          <w:b/>
          <w:bCs/>
        </w:rPr>
      </w:pPr>
      <w:hyperlink r:id="rId8" w:history="1">
        <w:r w:rsidR="00EC7831" w:rsidRPr="00C9589F">
          <w:rPr>
            <w:rStyle w:val="Hiperpovezava"/>
            <w:b/>
            <w:bCs/>
          </w:rPr>
          <w:t>Banka Koper, d. d.</w:t>
        </w:r>
      </w:hyperlink>
    </w:p>
    <w:tbl>
      <w:tblPr>
        <w:tblStyle w:val="Tabela-mrea"/>
        <w:tblW w:w="10290" w:type="dxa"/>
        <w:tblInd w:w="-601" w:type="dxa"/>
        <w:tblLook w:val="04A0"/>
      </w:tblPr>
      <w:tblGrid>
        <w:gridCol w:w="1503"/>
        <w:gridCol w:w="1442"/>
        <w:gridCol w:w="1522"/>
        <w:gridCol w:w="1522"/>
        <w:gridCol w:w="1522"/>
        <w:gridCol w:w="1469"/>
        <w:gridCol w:w="1310"/>
      </w:tblGrid>
      <w:tr w:rsidR="00F930D7" w:rsidTr="00F930D7">
        <w:tc>
          <w:tcPr>
            <w:tcW w:w="1307" w:type="dxa"/>
          </w:tcPr>
          <w:p w:rsidR="00F930D7" w:rsidRPr="00563D96" w:rsidRDefault="00F930D7" w:rsidP="00047626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535" w:type="dxa"/>
          </w:tcPr>
          <w:p w:rsidR="00F930D7" w:rsidRPr="00563D96" w:rsidRDefault="00F930D7" w:rsidP="00047626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047626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047626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047626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047626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06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F930D7" w:rsidTr="00F930D7">
        <w:tc>
          <w:tcPr>
            <w:tcW w:w="1307" w:type="dxa"/>
            <w:vMerge w:val="restart"/>
          </w:tcPr>
          <w:p w:rsidR="00F930D7" w:rsidRDefault="00F930D7" w:rsidP="00047626">
            <w:pPr>
              <w:spacing w:after="200" w:line="276" w:lineRule="auto"/>
              <w:jc w:val="center"/>
              <w:rPr>
                <w:bCs/>
              </w:rPr>
            </w:pPr>
          </w:p>
          <w:p w:rsidR="00F930D7" w:rsidRDefault="00F930D7" w:rsidP="00047626">
            <w:pPr>
              <w:spacing w:after="200" w:line="276" w:lineRule="auto"/>
              <w:jc w:val="center"/>
              <w:rPr>
                <w:bCs/>
              </w:rPr>
            </w:pPr>
          </w:p>
          <w:p w:rsidR="00F930D7" w:rsidRPr="00EC7831" w:rsidRDefault="00F930D7" w:rsidP="00883AF9">
            <w:pPr>
              <w:spacing w:after="200" w:line="276" w:lineRule="auto"/>
              <w:jc w:val="center"/>
            </w:pPr>
            <w:r w:rsidRPr="00C9589F">
              <w:rPr>
                <w:bCs/>
              </w:rPr>
              <w:t>OVPS Banke Koper</w:t>
            </w:r>
          </w:p>
          <w:p w:rsidR="00F930D7" w:rsidRDefault="00F930D7" w:rsidP="0004762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Pr="00563D96" w:rsidRDefault="00F930D7" w:rsidP="00883AF9">
            <w:pPr>
              <w:jc w:val="center"/>
            </w:pPr>
            <w:r>
              <w:t>Pokojninski načrt</w:t>
            </w:r>
            <w:r w:rsidRPr="009372A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za individualno zavarovanje</w:t>
            </w:r>
            <w:r w:rsidR="00883AF9">
              <w:rPr>
                <w:rFonts w:ascii="Calibri" w:eastAsia="Calibri" w:hAnsi="Calibri" w:cs="Times New Roman"/>
              </w:rPr>
              <w:t xml:space="preserve"> (OVPS 02)</w:t>
            </w:r>
          </w:p>
        </w:tc>
        <w:tc>
          <w:tcPr>
            <w:tcW w:w="1535" w:type="dxa"/>
            <w:vMerge w:val="restart"/>
          </w:tcPr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C11764" w:rsidP="00047626">
            <w:pPr>
              <w:jc w:val="center"/>
            </w:pPr>
            <w:r>
              <w:t>6,83 %</w:t>
            </w: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Pr="00CC0BED" w:rsidRDefault="00F930D7" w:rsidP="00047626">
            <w:pPr>
              <w:jc w:val="center"/>
            </w:pPr>
          </w:p>
        </w:tc>
        <w:tc>
          <w:tcPr>
            <w:tcW w:w="1535" w:type="dxa"/>
            <w:vMerge w:val="restart"/>
          </w:tcPr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C11764" w:rsidP="00047626">
            <w:pPr>
              <w:jc w:val="center"/>
            </w:pPr>
            <w:r>
              <w:t>31.681</w:t>
            </w: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Pr="00CC0BED" w:rsidRDefault="00F930D7" w:rsidP="00047626">
            <w:pPr>
              <w:jc w:val="center"/>
            </w:pPr>
          </w:p>
        </w:tc>
        <w:tc>
          <w:tcPr>
            <w:tcW w:w="1536" w:type="dxa"/>
            <w:vMerge w:val="restart"/>
          </w:tcPr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C11764" w:rsidP="00047626">
            <w:pPr>
              <w:jc w:val="center"/>
            </w:pPr>
            <w:r>
              <w:t>5.181</w:t>
            </w: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Pr="00CC0BED" w:rsidRDefault="00F930D7" w:rsidP="00047626">
            <w:pPr>
              <w:jc w:val="center"/>
            </w:pPr>
          </w:p>
        </w:tc>
        <w:tc>
          <w:tcPr>
            <w:tcW w:w="1536" w:type="dxa"/>
            <w:vMerge w:val="restart"/>
          </w:tcPr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C11764" w:rsidP="00047626">
            <w:pPr>
              <w:jc w:val="center"/>
            </w:pPr>
            <w:r>
              <w:t>75,07</w:t>
            </w: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Default="00F930D7" w:rsidP="00047626">
            <w:pPr>
              <w:jc w:val="center"/>
            </w:pPr>
          </w:p>
          <w:p w:rsidR="00F930D7" w:rsidRPr="00CC0BED" w:rsidRDefault="00F930D7" w:rsidP="00047626">
            <w:pPr>
              <w:jc w:val="center"/>
            </w:pPr>
          </w:p>
        </w:tc>
        <w:tc>
          <w:tcPr>
            <w:tcW w:w="1306" w:type="dxa"/>
            <w:vMerge w:val="restart"/>
          </w:tcPr>
          <w:p w:rsidR="00C11764" w:rsidRDefault="00C11764" w:rsidP="003E1C6D">
            <w:pPr>
              <w:jc w:val="center"/>
            </w:pPr>
          </w:p>
          <w:p w:rsidR="00C11764" w:rsidRDefault="00C11764" w:rsidP="003E1C6D">
            <w:pPr>
              <w:jc w:val="center"/>
            </w:pPr>
          </w:p>
          <w:p w:rsidR="00C11764" w:rsidRDefault="00C11764" w:rsidP="003E1C6D">
            <w:pPr>
              <w:jc w:val="center"/>
            </w:pPr>
          </w:p>
          <w:p w:rsidR="00F930D7" w:rsidRDefault="00C11764" w:rsidP="003E1C6D">
            <w:pPr>
              <w:jc w:val="center"/>
            </w:pPr>
            <w:r>
              <w:t>V celoti tržno vrednotenje</w:t>
            </w:r>
          </w:p>
        </w:tc>
      </w:tr>
      <w:tr w:rsidR="00F930D7" w:rsidTr="00F930D7">
        <w:tc>
          <w:tcPr>
            <w:tcW w:w="1307" w:type="dxa"/>
            <w:vMerge/>
          </w:tcPr>
          <w:p w:rsidR="00F930D7" w:rsidRDefault="00F930D7" w:rsidP="0004762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Default="00F930D7" w:rsidP="00883AF9">
            <w:pPr>
              <w:jc w:val="center"/>
              <w:rPr>
                <w:u w:val="single"/>
              </w:rPr>
            </w:pPr>
            <w:r>
              <w:t>Pokojninski načrt</w:t>
            </w:r>
            <w:r w:rsidRPr="009372AB">
              <w:t xml:space="preserve"> </w:t>
            </w:r>
            <w:r>
              <w:t>za kolektivno zavarovanje</w:t>
            </w:r>
            <w:r w:rsidR="00883AF9">
              <w:t xml:space="preserve"> (OVPS 01)</w:t>
            </w:r>
          </w:p>
        </w:tc>
        <w:tc>
          <w:tcPr>
            <w:tcW w:w="1535" w:type="dxa"/>
            <w:vMerge/>
          </w:tcPr>
          <w:p w:rsidR="00F930D7" w:rsidRDefault="00F930D7" w:rsidP="0004762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F930D7" w:rsidRPr="00CC0BED" w:rsidRDefault="00F930D7" w:rsidP="00047626">
            <w:pPr>
              <w:jc w:val="center"/>
            </w:pPr>
          </w:p>
        </w:tc>
        <w:tc>
          <w:tcPr>
            <w:tcW w:w="1536" w:type="dxa"/>
            <w:vMerge/>
          </w:tcPr>
          <w:p w:rsidR="00F930D7" w:rsidRPr="00CC0BED" w:rsidRDefault="00F930D7" w:rsidP="00047626">
            <w:pPr>
              <w:jc w:val="center"/>
            </w:pPr>
          </w:p>
        </w:tc>
        <w:tc>
          <w:tcPr>
            <w:tcW w:w="1536" w:type="dxa"/>
            <w:vMerge/>
          </w:tcPr>
          <w:p w:rsidR="00F930D7" w:rsidRPr="00CC0BED" w:rsidRDefault="00F930D7" w:rsidP="00047626">
            <w:pPr>
              <w:jc w:val="center"/>
            </w:pPr>
          </w:p>
        </w:tc>
        <w:tc>
          <w:tcPr>
            <w:tcW w:w="1306" w:type="dxa"/>
            <w:vMerge/>
          </w:tcPr>
          <w:p w:rsidR="00F930D7" w:rsidRPr="00CC0BED" w:rsidRDefault="00F930D7" w:rsidP="003E1C6D">
            <w:pPr>
              <w:jc w:val="center"/>
            </w:pPr>
          </w:p>
        </w:tc>
      </w:tr>
    </w:tbl>
    <w:p w:rsidR="00EC7831" w:rsidRDefault="00EC7831" w:rsidP="00047626">
      <w:pPr>
        <w:jc w:val="center"/>
        <w:rPr>
          <w:u w:val="single"/>
        </w:rPr>
      </w:pPr>
    </w:p>
    <w:p w:rsidR="00EC7831" w:rsidRPr="00563D96" w:rsidRDefault="007519B1" w:rsidP="00563D96">
      <w:hyperlink r:id="rId9" w:history="1">
        <w:r w:rsidR="00047626" w:rsidRPr="00C9589F">
          <w:rPr>
            <w:rStyle w:val="Hiperpovezava"/>
            <w:b/>
            <w:bCs/>
          </w:rPr>
          <w:t>Modra zavarovalnica, d. d.</w:t>
        </w:r>
      </w:hyperlink>
    </w:p>
    <w:tbl>
      <w:tblPr>
        <w:tblStyle w:val="Tabela-mrea"/>
        <w:tblW w:w="10491" w:type="dxa"/>
        <w:tblInd w:w="-696" w:type="dxa"/>
        <w:tblLook w:val="04A0"/>
      </w:tblPr>
      <w:tblGrid>
        <w:gridCol w:w="1503"/>
        <w:gridCol w:w="1522"/>
        <w:gridCol w:w="1532"/>
        <w:gridCol w:w="1532"/>
        <w:gridCol w:w="1533"/>
        <w:gridCol w:w="1522"/>
        <w:gridCol w:w="1347"/>
      </w:tblGrid>
      <w:tr w:rsidR="00F930D7" w:rsidRPr="00CC0BED" w:rsidTr="00115222">
        <w:tc>
          <w:tcPr>
            <w:tcW w:w="1503" w:type="dxa"/>
          </w:tcPr>
          <w:p w:rsidR="00F930D7" w:rsidRPr="00563D96" w:rsidRDefault="00F930D7" w:rsidP="00CA56AF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522" w:type="dxa"/>
          </w:tcPr>
          <w:p w:rsidR="00F930D7" w:rsidRPr="00563D96" w:rsidRDefault="00F930D7" w:rsidP="00CA56AF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2" w:type="dxa"/>
          </w:tcPr>
          <w:p w:rsidR="00F930D7" w:rsidRPr="00563D96" w:rsidRDefault="00F930D7" w:rsidP="00CA56AF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2" w:type="dxa"/>
          </w:tcPr>
          <w:p w:rsidR="00F930D7" w:rsidRPr="00CC0BED" w:rsidRDefault="00F930D7" w:rsidP="00CA56AF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3" w:type="dxa"/>
          </w:tcPr>
          <w:p w:rsidR="00F930D7" w:rsidRPr="00CC0BED" w:rsidRDefault="00F930D7" w:rsidP="00CA56AF">
            <w:pPr>
              <w:jc w:val="center"/>
            </w:pPr>
            <w:r>
              <w:t>Število članov pokojninskega sklada</w:t>
            </w:r>
          </w:p>
        </w:tc>
        <w:tc>
          <w:tcPr>
            <w:tcW w:w="1522" w:type="dxa"/>
          </w:tcPr>
          <w:p w:rsidR="00F930D7" w:rsidRPr="00CC0BED" w:rsidRDefault="00F930D7" w:rsidP="00CA56AF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47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F930D7" w:rsidRPr="00CC0BED" w:rsidTr="00115222">
        <w:tc>
          <w:tcPr>
            <w:tcW w:w="1503" w:type="dxa"/>
            <w:vMerge w:val="restart"/>
          </w:tcPr>
          <w:p w:rsidR="00F930D7" w:rsidRPr="00CA56AF" w:rsidRDefault="00F930D7" w:rsidP="00CA56AF">
            <w:pPr>
              <w:spacing w:line="276" w:lineRule="auto"/>
              <w:jc w:val="center"/>
            </w:pPr>
            <w:r w:rsidRPr="00C9589F">
              <w:rPr>
                <w:bCs/>
              </w:rPr>
              <w:t>Kapitalski vzajemni pokojninski sklad</w:t>
            </w:r>
          </w:p>
        </w:tc>
        <w:tc>
          <w:tcPr>
            <w:tcW w:w="1522" w:type="dxa"/>
          </w:tcPr>
          <w:p w:rsidR="00F930D7" w:rsidRPr="00563D96" w:rsidRDefault="00F930D7" w:rsidP="00CA56AF">
            <w:pPr>
              <w:jc w:val="center"/>
            </w:pPr>
            <w:r w:rsidRPr="00563D96">
              <w:t>PN</w:t>
            </w:r>
            <w:r>
              <w:t>1 K</w:t>
            </w:r>
            <w:r w:rsidRPr="00563D96">
              <w:t xml:space="preserve"> (kolektivni)</w:t>
            </w:r>
          </w:p>
        </w:tc>
        <w:tc>
          <w:tcPr>
            <w:tcW w:w="1532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CA56AF">
            <w:pPr>
              <w:jc w:val="center"/>
            </w:pPr>
            <w:r>
              <w:t>6,52 %</w:t>
            </w:r>
          </w:p>
        </w:tc>
        <w:tc>
          <w:tcPr>
            <w:tcW w:w="1532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CC273F">
            <w:pPr>
              <w:jc w:val="center"/>
            </w:pPr>
            <w:r>
              <w:t>172.130</w:t>
            </w:r>
          </w:p>
        </w:tc>
        <w:tc>
          <w:tcPr>
            <w:tcW w:w="1533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F930D7">
            <w:pPr>
              <w:jc w:val="center"/>
            </w:pPr>
            <w:r>
              <w:t>27.216</w:t>
            </w:r>
          </w:p>
        </w:tc>
        <w:tc>
          <w:tcPr>
            <w:tcW w:w="1522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CA56AF">
            <w:pPr>
              <w:jc w:val="center"/>
            </w:pPr>
            <w:r>
              <w:t>107</w:t>
            </w:r>
          </w:p>
        </w:tc>
        <w:tc>
          <w:tcPr>
            <w:tcW w:w="1347" w:type="dxa"/>
            <w:vMerge w:val="restart"/>
          </w:tcPr>
          <w:p w:rsidR="00C90BDF" w:rsidRDefault="00C90BDF" w:rsidP="003E1C6D">
            <w:pPr>
              <w:jc w:val="center"/>
            </w:pPr>
          </w:p>
          <w:p w:rsidR="00F930D7" w:rsidRDefault="00C90BDF" w:rsidP="003E1C6D">
            <w:pPr>
              <w:jc w:val="center"/>
            </w:pPr>
            <w:r>
              <w:t>18 % je vrednotenih do dospetja</w:t>
            </w:r>
          </w:p>
        </w:tc>
      </w:tr>
      <w:tr w:rsidR="00F930D7" w:rsidRPr="00CC0BED" w:rsidTr="00115222">
        <w:tc>
          <w:tcPr>
            <w:tcW w:w="1503" w:type="dxa"/>
            <w:vMerge/>
          </w:tcPr>
          <w:p w:rsidR="00F930D7" w:rsidRPr="00CA56AF" w:rsidRDefault="00F930D7" w:rsidP="00CA56A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F930D7" w:rsidRDefault="00F930D7" w:rsidP="00CA56AF">
            <w:pPr>
              <w:jc w:val="center"/>
              <w:rPr>
                <w:u w:val="single"/>
              </w:rPr>
            </w:pPr>
            <w:r w:rsidRPr="00563D96">
              <w:t>PN</w:t>
            </w:r>
            <w:r>
              <w:t xml:space="preserve">1 P 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F930D7" w:rsidRDefault="00F930D7" w:rsidP="00CA56AF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F930D7" w:rsidRPr="00CC0BED" w:rsidRDefault="00F930D7" w:rsidP="00CA56AF">
            <w:pPr>
              <w:jc w:val="center"/>
            </w:pPr>
          </w:p>
        </w:tc>
        <w:tc>
          <w:tcPr>
            <w:tcW w:w="1533" w:type="dxa"/>
            <w:vMerge/>
          </w:tcPr>
          <w:p w:rsidR="00F930D7" w:rsidRPr="00CC0BED" w:rsidRDefault="00F930D7" w:rsidP="00CA56AF">
            <w:pPr>
              <w:jc w:val="center"/>
            </w:pPr>
          </w:p>
        </w:tc>
        <w:tc>
          <w:tcPr>
            <w:tcW w:w="1522" w:type="dxa"/>
            <w:vMerge/>
          </w:tcPr>
          <w:p w:rsidR="00F930D7" w:rsidRPr="00CC0BED" w:rsidRDefault="00F930D7" w:rsidP="00CA56AF">
            <w:pPr>
              <w:jc w:val="center"/>
            </w:pPr>
          </w:p>
        </w:tc>
        <w:tc>
          <w:tcPr>
            <w:tcW w:w="1347" w:type="dxa"/>
            <w:vMerge/>
          </w:tcPr>
          <w:p w:rsidR="00F930D7" w:rsidRPr="00CC0BED" w:rsidRDefault="00F930D7" w:rsidP="003E1C6D">
            <w:pPr>
              <w:jc w:val="center"/>
            </w:pPr>
          </w:p>
        </w:tc>
      </w:tr>
      <w:tr w:rsidR="00F930D7" w:rsidRPr="00CC0BED" w:rsidTr="00115222">
        <w:trPr>
          <w:trHeight w:val="1343"/>
        </w:trPr>
        <w:tc>
          <w:tcPr>
            <w:tcW w:w="1503" w:type="dxa"/>
          </w:tcPr>
          <w:p w:rsidR="00F930D7" w:rsidRPr="00CA56AF" w:rsidRDefault="00F930D7" w:rsidP="00CA56AF">
            <w:pPr>
              <w:jc w:val="center"/>
              <w:rPr>
                <w:u w:val="single"/>
              </w:rPr>
            </w:pPr>
            <w:r w:rsidRPr="00C9589F">
              <w:rPr>
                <w:bCs/>
              </w:rPr>
              <w:lastRenderedPageBreak/>
              <w:t>Zaprti vzajemni pokojninski sklad za javne uslužbence</w:t>
            </w:r>
          </w:p>
        </w:tc>
        <w:tc>
          <w:tcPr>
            <w:tcW w:w="152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563D96" w:rsidRDefault="00F930D7" w:rsidP="00CA56AF">
            <w:pPr>
              <w:jc w:val="center"/>
            </w:pPr>
            <w:r>
              <w:t>PNJU K</w:t>
            </w:r>
          </w:p>
        </w:tc>
        <w:tc>
          <w:tcPr>
            <w:tcW w:w="153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F930D7">
            <w:pPr>
              <w:jc w:val="center"/>
            </w:pPr>
            <w:r>
              <w:t xml:space="preserve">5,43 </w:t>
            </w:r>
            <w:r w:rsidRPr="00CC0BED">
              <w:t>%</w:t>
            </w:r>
          </w:p>
        </w:tc>
        <w:tc>
          <w:tcPr>
            <w:tcW w:w="153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F930D7">
            <w:pPr>
              <w:jc w:val="center"/>
            </w:pPr>
            <w:r>
              <w:t>692.011</w:t>
            </w:r>
          </w:p>
        </w:tc>
        <w:tc>
          <w:tcPr>
            <w:tcW w:w="1533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F930D7">
            <w:pPr>
              <w:jc w:val="center"/>
            </w:pPr>
            <w:r>
              <w:t>207.345</w:t>
            </w:r>
          </w:p>
        </w:tc>
        <w:tc>
          <w:tcPr>
            <w:tcW w:w="152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CA56AF">
            <w:pPr>
              <w:jc w:val="center"/>
            </w:pPr>
            <w:r>
              <w:t>10</w:t>
            </w:r>
          </w:p>
          <w:p w:rsidR="00F930D7" w:rsidRPr="00CC0BED" w:rsidRDefault="00F930D7" w:rsidP="00CA56AF">
            <w:pPr>
              <w:jc w:val="center"/>
            </w:pPr>
          </w:p>
        </w:tc>
        <w:tc>
          <w:tcPr>
            <w:tcW w:w="1347" w:type="dxa"/>
          </w:tcPr>
          <w:p w:rsidR="00C90BDF" w:rsidRDefault="00C90BDF" w:rsidP="00CA56AF">
            <w:pPr>
              <w:jc w:val="center"/>
            </w:pPr>
          </w:p>
          <w:p w:rsidR="00F930D7" w:rsidRDefault="00C90BDF" w:rsidP="00CA56AF">
            <w:pPr>
              <w:jc w:val="center"/>
            </w:pPr>
            <w:r>
              <w:t>49 % je vrednotenih do dospetja</w:t>
            </w:r>
          </w:p>
        </w:tc>
      </w:tr>
    </w:tbl>
    <w:p w:rsidR="00047626" w:rsidRPr="00563D96" w:rsidRDefault="00047626" w:rsidP="00563D96"/>
    <w:p w:rsidR="00563D96" w:rsidRDefault="007519B1" w:rsidP="00563D96">
      <w:pPr>
        <w:rPr>
          <w:b/>
          <w:bCs/>
        </w:rPr>
      </w:pPr>
      <w:hyperlink r:id="rId10" w:history="1">
        <w:r w:rsidR="00CA56AF" w:rsidRPr="00C9589F">
          <w:rPr>
            <w:rStyle w:val="Hiperpovezava"/>
            <w:b/>
            <w:bCs/>
          </w:rPr>
          <w:t>Probanka, d. d.</w:t>
        </w:r>
      </w:hyperlink>
    </w:p>
    <w:tbl>
      <w:tblPr>
        <w:tblStyle w:val="Tabela-mrea"/>
        <w:tblW w:w="10490" w:type="dxa"/>
        <w:tblInd w:w="-702" w:type="dxa"/>
        <w:tblLook w:val="04A0"/>
      </w:tblPr>
      <w:tblGrid>
        <w:gridCol w:w="1503"/>
        <w:gridCol w:w="1523"/>
        <w:gridCol w:w="1532"/>
        <w:gridCol w:w="1533"/>
        <w:gridCol w:w="1534"/>
        <w:gridCol w:w="1524"/>
        <w:gridCol w:w="1341"/>
      </w:tblGrid>
      <w:tr w:rsidR="00F930D7" w:rsidRPr="00CC0BED" w:rsidTr="00115222">
        <w:tc>
          <w:tcPr>
            <w:tcW w:w="1503" w:type="dxa"/>
          </w:tcPr>
          <w:p w:rsidR="00F930D7" w:rsidRPr="00563D96" w:rsidRDefault="00F930D7" w:rsidP="0051686A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523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2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3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4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24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41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115222" w:rsidRPr="00CC0BED" w:rsidTr="00115222">
        <w:tc>
          <w:tcPr>
            <w:tcW w:w="1503" w:type="dxa"/>
            <w:vMerge w:val="restart"/>
          </w:tcPr>
          <w:p w:rsidR="00115222" w:rsidRDefault="00115222" w:rsidP="0073381F">
            <w:pPr>
              <w:spacing w:line="276" w:lineRule="auto"/>
              <w:jc w:val="center"/>
            </w:pPr>
          </w:p>
          <w:p w:rsidR="00115222" w:rsidRPr="00CA56AF" w:rsidRDefault="00115222" w:rsidP="0073381F">
            <w:pPr>
              <w:spacing w:line="276" w:lineRule="auto"/>
              <w:jc w:val="center"/>
            </w:pPr>
            <w:r>
              <w:rPr>
                <w:bCs/>
              </w:rPr>
              <w:t xml:space="preserve">VPS </w:t>
            </w:r>
            <w:r w:rsidRPr="00C9589F">
              <w:rPr>
                <w:bCs/>
              </w:rPr>
              <w:t>Delta</w:t>
            </w:r>
          </w:p>
          <w:p w:rsidR="00115222" w:rsidRDefault="00115222" w:rsidP="0073381F">
            <w:pPr>
              <w:jc w:val="center"/>
              <w:rPr>
                <w:u w:val="single"/>
              </w:rPr>
            </w:pPr>
          </w:p>
        </w:tc>
        <w:tc>
          <w:tcPr>
            <w:tcW w:w="1523" w:type="dxa"/>
          </w:tcPr>
          <w:p w:rsidR="00115222" w:rsidRPr="00563D96" w:rsidRDefault="00115222" w:rsidP="0073381F">
            <w:pPr>
              <w:jc w:val="center"/>
            </w:pPr>
            <w:r w:rsidRPr="00563D96">
              <w:t>PN-</w:t>
            </w:r>
            <w:r>
              <w:t xml:space="preserve">PRO-01/02 </w:t>
            </w:r>
            <w:r w:rsidRPr="00563D96">
              <w:t>(kolektivni)</w:t>
            </w:r>
          </w:p>
        </w:tc>
        <w:tc>
          <w:tcPr>
            <w:tcW w:w="1532" w:type="dxa"/>
            <w:vMerge w:val="restart"/>
          </w:tcPr>
          <w:p w:rsidR="00115222" w:rsidRDefault="00115222" w:rsidP="0073381F">
            <w:pPr>
              <w:jc w:val="center"/>
            </w:pPr>
          </w:p>
          <w:p w:rsidR="00115222" w:rsidRPr="00CC0BED" w:rsidRDefault="00115222" w:rsidP="0073381F">
            <w:pPr>
              <w:jc w:val="center"/>
            </w:pPr>
            <w:r>
              <w:t xml:space="preserve">3,36 </w:t>
            </w:r>
            <w:r w:rsidRPr="00CC0BED">
              <w:t>%</w:t>
            </w:r>
          </w:p>
        </w:tc>
        <w:tc>
          <w:tcPr>
            <w:tcW w:w="1533" w:type="dxa"/>
            <w:vMerge w:val="restart"/>
          </w:tcPr>
          <w:p w:rsidR="00115222" w:rsidRDefault="00115222" w:rsidP="0073381F">
            <w:pPr>
              <w:jc w:val="center"/>
            </w:pPr>
          </w:p>
          <w:p w:rsidR="00115222" w:rsidRPr="00CC0BED" w:rsidRDefault="00115222" w:rsidP="0073381F">
            <w:pPr>
              <w:jc w:val="center"/>
            </w:pPr>
            <w:r>
              <w:t>3.778</w:t>
            </w:r>
          </w:p>
          <w:p w:rsidR="00115222" w:rsidRPr="00CC0BED" w:rsidRDefault="00115222" w:rsidP="0073381F">
            <w:pPr>
              <w:jc w:val="center"/>
            </w:pPr>
          </w:p>
        </w:tc>
        <w:tc>
          <w:tcPr>
            <w:tcW w:w="1534" w:type="dxa"/>
            <w:vMerge w:val="restart"/>
          </w:tcPr>
          <w:p w:rsidR="00115222" w:rsidRDefault="00115222" w:rsidP="0073381F">
            <w:pPr>
              <w:jc w:val="center"/>
            </w:pPr>
          </w:p>
          <w:p w:rsidR="00115222" w:rsidRPr="00CC0BED" w:rsidRDefault="00115222" w:rsidP="0073381F">
            <w:pPr>
              <w:jc w:val="center"/>
            </w:pPr>
            <w:r>
              <w:t>2.449</w:t>
            </w:r>
          </w:p>
        </w:tc>
        <w:tc>
          <w:tcPr>
            <w:tcW w:w="1524" w:type="dxa"/>
            <w:vMerge w:val="restart"/>
          </w:tcPr>
          <w:p w:rsidR="00115222" w:rsidRDefault="00115222" w:rsidP="0073381F">
            <w:pPr>
              <w:jc w:val="center"/>
            </w:pPr>
          </w:p>
          <w:p w:rsidR="00115222" w:rsidRPr="00CC0BED" w:rsidRDefault="00115222" w:rsidP="0073381F">
            <w:pPr>
              <w:jc w:val="center"/>
            </w:pPr>
            <w:r>
              <w:t>35,7</w:t>
            </w:r>
          </w:p>
        </w:tc>
        <w:tc>
          <w:tcPr>
            <w:tcW w:w="1341" w:type="dxa"/>
            <w:vMerge w:val="restart"/>
          </w:tcPr>
          <w:p w:rsidR="00115222" w:rsidRDefault="00115222" w:rsidP="003E1C6D">
            <w:pPr>
              <w:jc w:val="center"/>
            </w:pPr>
            <w:r w:rsidRPr="00115222">
              <w:t>V celoti tržno vrednotenje</w:t>
            </w:r>
          </w:p>
        </w:tc>
      </w:tr>
      <w:tr w:rsidR="00115222" w:rsidRPr="00CC0BED" w:rsidTr="00115222">
        <w:tc>
          <w:tcPr>
            <w:tcW w:w="1503" w:type="dxa"/>
            <w:vMerge/>
          </w:tcPr>
          <w:p w:rsidR="00115222" w:rsidRDefault="00115222" w:rsidP="0073381F">
            <w:pPr>
              <w:jc w:val="center"/>
              <w:rPr>
                <w:u w:val="single"/>
              </w:rPr>
            </w:pPr>
          </w:p>
        </w:tc>
        <w:tc>
          <w:tcPr>
            <w:tcW w:w="1523" w:type="dxa"/>
          </w:tcPr>
          <w:p w:rsidR="00115222" w:rsidRDefault="00115222" w:rsidP="0073381F">
            <w:pPr>
              <w:jc w:val="center"/>
              <w:rPr>
                <w:u w:val="single"/>
              </w:rPr>
            </w:pPr>
            <w:r w:rsidRPr="00563D96">
              <w:t>PN-</w:t>
            </w:r>
            <w:r>
              <w:t xml:space="preserve">PRO-02/02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115222" w:rsidRDefault="00115222" w:rsidP="0073381F">
            <w:pPr>
              <w:jc w:val="center"/>
              <w:rPr>
                <w:u w:val="single"/>
              </w:rPr>
            </w:pPr>
          </w:p>
        </w:tc>
        <w:tc>
          <w:tcPr>
            <w:tcW w:w="1533" w:type="dxa"/>
            <w:vMerge/>
          </w:tcPr>
          <w:p w:rsidR="00115222" w:rsidRPr="00CC0BED" w:rsidRDefault="00115222" w:rsidP="0073381F">
            <w:pPr>
              <w:jc w:val="center"/>
            </w:pPr>
          </w:p>
        </w:tc>
        <w:tc>
          <w:tcPr>
            <w:tcW w:w="1534" w:type="dxa"/>
            <w:vMerge/>
          </w:tcPr>
          <w:p w:rsidR="00115222" w:rsidRPr="00CC0BED" w:rsidRDefault="00115222" w:rsidP="0073381F">
            <w:pPr>
              <w:jc w:val="center"/>
            </w:pPr>
          </w:p>
        </w:tc>
        <w:tc>
          <w:tcPr>
            <w:tcW w:w="1524" w:type="dxa"/>
            <w:vMerge/>
          </w:tcPr>
          <w:p w:rsidR="00115222" w:rsidRPr="00CC0BED" w:rsidRDefault="00115222" w:rsidP="0073381F">
            <w:pPr>
              <w:jc w:val="center"/>
            </w:pPr>
          </w:p>
        </w:tc>
        <w:tc>
          <w:tcPr>
            <w:tcW w:w="1341" w:type="dxa"/>
            <w:vMerge/>
          </w:tcPr>
          <w:p w:rsidR="00115222" w:rsidRPr="00CC0BED" w:rsidRDefault="00115222" w:rsidP="003E1C6D">
            <w:pPr>
              <w:jc w:val="center"/>
            </w:pPr>
          </w:p>
        </w:tc>
      </w:tr>
    </w:tbl>
    <w:p w:rsidR="00CA56AF" w:rsidRPr="00563D96" w:rsidRDefault="00CA56AF" w:rsidP="0073381F">
      <w:pPr>
        <w:spacing w:after="0"/>
        <w:jc w:val="center"/>
      </w:pPr>
    </w:p>
    <w:p w:rsidR="00563D96" w:rsidRPr="00563D96" w:rsidRDefault="00563D96" w:rsidP="00563D96">
      <w:r w:rsidRPr="00563D96">
        <w:t> </w:t>
      </w:r>
    </w:p>
    <w:p w:rsidR="00563D96" w:rsidRDefault="00563D96" w:rsidP="00563D96">
      <w:pPr>
        <w:rPr>
          <w:b/>
          <w:bCs/>
        </w:rPr>
      </w:pPr>
      <w:r w:rsidRPr="00563D96">
        <w:t> </w:t>
      </w:r>
      <w:hyperlink r:id="rId11" w:history="1">
        <w:r w:rsidR="005F012A" w:rsidRPr="00C9589F">
          <w:rPr>
            <w:rStyle w:val="Hiperpovezava"/>
            <w:b/>
            <w:bCs/>
          </w:rPr>
          <w:t>Generali Zavarovalnica, d. d.</w:t>
        </w:r>
      </w:hyperlink>
    </w:p>
    <w:tbl>
      <w:tblPr>
        <w:tblStyle w:val="Tabela-mrea"/>
        <w:tblW w:w="10577" w:type="dxa"/>
        <w:tblInd w:w="-742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  <w:gridCol w:w="1365"/>
      </w:tblGrid>
      <w:tr w:rsidR="00F930D7" w:rsidTr="00347790"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9E220C" w:rsidTr="00347790">
        <w:tc>
          <w:tcPr>
            <w:tcW w:w="1535" w:type="dxa"/>
            <w:vMerge w:val="restart"/>
          </w:tcPr>
          <w:p w:rsidR="009E220C" w:rsidRDefault="009E220C" w:rsidP="005F012A">
            <w:pPr>
              <w:jc w:val="center"/>
              <w:rPr>
                <w:bCs/>
              </w:rPr>
            </w:pPr>
          </w:p>
          <w:p w:rsidR="009E220C" w:rsidRPr="005F012A" w:rsidRDefault="009E220C" w:rsidP="005F012A">
            <w:pPr>
              <w:jc w:val="center"/>
              <w:rPr>
                <w:u w:val="single"/>
              </w:rPr>
            </w:pPr>
            <w:r w:rsidRPr="00C9589F">
              <w:rPr>
                <w:bCs/>
              </w:rPr>
              <w:t>OVPS Leon 2</w:t>
            </w:r>
          </w:p>
        </w:tc>
        <w:tc>
          <w:tcPr>
            <w:tcW w:w="1535" w:type="dxa"/>
          </w:tcPr>
          <w:p w:rsidR="009E220C" w:rsidRPr="00563D96" w:rsidRDefault="009E220C" w:rsidP="005F012A">
            <w:pPr>
              <w:jc w:val="center"/>
            </w:pPr>
            <w:r w:rsidRPr="00563D96">
              <w:t>PN</w:t>
            </w:r>
            <w:r>
              <w:t xml:space="preserve"> LEON 2K</w:t>
            </w:r>
            <w:r w:rsidRPr="00563D96">
              <w:t xml:space="preserve"> (kolektivni)</w:t>
            </w:r>
          </w:p>
        </w:tc>
        <w:tc>
          <w:tcPr>
            <w:tcW w:w="1535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9E220C" w:rsidP="005F012A">
            <w:pPr>
              <w:jc w:val="center"/>
            </w:pPr>
            <w:r>
              <w:t>8,08 %</w:t>
            </w:r>
          </w:p>
        </w:tc>
        <w:tc>
          <w:tcPr>
            <w:tcW w:w="1535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9E220C" w:rsidP="009E220C">
            <w:pPr>
              <w:jc w:val="center"/>
            </w:pPr>
            <w:r>
              <w:t>29.432</w:t>
            </w:r>
          </w:p>
        </w:tc>
        <w:tc>
          <w:tcPr>
            <w:tcW w:w="1536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9E220C" w:rsidP="009E220C">
            <w:pPr>
              <w:jc w:val="center"/>
            </w:pPr>
            <w:r>
              <w:t>4.504</w:t>
            </w:r>
          </w:p>
        </w:tc>
        <w:tc>
          <w:tcPr>
            <w:tcW w:w="1536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9E220C" w:rsidP="00B94444">
            <w:pPr>
              <w:jc w:val="center"/>
            </w:pPr>
            <w:r>
              <w:t>5</w:t>
            </w:r>
            <w:r w:rsidR="00B94444">
              <w:t>9</w:t>
            </w:r>
            <w:r>
              <w:t>,6</w:t>
            </w:r>
            <w:r w:rsidR="00B94444">
              <w:t>0</w:t>
            </w:r>
          </w:p>
        </w:tc>
        <w:tc>
          <w:tcPr>
            <w:tcW w:w="1365" w:type="dxa"/>
            <w:vMerge w:val="restart"/>
          </w:tcPr>
          <w:p w:rsidR="009E220C" w:rsidRDefault="009E220C" w:rsidP="003E1C6D">
            <w:pPr>
              <w:jc w:val="center"/>
            </w:pPr>
            <w:r>
              <w:t>V celoti tržno vrednotenje</w:t>
            </w:r>
          </w:p>
        </w:tc>
      </w:tr>
      <w:tr w:rsidR="009E220C" w:rsidTr="00347790">
        <w:tc>
          <w:tcPr>
            <w:tcW w:w="1535" w:type="dxa"/>
            <w:vMerge/>
          </w:tcPr>
          <w:p w:rsidR="009E220C" w:rsidRDefault="009E220C" w:rsidP="005F012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9E220C" w:rsidRDefault="009E220C" w:rsidP="005F012A">
            <w:pPr>
              <w:jc w:val="center"/>
              <w:rPr>
                <w:u w:val="single"/>
              </w:rPr>
            </w:pPr>
            <w:r w:rsidRPr="00563D96">
              <w:t>PN</w:t>
            </w:r>
            <w:r>
              <w:t xml:space="preserve"> LEON 2I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9E220C" w:rsidRDefault="009E220C" w:rsidP="005F012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9E220C" w:rsidRPr="00CC0BED" w:rsidRDefault="009E220C" w:rsidP="005F012A">
            <w:pPr>
              <w:jc w:val="center"/>
            </w:pPr>
          </w:p>
        </w:tc>
        <w:tc>
          <w:tcPr>
            <w:tcW w:w="1536" w:type="dxa"/>
            <w:vMerge/>
          </w:tcPr>
          <w:p w:rsidR="009E220C" w:rsidRPr="00CC0BED" w:rsidRDefault="009E220C" w:rsidP="005F012A">
            <w:pPr>
              <w:jc w:val="center"/>
            </w:pPr>
          </w:p>
        </w:tc>
        <w:tc>
          <w:tcPr>
            <w:tcW w:w="1536" w:type="dxa"/>
            <w:vMerge/>
          </w:tcPr>
          <w:p w:rsidR="009E220C" w:rsidRPr="00CC0BED" w:rsidRDefault="009E220C" w:rsidP="005F012A">
            <w:pPr>
              <w:jc w:val="center"/>
            </w:pPr>
          </w:p>
        </w:tc>
        <w:tc>
          <w:tcPr>
            <w:tcW w:w="1365" w:type="dxa"/>
            <w:vMerge/>
          </w:tcPr>
          <w:p w:rsidR="009E220C" w:rsidRPr="00CC0BED" w:rsidRDefault="009E220C" w:rsidP="003E1C6D">
            <w:pPr>
              <w:jc w:val="center"/>
            </w:pPr>
          </w:p>
        </w:tc>
      </w:tr>
    </w:tbl>
    <w:p w:rsidR="00563D96" w:rsidRPr="00563D96" w:rsidRDefault="00563D96" w:rsidP="00563D96">
      <w:r w:rsidRPr="00563D96">
        <w:t> </w:t>
      </w:r>
    </w:p>
    <w:p w:rsidR="00563D96" w:rsidRPr="005F012A" w:rsidRDefault="00563D96" w:rsidP="00563D96">
      <w:pPr>
        <w:rPr>
          <w:u w:val="single"/>
        </w:rPr>
      </w:pPr>
      <w:r w:rsidRPr="00563D96">
        <w:t> </w:t>
      </w:r>
      <w:r w:rsidR="005F012A" w:rsidRPr="005F012A">
        <w:rPr>
          <w:b/>
          <w:bCs/>
          <w:u w:val="single"/>
        </w:rPr>
        <w:t>Pokojninske družbe in zavarovalnice</w:t>
      </w:r>
      <w:r w:rsidRPr="005F012A">
        <w:rPr>
          <w:u w:val="single"/>
        </w:rPr>
        <w:t xml:space="preserve"> </w:t>
      </w:r>
    </w:p>
    <w:p w:rsidR="00563D96" w:rsidRPr="00563D96" w:rsidRDefault="00563D96" w:rsidP="00563D96">
      <w:r w:rsidRPr="00563D96">
        <w:t> </w:t>
      </w:r>
      <w:hyperlink r:id="rId12" w:tgtFrame="_blank" w:history="1">
        <w:r w:rsidRPr="00563D96">
          <w:rPr>
            <w:rStyle w:val="Hiperpovezava"/>
            <w:b/>
            <w:bCs/>
          </w:rPr>
          <w:t>Skupna pokojninska družba, d. d.</w:t>
        </w:r>
      </w:hyperlink>
      <w:r w:rsidRPr="00563D96">
        <w:rPr>
          <w:b/>
          <w:bCs/>
        </w:rPr>
        <w:t xml:space="preserve"> 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427"/>
        <w:gridCol w:w="1529"/>
        <w:gridCol w:w="1572"/>
        <w:gridCol w:w="1534"/>
        <w:gridCol w:w="1535"/>
        <w:gridCol w:w="1530"/>
        <w:gridCol w:w="1363"/>
      </w:tblGrid>
      <w:tr w:rsidR="00F930D7" w:rsidRPr="00CC0BED" w:rsidTr="00D9347F">
        <w:tc>
          <w:tcPr>
            <w:tcW w:w="1427" w:type="dxa"/>
          </w:tcPr>
          <w:p w:rsidR="00F930D7" w:rsidRPr="00563D96" w:rsidRDefault="00F930D7" w:rsidP="0051686A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29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72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4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0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3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D9347F" w:rsidRPr="00CC0BED" w:rsidTr="00D9347F">
        <w:tc>
          <w:tcPr>
            <w:tcW w:w="1427" w:type="dxa"/>
            <w:vMerge w:val="restart"/>
          </w:tcPr>
          <w:p w:rsidR="00D9347F" w:rsidRDefault="00D9347F" w:rsidP="0051686A">
            <w:pPr>
              <w:jc w:val="center"/>
              <w:rPr>
                <w:bCs/>
              </w:rPr>
            </w:pPr>
          </w:p>
          <w:p w:rsidR="00D9347F" w:rsidRPr="005F012A" w:rsidRDefault="00D9347F" w:rsidP="009F790C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</w:t>
            </w:r>
          </w:p>
        </w:tc>
        <w:tc>
          <w:tcPr>
            <w:tcW w:w="1529" w:type="dxa"/>
          </w:tcPr>
          <w:p w:rsidR="00D9347F" w:rsidRPr="00563D96" w:rsidRDefault="00D9347F" w:rsidP="0051686A">
            <w:pPr>
              <w:jc w:val="center"/>
            </w:pPr>
            <w:r>
              <w:t xml:space="preserve">PN-SK-01 </w:t>
            </w:r>
            <w:r w:rsidRPr="00563D96">
              <w:t>(kolektivni)</w:t>
            </w:r>
          </w:p>
        </w:tc>
        <w:tc>
          <w:tcPr>
            <w:tcW w:w="1572" w:type="dxa"/>
            <w:vMerge w:val="restart"/>
          </w:tcPr>
          <w:p w:rsidR="00D9347F" w:rsidRDefault="00D9347F" w:rsidP="0051686A">
            <w:pPr>
              <w:jc w:val="center"/>
            </w:pPr>
          </w:p>
          <w:p w:rsidR="00D9347F" w:rsidRDefault="00D9347F" w:rsidP="0051686A">
            <w:pPr>
              <w:jc w:val="center"/>
            </w:pPr>
            <w:r>
              <w:t xml:space="preserve">4,05 </w:t>
            </w:r>
            <w:r w:rsidRPr="00CC0BED">
              <w:t>%</w:t>
            </w:r>
          </w:p>
          <w:p w:rsidR="00D9347F" w:rsidRDefault="00D9347F" w:rsidP="0051686A">
            <w:pPr>
              <w:jc w:val="center"/>
            </w:pPr>
            <w:r>
              <w:t xml:space="preserve">(zavarovancem pripisano </w:t>
            </w:r>
          </w:p>
          <w:p w:rsidR="00D9347F" w:rsidRPr="00CC0BED" w:rsidRDefault="00D9347F" w:rsidP="0051686A">
            <w:pPr>
              <w:jc w:val="center"/>
            </w:pPr>
            <w:r>
              <w:t>1,94 %)</w:t>
            </w:r>
          </w:p>
        </w:tc>
        <w:tc>
          <w:tcPr>
            <w:tcW w:w="1534" w:type="dxa"/>
            <w:vMerge w:val="restart"/>
          </w:tcPr>
          <w:p w:rsidR="00D9347F" w:rsidRDefault="00D9347F" w:rsidP="0051686A">
            <w:pPr>
              <w:jc w:val="center"/>
            </w:pPr>
          </w:p>
          <w:p w:rsidR="00D9347F" w:rsidRPr="00CC0BED" w:rsidRDefault="00D9347F" w:rsidP="00D9347F">
            <w:pPr>
              <w:jc w:val="center"/>
            </w:pPr>
            <w:r>
              <w:t>216.232</w:t>
            </w:r>
          </w:p>
        </w:tc>
        <w:tc>
          <w:tcPr>
            <w:tcW w:w="1535" w:type="dxa"/>
            <w:vMerge w:val="restart"/>
          </w:tcPr>
          <w:p w:rsidR="00D9347F" w:rsidRDefault="00D9347F" w:rsidP="0051686A">
            <w:pPr>
              <w:jc w:val="center"/>
            </w:pPr>
          </w:p>
          <w:p w:rsidR="00D9347F" w:rsidRPr="00CC0BED" w:rsidRDefault="00D9347F" w:rsidP="00D9347F">
            <w:pPr>
              <w:jc w:val="center"/>
            </w:pPr>
            <w:r>
              <w:t>55.455</w:t>
            </w:r>
          </w:p>
        </w:tc>
        <w:tc>
          <w:tcPr>
            <w:tcW w:w="1530" w:type="dxa"/>
            <w:vMerge w:val="restart"/>
          </w:tcPr>
          <w:p w:rsidR="00D9347F" w:rsidRDefault="00D9347F" w:rsidP="0051686A">
            <w:pPr>
              <w:jc w:val="center"/>
            </w:pPr>
          </w:p>
          <w:p w:rsidR="00D9347F" w:rsidRDefault="00D9347F" w:rsidP="0051686A">
            <w:pPr>
              <w:jc w:val="center"/>
            </w:pPr>
            <w:r>
              <w:t>63,13</w:t>
            </w:r>
          </w:p>
          <w:p w:rsidR="00D9347F" w:rsidRDefault="00D9347F" w:rsidP="0051686A">
            <w:pPr>
              <w:jc w:val="center"/>
            </w:pPr>
          </w:p>
          <w:p w:rsidR="00D9347F" w:rsidRPr="00CC0BED" w:rsidRDefault="00D9347F" w:rsidP="0051686A">
            <w:pPr>
              <w:jc w:val="center"/>
            </w:pPr>
          </w:p>
        </w:tc>
        <w:tc>
          <w:tcPr>
            <w:tcW w:w="1363" w:type="dxa"/>
            <w:vMerge w:val="restart"/>
          </w:tcPr>
          <w:p w:rsidR="00C54AB0" w:rsidRDefault="00D9347F" w:rsidP="00C54AB0">
            <w:pPr>
              <w:jc w:val="center"/>
            </w:pPr>
            <w:r>
              <w:t>42,41 % vrednostnih papirjev je vrednoten</w:t>
            </w:r>
            <w:r w:rsidR="00C54AB0">
              <w:t>ih</w:t>
            </w:r>
          </w:p>
          <w:p w:rsidR="00D9347F" w:rsidRDefault="00210AD5" w:rsidP="00210AD5">
            <w:pPr>
              <w:jc w:val="center"/>
            </w:pPr>
            <w:r>
              <w:t>d</w:t>
            </w:r>
            <w:r w:rsidR="00D9347F">
              <w:t>o dospetj</w:t>
            </w:r>
            <w:r>
              <w:t>a</w:t>
            </w:r>
          </w:p>
        </w:tc>
      </w:tr>
      <w:tr w:rsidR="00D9347F" w:rsidRPr="00CC0BED" w:rsidTr="00D9347F">
        <w:tc>
          <w:tcPr>
            <w:tcW w:w="1427" w:type="dxa"/>
            <w:vMerge/>
          </w:tcPr>
          <w:p w:rsidR="00D9347F" w:rsidRDefault="00D9347F" w:rsidP="0051686A">
            <w:pPr>
              <w:jc w:val="center"/>
              <w:rPr>
                <w:u w:val="single"/>
              </w:rPr>
            </w:pPr>
          </w:p>
        </w:tc>
        <w:tc>
          <w:tcPr>
            <w:tcW w:w="1529" w:type="dxa"/>
          </w:tcPr>
          <w:p w:rsidR="00D9347F" w:rsidRDefault="00D9347F" w:rsidP="009F790C">
            <w:pPr>
              <w:jc w:val="center"/>
              <w:rPr>
                <w:u w:val="single"/>
              </w:rPr>
            </w:pPr>
            <w:r>
              <w:t xml:space="preserve">PN-SK-02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72" w:type="dxa"/>
            <w:vMerge/>
          </w:tcPr>
          <w:p w:rsidR="00D9347F" w:rsidRDefault="00D9347F" w:rsidP="0051686A">
            <w:pPr>
              <w:jc w:val="center"/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D9347F" w:rsidRPr="00CC0BED" w:rsidRDefault="00D9347F" w:rsidP="0051686A">
            <w:pPr>
              <w:jc w:val="center"/>
            </w:pPr>
          </w:p>
        </w:tc>
        <w:tc>
          <w:tcPr>
            <w:tcW w:w="1535" w:type="dxa"/>
            <w:vMerge/>
          </w:tcPr>
          <w:p w:rsidR="00D9347F" w:rsidRPr="00CC0BED" w:rsidRDefault="00D9347F" w:rsidP="0051686A">
            <w:pPr>
              <w:jc w:val="center"/>
            </w:pPr>
          </w:p>
        </w:tc>
        <w:tc>
          <w:tcPr>
            <w:tcW w:w="1530" w:type="dxa"/>
            <w:vMerge/>
          </w:tcPr>
          <w:p w:rsidR="00D9347F" w:rsidRPr="00CC0BED" w:rsidRDefault="00D9347F" w:rsidP="0051686A">
            <w:pPr>
              <w:jc w:val="center"/>
            </w:pPr>
          </w:p>
        </w:tc>
        <w:tc>
          <w:tcPr>
            <w:tcW w:w="1363" w:type="dxa"/>
            <w:vMerge/>
          </w:tcPr>
          <w:p w:rsidR="00D9347F" w:rsidRPr="00CC0BED" w:rsidRDefault="00D9347F" w:rsidP="003E1C6D">
            <w:pPr>
              <w:jc w:val="center"/>
            </w:pPr>
          </w:p>
        </w:tc>
      </w:tr>
      <w:tr w:rsidR="00F930D7" w:rsidRPr="00707FFA" w:rsidTr="00D9347F">
        <w:tc>
          <w:tcPr>
            <w:tcW w:w="1427" w:type="dxa"/>
          </w:tcPr>
          <w:p w:rsidR="00F930D7" w:rsidRPr="005F012A" w:rsidRDefault="00F930D7" w:rsidP="009F790C">
            <w:pPr>
              <w:jc w:val="center"/>
              <w:rPr>
                <w:u w:val="single"/>
              </w:rPr>
            </w:pPr>
            <w:r>
              <w:rPr>
                <w:bCs/>
              </w:rPr>
              <w:t>KS PN-SK-03</w:t>
            </w:r>
            <w:r>
              <w:t xml:space="preserve"> </w:t>
            </w:r>
          </w:p>
        </w:tc>
        <w:tc>
          <w:tcPr>
            <w:tcW w:w="1529" w:type="dxa"/>
          </w:tcPr>
          <w:p w:rsidR="00F930D7" w:rsidRPr="00563D96" w:rsidRDefault="00F930D7" w:rsidP="0051686A">
            <w:pPr>
              <w:jc w:val="center"/>
            </w:pPr>
            <w:r>
              <w:rPr>
                <w:bCs/>
              </w:rPr>
              <w:t>PN-SK-03</w:t>
            </w:r>
            <w:r>
              <w:t xml:space="preserve"> </w:t>
            </w:r>
            <w:r w:rsidRPr="00563D96">
              <w:t>(kolektivni)</w:t>
            </w:r>
          </w:p>
        </w:tc>
        <w:tc>
          <w:tcPr>
            <w:tcW w:w="1572" w:type="dxa"/>
          </w:tcPr>
          <w:p w:rsidR="00D9347F" w:rsidRDefault="00D9347F" w:rsidP="00D9347F">
            <w:pPr>
              <w:jc w:val="center"/>
            </w:pPr>
            <w:r>
              <w:t xml:space="preserve">6,85 </w:t>
            </w:r>
            <w:r w:rsidRPr="00CC0BED">
              <w:t>%</w:t>
            </w:r>
          </w:p>
          <w:p w:rsidR="00D9347F" w:rsidRDefault="00D9347F" w:rsidP="00D9347F">
            <w:pPr>
              <w:jc w:val="center"/>
            </w:pPr>
            <w:r>
              <w:t xml:space="preserve">(zavarovancem pripisano </w:t>
            </w:r>
          </w:p>
          <w:p w:rsidR="00F930D7" w:rsidRPr="00CC0BED" w:rsidRDefault="00D9347F" w:rsidP="00D9347F">
            <w:pPr>
              <w:jc w:val="center"/>
            </w:pPr>
            <w:r>
              <w:t>1,94 %)</w:t>
            </w:r>
          </w:p>
        </w:tc>
        <w:tc>
          <w:tcPr>
            <w:tcW w:w="1534" w:type="dxa"/>
          </w:tcPr>
          <w:p w:rsidR="00F930D7" w:rsidRDefault="00F930D7" w:rsidP="0051686A">
            <w:pPr>
              <w:jc w:val="center"/>
            </w:pPr>
          </w:p>
          <w:p w:rsidR="00F930D7" w:rsidRPr="00CC0BED" w:rsidRDefault="00D9347F" w:rsidP="00D9347F">
            <w:pPr>
              <w:jc w:val="center"/>
            </w:pPr>
            <w:r>
              <w:t>8</w:t>
            </w:r>
            <w:r w:rsidR="00F930D7">
              <w:t>.</w:t>
            </w:r>
            <w:r>
              <w:t>327</w:t>
            </w:r>
          </w:p>
        </w:tc>
        <w:tc>
          <w:tcPr>
            <w:tcW w:w="1535" w:type="dxa"/>
          </w:tcPr>
          <w:p w:rsidR="00F930D7" w:rsidRDefault="00F930D7" w:rsidP="0051686A">
            <w:pPr>
              <w:jc w:val="center"/>
            </w:pPr>
          </w:p>
          <w:p w:rsidR="00F930D7" w:rsidRPr="00CC0BED" w:rsidRDefault="00F930D7" w:rsidP="00D9347F">
            <w:pPr>
              <w:jc w:val="center"/>
            </w:pPr>
            <w:r>
              <w:t>2.</w:t>
            </w:r>
            <w:r w:rsidR="00D9347F">
              <w:t>695</w:t>
            </w:r>
          </w:p>
        </w:tc>
        <w:tc>
          <w:tcPr>
            <w:tcW w:w="1530" w:type="dxa"/>
          </w:tcPr>
          <w:p w:rsidR="00F930D7" w:rsidRDefault="00F930D7" w:rsidP="0051686A">
            <w:pPr>
              <w:jc w:val="center"/>
            </w:pPr>
          </w:p>
          <w:p w:rsidR="00F930D7" w:rsidRPr="00CC0BED" w:rsidRDefault="00F930D7" w:rsidP="00D9347F">
            <w:pPr>
              <w:jc w:val="center"/>
            </w:pPr>
            <w:r>
              <w:t>46,</w:t>
            </w:r>
            <w:r w:rsidR="00D9347F">
              <w:t>73</w:t>
            </w:r>
          </w:p>
        </w:tc>
        <w:tc>
          <w:tcPr>
            <w:tcW w:w="1363" w:type="dxa"/>
          </w:tcPr>
          <w:p w:rsidR="00F930D7" w:rsidRDefault="00D9347F" w:rsidP="00210AD5">
            <w:pPr>
              <w:jc w:val="center"/>
            </w:pPr>
            <w:r>
              <w:t>35,53 % vr</w:t>
            </w:r>
            <w:r w:rsidR="00C54AB0">
              <w:t>ednostnih papirjev je vrednotenih</w:t>
            </w:r>
            <w:r>
              <w:t xml:space="preserve"> </w:t>
            </w:r>
            <w:r w:rsidR="00210AD5">
              <w:lastRenderedPageBreak/>
              <w:t>d</w:t>
            </w:r>
            <w:r>
              <w:t>o dospetj</w:t>
            </w:r>
            <w:r w:rsidR="00210AD5">
              <w:t>a</w:t>
            </w:r>
          </w:p>
        </w:tc>
      </w:tr>
    </w:tbl>
    <w:p w:rsidR="00563D96" w:rsidRPr="00563D96" w:rsidRDefault="00563D96" w:rsidP="00563D96">
      <w:r w:rsidRPr="00563D96">
        <w:lastRenderedPageBreak/>
        <w:t> </w:t>
      </w:r>
    </w:p>
    <w:p w:rsidR="00563D96" w:rsidRPr="00563D96" w:rsidRDefault="007519B1" w:rsidP="00563D96">
      <w:hyperlink r:id="rId13" w:tgtFrame="_blank" w:history="1">
        <w:r w:rsidR="00563D96" w:rsidRPr="00563D96">
          <w:rPr>
            <w:rStyle w:val="Hiperpovezava"/>
            <w:b/>
            <w:bCs/>
          </w:rPr>
          <w:t>Moja naložba, pokojninska družba, d. d.</w:t>
        </w:r>
      </w:hyperlink>
      <w:r w:rsidR="00563D96" w:rsidRPr="00563D96">
        <w:t xml:space="preserve"> 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RPr="00CC0BED" w:rsidTr="00765AD0">
        <w:tc>
          <w:tcPr>
            <w:tcW w:w="1448" w:type="dxa"/>
          </w:tcPr>
          <w:p w:rsidR="00F930D7" w:rsidRPr="00563D96" w:rsidRDefault="00F930D7" w:rsidP="0051686A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C54AB0" w:rsidRPr="00CC0BED" w:rsidTr="00765AD0">
        <w:tc>
          <w:tcPr>
            <w:tcW w:w="1448" w:type="dxa"/>
            <w:vMerge w:val="restart"/>
          </w:tcPr>
          <w:p w:rsidR="00C54AB0" w:rsidRDefault="00C54AB0" w:rsidP="0051686A">
            <w:pPr>
              <w:jc w:val="center"/>
              <w:rPr>
                <w:bCs/>
              </w:rPr>
            </w:pPr>
          </w:p>
          <w:p w:rsidR="00C54AB0" w:rsidRDefault="00C54AB0" w:rsidP="004F6EE2">
            <w:pPr>
              <w:jc w:val="center"/>
              <w:rPr>
                <w:bCs/>
              </w:rPr>
            </w:pPr>
          </w:p>
          <w:p w:rsidR="00C54AB0" w:rsidRPr="005F012A" w:rsidRDefault="00C54AB0" w:rsidP="004F6EE2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</w:t>
            </w:r>
          </w:p>
          <w:p w:rsidR="00C54AB0" w:rsidRPr="005F012A" w:rsidRDefault="00C54AB0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C54AB0" w:rsidRPr="00563D96" w:rsidRDefault="00C54AB0" w:rsidP="0051686A">
            <w:pPr>
              <w:jc w:val="center"/>
            </w:pPr>
            <w:r w:rsidRPr="00CB0F39">
              <w:rPr>
                <w:szCs w:val="18"/>
              </w:rPr>
              <w:t xml:space="preserve">PN-PDPZ-MN-01/2000 </w:t>
            </w:r>
            <w:r w:rsidRPr="00563D96">
              <w:t>(kolektivni)</w:t>
            </w:r>
          </w:p>
        </w:tc>
        <w:tc>
          <w:tcPr>
            <w:tcW w:w="1535" w:type="dxa"/>
            <w:vMerge w:val="restart"/>
          </w:tcPr>
          <w:p w:rsidR="00C54AB0" w:rsidRDefault="00C54AB0" w:rsidP="0051686A">
            <w:pPr>
              <w:jc w:val="center"/>
            </w:pPr>
          </w:p>
          <w:p w:rsidR="00C54AB0" w:rsidRDefault="00C54AB0" w:rsidP="0051686A">
            <w:pPr>
              <w:jc w:val="center"/>
              <w:rPr>
                <w:szCs w:val="18"/>
              </w:rPr>
            </w:pPr>
          </w:p>
          <w:p w:rsidR="00C54AB0" w:rsidRDefault="00C54AB0" w:rsidP="005168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3,75</w:t>
            </w:r>
            <w:r w:rsidRPr="0056030E">
              <w:rPr>
                <w:szCs w:val="18"/>
              </w:rPr>
              <w:t xml:space="preserve"> %</w:t>
            </w:r>
          </w:p>
          <w:p w:rsidR="00C54AB0" w:rsidRPr="00CC0BED" w:rsidRDefault="00C54AB0" w:rsidP="0051686A">
            <w:pPr>
              <w:jc w:val="center"/>
            </w:pPr>
          </w:p>
        </w:tc>
        <w:tc>
          <w:tcPr>
            <w:tcW w:w="1535" w:type="dxa"/>
          </w:tcPr>
          <w:p w:rsidR="00C54AB0" w:rsidRDefault="00C54AB0" w:rsidP="0051686A">
            <w:pPr>
              <w:jc w:val="center"/>
            </w:pPr>
          </w:p>
          <w:p w:rsidR="00C54AB0" w:rsidRDefault="00C54AB0" w:rsidP="0051686A">
            <w:pPr>
              <w:jc w:val="center"/>
            </w:pPr>
            <w:r>
              <w:t>97.678</w:t>
            </w:r>
          </w:p>
          <w:p w:rsidR="00C54AB0" w:rsidRPr="00CC0BED" w:rsidRDefault="00C54AB0" w:rsidP="0051686A">
            <w:pPr>
              <w:jc w:val="center"/>
            </w:pPr>
          </w:p>
        </w:tc>
        <w:tc>
          <w:tcPr>
            <w:tcW w:w="1536" w:type="dxa"/>
          </w:tcPr>
          <w:p w:rsidR="00C54AB0" w:rsidRDefault="00C54AB0" w:rsidP="00C54AB0"/>
          <w:p w:rsidR="00C54AB0" w:rsidRPr="00CC0BED" w:rsidRDefault="00C54AB0" w:rsidP="0051686A">
            <w:pPr>
              <w:jc w:val="center"/>
            </w:pPr>
            <w:r>
              <w:t>28.636</w:t>
            </w:r>
          </w:p>
        </w:tc>
        <w:tc>
          <w:tcPr>
            <w:tcW w:w="1536" w:type="dxa"/>
          </w:tcPr>
          <w:p w:rsidR="00C54AB0" w:rsidRDefault="00C54AB0" w:rsidP="0051686A">
            <w:pPr>
              <w:jc w:val="center"/>
            </w:pPr>
          </w:p>
          <w:p w:rsidR="00C54AB0" w:rsidRDefault="00C54AB0" w:rsidP="00A87325">
            <w:pPr>
              <w:jc w:val="center"/>
            </w:pPr>
            <w:r>
              <w:t>75,62</w:t>
            </w:r>
          </w:p>
          <w:p w:rsidR="00C54AB0" w:rsidRPr="00CC0BED" w:rsidRDefault="00C54AB0" w:rsidP="00A87325">
            <w:pPr>
              <w:jc w:val="center"/>
            </w:pPr>
          </w:p>
        </w:tc>
        <w:tc>
          <w:tcPr>
            <w:tcW w:w="1365" w:type="dxa"/>
            <w:vMerge w:val="restart"/>
          </w:tcPr>
          <w:p w:rsidR="00C54AB0" w:rsidRDefault="00C54AB0" w:rsidP="003E1C6D">
            <w:pPr>
              <w:jc w:val="center"/>
            </w:pPr>
          </w:p>
          <w:p w:rsidR="00C54AB0" w:rsidRDefault="00C54AB0" w:rsidP="00210AD5">
            <w:pPr>
              <w:jc w:val="center"/>
            </w:pPr>
            <w:r>
              <w:t xml:space="preserve">67 % je vrednotenih </w:t>
            </w:r>
            <w:r w:rsidR="00210AD5">
              <w:t>d</w:t>
            </w:r>
            <w:r>
              <w:t>o dospetj</w:t>
            </w:r>
            <w:r w:rsidR="00210AD5">
              <w:t>a</w:t>
            </w:r>
          </w:p>
        </w:tc>
      </w:tr>
      <w:tr w:rsidR="00C54AB0" w:rsidRPr="00CC0BED" w:rsidTr="00765AD0">
        <w:tc>
          <w:tcPr>
            <w:tcW w:w="1448" w:type="dxa"/>
            <w:vMerge/>
          </w:tcPr>
          <w:p w:rsidR="00C54AB0" w:rsidRDefault="00C54AB0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C54AB0" w:rsidRDefault="00C54AB0" w:rsidP="004F6EE2">
            <w:pPr>
              <w:jc w:val="center"/>
              <w:rPr>
                <w:u w:val="single"/>
              </w:rPr>
            </w:pPr>
            <w:r w:rsidRPr="00CB0F39">
              <w:rPr>
                <w:szCs w:val="18"/>
              </w:rPr>
              <w:t xml:space="preserve">PN-PDPZ-MN-02/2001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C54AB0" w:rsidRDefault="00C54AB0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C54AB0" w:rsidRDefault="00C54AB0" w:rsidP="0051686A">
            <w:pPr>
              <w:jc w:val="center"/>
            </w:pPr>
          </w:p>
          <w:p w:rsidR="00C54AB0" w:rsidRPr="00CC0BED" w:rsidRDefault="00C54AB0" w:rsidP="0051686A">
            <w:pPr>
              <w:jc w:val="center"/>
            </w:pPr>
            <w:r>
              <w:t>7.162</w:t>
            </w:r>
          </w:p>
        </w:tc>
        <w:tc>
          <w:tcPr>
            <w:tcW w:w="1536" w:type="dxa"/>
          </w:tcPr>
          <w:p w:rsidR="00C54AB0" w:rsidRDefault="00C54AB0" w:rsidP="0051686A">
            <w:pPr>
              <w:jc w:val="center"/>
            </w:pPr>
          </w:p>
          <w:p w:rsidR="00C54AB0" w:rsidRPr="00CC0BED" w:rsidRDefault="00C54AB0" w:rsidP="0051686A">
            <w:pPr>
              <w:jc w:val="center"/>
            </w:pPr>
            <w:r>
              <w:t>1.567</w:t>
            </w:r>
          </w:p>
        </w:tc>
        <w:tc>
          <w:tcPr>
            <w:tcW w:w="1536" w:type="dxa"/>
          </w:tcPr>
          <w:p w:rsidR="00C54AB0" w:rsidRDefault="00C54AB0" w:rsidP="0051686A">
            <w:pPr>
              <w:jc w:val="center"/>
            </w:pPr>
          </w:p>
          <w:p w:rsidR="00C54AB0" w:rsidRPr="00CC0BED" w:rsidRDefault="00C54AB0" w:rsidP="0051686A">
            <w:pPr>
              <w:jc w:val="center"/>
            </w:pPr>
            <w:r>
              <w:t>81,21</w:t>
            </w:r>
          </w:p>
        </w:tc>
        <w:tc>
          <w:tcPr>
            <w:tcW w:w="1365" w:type="dxa"/>
            <w:vMerge/>
          </w:tcPr>
          <w:p w:rsidR="00C54AB0" w:rsidRPr="00CC0BED" w:rsidRDefault="00C54AB0" w:rsidP="003E1C6D">
            <w:pPr>
              <w:jc w:val="center"/>
            </w:pPr>
          </w:p>
        </w:tc>
      </w:tr>
      <w:tr w:rsidR="00F930D7" w:rsidRPr="00CC0BED" w:rsidTr="00765AD0">
        <w:tc>
          <w:tcPr>
            <w:tcW w:w="1448" w:type="dxa"/>
          </w:tcPr>
          <w:p w:rsidR="00F930D7" w:rsidRDefault="00F930D7" w:rsidP="00407F07">
            <w:pPr>
              <w:jc w:val="center"/>
              <w:rPr>
                <w:bCs/>
              </w:rPr>
            </w:pPr>
          </w:p>
          <w:p w:rsidR="00F930D7" w:rsidRPr="005F012A" w:rsidRDefault="00F930D7" w:rsidP="00407F07">
            <w:pPr>
              <w:jc w:val="center"/>
              <w:rPr>
                <w:u w:val="single"/>
              </w:rPr>
            </w:pPr>
            <w:r>
              <w:rPr>
                <w:bCs/>
              </w:rPr>
              <w:t>Rentni</w:t>
            </w:r>
            <w:r>
              <w:t xml:space="preserve"> sklad</w:t>
            </w:r>
          </w:p>
          <w:p w:rsidR="00F930D7" w:rsidRPr="005F012A" w:rsidRDefault="00F930D7" w:rsidP="00407F07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Default="00F930D7" w:rsidP="00407F0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SP-Renta-PDPZ-0</w:t>
            </w:r>
            <w:r w:rsidR="00C54AB0">
              <w:rPr>
                <w:szCs w:val="18"/>
              </w:rPr>
              <w:t>1</w:t>
            </w:r>
            <w:r>
              <w:rPr>
                <w:szCs w:val="18"/>
              </w:rPr>
              <w:t>/2011</w:t>
            </w:r>
          </w:p>
          <w:p w:rsidR="00F930D7" w:rsidRPr="00563D96" w:rsidRDefault="00F930D7" w:rsidP="00407F07">
            <w:pPr>
              <w:jc w:val="center"/>
            </w:pPr>
            <w:r>
              <w:rPr>
                <w:szCs w:val="18"/>
              </w:rPr>
              <w:t>(rentni)</w:t>
            </w:r>
          </w:p>
        </w:tc>
        <w:tc>
          <w:tcPr>
            <w:tcW w:w="1535" w:type="dxa"/>
          </w:tcPr>
          <w:p w:rsidR="00F930D7" w:rsidRDefault="00F930D7" w:rsidP="00407F07">
            <w:pPr>
              <w:jc w:val="center"/>
            </w:pPr>
          </w:p>
          <w:p w:rsidR="00F930D7" w:rsidRPr="00CC0BED" w:rsidRDefault="00F930D7" w:rsidP="00407F07">
            <w:pPr>
              <w:jc w:val="center"/>
            </w:pPr>
            <w:r>
              <w:rPr>
                <w:szCs w:val="18"/>
              </w:rPr>
              <w:t>/</w:t>
            </w:r>
          </w:p>
        </w:tc>
        <w:tc>
          <w:tcPr>
            <w:tcW w:w="1535" w:type="dxa"/>
          </w:tcPr>
          <w:p w:rsidR="00F930D7" w:rsidRDefault="00F930D7" w:rsidP="00407F07">
            <w:pPr>
              <w:jc w:val="center"/>
            </w:pPr>
          </w:p>
          <w:p w:rsidR="00F930D7" w:rsidRPr="00CC0BED" w:rsidRDefault="00C54AB0" w:rsidP="00407F07">
            <w:pPr>
              <w:jc w:val="center"/>
            </w:pPr>
            <w:r>
              <w:t>/</w:t>
            </w:r>
          </w:p>
        </w:tc>
        <w:tc>
          <w:tcPr>
            <w:tcW w:w="1536" w:type="dxa"/>
          </w:tcPr>
          <w:p w:rsidR="00F930D7" w:rsidRDefault="00F930D7" w:rsidP="00407F07">
            <w:pPr>
              <w:jc w:val="center"/>
            </w:pPr>
          </w:p>
          <w:p w:rsidR="00F930D7" w:rsidRPr="00CC0BED" w:rsidRDefault="00C54AB0" w:rsidP="00407F07">
            <w:pPr>
              <w:jc w:val="center"/>
            </w:pPr>
            <w:r>
              <w:t>/</w:t>
            </w:r>
          </w:p>
        </w:tc>
        <w:tc>
          <w:tcPr>
            <w:tcW w:w="1536" w:type="dxa"/>
          </w:tcPr>
          <w:p w:rsidR="00F930D7" w:rsidRDefault="00F930D7" w:rsidP="00407F07">
            <w:pPr>
              <w:jc w:val="center"/>
            </w:pPr>
          </w:p>
          <w:p w:rsidR="00F930D7" w:rsidRDefault="00F930D7" w:rsidP="00407F07">
            <w:pPr>
              <w:jc w:val="center"/>
            </w:pPr>
            <w:r>
              <w:t>/</w:t>
            </w:r>
          </w:p>
          <w:p w:rsidR="00F930D7" w:rsidRPr="00CC0BED" w:rsidRDefault="00F930D7" w:rsidP="00407F07">
            <w:pPr>
              <w:jc w:val="center"/>
            </w:pPr>
          </w:p>
        </w:tc>
        <w:tc>
          <w:tcPr>
            <w:tcW w:w="1365" w:type="dxa"/>
          </w:tcPr>
          <w:p w:rsidR="00C54AB0" w:rsidRDefault="00C54AB0" w:rsidP="00407F07">
            <w:pPr>
              <w:jc w:val="center"/>
            </w:pPr>
          </w:p>
          <w:p w:rsidR="00F930D7" w:rsidRDefault="00C54AB0" w:rsidP="00407F07">
            <w:pPr>
              <w:jc w:val="center"/>
            </w:pPr>
            <w:r>
              <w:t>/</w:t>
            </w:r>
          </w:p>
        </w:tc>
      </w:tr>
    </w:tbl>
    <w:p w:rsidR="00F37265" w:rsidRDefault="00F37265" w:rsidP="00563D96"/>
    <w:p w:rsidR="00F37265" w:rsidRDefault="007519B1" w:rsidP="00F37265">
      <w:hyperlink r:id="rId14" w:tgtFrame="_blank" w:history="1">
        <w:r w:rsidR="00F37265" w:rsidRPr="00563D96">
          <w:rPr>
            <w:rStyle w:val="Hiperpovezava"/>
            <w:b/>
            <w:bCs/>
          </w:rPr>
          <w:t>Pokojninska družba A</w:t>
        </w:r>
      </w:hyperlink>
      <w:r w:rsidR="00F37265" w:rsidRPr="00563D96">
        <w:t>  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RPr="00CC0BED" w:rsidTr="00092F8B">
        <w:tc>
          <w:tcPr>
            <w:tcW w:w="1448" w:type="dxa"/>
          </w:tcPr>
          <w:p w:rsidR="00F930D7" w:rsidRPr="00563D96" w:rsidRDefault="00F930D7" w:rsidP="00302866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F930D7" w:rsidRPr="00563D96" w:rsidRDefault="00F930D7" w:rsidP="00302866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302866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302866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302866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302866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210AD5" w:rsidRPr="00CC0BED" w:rsidTr="00092F8B">
        <w:tc>
          <w:tcPr>
            <w:tcW w:w="1448" w:type="dxa"/>
            <w:vMerge w:val="restart"/>
          </w:tcPr>
          <w:p w:rsidR="00210AD5" w:rsidRDefault="00210AD5" w:rsidP="00302866">
            <w:pPr>
              <w:jc w:val="center"/>
              <w:rPr>
                <w:bCs/>
              </w:rPr>
            </w:pPr>
          </w:p>
          <w:p w:rsidR="00210AD5" w:rsidRDefault="00210AD5" w:rsidP="00302866">
            <w:pPr>
              <w:jc w:val="center"/>
              <w:rPr>
                <w:bCs/>
              </w:rPr>
            </w:pPr>
          </w:p>
          <w:p w:rsidR="00210AD5" w:rsidRPr="005F012A" w:rsidRDefault="00210AD5" w:rsidP="00302866">
            <w:pPr>
              <w:jc w:val="center"/>
              <w:rPr>
                <w:u w:val="single"/>
              </w:rPr>
            </w:pPr>
            <w:r>
              <w:rPr>
                <w:bCs/>
              </w:rPr>
              <w:t>KS1</w:t>
            </w:r>
          </w:p>
          <w:p w:rsidR="00210AD5" w:rsidRPr="005F012A" w:rsidRDefault="00210AD5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Pr="00563D96" w:rsidRDefault="00210AD5" w:rsidP="00302866">
            <w:pPr>
              <w:jc w:val="center"/>
            </w:pPr>
            <w:r>
              <w:rPr>
                <w:szCs w:val="18"/>
              </w:rPr>
              <w:t>PNA-01</w:t>
            </w:r>
            <w:r w:rsidRPr="00CB0F39">
              <w:rPr>
                <w:szCs w:val="18"/>
              </w:rPr>
              <w:t xml:space="preserve"> </w:t>
            </w:r>
            <w:r w:rsidRPr="00563D96">
              <w:t>(kolektivni)</w:t>
            </w:r>
          </w:p>
        </w:tc>
        <w:tc>
          <w:tcPr>
            <w:tcW w:w="1535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  <w:rPr>
                <w:szCs w:val="18"/>
              </w:rPr>
            </w:pPr>
          </w:p>
          <w:p w:rsidR="00210AD5" w:rsidRPr="00CC0BED" w:rsidRDefault="00210AD5" w:rsidP="00302866">
            <w:pPr>
              <w:jc w:val="center"/>
            </w:pPr>
            <w:r>
              <w:rPr>
                <w:szCs w:val="18"/>
              </w:rPr>
              <w:t>4,73 %</w:t>
            </w:r>
          </w:p>
        </w:tc>
        <w:tc>
          <w:tcPr>
            <w:tcW w:w="1535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</w:pPr>
          </w:p>
          <w:p w:rsidR="00210AD5" w:rsidRPr="00CC0BED" w:rsidRDefault="00210AD5" w:rsidP="00092F8B">
            <w:pPr>
              <w:jc w:val="center"/>
            </w:pPr>
            <w:r>
              <w:t>197.757</w:t>
            </w:r>
          </w:p>
        </w:tc>
        <w:tc>
          <w:tcPr>
            <w:tcW w:w="1536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</w:pPr>
          </w:p>
          <w:p w:rsidR="00210AD5" w:rsidRPr="00CC0BED" w:rsidRDefault="00210AD5" w:rsidP="00302866">
            <w:pPr>
              <w:jc w:val="center"/>
            </w:pPr>
            <w:r>
              <w:t>40.325</w:t>
            </w:r>
          </w:p>
        </w:tc>
        <w:tc>
          <w:tcPr>
            <w:tcW w:w="1536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66,62</w:t>
            </w:r>
          </w:p>
        </w:tc>
        <w:tc>
          <w:tcPr>
            <w:tcW w:w="1365" w:type="dxa"/>
            <w:vMerge w:val="restart"/>
          </w:tcPr>
          <w:p w:rsidR="00210AD5" w:rsidRDefault="00210AD5" w:rsidP="00210AD5">
            <w:pPr>
              <w:jc w:val="center"/>
            </w:pPr>
            <w:r>
              <w:t>V celoti vrednotenje do dospetja</w:t>
            </w:r>
          </w:p>
        </w:tc>
      </w:tr>
      <w:tr w:rsidR="00210AD5" w:rsidRPr="00CC0BED" w:rsidTr="00092F8B">
        <w:tc>
          <w:tcPr>
            <w:tcW w:w="1448" w:type="dxa"/>
            <w:vMerge/>
          </w:tcPr>
          <w:p w:rsidR="00210AD5" w:rsidRDefault="00210AD5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Default="00210AD5" w:rsidP="00302866">
            <w:pPr>
              <w:jc w:val="center"/>
              <w:rPr>
                <w:u w:val="single"/>
              </w:rPr>
            </w:pPr>
            <w:r>
              <w:rPr>
                <w:szCs w:val="18"/>
              </w:rPr>
              <w:t>PNA-02</w:t>
            </w:r>
            <w:r w:rsidRPr="00CB0F39">
              <w:rPr>
                <w:szCs w:val="18"/>
              </w:rPr>
              <w:t xml:space="preserve">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210AD5" w:rsidRDefault="00210AD5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210AD5" w:rsidRPr="00CC0BED" w:rsidRDefault="00210AD5" w:rsidP="00302866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302866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302866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CC0BED" w:rsidRDefault="00210AD5" w:rsidP="003E1C6D">
            <w:pPr>
              <w:jc w:val="center"/>
            </w:pPr>
          </w:p>
        </w:tc>
      </w:tr>
      <w:tr w:rsidR="00F930D7" w:rsidRPr="00CC0BED" w:rsidTr="00092F8B">
        <w:tc>
          <w:tcPr>
            <w:tcW w:w="1448" w:type="dxa"/>
          </w:tcPr>
          <w:p w:rsidR="00F930D7" w:rsidRDefault="00F930D7" w:rsidP="00302866">
            <w:pPr>
              <w:jc w:val="center"/>
              <w:rPr>
                <w:bCs/>
              </w:rPr>
            </w:pPr>
          </w:p>
          <w:p w:rsidR="00F930D7" w:rsidRPr="005F012A" w:rsidRDefault="00F930D7" w:rsidP="00302866">
            <w:pPr>
              <w:jc w:val="center"/>
              <w:rPr>
                <w:u w:val="single"/>
              </w:rPr>
            </w:pPr>
            <w:r>
              <w:rPr>
                <w:bCs/>
              </w:rPr>
              <w:t>SPAI-01</w:t>
            </w:r>
          </w:p>
          <w:p w:rsidR="00F930D7" w:rsidRPr="005F012A" w:rsidRDefault="00F930D7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Default="00F930D7" w:rsidP="00CA0C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SPAI-01,</w:t>
            </w:r>
          </w:p>
          <w:p w:rsidR="00F930D7" w:rsidRDefault="00F930D7" w:rsidP="00CA0C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SPA-01 95/20 in</w:t>
            </w:r>
          </w:p>
          <w:p w:rsidR="00F930D7" w:rsidRDefault="00F930D7" w:rsidP="00CA0C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SPAI-01 90/3,5,10</w:t>
            </w:r>
          </w:p>
          <w:p w:rsidR="00F930D7" w:rsidRPr="00563D96" w:rsidRDefault="00F930D7" w:rsidP="00CA0C6A">
            <w:pPr>
              <w:jc w:val="center"/>
            </w:pPr>
            <w:r>
              <w:rPr>
                <w:szCs w:val="18"/>
              </w:rPr>
              <w:t>(rentni)</w:t>
            </w:r>
          </w:p>
        </w:tc>
        <w:tc>
          <w:tcPr>
            <w:tcW w:w="1535" w:type="dxa"/>
          </w:tcPr>
          <w:p w:rsidR="00F930D7" w:rsidRDefault="00F930D7" w:rsidP="00302866">
            <w:pPr>
              <w:jc w:val="center"/>
            </w:pPr>
          </w:p>
          <w:p w:rsidR="00F930D7" w:rsidRPr="00CC0BED" w:rsidRDefault="00092F8B" w:rsidP="00302866">
            <w:pPr>
              <w:jc w:val="center"/>
            </w:pPr>
            <w:r>
              <w:rPr>
                <w:szCs w:val="18"/>
              </w:rPr>
              <w:t>3,25</w:t>
            </w:r>
            <w:r w:rsidR="00F930D7">
              <w:rPr>
                <w:szCs w:val="18"/>
              </w:rPr>
              <w:t xml:space="preserve"> %</w:t>
            </w:r>
          </w:p>
        </w:tc>
        <w:tc>
          <w:tcPr>
            <w:tcW w:w="1535" w:type="dxa"/>
          </w:tcPr>
          <w:p w:rsidR="00F930D7" w:rsidRDefault="00F930D7" w:rsidP="00302866">
            <w:pPr>
              <w:jc w:val="center"/>
            </w:pPr>
          </w:p>
          <w:p w:rsidR="00F930D7" w:rsidRPr="00CC0BED" w:rsidRDefault="00092F8B" w:rsidP="00302866">
            <w:pPr>
              <w:jc w:val="center"/>
            </w:pPr>
            <w:r>
              <w:t>7.789</w:t>
            </w:r>
          </w:p>
        </w:tc>
        <w:tc>
          <w:tcPr>
            <w:tcW w:w="1536" w:type="dxa"/>
          </w:tcPr>
          <w:p w:rsidR="00F930D7" w:rsidRDefault="00F930D7" w:rsidP="00302866">
            <w:pPr>
              <w:jc w:val="center"/>
            </w:pPr>
          </w:p>
          <w:p w:rsidR="00F930D7" w:rsidRPr="00CC0BED" w:rsidRDefault="00F930D7" w:rsidP="00092F8B">
            <w:pPr>
              <w:jc w:val="center"/>
            </w:pPr>
            <w:r>
              <w:t>1.</w:t>
            </w:r>
            <w:r w:rsidR="00092F8B">
              <w:t>353</w:t>
            </w:r>
          </w:p>
        </w:tc>
        <w:tc>
          <w:tcPr>
            <w:tcW w:w="1536" w:type="dxa"/>
          </w:tcPr>
          <w:p w:rsidR="00F930D7" w:rsidRDefault="00210AD5" w:rsidP="00302866">
            <w:pPr>
              <w:jc w:val="center"/>
            </w:pPr>
            <w:r>
              <w:t>Povprečna višina mesečnega izplačila</w:t>
            </w:r>
          </w:p>
          <w:p w:rsidR="00210AD5" w:rsidRDefault="00210AD5" w:rsidP="00302866">
            <w:pPr>
              <w:jc w:val="center"/>
            </w:pPr>
          </w:p>
          <w:p w:rsidR="00F930D7" w:rsidRDefault="00210AD5" w:rsidP="00302866">
            <w:pPr>
              <w:jc w:val="center"/>
            </w:pPr>
            <w:r>
              <w:t>142,33</w:t>
            </w:r>
          </w:p>
          <w:p w:rsidR="00F930D7" w:rsidRPr="00CC0BED" w:rsidRDefault="00F930D7" w:rsidP="00302866">
            <w:pPr>
              <w:jc w:val="center"/>
            </w:pPr>
          </w:p>
        </w:tc>
        <w:tc>
          <w:tcPr>
            <w:tcW w:w="1365" w:type="dxa"/>
          </w:tcPr>
          <w:p w:rsidR="00F930D7" w:rsidRDefault="00210AD5" w:rsidP="00302866">
            <w:pPr>
              <w:jc w:val="center"/>
            </w:pPr>
            <w:r>
              <w:t>/</w:t>
            </w:r>
          </w:p>
        </w:tc>
      </w:tr>
    </w:tbl>
    <w:p w:rsidR="00563D96" w:rsidRPr="00563D96" w:rsidRDefault="00563D96" w:rsidP="00563D96">
      <w:r w:rsidRPr="00563D96">
        <w:t> </w:t>
      </w:r>
    </w:p>
    <w:p w:rsidR="005F012A" w:rsidRPr="00563D96" w:rsidRDefault="007519B1" w:rsidP="00563D96">
      <w:hyperlink r:id="rId15" w:tgtFrame="_blank" w:history="1">
        <w:r w:rsidR="005F012A" w:rsidRPr="00563D96">
          <w:rPr>
            <w:rStyle w:val="Hiperpovezava"/>
            <w:b/>
            <w:bCs/>
          </w:rPr>
          <w:t>Prva osebna zavarovalnica, d. d.</w:t>
        </w:r>
      </w:hyperlink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Tr="00210AD5">
        <w:tc>
          <w:tcPr>
            <w:tcW w:w="1448" w:type="dxa"/>
          </w:tcPr>
          <w:p w:rsidR="00F930D7" w:rsidRPr="00563D96" w:rsidRDefault="00F930D7" w:rsidP="00841278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210AD5" w:rsidTr="00210AD5">
        <w:tc>
          <w:tcPr>
            <w:tcW w:w="1448" w:type="dxa"/>
            <w:vMerge w:val="restart"/>
          </w:tcPr>
          <w:p w:rsidR="00210AD5" w:rsidRDefault="00210AD5" w:rsidP="0095717B">
            <w:pPr>
              <w:jc w:val="center"/>
              <w:rPr>
                <w:bCs/>
              </w:rPr>
            </w:pPr>
          </w:p>
          <w:p w:rsidR="00210AD5" w:rsidRPr="005F012A" w:rsidRDefault="00210AD5" w:rsidP="00DC7636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1 </w:t>
            </w:r>
          </w:p>
        </w:tc>
        <w:tc>
          <w:tcPr>
            <w:tcW w:w="1535" w:type="dxa"/>
          </w:tcPr>
          <w:p w:rsidR="00210AD5" w:rsidRPr="00563D96" w:rsidRDefault="00210AD5" w:rsidP="0095717B">
            <w:pPr>
              <w:jc w:val="center"/>
            </w:pPr>
            <w:r>
              <w:t>PN-DP01</w:t>
            </w:r>
            <w:r w:rsidRPr="00563D96">
              <w:t xml:space="preserve"> (kolektivni)</w:t>
            </w:r>
          </w:p>
        </w:tc>
        <w:tc>
          <w:tcPr>
            <w:tcW w:w="1535" w:type="dxa"/>
            <w:vMerge w:val="restart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51686A">
            <w:pPr>
              <w:jc w:val="center"/>
            </w:pPr>
            <w:r>
              <w:t xml:space="preserve">2,92 </w:t>
            </w:r>
            <w:r w:rsidRPr="00CC0BED">
              <w:t>%</w:t>
            </w:r>
          </w:p>
        </w:tc>
        <w:tc>
          <w:tcPr>
            <w:tcW w:w="1535" w:type="dxa"/>
            <w:vMerge w:val="restart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28.736</w:t>
            </w:r>
          </w:p>
        </w:tc>
        <w:tc>
          <w:tcPr>
            <w:tcW w:w="1536" w:type="dxa"/>
            <w:vMerge w:val="restart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13.382</w:t>
            </w:r>
          </w:p>
        </w:tc>
        <w:tc>
          <w:tcPr>
            <w:tcW w:w="1536" w:type="dxa"/>
            <w:vMerge w:val="restart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51686A">
            <w:pPr>
              <w:jc w:val="center"/>
            </w:pPr>
            <w:r>
              <w:t>43,41</w:t>
            </w:r>
          </w:p>
        </w:tc>
        <w:tc>
          <w:tcPr>
            <w:tcW w:w="1365" w:type="dxa"/>
            <w:vMerge w:val="restart"/>
          </w:tcPr>
          <w:p w:rsidR="00210AD5" w:rsidRDefault="00210AD5" w:rsidP="003E1C6D">
            <w:pPr>
              <w:jc w:val="center"/>
            </w:pPr>
            <w:r>
              <w:t>V celoti tržno vrednotenje</w:t>
            </w:r>
          </w:p>
        </w:tc>
      </w:tr>
      <w:tr w:rsidR="00210AD5" w:rsidTr="00210AD5">
        <w:tc>
          <w:tcPr>
            <w:tcW w:w="1448" w:type="dxa"/>
            <w:vMerge/>
          </w:tcPr>
          <w:p w:rsidR="00210AD5" w:rsidRDefault="00210AD5" w:rsidP="0095717B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Default="00210AD5" w:rsidP="0095717B">
            <w:pPr>
              <w:jc w:val="center"/>
              <w:rPr>
                <w:u w:val="single"/>
              </w:rPr>
            </w:pPr>
            <w:r>
              <w:t>PN-S01</w:t>
            </w:r>
            <w:r w:rsidRPr="00563D96">
              <w:t xml:space="preserve"> (</w:t>
            </w:r>
            <w:r>
              <w:t>kolektivni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210AD5" w:rsidRDefault="00210AD5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210AD5" w:rsidRPr="00CC0BED" w:rsidRDefault="00210AD5" w:rsidP="0051686A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51686A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51686A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CC0BED" w:rsidRDefault="00210AD5" w:rsidP="003E1C6D">
            <w:pPr>
              <w:jc w:val="center"/>
            </w:pPr>
          </w:p>
        </w:tc>
      </w:tr>
      <w:tr w:rsidR="00210AD5" w:rsidTr="008341B2">
        <w:trPr>
          <w:trHeight w:val="547"/>
        </w:trPr>
        <w:tc>
          <w:tcPr>
            <w:tcW w:w="1448" w:type="dxa"/>
          </w:tcPr>
          <w:p w:rsidR="00210AD5" w:rsidRPr="005F012A" w:rsidRDefault="00210AD5" w:rsidP="00DC7636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lastRenderedPageBreak/>
              <w:t>Kritni</w:t>
            </w:r>
            <w:r>
              <w:t xml:space="preserve"> sklad 2 </w:t>
            </w:r>
          </w:p>
        </w:tc>
        <w:tc>
          <w:tcPr>
            <w:tcW w:w="1535" w:type="dxa"/>
          </w:tcPr>
          <w:p w:rsidR="00210AD5" w:rsidRPr="00563D96" w:rsidRDefault="00210AD5" w:rsidP="0095717B">
            <w:pPr>
              <w:jc w:val="center"/>
            </w:pPr>
            <w:r w:rsidRPr="00563D96">
              <w:t>PN</w:t>
            </w:r>
            <w:r>
              <w:t xml:space="preserve"> PPD-02</w:t>
            </w:r>
            <w:r w:rsidRPr="00563D96">
              <w:t xml:space="preserve"> (kolektivni)</w:t>
            </w:r>
          </w:p>
        </w:tc>
        <w:tc>
          <w:tcPr>
            <w:tcW w:w="1535" w:type="dxa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 xml:space="preserve">9,85 </w:t>
            </w:r>
            <w:r w:rsidRPr="00CC0BED">
              <w:t>%</w:t>
            </w:r>
          </w:p>
        </w:tc>
        <w:tc>
          <w:tcPr>
            <w:tcW w:w="1535" w:type="dxa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DC7636">
            <w:pPr>
              <w:jc w:val="center"/>
            </w:pPr>
            <w:r>
              <w:t>53.485</w:t>
            </w:r>
          </w:p>
        </w:tc>
        <w:tc>
          <w:tcPr>
            <w:tcW w:w="1536" w:type="dxa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DC7636">
            <w:pPr>
              <w:jc w:val="center"/>
            </w:pPr>
            <w:r>
              <w:t>18.265</w:t>
            </w:r>
          </w:p>
        </w:tc>
        <w:tc>
          <w:tcPr>
            <w:tcW w:w="1536" w:type="dxa"/>
          </w:tcPr>
          <w:p w:rsidR="00210AD5" w:rsidRDefault="00210AD5" w:rsidP="0051686A">
            <w:pPr>
              <w:jc w:val="center"/>
            </w:pPr>
          </w:p>
          <w:p w:rsidR="00210AD5" w:rsidRPr="00CC0BED" w:rsidRDefault="00210AD5" w:rsidP="00DC7636">
            <w:pPr>
              <w:jc w:val="center"/>
            </w:pPr>
            <w:r>
              <w:t>51,93</w:t>
            </w:r>
          </w:p>
        </w:tc>
        <w:tc>
          <w:tcPr>
            <w:tcW w:w="1365" w:type="dxa"/>
          </w:tcPr>
          <w:p w:rsidR="00210AD5" w:rsidRDefault="00210AD5" w:rsidP="0051686A">
            <w:pPr>
              <w:jc w:val="center"/>
            </w:pPr>
            <w:r>
              <w:t>V celoti tržno vrednotenje</w:t>
            </w:r>
          </w:p>
        </w:tc>
      </w:tr>
      <w:tr w:rsidR="00F930D7" w:rsidTr="00210AD5">
        <w:trPr>
          <w:trHeight w:val="691"/>
        </w:trPr>
        <w:tc>
          <w:tcPr>
            <w:tcW w:w="1448" w:type="dxa"/>
          </w:tcPr>
          <w:p w:rsidR="00F930D7" w:rsidRPr="005F012A" w:rsidRDefault="00F930D7" w:rsidP="00DC7636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3 </w:t>
            </w:r>
          </w:p>
        </w:tc>
        <w:tc>
          <w:tcPr>
            <w:tcW w:w="1535" w:type="dxa"/>
          </w:tcPr>
          <w:p w:rsidR="00F930D7" w:rsidRPr="00563D96" w:rsidRDefault="00F930D7" w:rsidP="00BB5F89">
            <w:pPr>
              <w:jc w:val="center"/>
            </w:pPr>
            <w:r w:rsidRPr="00563D96">
              <w:t>PN</w:t>
            </w:r>
            <w:r>
              <w:t xml:space="preserve"> PPD-03 </w:t>
            </w:r>
            <w:r w:rsidRPr="00563D96">
              <w:t>(kolektivni)</w:t>
            </w:r>
          </w:p>
        </w:tc>
        <w:tc>
          <w:tcPr>
            <w:tcW w:w="1535" w:type="dxa"/>
          </w:tcPr>
          <w:p w:rsidR="00F930D7" w:rsidRDefault="00F930D7" w:rsidP="00BB5F89">
            <w:pPr>
              <w:jc w:val="center"/>
            </w:pPr>
          </w:p>
          <w:p w:rsidR="00F930D7" w:rsidRPr="00CC0BED" w:rsidRDefault="00210AD5" w:rsidP="00BB5F89">
            <w:pPr>
              <w:jc w:val="center"/>
            </w:pPr>
            <w:r>
              <w:t>9,22</w:t>
            </w:r>
            <w:r w:rsidR="00F930D7">
              <w:t xml:space="preserve"> </w:t>
            </w:r>
            <w:r w:rsidR="00F930D7" w:rsidRPr="00CC0BED">
              <w:t>%</w:t>
            </w:r>
          </w:p>
        </w:tc>
        <w:tc>
          <w:tcPr>
            <w:tcW w:w="1535" w:type="dxa"/>
          </w:tcPr>
          <w:p w:rsidR="00F930D7" w:rsidRDefault="00F930D7" w:rsidP="00BB5F89">
            <w:pPr>
              <w:jc w:val="center"/>
            </w:pPr>
          </w:p>
          <w:p w:rsidR="00F930D7" w:rsidRPr="00CC0BED" w:rsidRDefault="00F930D7" w:rsidP="00210AD5">
            <w:pPr>
              <w:jc w:val="center"/>
            </w:pPr>
            <w:r>
              <w:t>8</w:t>
            </w:r>
            <w:r w:rsidR="00210AD5">
              <w:t>9</w:t>
            </w:r>
            <w:r>
              <w:t>.</w:t>
            </w:r>
            <w:r w:rsidR="00210AD5">
              <w:t>928</w:t>
            </w:r>
          </w:p>
        </w:tc>
        <w:tc>
          <w:tcPr>
            <w:tcW w:w="1536" w:type="dxa"/>
          </w:tcPr>
          <w:p w:rsidR="00F930D7" w:rsidRDefault="00F930D7" w:rsidP="00BB5F89">
            <w:pPr>
              <w:jc w:val="center"/>
            </w:pPr>
          </w:p>
          <w:p w:rsidR="00F930D7" w:rsidRPr="00CC0BED" w:rsidRDefault="00F930D7" w:rsidP="00210AD5">
            <w:pPr>
              <w:jc w:val="center"/>
            </w:pPr>
            <w:r>
              <w:t>2</w:t>
            </w:r>
            <w:r w:rsidR="00210AD5">
              <w:t>6</w:t>
            </w:r>
            <w:r>
              <w:t>.</w:t>
            </w:r>
            <w:r w:rsidR="00210AD5">
              <w:t>867</w:t>
            </w:r>
          </w:p>
        </w:tc>
        <w:tc>
          <w:tcPr>
            <w:tcW w:w="1536" w:type="dxa"/>
          </w:tcPr>
          <w:p w:rsidR="00F930D7" w:rsidRDefault="00F930D7" w:rsidP="00BB5F89">
            <w:pPr>
              <w:jc w:val="center"/>
            </w:pPr>
          </w:p>
          <w:p w:rsidR="00F930D7" w:rsidRPr="00CC0BED" w:rsidRDefault="00F930D7" w:rsidP="00210AD5">
            <w:pPr>
              <w:jc w:val="center"/>
            </w:pPr>
            <w:r>
              <w:t>52,</w:t>
            </w:r>
            <w:r w:rsidR="00210AD5">
              <w:t>64</w:t>
            </w:r>
          </w:p>
        </w:tc>
        <w:tc>
          <w:tcPr>
            <w:tcW w:w="1365" w:type="dxa"/>
          </w:tcPr>
          <w:p w:rsidR="00F930D7" w:rsidRDefault="00210AD5" w:rsidP="00BB5F89">
            <w:pPr>
              <w:jc w:val="center"/>
            </w:pPr>
            <w:r>
              <w:t>V celoti tržno vrednotenje</w:t>
            </w:r>
          </w:p>
        </w:tc>
      </w:tr>
      <w:tr w:rsidR="00210AD5" w:rsidTr="00210AD5">
        <w:tc>
          <w:tcPr>
            <w:tcW w:w="1448" w:type="dxa"/>
            <w:vMerge w:val="restart"/>
          </w:tcPr>
          <w:p w:rsidR="00210AD5" w:rsidRDefault="00210AD5" w:rsidP="0095717B">
            <w:pPr>
              <w:jc w:val="center"/>
              <w:rPr>
                <w:bCs/>
              </w:rPr>
            </w:pPr>
          </w:p>
          <w:p w:rsidR="00210AD5" w:rsidRDefault="00210AD5" w:rsidP="0095717B">
            <w:pPr>
              <w:jc w:val="center"/>
              <w:rPr>
                <w:bCs/>
              </w:rPr>
            </w:pPr>
          </w:p>
          <w:p w:rsidR="00210AD5" w:rsidRPr="005F012A" w:rsidRDefault="00210AD5" w:rsidP="00DC7636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4 </w:t>
            </w:r>
          </w:p>
        </w:tc>
        <w:tc>
          <w:tcPr>
            <w:tcW w:w="1535" w:type="dxa"/>
          </w:tcPr>
          <w:p w:rsidR="00210AD5" w:rsidRPr="00563D96" w:rsidRDefault="00210AD5" w:rsidP="0095717B">
            <w:pPr>
              <w:jc w:val="center"/>
            </w:pPr>
            <w:r w:rsidRPr="00563D96">
              <w:t>PN</w:t>
            </w:r>
            <w:r>
              <w:t xml:space="preserve"> PPD-04</w:t>
            </w:r>
            <w:r w:rsidRPr="00563D96">
              <w:t xml:space="preserve"> (kolektivni)</w:t>
            </w:r>
          </w:p>
        </w:tc>
        <w:tc>
          <w:tcPr>
            <w:tcW w:w="1535" w:type="dxa"/>
            <w:vMerge w:val="restart"/>
          </w:tcPr>
          <w:p w:rsidR="00210AD5" w:rsidRDefault="00210AD5" w:rsidP="00A819AD">
            <w:pPr>
              <w:jc w:val="center"/>
            </w:pPr>
          </w:p>
          <w:p w:rsidR="00210AD5" w:rsidRDefault="00210AD5" w:rsidP="00A819AD">
            <w:pPr>
              <w:jc w:val="center"/>
            </w:pPr>
          </w:p>
          <w:p w:rsidR="00210AD5" w:rsidRPr="00CC0BED" w:rsidRDefault="00210AD5" w:rsidP="00A819AD">
            <w:pPr>
              <w:jc w:val="center"/>
            </w:pPr>
            <w:r>
              <w:t xml:space="preserve">9,36 </w:t>
            </w:r>
            <w:r w:rsidRPr="00CC0BED">
              <w:t>%</w:t>
            </w:r>
          </w:p>
        </w:tc>
        <w:tc>
          <w:tcPr>
            <w:tcW w:w="1535" w:type="dxa"/>
            <w:vMerge w:val="restart"/>
          </w:tcPr>
          <w:p w:rsidR="00210AD5" w:rsidRDefault="00210AD5" w:rsidP="00A819AD">
            <w:pPr>
              <w:jc w:val="center"/>
            </w:pPr>
          </w:p>
          <w:p w:rsidR="00210AD5" w:rsidRDefault="00210AD5" w:rsidP="00A819AD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65.632</w:t>
            </w:r>
          </w:p>
        </w:tc>
        <w:tc>
          <w:tcPr>
            <w:tcW w:w="1536" w:type="dxa"/>
            <w:vMerge w:val="restart"/>
          </w:tcPr>
          <w:p w:rsidR="00210AD5" w:rsidRDefault="00210AD5" w:rsidP="00A819AD">
            <w:pPr>
              <w:jc w:val="center"/>
            </w:pPr>
          </w:p>
          <w:p w:rsidR="00210AD5" w:rsidRDefault="00210AD5" w:rsidP="00A819AD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16.694</w:t>
            </w:r>
          </w:p>
        </w:tc>
        <w:tc>
          <w:tcPr>
            <w:tcW w:w="1536" w:type="dxa"/>
            <w:vMerge w:val="restart"/>
          </w:tcPr>
          <w:p w:rsidR="00210AD5" w:rsidRDefault="00210AD5" w:rsidP="00A819AD">
            <w:pPr>
              <w:jc w:val="center"/>
            </w:pPr>
          </w:p>
          <w:p w:rsidR="00210AD5" w:rsidRDefault="00210AD5" w:rsidP="00A819AD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55,17</w:t>
            </w:r>
          </w:p>
        </w:tc>
        <w:tc>
          <w:tcPr>
            <w:tcW w:w="1365" w:type="dxa"/>
            <w:vMerge w:val="restart"/>
          </w:tcPr>
          <w:p w:rsidR="00210AD5" w:rsidRDefault="00210AD5" w:rsidP="00A819AD">
            <w:pPr>
              <w:jc w:val="center"/>
            </w:pPr>
          </w:p>
          <w:p w:rsidR="00210AD5" w:rsidRDefault="00210AD5" w:rsidP="00A819AD">
            <w:pPr>
              <w:jc w:val="center"/>
            </w:pPr>
            <w:r>
              <w:t>V celoti tržno vrednotenje</w:t>
            </w:r>
          </w:p>
        </w:tc>
      </w:tr>
      <w:tr w:rsidR="00210AD5" w:rsidTr="00210AD5">
        <w:tc>
          <w:tcPr>
            <w:tcW w:w="1448" w:type="dxa"/>
            <w:vMerge/>
          </w:tcPr>
          <w:p w:rsidR="00210AD5" w:rsidRDefault="00210AD5" w:rsidP="0095717B">
            <w:pPr>
              <w:jc w:val="center"/>
              <w:rPr>
                <w:bCs/>
              </w:rPr>
            </w:pPr>
          </w:p>
        </w:tc>
        <w:tc>
          <w:tcPr>
            <w:tcW w:w="1535" w:type="dxa"/>
          </w:tcPr>
          <w:p w:rsidR="00210AD5" w:rsidRPr="00563D96" w:rsidRDefault="00210AD5" w:rsidP="0095717B">
            <w:pPr>
              <w:jc w:val="center"/>
            </w:pPr>
            <w:r w:rsidRPr="00563D96">
              <w:t>PN</w:t>
            </w:r>
            <w:r>
              <w:t xml:space="preserve"> PPD-06</w:t>
            </w:r>
            <w:r w:rsidRPr="00563D96">
              <w:t xml:space="preserve"> (kolektivni)</w:t>
            </w:r>
          </w:p>
        </w:tc>
        <w:tc>
          <w:tcPr>
            <w:tcW w:w="1535" w:type="dxa"/>
            <w:vMerge/>
          </w:tcPr>
          <w:p w:rsidR="00210AD5" w:rsidRDefault="00210AD5" w:rsidP="00A819AD">
            <w:pPr>
              <w:jc w:val="center"/>
            </w:pPr>
          </w:p>
        </w:tc>
        <w:tc>
          <w:tcPr>
            <w:tcW w:w="1535" w:type="dxa"/>
            <w:vMerge/>
          </w:tcPr>
          <w:p w:rsidR="00210AD5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Default="00210AD5" w:rsidP="00A819AD">
            <w:pPr>
              <w:jc w:val="center"/>
            </w:pPr>
          </w:p>
        </w:tc>
        <w:tc>
          <w:tcPr>
            <w:tcW w:w="1365" w:type="dxa"/>
            <w:vMerge/>
          </w:tcPr>
          <w:p w:rsidR="00210AD5" w:rsidRDefault="00210AD5" w:rsidP="00A819AD">
            <w:pPr>
              <w:jc w:val="center"/>
            </w:pPr>
          </w:p>
        </w:tc>
      </w:tr>
      <w:tr w:rsidR="00210AD5" w:rsidTr="00210AD5">
        <w:tc>
          <w:tcPr>
            <w:tcW w:w="1448" w:type="dxa"/>
            <w:vMerge/>
          </w:tcPr>
          <w:p w:rsidR="00210AD5" w:rsidRDefault="00210AD5" w:rsidP="0095717B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Default="00210AD5" w:rsidP="0095717B">
            <w:pPr>
              <w:jc w:val="center"/>
              <w:rPr>
                <w:u w:val="single"/>
              </w:rPr>
            </w:pPr>
            <w:r w:rsidRPr="00563D96">
              <w:t>PN</w:t>
            </w:r>
            <w:r>
              <w:t xml:space="preserve"> PPD-09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210AD5" w:rsidRDefault="00210AD5" w:rsidP="00A819AD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210AD5" w:rsidRPr="00CC0BED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A819AD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CC0BED" w:rsidRDefault="00210AD5" w:rsidP="00A819AD">
            <w:pPr>
              <w:jc w:val="center"/>
            </w:pPr>
          </w:p>
        </w:tc>
      </w:tr>
    </w:tbl>
    <w:p w:rsidR="009F790C" w:rsidRDefault="009F790C" w:rsidP="00563D96"/>
    <w:p w:rsidR="009F790C" w:rsidRDefault="007519B1" w:rsidP="00563D96">
      <w:pPr>
        <w:rPr>
          <w:b/>
          <w:bCs/>
        </w:rPr>
      </w:pPr>
      <w:hyperlink r:id="rId16" w:tgtFrame="_blank" w:history="1">
        <w:r w:rsidR="00563D96" w:rsidRPr="00563D96">
          <w:rPr>
            <w:rStyle w:val="Hiperpovezava"/>
            <w:b/>
            <w:bCs/>
          </w:rPr>
          <w:t>Zavarovalnica Triglav, d. d.</w:t>
        </w:r>
      </w:hyperlink>
      <w:r w:rsidR="00563D96" w:rsidRPr="00563D96">
        <w:rPr>
          <w:b/>
          <w:bCs/>
        </w:rPr>
        <w:t xml:space="preserve"> 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CC0BED" w:rsidTr="003C3DCF">
        <w:tc>
          <w:tcPr>
            <w:tcW w:w="1504" w:type="dxa"/>
          </w:tcPr>
          <w:p w:rsidR="00F930D7" w:rsidRPr="00563D96" w:rsidRDefault="00F930D7" w:rsidP="00117E03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22" w:type="dxa"/>
          </w:tcPr>
          <w:p w:rsidR="00F930D7" w:rsidRPr="00563D96" w:rsidRDefault="00F930D7" w:rsidP="00117E03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2" w:type="dxa"/>
          </w:tcPr>
          <w:p w:rsidR="00F930D7" w:rsidRPr="00563D96" w:rsidRDefault="00F930D7" w:rsidP="00117E03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2" w:type="dxa"/>
          </w:tcPr>
          <w:p w:rsidR="00F930D7" w:rsidRPr="00CC0BED" w:rsidRDefault="00F930D7" w:rsidP="00117E03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3" w:type="dxa"/>
          </w:tcPr>
          <w:p w:rsidR="00F930D7" w:rsidRPr="00CC0BED" w:rsidRDefault="00F930D7" w:rsidP="00117E03">
            <w:pPr>
              <w:jc w:val="center"/>
            </w:pPr>
            <w:r>
              <w:t>Število članov pokojninskega sklada</w:t>
            </w:r>
          </w:p>
        </w:tc>
        <w:tc>
          <w:tcPr>
            <w:tcW w:w="1522" w:type="dxa"/>
          </w:tcPr>
          <w:p w:rsidR="00F930D7" w:rsidRPr="00CC0BED" w:rsidRDefault="00F930D7" w:rsidP="00117E03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4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3C3DCF" w:rsidRPr="00CC0BED" w:rsidTr="003C3DCF">
        <w:tc>
          <w:tcPr>
            <w:tcW w:w="1504" w:type="dxa"/>
            <w:vMerge w:val="restart"/>
          </w:tcPr>
          <w:p w:rsidR="003C3DCF" w:rsidRDefault="003C3DCF" w:rsidP="00117E03">
            <w:pPr>
              <w:jc w:val="center"/>
              <w:rPr>
                <w:bCs/>
              </w:rPr>
            </w:pPr>
          </w:p>
          <w:p w:rsidR="003C3DCF" w:rsidRDefault="003C3DCF" w:rsidP="00117E03">
            <w:pPr>
              <w:jc w:val="center"/>
              <w:rPr>
                <w:bCs/>
              </w:rPr>
            </w:pPr>
          </w:p>
          <w:p w:rsidR="003C3DCF" w:rsidRDefault="003C3DCF" w:rsidP="00117E03">
            <w:pPr>
              <w:jc w:val="center"/>
              <w:rPr>
                <w:bCs/>
              </w:rPr>
            </w:pPr>
          </w:p>
          <w:p w:rsidR="003C3DCF" w:rsidRPr="005F012A" w:rsidRDefault="003C3DCF" w:rsidP="003C3DCF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PDPZ-1</w:t>
            </w:r>
          </w:p>
        </w:tc>
        <w:tc>
          <w:tcPr>
            <w:tcW w:w="1522" w:type="dxa"/>
          </w:tcPr>
          <w:p w:rsidR="003C3DCF" w:rsidRPr="00563D96" w:rsidRDefault="003C3DCF" w:rsidP="00117E03">
            <w:pPr>
              <w:jc w:val="center"/>
            </w:pPr>
            <w:r>
              <w:t>PN-ZT-01</w:t>
            </w:r>
            <w:r w:rsidRPr="00563D96">
              <w:t xml:space="preserve"> (kolektivni)</w:t>
            </w:r>
          </w:p>
        </w:tc>
        <w:tc>
          <w:tcPr>
            <w:tcW w:w="1532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Pr="00CC0BED" w:rsidRDefault="003C3DCF" w:rsidP="00117E03">
            <w:pPr>
              <w:jc w:val="center"/>
            </w:pPr>
            <w:r>
              <w:t>15,44 %</w:t>
            </w:r>
          </w:p>
        </w:tc>
        <w:tc>
          <w:tcPr>
            <w:tcW w:w="1532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2B17E9">
            <w:pPr>
              <w:jc w:val="center"/>
            </w:pPr>
          </w:p>
          <w:p w:rsidR="003C3DCF" w:rsidRPr="00CC0BED" w:rsidRDefault="003C3DCF" w:rsidP="003C3DCF">
            <w:pPr>
              <w:jc w:val="center"/>
            </w:pPr>
            <w:r>
              <w:t>175.208</w:t>
            </w:r>
          </w:p>
        </w:tc>
        <w:tc>
          <w:tcPr>
            <w:tcW w:w="1533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2B17E9">
            <w:pPr>
              <w:jc w:val="center"/>
            </w:pPr>
          </w:p>
          <w:p w:rsidR="003C3DCF" w:rsidRPr="00CC0BED" w:rsidRDefault="003C3DCF" w:rsidP="003C3DCF">
            <w:pPr>
              <w:jc w:val="center"/>
            </w:pPr>
            <w:r>
              <w:t>32.197</w:t>
            </w:r>
          </w:p>
        </w:tc>
        <w:tc>
          <w:tcPr>
            <w:tcW w:w="1522" w:type="dxa"/>
            <w:vMerge w:val="restart"/>
          </w:tcPr>
          <w:p w:rsidR="003C3DCF" w:rsidRPr="00D70F87" w:rsidRDefault="003C3DCF" w:rsidP="00117E03">
            <w:pPr>
              <w:jc w:val="center"/>
              <w:rPr>
                <w:b/>
              </w:rPr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Default="003C3DCF" w:rsidP="00117E03">
            <w:pPr>
              <w:jc w:val="center"/>
            </w:pPr>
          </w:p>
          <w:p w:rsidR="003C3DCF" w:rsidRPr="00CC0BED" w:rsidRDefault="003C3DCF" w:rsidP="00D70F87">
            <w:pPr>
              <w:jc w:val="center"/>
            </w:pPr>
            <w:r>
              <w:t>71,41</w:t>
            </w:r>
          </w:p>
          <w:p w:rsidR="003C3DCF" w:rsidRPr="00CC0BED" w:rsidRDefault="003C3DCF" w:rsidP="00117E03">
            <w:pPr>
              <w:jc w:val="center"/>
            </w:pPr>
          </w:p>
        </w:tc>
        <w:tc>
          <w:tcPr>
            <w:tcW w:w="1345" w:type="dxa"/>
            <w:vMerge w:val="restart"/>
          </w:tcPr>
          <w:p w:rsidR="003C3DCF" w:rsidRDefault="003C3DCF" w:rsidP="003E1C6D">
            <w:pPr>
              <w:jc w:val="center"/>
            </w:pPr>
          </w:p>
          <w:p w:rsidR="003C3DCF" w:rsidRDefault="003C3DCF" w:rsidP="003E1C6D">
            <w:pPr>
              <w:jc w:val="center"/>
            </w:pPr>
          </w:p>
          <w:p w:rsidR="003C3DCF" w:rsidRDefault="003C3DCF" w:rsidP="003E1C6D">
            <w:pPr>
              <w:jc w:val="center"/>
            </w:pPr>
          </w:p>
          <w:p w:rsidR="003C3DCF" w:rsidRDefault="003C3DCF" w:rsidP="003E1C6D">
            <w:pPr>
              <w:jc w:val="center"/>
            </w:pPr>
            <w:r>
              <w:t>V celoti tržno vrednotenje</w:t>
            </w:r>
          </w:p>
        </w:tc>
      </w:tr>
      <w:tr w:rsidR="003C3DCF" w:rsidRPr="00CC0BED" w:rsidTr="003C3DCF">
        <w:tc>
          <w:tcPr>
            <w:tcW w:w="1504" w:type="dxa"/>
            <w:vMerge/>
          </w:tcPr>
          <w:p w:rsidR="003C3DCF" w:rsidRDefault="003C3DCF" w:rsidP="00117E03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3C3DCF" w:rsidRDefault="003C3DCF" w:rsidP="00117E03">
            <w:pPr>
              <w:jc w:val="center"/>
              <w:rPr>
                <w:u w:val="single"/>
              </w:rPr>
            </w:pPr>
            <w:r>
              <w:t>PN-ZT-02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3C3DCF" w:rsidRDefault="003C3DCF" w:rsidP="00117E03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3C3DCF" w:rsidRPr="00CC0BED" w:rsidRDefault="003C3DCF" w:rsidP="003E1C6D">
            <w:pPr>
              <w:jc w:val="center"/>
            </w:pPr>
          </w:p>
        </w:tc>
      </w:tr>
      <w:tr w:rsidR="003C3DCF" w:rsidRPr="00CC0BED" w:rsidTr="003C3DCF">
        <w:tc>
          <w:tcPr>
            <w:tcW w:w="1504" w:type="dxa"/>
            <w:vMerge/>
          </w:tcPr>
          <w:p w:rsidR="003C3DCF" w:rsidRDefault="003C3DCF" w:rsidP="00117E03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3C3DCF" w:rsidRDefault="003C3DCF" w:rsidP="00117E03">
            <w:pPr>
              <w:jc w:val="center"/>
            </w:pPr>
            <w:r>
              <w:t>PN-ZT-03</w:t>
            </w:r>
            <w:r w:rsidRPr="00563D96">
              <w:t xml:space="preserve"> (kolektivni)</w:t>
            </w:r>
          </w:p>
        </w:tc>
        <w:tc>
          <w:tcPr>
            <w:tcW w:w="1532" w:type="dxa"/>
            <w:vMerge/>
          </w:tcPr>
          <w:p w:rsidR="003C3DCF" w:rsidRDefault="003C3DCF" w:rsidP="00117E03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3C3DCF" w:rsidRPr="00CC0BED" w:rsidRDefault="003C3DCF" w:rsidP="00117E03">
            <w:pPr>
              <w:jc w:val="center"/>
            </w:pPr>
          </w:p>
        </w:tc>
      </w:tr>
      <w:tr w:rsidR="003C3DCF" w:rsidRPr="00CC0BED" w:rsidTr="003C3DCF">
        <w:tc>
          <w:tcPr>
            <w:tcW w:w="1504" w:type="dxa"/>
            <w:vMerge/>
          </w:tcPr>
          <w:p w:rsidR="003C3DCF" w:rsidRDefault="003C3DCF" w:rsidP="00117E03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3C3DCF" w:rsidRDefault="003C3DCF" w:rsidP="00117E03">
            <w:pPr>
              <w:jc w:val="center"/>
            </w:pPr>
            <w:r>
              <w:t>PN-ZT-04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3C3DCF" w:rsidRDefault="003C3DCF" w:rsidP="00117E03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3C3DCF" w:rsidRPr="00CC0BED" w:rsidRDefault="003C3DC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3C3DCF" w:rsidRPr="00CC0BED" w:rsidRDefault="003C3DCF" w:rsidP="00117E03">
            <w:pPr>
              <w:jc w:val="center"/>
            </w:pPr>
          </w:p>
        </w:tc>
      </w:tr>
      <w:tr w:rsidR="003C3DCF" w:rsidRPr="00CC0BED" w:rsidTr="003C3DCF">
        <w:tc>
          <w:tcPr>
            <w:tcW w:w="1504" w:type="dxa"/>
            <w:vMerge w:val="restart"/>
          </w:tcPr>
          <w:p w:rsidR="003C3DCF" w:rsidRDefault="003C3DCF" w:rsidP="00117E03">
            <w:pPr>
              <w:jc w:val="center"/>
              <w:rPr>
                <w:bCs/>
              </w:rPr>
            </w:pPr>
          </w:p>
          <w:p w:rsidR="003C3DCF" w:rsidRPr="005F012A" w:rsidRDefault="003C3DCF" w:rsidP="003C3DCF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PDPZ-2</w:t>
            </w:r>
          </w:p>
        </w:tc>
        <w:tc>
          <w:tcPr>
            <w:tcW w:w="1522" w:type="dxa"/>
          </w:tcPr>
          <w:p w:rsidR="003C3DCF" w:rsidRPr="00563D96" w:rsidRDefault="003C3DCF" w:rsidP="00117E03">
            <w:pPr>
              <w:jc w:val="center"/>
            </w:pPr>
            <w:r>
              <w:t xml:space="preserve">PN-ZT-05 </w:t>
            </w:r>
            <w:r w:rsidRPr="00563D96">
              <w:t>(kolektivni)</w:t>
            </w:r>
          </w:p>
        </w:tc>
        <w:tc>
          <w:tcPr>
            <w:tcW w:w="1532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Pr="00CC0BED" w:rsidRDefault="003C3DCF" w:rsidP="002B17E9">
            <w:pPr>
              <w:jc w:val="center"/>
            </w:pPr>
            <w:r>
              <w:t>19,62 %</w:t>
            </w:r>
          </w:p>
        </w:tc>
        <w:tc>
          <w:tcPr>
            <w:tcW w:w="1532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Pr="00CC0BED" w:rsidRDefault="003C3DCF" w:rsidP="00117E03">
            <w:pPr>
              <w:jc w:val="center"/>
            </w:pPr>
            <w:r>
              <w:t>1.186</w:t>
            </w:r>
          </w:p>
        </w:tc>
        <w:tc>
          <w:tcPr>
            <w:tcW w:w="1533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Pr="00CC0BED" w:rsidRDefault="003C3DCF" w:rsidP="00117E03">
            <w:pPr>
              <w:jc w:val="center"/>
            </w:pPr>
            <w:r>
              <w:t>758</w:t>
            </w:r>
          </w:p>
        </w:tc>
        <w:tc>
          <w:tcPr>
            <w:tcW w:w="1522" w:type="dxa"/>
            <w:vMerge w:val="restart"/>
          </w:tcPr>
          <w:p w:rsidR="003C3DCF" w:rsidRDefault="003C3DCF" w:rsidP="00117E03">
            <w:pPr>
              <w:jc w:val="center"/>
            </w:pPr>
          </w:p>
          <w:p w:rsidR="003C3DCF" w:rsidRPr="00CC0BED" w:rsidRDefault="003C3DCF" w:rsidP="00117E03">
            <w:pPr>
              <w:jc w:val="center"/>
            </w:pPr>
            <w:r>
              <w:t>43,70</w:t>
            </w:r>
          </w:p>
        </w:tc>
        <w:tc>
          <w:tcPr>
            <w:tcW w:w="1345" w:type="dxa"/>
            <w:vMerge w:val="restart"/>
          </w:tcPr>
          <w:p w:rsidR="003C3DCF" w:rsidRDefault="003C3DCF" w:rsidP="00117E03">
            <w:pPr>
              <w:jc w:val="center"/>
            </w:pPr>
            <w:r>
              <w:t>V celoti tržno vrednotenje</w:t>
            </w:r>
          </w:p>
        </w:tc>
      </w:tr>
      <w:tr w:rsidR="003C3DCF" w:rsidRPr="00CC0BED" w:rsidTr="003C3DCF">
        <w:tc>
          <w:tcPr>
            <w:tcW w:w="1504" w:type="dxa"/>
            <w:vMerge/>
          </w:tcPr>
          <w:p w:rsidR="003C3DCF" w:rsidRPr="00841278" w:rsidRDefault="003C3DCF" w:rsidP="00117E03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3C3DCF" w:rsidRDefault="003C3DCF" w:rsidP="00117E03">
            <w:pPr>
              <w:jc w:val="center"/>
            </w:pPr>
            <w:r>
              <w:t>PN-ZT-06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3C3DCF" w:rsidRDefault="003C3DCF" w:rsidP="00117E03">
            <w:pPr>
              <w:jc w:val="center"/>
            </w:pPr>
          </w:p>
        </w:tc>
        <w:tc>
          <w:tcPr>
            <w:tcW w:w="1532" w:type="dxa"/>
            <w:vMerge/>
          </w:tcPr>
          <w:p w:rsidR="003C3DCF" w:rsidRDefault="003C3DC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3C3DCF" w:rsidRDefault="003C3DC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3C3DCF" w:rsidRDefault="003C3DC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3C3DCF" w:rsidRDefault="003C3DCF" w:rsidP="00117E03">
            <w:pPr>
              <w:jc w:val="center"/>
            </w:pPr>
          </w:p>
        </w:tc>
      </w:tr>
    </w:tbl>
    <w:p w:rsidR="008424E6" w:rsidRDefault="008424E6" w:rsidP="008424E6"/>
    <w:p w:rsidR="005742BD" w:rsidRDefault="007519B1" w:rsidP="005742BD">
      <w:hyperlink r:id="rId17" w:tgtFrame="_blank" w:history="1">
        <w:r w:rsidR="008424E6" w:rsidRPr="00563D96">
          <w:rPr>
            <w:rStyle w:val="Hiperpovezava"/>
            <w:b/>
            <w:bCs/>
          </w:rPr>
          <w:t xml:space="preserve">Adriatic </w:t>
        </w:r>
        <w:proofErr w:type="spellStart"/>
        <w:r w:rsidR="008424E6" w:rsidRPr="00563D96">
          <w:rPr>
            <w:rStyle w:val="Hiperpovezava"/>
            <w:b/>
            <w:bCs/>
          </w:rPr>
          <w:t>Slovenica</w:t>
        </w:r>
        <w:proofErr w:type="spellEnd"/>
        <w:r w:rsidR="008424E6" w:rsidRPr="00563D96">
          <w:rPr>
            <w:rStyle w:val="Hiperpovezava"/>
            <w:b/>
            <w:bCs/>
          </w:rPr>
          <w:t>, zavarovalna družba, d. d.</w:t>
        </w:r>
      </w:hyperlink>
      <w:r w:rsidR="008424E6" w:rsidRPr="00563D96">
        <w:rPr>
          <w:b/>
          <w:bCs/>
        </w:rPr>
        <w:t xml:space="preserve"> </w:t>
      </w:r>
    </w:p>
    <w:tbl>
      <w:tblPr>
        <w:tblStyle w:val="Tabela-mrea"/>
        <w:tblpPr w:leftFromText="141" w:rightFromText="141" w:vertAnchor="text" w:horzAnchor="margin" w:tblpXSpec="center" w:tblpY="269"/>
        <w:tblW w:w="10518" w:type="dxa"/>
        <w:tblLook w:val="04A0"/>
      </w:tblPr>
      <w:tblGrid>
        <w:gridCol w:w="1531"/>
        <w:gridCol w:w="1532"/>
        <w:gridCol w:w="1535"/>
        <w:gridCol w:w="1535"/>
        <w:gridCol w:w="1536"/>
        <w:gridCol w:w="1535"/>
        <w:gridCol w:w="1314"/>
      </w:tblGrid>
      <w:tr w:rsidR="008424E6" w:rsidRPr="00CC0BED" w:rsidTr="008424E6">
        <w:tc>
          <w:tcPr>
            <w:tcW w:w="1535" w:type="dxa"/>
          </w:tcPr>
          <w:p w:rsidR="008424E6" w:rsidRPr="00563D96" w:rsidRDefault="008424E6" w:rsidP="008424E6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8424E6" w:rsidRPr="00563D96" w:rsidRDefault="008424E6" w:rsidP="008424E6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8424E6" w:rsidRPr="00563D96" w:rsidRDefault="008424E6" w:rsidP="008424E6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8424E6" w:rsidRPr="00CC0BED" w:rsidRDefault="008424E6" w:rsidP="008424E6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8424E6" w:rsidRPr="00CC0BED" w:rsidRDefault="008424E6" w:rsidP="008424E6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8424E6" w:rsidRPr="00CC0BED" w:rsidRDefault="008424E6" w:rsidP="008424E6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06" w:type="dxa"/>
          </w:tcPr>
          <w:p w:rsidR="008424E6" w:rsidRDefault="008424E6" w:rsidP="008424E6">
            <w:pPr>
              <w:jc w:val="center"/>
            </w:pPr>
            <w:r>
              <w:t>Način vrednotenja dolžniških vrednostnih papirjev</w:t>
            </w:r>
          </w:p>
        </w:tc>
      </w:tr>
      <w:tr w:rsidR="008424E6" w:rsidRPr="00CC0BED" w:rsidTr="008424E6">
        <w:trPr>
          <w:trHeight w:val="1074"/>
        </w:trPr>
        <w:tc>
          <w:tcPr>
            <w:tcW w:w="1535" w:type="dxa"/>
          </w:tcPr>
          <w:p w:rsidR="008424E6" w:rsidRDefault="008424E6" w:rsidP="008424E6">
            <w:pPr>
              <w:jc w:val="center"/>
              <w:rPr>
                <w:bCs/>
              </w:rPr>
            </w:pPr>
          </w:p>
          <w:p w:rsidR="008424E6" w:rsidRPr="005F012A" w:rsidRDefault="008424E6" w:rsidP="008424E6">
            <w:pPr>
              <w:jc w:val="center"/>
              <w:rPr>
                <w:u w:val="single"/>
              </w:rPr>
            </w:pPr>
            <w:r>
              <w:rPr>
                <w:bCs/>
              </w:rPr>
              <w:t>Pokojninski sklad PN-A01</w:t>
            </w:r>
          </w:p>
          <w:p w:rsidR="008424E6" w:rsidRPr="005F012A" w:rsidRDefault="008424E6" w:rsidP="008424E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8424E6" w:rsidRDefault="008424E6" w:rsidP="008424E6">
            <w:pPr>
              <w:jc w:val="center"/>
              <w:rPr>
                <w:szCs w:val="18"/>
              </w:rPr>
            </w:pPr>
          </w:p>
          <w:p w:rsidR="008424E6" w:rsidRPr="00563D96" w:rsidRDefault="008424E6" w:rsidP="008424E6">
            <w:pPr>
              <w:jc w:val="center"/>
            </w:pPr>
            <w:r>
              <w:rPr>
                <w:szCs w:val="18"/>
              </w:rPr>
              <w:t>PN-A01</w:t>
            </w:r>
            <w:r w:rsidRPr="00CB0F39">
              <w:rPr>
                <w:szCs w:val="18"/>
              </w:rPr>
              <w:t xml:space="preserve"> </w:t>
            </w:r>
            <w:r w:rsidRPr="00563D96">
              <w:t>(kolektivni)</w:t>
            </w:r>
          </w:p>
        </w:tc>
        <w:tc>
          <w:tcPr>
            <w:tcW w:w="1535" w:type="dxa"/>
          </w:tcPr>
          <w:p w:rsidR="008424E6" w:rsidRDefault="008424E6" w:rsidP="008424E6">
            <w:pPr>
              <w:jc w:val="center"/>
            </w:pPr>
          </w:p>
          <w:p w:rsidR="008424E6" w:rsidRPr="00C04DCC" w:rsidRDefault="00883AF9" w:rsidP="008424E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7,47 %</w:t>
            </w:r>
            <w:r w:rsidR="008424E6">
              <w:rPr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8424E6" w:rsidRDefault="008424E6" w:rsidP="008424E6">
            <w:pPr>
              <w:jc w:val="center"/>
            </w:pPr>
          </w:p>
          <w:p w:rsidR="008424E6" w:rsidRPr="00CC0BED" w:rsidRDefault="00883AF9" w:rsidP="00883AF9">
            <w:pPr>
              <w:jc w:val="center"/>
            </w:pPr>
            <w:r>
              <w:t>6</w:t>
            </w:r>
            <w:r w:rsidR="008424E6">
              <w:t>.8</w:t>
            </w:r>
            <w:r>
              <w:t>18</w:t>
            </w:r>
          </w:p>
        </w:tc>
        <w:tc>
          <w:tcPr>
            <w:tcW w:w="1536" w:type="dxa"/>
          </w:tcPr>
          <w:p w:rsidR="008424E6" w:rsidRDefault="008424E6" w:rsidP="008424E6">
            <w:pPr>
              <w:jc w:val="center"/>
            </w:pPr>
          </w:p>
          <w:p w:rsidR="008424E6" w:rsidRPr="00CC0BED" w:rsidRDefault="008424E6" w:rsidP="00883AF9">
            <w:pPr>
              <w:jc w:val="center"/>
            </w:pPr>
            <w:r>
              <w:t>2.</w:t>
            </w:r>
            <w:r w:rsidR="00883AF9">
              <w:t>468</w:t>
            </w:r>
          </w:p>
        </w:tc>
        <w:tc>
          <w:tcPr>
            <w:tcW w:w="1536" w:type="dxa"/>
          </w:tcPr>
          <w:p w:rsidR="008424E6" w:rsidRDefault="008424E6" w:rsidP="008424E6">
            <w:pPr>
              <w:jc w:val="center"/>
            </w:pPr>
          </w:p>
          <w:p w:rsidR="008424E6" w:rsidRPr="00CC0BED" w:rsidRDefault="00883AF9" w:rsidP="008424E6">
            <w:pPr>
              <w:jc w:val="center"/>
            </w:pPr>
            <w:r>
              <w:t>50</w:t>
            </w:r>
            <w:r w:rsidR="008424E6">
              <w:t>,</w:t>
            </w:r>
            <w:r>
              <w:t>53</w:t>
            </w:r>
          </w:p>
        </w:tc>
        <w:tc>
          <w:tcPr>
            <w:tcW w:w="1306" w:type="dxa"/>
          </w:tcPr>
          <w:p w:rsidR="00883AF9" w:rsidRDefault="00883AF9" w:rsidP="00883AF9">
            <w:pPr>
              <w:jc w:val="center"/>
            </w:pPr>
            <w:r>
              <w:t>49,1 % naložb je vrednotenih</w:t>
            </w:r>
          </w:p>
          <w:p w:rsidR="008424E6" w:rsidRDefault="00883AF9" w:rsidP="00883AF9">
            <w:pPr>
              <w:jc w:val="center"/>
            </w:pPr>
            <w:r>
              <w:t>do dospetja</w:t>
            </w:r>
          </w:p>
        </w:tc>
      </w:tr>
    </w:tbl>
    <w:p w:rsidR="00C9589F" w:rsidRDefault="00C9589F"/>
    <w:p w:rsidR="003559FA" w:rsidRDefault="00C9589F">
      <w:r>
        <w:t xml:space="preserve">OPOZORILO: Objavljeni so podatki, ki so jih, na podlagi zaprosila Ministrstva za delo, družino, socialne zadeve in enake možnosti, posredovali izvajalci dodatnega pokojninskega zavarovanja na podlagi </w:t>
      </w:r>
      <w:r w:rsidRPr="00C9589F">
        <w:lastRenderedPageBreak/>
        <w:t>255. člen Zakona o pokojninskem in invalidskem zavarov</w:t>
      </w:r>
      <w:r>
        <w:t xml:space="preserve">anju </w:t>
      </w:r>
      <w:r w:rsidR="00883AF9" w:rsidRPr="00883AF9">
        <w:t xml:space="preserve">(Uradni list RS, št. 96/12, 39/13, 99/13 – </w:t>
      </w:r>
      <w:proofErr w:type="spellStart"/>
      <w:r w:rsidR="00883AF9" w:rsidRPr="00883AF9">
        <w:t>ZSVarPre</w:t>
      </w:r>
      <w:proofErr w:type="spellEnd"/>
      <w:r w:rsidR="00883AF9" w:rsidRPr="00883AF9">
        <w:t>-C, 101/13 – ZIPRS1415, 44/14 – ORZPIZ206, 85/14 – ZUJF-B in 95/14 – ZUJF-C)</w:t>
      </w:r>
      <w:r w:rsidR="00883AF9">
        <w:t>.</w:t>
      </w:r>
    </w:p>
    <w:sectPr w:rsidR="003559FA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9E" w:rsidRDefault="0047399E" w:rsidP="00077156">
      <w:pPr>
        <w:spacing w:after="0" w:line="240" w:lineRule="auto"/>
      </w:pPr>
      <w:r>
        <w:separator/>
      </w:r>
    </w:p>
  </w:endnote>
  <w:endnote w:type="continuationSeparator" w:id="0">
    <w:p w:rsidR="0047399E" w:rsidRDefault="0047399E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9E" w:rsidRDefault="0047399E" w:rsidP="00077156">
      <w:pPr>
        <w:spacing w:after="0" w:line="240" w:lineRule="auto"/>
      </w:pPr>
      <w:r>
        <w:separator/>
      </w:r>
    </w:p>
  </w:footnote>
  <w:footnote w:type="continuationSeparator" w:id="0">
    <w:p w:rsidR="0047399E" w:rsidRDefault="0047399E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96"/>
    <w:rsid w:val="00043A5C"/>
    <w:rsid w:val="00047626"/>
    <w:rsid w:val="00077156"/>
    <w:rsid w:val="00092F8B"/>
    <w:rsid w:val="000A430D"/>
    <w:rsid w:val="00115222"/>
    <w:rsid w:val="00117E03"/>
    <w:rsid w:val="00210AD5"/>
    <w:rsid w:val="002B17E9"/>
    <w:rsid w:val="00347790"/>
    <w:rsid w:val="003559FA"/>
    <w:rsid w:val="003C3DCF"/>
    <w:rsid w:val="00407F07"/>
    <w:rsid w:val="00454F80"/>
    <w:rsid w:val="00470708"/>
    <w:rsid w:val="0047399E"/>
    <w:rsid w:val="004F6EE2"/>
    <w:rsid w:val="005333D4"/>
    <w:rsid w:val="00563D96"/>
    <w:rsid w:val="005742BD"/>
    <w:rsid w:val="0058417C"/>
    <w:rsid w:val="005F012A"/>
    <w:rsid w:val="00674098"/>
    <w:rsid w:val="006D7031"/>
    <w:rsid w:val="00707FFA"/>
    <w:rsid w:val="0073381F"/>
    <w:rsid w:val="007519B1"/>
    <w:rsid w:val="00765AD0"/>
    <w:rsid w:val="007C680D"/>
    <w:rsid w:val="00841278"/>
    <w:rsid w:val="008424E6"/>
    <w:rsid w:val="00883AF9"/>
    <w:rsid w:val="008B119F"/>
    <w:rsid w:val="0095717B"/>
    <w:rsid w:val="009E220C"/>
    <w:rsid w:val="009F790C"/>
    <w:rsid w:val="00A07D91"/>
    <w:rsid w:val="00A8374B"/>
    <w:rsid w:val="00A87325"/>
    <w:rsid w:val="00B82986"/>
    <w:rsid w:val="00B94444"/>
    <w:rsid w:val="00BB5F89"/>
    <w:rsid w:val="00C04DCC"/>
    <w:rsid w:val="00C11764"/>
    <w:rsid w:val="00C412F4"/>
    <w:rsid w:val="00C54AB0"/>
    <w:rsid w:val="00C90BDF"/>
    <w:rsid w:val="00C9589F"/>
    <w:rsid w:val="00CA0C6A"/>
    <w:rsid w:val="00CA56AF"/>
    <w:rsid w:val="00CC0BED"/>
    <w:rsid w:val="00CC273F"/>
    <w:rsid w:val="00D15F1B"/>
    <w:rsid w:val="00D354AD"/>
    <w:rsid w:val="00D70F87"/>
    <w:rsid w:val="00D9347F"/>
    <w:rsid w:val="00DC7636"/>
    <w:rsid w:val="00E2796F"/>
    <w:rsid w:val="00EC7831"/>
    <w:rsid w:val="00ED7BC9"/>
    <w:rsid w:val="00F37265"/>
    <w:rsid w:val="00F903D4"/>
    <w:rsid w:val="00F930D7"/>
    <w:rsid w:val="00FB5A93"/>
    <w:rsid w:val="00F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9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59"/>
    <w:rsid w:val="0056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-koper.si/" TargetMode="External"/><Relationship Id="rId13" Type="http://schemas.openxmlformats.org/officeDocument/2006/relationships/hyperlink" Target="http://www.moja-nalozba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anka.si/osebne-finance/" TargetMode="External"/><Relationship Id="rId12" Type="http://schemas.openxmlformats.org/officeDocument/2006/relationships/hyperlink" Target="http://www.skupna.si/" TargetMode="External"/><Relationship Id="rId17" Type="http://schemas.openxmlformats.org/officeDocument/2006/relationships/hyperlink" Target="http://www.adriatic-slovenica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-triglav.si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enerali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va.net/" TargetMode="External"/><Relationship Id="rId10" Type="http://schemas.openxmlformats.org/officeDocument/2006/relationships/hyperlink" Target="http://www.probanka.s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dra-zavarovalnica.si/" TargetMode="External"/><Relationship Id="rId14" Type="http://schemas.openxmlformats.org/officeDocument/2006/relationships/hyperlink" Target="http://www.pokojninskad-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7231-6E68-414C-BC71-037A7FEE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md239</cp:lastModifiedBy>
  <cp:revision>12</cp:revision>
  <dcterms:created xsi:type="dcterms:W3CDTF">2015-04-23T06:28:00Z</dcterms:created>
  <dcterms:modified xsi:type="dcterms:W3CDTF">2015-05-05T12:03:00Z</dcterms:modified>
</cp:coreProperties>
</file>