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A456955" w14:textId="6B3CEBA3" w:rsidR="006E3357" w:rsidRDefault="00546A6A" w:rsidP="00F31012">
      <w:pPr>
        <w:rPr>
          <w:rFonts w:ascii="Arial" w:hAnsi="Arial" w:cs="Arial"/>
          <w:b/>
          <w:bCs/>
          <w:sz w:val="22"/>
          <w:szCs w:val="22"/>
        </w:rPr>
      </w:pPr>
      <w:r w:rsidRPr="00546A6A">
        <w:rPr>
          <w:rFonts w:ascii="Arial" w:hAnsi="Arial" w:cs="Arial"/>
          <w:b/>
          <w:bCs/>
          <w:sz w:val="22"/>
          <w:szCs w:val="22"/>
        </w:rPr>
        <w:t xml:space="preserve">Podsekretar v </w:t>
      </w:r>
      <w:r w:rsidR="00323125">
        <w:rPr>
          <w:rFonts w:ascii="Arial" w:hAnsi="Arial" w:cs="Arial"/>
          <w:b/>
          <w:bCs/>
          <w:sz w:val="22"/>
          <w:szCs w:val="22"/>
        </w:rPr>
        <w:t xml:space="preserve">Službi za koordinacijo na Uradu za izvajanje kohezijske politike </w:t>
      </w:r>
      <w:r w:rsidRPr="00546A6A">
        <w:rPr>
          <w:rFonts w:ascii="Arial" w:hAnsi="Arial" w:cs="Arial"/>
          <w:b/>
          <w:bCs/>
          <w:sz w:val="22"/>
          <w:szCs w:val="22"/>
        </w:rPr>
        <w:t>(šifra DM 1</w:t>
      </w:r>
      <w:r w:rsidR="00323125">
        <w:rPr>
          <w:rFonts w:ascii="Arial" w:hAnsi="Arial" w:cs="Arial"/>
          <w:b/>
          <w:bCs/>
          <w:sz w:val="22"/>
          <w:szCs w:val="22"/>
        </w:rPr>
        <w:t>4009</w:t>
      </w:r>
      <w:r w:rsidRPr="00546A6A">
        <w:rPr>
          <w:rFonts w:ascii="Arial" w:hAnsi="Arial" w:cs="Arial"/>
          <w:b/>
          <w:bCs/>
          <w:sz w:val="22"/>
          <w:szCs w:val="22"/>
        </w:rPr>
        <w:t>)</w:t>
      </w:r>
    </w:p>
    <w:p w14:paraId="3AB80304" w14:textId="77777777" w:rsidR="00546A6A" w:rsidRPr="006173F3" w:rsidRDefault="00546A6A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2A446EAA" w:rsidR="00F31012" w:rsidRPr="006173F3" w:rsidRDefault="00323125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1B28B7D0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59134FC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4EFC50AD" w:rsidR="004B5A98" w:rsidRPr="00323125" w:rsidRDefault="00323125" w:rsidP="00323125">
            <w:pPr>
              <w:spacing w:before="120"/>
              <w:rPr>
                <w:rFonts w:ascii="Arial" w:hAnsi="Arial" w:cs="Arial"/>
                <w:color w:val="000000"/>
              </w:rPr>
            </w:pPr>
            <w:r w:rsidRPr="00323125">
              <w:rPr>
                <w:rFonts w:ascii="Arial" w:hAnsi="Arial" w:cs="Arial"/>
                <w:color w:val="000000"/>
              </w:rPr>
              <w:t>Pravni pregledi dokumentacije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37FF2790" w:rsidR="004B5A98" w:rsidRPr="00A3008E" w:rsidRDefault="00323125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86552"/>
    <w:multiLevelType w:val="hybridMultilevel"/>
    <w:tmpl w:val="1FAC59F2"/>
    <w:lvl w:ilvl="0" w:tplc="D5E8E6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65469">
    <w:abstractNumId w:val="0"/>
  </w:num>
  <w:num w:numId="2" w16cid:durableId="1977300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31836"/>
    <w:rsid w:val="00195539"/>
    <w:rsid w:val="00323125"/>
    <w:rsid w:val="00323D28"/>
    <w:rsid w:val="00334E8D"/>
    <w:rsid w:val="003C0737"/>
    <w:rsid w:val="003C41C7"/>
    <w:rsid w:val="00430CA7"/>
    <w:rsid w:val="004B0C6E"/>
    <w:rsid w:val="004B5A98"/>
    <w:rsid w:val="00525256"/>
    <w:rsid w:val="00546A6A"/>
    <w:rsid w:val="005C391E"/>
    <w:rsid w:val="005C6011"/>
    <w:rsid w:val="00603693"/>
    <w:rsid w:val="006E3357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B203D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2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2024-04-03T06:43:00Z</dcterms:created>
  <dcterms:modified xsi:type="dcterms:W3CDTF">2024-04-03T06:43:00Z</dcterms:modified>
</cp:coreProperties>
</file>