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4EB9520" w14:textId="7AF5048B" w:rsidR="00C91903" w:rsidRDefault="00B83556" w:rsidP="00F31012">
      <w:pPr>
        <w:rPr>
          <w:rFonts w:ascii="Arial" w:hAnsi="Arial" w:cs="Arial"/>
          <w:b/>
          <w:bCs/>
          <w:sz w:val="22"/>
          <w:szCs w:val="22"/>
        </w:rPr>
      </w:pPr>
      <w:r w:rsidRPr="00B83556">
        <w:rPr>
          <w:rFonts w:ascii="Arial" w:hAnsi="Arial" w:cs="Arial"/>
          <w:b/>
          <w:bCs/>
          <w:sz w:val="22"/>
          <w:szCs w:val="22"/>
        </w:rPr>
        <w:t>Podsekretar v Službi za evropsko pomoč najbolj ogroženim v Uradu za izvajanje kohezijske politike (šifra DM 14126)</w:t>
      </w:r>
    </w:p>
    <w:p w14:paraId="64607CC4" w14:textId="77777777" w:rsidR="00B83556" w:rsidRPr="006173F3" w:rsidRDefault="00B8355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76790DC" w:rsidR="00C91903" w:rsidRPr="0005040B" w:rsidRDefault="0005040B" w:rsidP="00B8355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Delovne izkušnje</w:t>
            </w:r>
            <w:r w:rsidR="00B83556" w:rsidRPr="00B83556">
              <w:rPr>
                <w:rFonts w:ascii="Arial" w:hAnsi="Arial" w:cs="Arial"/>
              </w:rPr>
              <w:t xml:space="preserve"> s pripravo razpisnih dokumentacij za izvedbo postopkov</w:t>
            </w:r>
            <w:r w:rsidR="00B83556">
              <w:rPr>
                <w:rFonts w:ascii="Arial" w:hAnsi="Arial" w:cs="Arial"/>
              </w:rPr>
              <w:t xml:space="preserve"> </w:t>
            </w:r>
            <w:r w:rsidR="00B83556" w:rsidRPr="00B83556">
              <w:rPr>
                <w:rFonts w:ascii="Arial" w:hAnsi="Arial" w:cs="Arial"/>
              </w:rPr>
              <w:t>javnega naročanja in javnih razpisov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36EAC8C4" w:rsidR="00C91903" w:rsidRPr="0005040B" w:rsidRDefault="0005040B" w:rsidP="00B83556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Delovne izkušnje </w:t>
            </w:r>
            <w:r w:rsidR="00B83556" w:rsidRPr="00B83556">
              <w:rPr>
                <w:rFonts w:ascii="Arial" w:hAnsi="Arial" w:cs="Arial"/>
              </w:rPr>
              <w:t>s sodelovanjem v strokovnih skupinah, odborih na</w:t>
            </w:r>
            <w:r w:rsidR="00B83556">
              <w:rPr>
                <w:rFonts w:ascii="Arial" w:hAnsi="Arial" w:cs="Arial"/>
              </w:rPr>
              <w:t xml:space="preserve"> </w:t>
            </w:r>
            <w:r w:rsidR="00B83556" w:rsidRPr="00B83556">
              <w:rPr>
                <w:rFonts w:ascii="Arial" w:hAnsi="Arial" w:cs="Arial"/>
              </w:rPr>
              <w:t>nacionalnem in EU nivoju.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126E1ED7" w:rsidR="00007906" w:rsidRPr="00A3008E" w:rsidRDefault="00C04C95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z vodenjem in koordinacijo projektov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07B43D75" w:rsidR="00007906" w:rsidRPr="00A3008E" w:rsidRDefault="00A62AF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na področju delovanja </w:t>
            </w:r>
            <w:r w:rsidRPr="00A62AFC">
              <w:rPr>
                <w:rFonts w:ascii="Arial" w:hAnsi="Arial" w:cs="Arial"/>
                <w:color w:val="000000"/>
                <w:lang w:eastAsia="sl-SI"/>
              </w:rPr>
              <w:t>kohezijske politike EU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359F129F" w:rsidR="00030541" w:rsidRDefault="00A62AF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s timskim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1481FF42" w:rsidR="00F70741" w:rsidRPr="00A3008E" w:rsidRDefault="00A62AF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s </w:t>
            </w:r>
            <w:r w:rsidRPr="00A62AFC">
              <w:rPr>
                <w:rFonts w:ascii="Arial" w:hAnsi="Arial" w:cs="Arial"/>
                <w:color w:val="000000"/>
                <w:lang w:eastAsia="sl-SI"/>
              </w:rPr>
              <w:t>koordinacij</w:t>
            </w:r>
            <w:r>
              <w:rPr>
                <w:rFonts w:ascii="Arial" w:hAnsi="Arial" w:cs="Arial"/>
                <w:color w:val="000000"/>
                <w:lang w:eastAsia="sl-SI"/>
              </w:rPr>
              <w:t>o</w:t>
            </w:r>
            <w:r w:rsidRPr="00A62AFC">
              <w:rPr>
                <w:rFonts w:ascii="Arial" w:hAnsi="Arial" w:cs="Arial"/>
                <w:color w:val="000000"/>
                <w:lang w:eastAsia="sl-SI"/>
              </w:rPr>
              <w:t xml:space="preserve"> različnih služb/akterjev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A71D9"/>
    <w:rsid w:val="009F331E"/>
    <w:rsid w:val="00A13F5F"/>
    <w:rsid w:val="00A354F5"/>
    <w:rsid w:val="00A62AFC"/>
    <w:rsid w:val="00A853F9"/>
    <w:rsid w:val="00A85BB9"/>
    <w:rsid w:val="00B83556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2024-03-29T08:41:00Z</dcterms:created>
  <dcterms:modified xsi:type="dcterms:W3CDTF">2024-03-29T08:44:00Z</dcterms:modified>
</cp:coreProperties>
</file>