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2649BDC" w14:textId="5A1ABCED" w:rsidR="003C41C7" w:rsidRDefault="000D326E" w:rsidP="00F31012">
      <w:pPr>
        <w:rPr>
          <w:rFonts w:ascii="Arial" w:hAnsi="Arial" w:cs="Arial"/>
        </w:rPr>
      </w:pPr>
      <w:r w:rsidRPr="000D326E">
        <w:rPr>
          <w:rFonts w:ascii="Arial" w:hAnsi="Arial" w:cs="Arial"/>
          <w:b/>
          <w:bCs/>
          <w:sz w:val="22"/>
          <w:szCs w:val="22"/>
        </w:rPr>
        <w:t xml:space="preserve">PODSEKRETAR </w:t>
      </w:r>
      <w:r w:rsidR="00603693" w:rsidRPr="00603693">
        <w:rPr>
          <w:rFonts w:ascii="Arial" w:hAnsi="Arial" w:cs="Arial"/>
          <w:b/>
          <w:bCs/>
          <w:sz w:val="22"/>
          <w:szCs w:val="22"/>
        </w:rPr>
        <w:t>v Sektorju za upravljanje izvajalskih organizacij v Direktoratu za starejše in deinstitucionalizacijo (šifra DM 10484)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7D65D75" w:rsidR="00F31012" w:rsidRPr="006173F3" w:rsidRDefault="003C41C7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FF08A3E" w:rsidR="004B5A98" w:rsidRPr="00A3008E" w:rsidRDefault="00D14418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D14418">
              <w:rPr>
                <w:rFonts w:ascii="Arial" w:hAnsi="Arial" w:cs="Arial"/>
                <w:color w:val="000000"/>
              </w:rPr>
              <w:t>vodenje in sodelovanje v najzahtevnejših projektnih skupinah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5BF252C9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334E8D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2022-01-10T08:43:00Z</dcterms:created>
  <dcterms:modified xsi:type="dcterms:W3CDTF">2022-01-10T08:58:00Z</dcterms:modified>
</cp:coreProperties>
</file>