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4E32B1BF" w14:textId="02A988D3" w:rsidR="00DE65DE" w:rsidRDefault="008701CB" w:rsidP="00F31012">
      <w:pPr>
        <w:rPr>
          <w:rFonts w:ascii="Arial" w:hAnsi="Arial" w:cs="Arial"/>
          <w:b/>
          <w:bCs/>
          <w:sz w:val="22"/>
          <w:szCs w:val="22"/>
        </w:rPr>
      </w:pPr>
      <w:r w:rsidRPr="008701CB">
        <w:rPr>
          <w:rFonts w:ascii="Arial" w:hAnsi="Arial" w:cs="Arial"/>
          <w:b/>
          <w:bCs/>
          <w:sz w:val="22"/>
          <w:szCs w:val="22"/>
        </w:rPr>
        <w:t>Finančnik VII/2-II v Službi za finance v Uradu za izvajanje kohezijske politike (140</w:t>
      </w:r>
      <w:r w:rsidR="00CB26D0">
        <w:rPr>
          <w:rFonts w:ascii="Arial" w:hAnsi="Arial" w:cs="Arial"/>
          <w:b/>
          <w:bCs/>
          <w:sz w:val="22"/>
          <w:szCs w:val="22"/>
        </w:rPr>
        <w:t>18</w:t>
      </w:r>
      <w:r w:rsidRPr="008701CB">
        <w:rPr>
          <w:rFonts w:ascii="Arial" w:hAnsi="Arial" w:cs="Arial"/>
          <w:b/>
          <w:bCs/>
          <w:sz w:val="22"/>
          <w:szCs w:val="22"/>
        </w:rPr>
        <w:t>)</w:t>
      </w:r>
    </w:p>
    <w:p w14:paraId="17436D97" w14:textId="77777777" w:rsidR="008701CB" w:rsidRPr="006173F3" w:rsidRDefault="008701CB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lastRenderedPageBreak/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09D9BEA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E3D5BDC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8701CB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612CB2A5" w:rsidR="008701CB" w:rsidRPr="002406C2" w:rsidRDefault="008701CB" w:rsidP="008701CB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>sodelovanje z notranjimi organizacijskimi enotami delodajalca pri pripravi predloga proračuna/finančnega načrta oziroma obsega finančnih sredstevs področja evropskih skladov ter pripravljanje pisnih pojasnil povezanih z delovanjem uporabnika upoštevajoč vse ustrezne predpise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701CB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3BED4E46" w:rsidR="008701CB" w:rsidRPr="002406C2" w:rsidRDefault="008701CB" w:rsidP="008701CB">
            <w:pPr>
              <w:spacing w:before="12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>sodelovanje pri pripravi gradiv s področja evropskih skladov in evidentiranje pogodb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701CB" w:rsidRPr="00CF0B44" w14:paraId="29D2B4C6" w14:textId="77777777" w:rsidTr="002339D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B861153" w14:textId="5E998C62" w:rsidR="008701CB" w:rsidRPr="002406C2" w:rsidRDefault="008701CB" w:rsidP="008701CB">
            <w:pPr>
              <w:ind w:right="227"/>
              <w:rPr>
                <w:rFonts w:ascii="Arial" w:hAnsi="Arial" w:cs="Arial"/>
                <w:sz w:val="16"/>
                <w:szCs w:val="16"/>
              </w:rPr>
            </w:pPr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>izdelovanje vseh likvidnostnih načrtov in spremljanje realizacije/odstopanj realiziranega od načrtovanega in analiz ter predlogov, kadar so le ti potrebni ter priprava vseh gradiv, pojasnil in utemeljitev za potrebe računskega sodišča in notranje revizije,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701CB" w:rsidRPr="00CF0B44" w14:paraId="7E1344B4" w14:textId="77777777" w:rsidTr="002339D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136DE3ED" w14:textId="5A70113A" w:rsidR="008701CB" w:rsidRPr="002406C2" w:rsidRDefault="008701CB" w:rsidP="008701CB">
            <w:pPr>
              <w:ind w:right="227"/>
              <w:rPr>
                <w:rFonts w:ascii="Arial" w:hAnsi="Arial" w:cs="Arial"/>
                <w:sz w:val="16"/>
                <w:szCs w:val="16"/>
              </w:rPr>
            </w:pPr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>pripravljanje predlogov potrebnih prerazporeditev med računovodskimi postavkami in znotraj njih ter pisno utemeljevanje,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8701CB" w:rsidRPr="00CF0B44" w14:paraId="50FF20B7" w14:textId="77777777" w:rsidTr="002339D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43FAC9E" w14:textId="70ACFA1E" w:rsidR="008701CB" w:rsidRPr="002406C2" w:rsidRDefault="008701CB" w:rsidP="008701CB">
            <w:pPr>
              <w:ind w:right="227"/>
              <w:rPr>
                <w:rFonts w:ascii="Arial" w:hAnsi="Arial" w:cs="Arial"/>
                <w:sz w:val="16"/>
                <w:szCs w:val="16"/>
              </w:rPr>
            </w:pPr>
            <w:r w:rsidRPr="002406C2">
              <w:rPr>
                <w:rFonts w:ascii="Arial" w:hAnsi="Arial" w:cs="Arial"/>
                <w:color w:val="000000"/>
                <w:sz w:val="16"/>
                <w:szCs w:val="16"/>
              </w:rPr>
              <w:t>obravnava zahtevkov za izplačila in zahtevkov za povračila, evidentiranje upravičenosti izplačil in priprava podlag za izplačila iz proračuna/finančnega načrta oziroma obsega finančnih sredstev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8701CB" w:rsidRPr="00CF0B44" w:rsidRDefault="008701CB" w:rsidP="008701CB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101F9F15" w14:textId="005F38C3" w:rsidR="008701CB" w:rsidRDefault="00F31012" w:rsidP="002406C2">
      <w:pPr>
        <w:pStyle w:val="Telobesedila"/>
        <w:spacing w:before="0" w:after="0"/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267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44569"/>
    <w:rsid w:val="00195539"/>
    <w:rsid w:val="002406C2"/>
    <w:rsid w:val="00334E8D"/>
    <w:rsid w:val="00352EAE"/>
    <w:rsid w:val="003C0737"/>
    <w:rsid w:val="003C41C7"/>
    <w:rsid w:val="004B0C6E"/>
    <w:rsid w:val="004B5A98"/>
    <w:rsid w:val="00525256"/>
    <w:rsid w:val="005C391E"/>
    <w:rsid w:val="00603693"/>
    <w:rsid w:val="00735B49"/>
    <w:rsid w:val="007F4B89"/>
    <w:rsid w:val="0080471D"/>
    <w:rsid w:val="008701CB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250B0"/>
    <w:rsid w:val="00C55E71"/>
    <w:rsid w:val="00CB26D0"/>
    <w:rsid w:val="00CB42A0"/>
    <w:rsid w:val="00CE3FF2"/>
    <w:rsid w:val="00CF1234"/>
    <w:rsid w:val="00D14418"/>
    <w:rsid w:val="00D6573E"/>
    <w:rsid w:val="00D73159"/>
    <w:rsid w:val="00DE0157"/>
    <w:rsid w:val="00DE65DE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Tina Kokalj (MDDSZ)</cp:lastModifiedBy>
  <cp:revision>3</cp:revision>
  <cp:lastPrinted>2019-12-09T09:38:00Z</cp:lastPrinted>
  <dcterms:created xsi:type="dcterms:W3CDTF">2024-08-27T13:12:00Z</dcterms:created>
  <dcterms:modified xsi:type="dcterms:W3CDTF">2024-08-27T13:13:00Z</dcterms:modified>
</cp:coreProperties>
</file>