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57D7B0B8" w:rsidR="00A15973" w:rsidRPr="005D18AA" w:rsidRDefault="001F24B6" w:rsidP="00EF0F7F">
      <w:pPr>
        <w:pStyle w:val="datumtevilka"/>
      </w:pPr>
      <w:r>
        <w:t>Številka:</w:t>
      </w:r>
      <w:r w:rsidR="00B16533">
        <w:tab/>
      </w:r>
      <w:r w:rsidR="00225F66" w:rsidRPr="00225F66">
        <w:t>10025-59/2025-2611</w:t>
      </w:r>
    </w:p>
    <w:p w14:paraId="1A016F43" w14:textId="15237DFA" w:rsidR="00580556" w:rsidRPr="00202A77" w:rsidRDefault="00DB635C" w:rsidP="00EF0F7F">
      <w:pPr>
        <w:pStyle w:val="datumtevilka"/>
      </w:pPr>
      <w:r>
        <w:t>Datum:</w:t>
      </w:r>
      <w:r w:rsidR="00EB04E2">
        <w:tab/>
      </w:r>
      <w:r w:rsidR="007644B2">
        <w:t>28</w:t>
      </w:r>
      <w:r w:rsidR="0086036F">
        <w:t xml:space="preserve">. </w:t>
      </w:r>
      <w:r w:rsidR="007644B2">
        <w:t>5</w:t>
      </w:r>
      <w:r w:rsidR="0086036F">
        <w:t>. 2025</w:t>
      </w:r>
    </w:p>
    <w:p w14:paraId="6DFC637C" w14:textId="77777777" w:rsidR="00EF0F7F" w:rsidRDefault="00EF0F7F" w:rsidP="00EF0F7F">
      <w:pPr>
        <w:jc w:val="both"/>
        <w:rPr>
          <w:rFonts w:cs="Arial"/>
          <w:szCs w:val="20"/>
          <w:lang w:eastAsia="sl-SI"/>
        </w:rPr>
      </w:pPr>
    </w:p>
    <w:p w14:paraId="209250F1" w14:textId="0D6C134F"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6508EE" w:rsidRPr="006508EE">
        <w:rPr>
          <w:rFonts w:cs="Arial"/>
          <w:szCs w:val="20"/>
          <w:lang w:eastAsia="sl-SI"/>
        </w:rPr>
        <w:t>Uradni list RS, št. 63/07 – uradno prečiščeno besedilo, 65/08, 69/08 – ZTFI-A, 69/08 – ZZavar-E, 40/12 – ZUJF, 158/20 – ZIntPK-C, 203/20 – ZIUPOPDVE, 202/21 – odl. US, 3/22 – ZDeb in 32/25 – ZJU-1</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328109EA" w14:textId="77777777" w:rsidR="00EF0F7F" w:rsidRPr="00170CB2" w:rsidRDefault="00EF0F7F" w:rsidP="00EF0F7F">
      <w:pPr>
        <w:jc w:val="both"/>
        <w:rPr>
          <w:rFonts w:cs="Arial"/>
          <w:szCs w:val="20"/>
          <w:lang w:eastAsia="sl-SI"/>
        </w:rPr>
      </w:pPr>
    </w:p>
    <w:p w14:paraId="2837E8AC" w14:textId="56DBA55C" w:rsidR="003E65CE" w:rsidRDefault="007D6704" w:rsidP="00EF0F7F">
      <w:pPr>
        <w:jc w:val="both"/>
        <w:rPr>
          <w:rFonts w:cs="Arial"/>
          <w:b/>
          <w:bCs/>
          <w:szCs w:val="20"/>
        </w:rPr>
      </w:pPr>
      <w:bookmarkStart w:id="0" w:name="_Hlk83379955"/>
      <w:r>
        <w:rPr>
          <w:rFonts w:cs="Arial"/>
          <w:b/>
          <w:bCs/>
          <w:szCs w:val="20"/>
        </w:rPr>
        <w:t>PODSEKRETAR</w:t>
      </w:r>
      <w:r w:rsidR="00861387">
        <w:rPr>
          <w:rFonts w:cs="Arial"/>
          <w:b/>
          <w:bCs/>
          <w:szCs w:val="20"/>
        </w:rPr>
        <w:t xml:space="preserve"> </w:t>
      </w:r>
      <w:r w:rsidR="00B96F54">
        <w:rPr>
          <w:rFonts w:cs="Arial"/>
          <w:b/>
          <w:bCs/>
          <w:szCs w:val="20"/>
        </w:rPr>
        <w:t>v</w:t>
      </w:r>
      <w:r w:rsidR="00B16533">
        <w:rPr>
          <w:rFonts w:cs="Arial"/>
          <w:b/>
          <w:bCs/>
          <w:szCs w:val="20"/>
        </w:rPr>
        <w:t xml:space="preserve"> </w:t>
      </w:r>
      <w:r w:rsidR="007B21AF">
        <w:rPr>
          <w:rFonts w:cs="Arial"/>
          <w:b/>
          <w:bCs/>
          <w:szCs w:val="20"/>
        </w:rPr>
        <w:t>S</w:t>
      </w:r>
      <w:r w:rsidR="007B21AF" w:rsidRPr="007B21AF">
        <w:rPr>
          <w:rFonts w:cs="Arial"/>
          <w:b/>
          <w:bCs/>
          <w:szCs w:val="20"/>
        </w:rPr>
        <w:t>ektor</w:t>
      </w:r>
      <w:r w:rsidR="007B21AF">
        <w:rPr>
          <w:rFonts w:cs="Arial"/>
          <w:b/>
          <w:bCs/>
          <w:szCs w:val="20"/>
        </w:rPr>
        <w:t>ju</w:t>
      </w:r>
      <w:r w:rsidR="007B21AF" w:rsidRPr="007B21AF">
        <w:rPr>
          <w:rFonts w:cs="Arial"/>
          <w:b/>
          <w:bCs/>
          <w:szCs w:val="20"/>
        </w:rPr>
        <w:t xml:space="preserve"> za </w:t>
      </w:r>
      <w:r w:rsidR="007644B2">
        <w:rPr>
          <w:rFonts w:cs="Arial"/>
          <w:b/>
          <w:bCs/>
          <w:szCs w:val="20"/>
        </w:rPr>
        <w:t>spremljanje in politiko plač</w:t>
      </w:r>
      <w:r w:rsidR="00EF0F7F">
        <w:rPr>
          <w:rFonts w:cs="Arial"/>
          <w:b/>
          <w:bCs/>
          <w:szCs w:val="20"/>
        </w:rPr>
        <w:t xml:space="preserve"> v Direktoratu za </w:t>
      </w:r>
      <w:r w:rsidR="007644B2">
        <w:rPr>
          <w:rFonts w:cs="Arial"/>
          <w:b/>
          <w:bCs/>
          <w:szCs w:val="20"/>
        </w:rPr>
        <w:t>delovna razmerja in pravice iz dela</w:t>
      </w:r>
      <w:r w:rsidR="007B21AF" w:rsidRPr="007B21AF">
        <w:rPr>
          <w:rFonts w:cs="Arial"/>
          <w:b/>
          <w:bCs/>
          <w:szCs w:val="20"/>
        </w:rPr>
        <w:t xml:space="preserve"> </w:t>
      </w:r>
      <w:r w:rsidR="00B16533">
        <w:rPr>
          <w:rFonts w:cs="Arial"/>
          <w:b/>
          <w:bCs/>
          <w:szCs w:val="20"/>
        </w:rPr>
        <w:t xml:space="preserve">(šifra DM </w:t>
      </w:r>
      <w:r w:rsidR="007644B2">
        <w:rPr>
          <w:rFonts w:cs="Arial"/>
          <w:b/>
          <w:bCs/>
          <w:szCs w:val="20"/>
        </w:rPr>
        <w:t>10677</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1DACCD87" w:rsidR="006D64F1" w:rsidRPr="007644B2" w:rsidRDefault="005D7386" w:rsidP="007644B2">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09556BCB" w:rsidR="003E65CE" w:rsidRPr="009969AE" w:rsidRDefault="003E65CE" w:rsidP="00EF0F7F">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r w:rsidR="007644B2">
        <w:rPr>
          <w:rFonts w:cs="Arial"/>
          <w:szCs w:val="20"/>
          <w:lang w:eastAsia="sl-SI"/>
        </w:rPr>
        <w:t>,</w:t>
      </w:r>
      <w:r w:rsidRPr="009969AE">
        <w:rPr>
          <w:rFonts w:cs="Arial"/>
          <w:szCs w:val="20"/>
          <w:lang w:eastAsia="sl-SI"/>
        </w:rPr>
        <w:t xml:space="preserve">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04DA299B"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r w:rsidR="00FA26EC">
        <w:rPr>
          <w:iCs/>
          <w:szCs w:val="20"/>
        </w:rPr>
        <w:t xml:space="preserve">, </w:t>
      </w:r>
      <w:r w:rsidRPr="001520DD">
        <w:rPr>
          <w:iCs/>
          <w:szCs w:val="20"/>
        </w:rPr>
        <w:t>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6B3DA13E" w:rsidR="00FB1DA3" w:rsidRDefault="00FB1DA3" w:rsidP="00EF0F7F">
      <w:pPr>
        <w:jc w:val="both"/>
        <w:rPr>
          <w:rFonts w:cs="Arial"/>
          <w:szCs w:val="20"/>
        </w:rPr>
      </w:pPr>
      <w:r w:rsidRPr="0049175A">
        <w:rPr>
          <w:rFonts w:cs="Arial"/>
          <w:szCs w:val="20"/>
        </w:rPr>
        <w:lastRenderedPageBreak/>
        <w:t xml:space="preserve">Pri izbranem kandidatu se bo preverjalo, ali ima opravljeno obvezno usposabljanje za imenovanje v naziv. </w:t>
      </w:r>
      <w:r w:rsidR="007644B2">
        <w:rPr>
          <w:rFonts w:cs="Arial"/>
          <w:szCs w:val="20"/>
        </w:rPr>
        <w:t>Če ga nima,</w:t>
      </w:r>
      <w:r w:rsidRPr="0049175A">
        <w:rPr>
          <w:rFonts w:cs="Arial"/>
          <w:szCs w:val="20"/>
        </w:rPr>
        <w:t xml:space="preserve">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2178C821" w14:textId="19AA9EB2" w:rsidR="007644B2" w:rsidRPr="007644B2" w:rsidRDefault="007644B2" w:rsidP="007644B2">
      <w:pPr>
        <w:numPr>
          <w:ilvl w:val="0"/>
          <w:numId w:val="20"/>
        </w:numPr>
        <w:jc w:val="both"/>
        <w:rPr>
          <w:rFonts w:cs="Arial"/>
          <w:szCs w:val="20"/>
        </w:rPr>
      </w:pPr>
      <w:r w:rsidRPr="007644B2">
        <w:rPr>
          <w:rFonts w:cs="Arial"/>
          <w:szCs w:val="20"/>
        </w:rPr>
        <w:t>izvajanje strokovnih nalog in neposredna pomoč pri vodenju na delu delovnega področja ministrstva oziroma notranje</w:t>
      </w:r>
      <w:r>
        <w:rPr>
          <w:rFonts w:cs="Arial"/>
          <w:szCs w:val="20"/>
        </w:rPr>
        <w:t xml:space="preserve"> </w:t>
      </w:r>
      <w:r w:rsidRPr="007644B2">
        <w:rPr>
          <w:rFonts w:cs="Arial"/>
          <w:szCs w:val="20"/>
        </w:rPr>
        <w:t>organizacijske enote</w:t>
      </w:r>
      <w:r>
        <w:rPr>
          <w:rFonts w:cs="Arial"/>
          <w:szCs w:val="20"/>
        </w:rPr>
        <w:t>;</w:t>
      </w:r>
    </w:p>
    <w:p w14:paraId="31A2654B" w14:textId="4196C577" w:rsidR="007644B2" w:rsidRPr="007644B2" w:rsidRDefault="007644B2" w:rsidP="007644B2">
      <w:pPr>
        <w:numPr>
          <w:ilvl w:val="0"/>
          <w:numId w:val="20"/>
        </w:numPr>
        <w:jc w:val="both"/>
        <w:rPr>
          <w:rFonts w:cs="Arial"/>
          <w:szCs w:val="20"/>
        </w:rPr>
      </w:pPr>
      <w:r w:rsidRPr="007644B2">
        <w:rPr>
          <w:rFonts w:cs="Arial"/>
          <w:szCs w:val="20"/>
        </w:rPr>
        <w:t>samostojno oblikovanje sistemskih rešitev in drugih najzahtevnejših gradiv</w:t>
      </w:r>
      <w:r>
        <w:rPr>
          <w:rFonts w:cs="Arial"/>
          <w:szCs w:val="20"/>
        </w:rPr>
        <w:t>;</w:t>
      </w:r>
    </w:p>
    <w:p w14:paraId="3E14B6C7" w14:textId="502245EA" w:rsidR="007644B2" w:rsidRPr="007644B2" w:rsidRDefault="007644B2" w:rsidP="007644B2">
      <w:pPr>
        <w:numPr>
          <w:ilvl w:val="0"/>
          <w:numId w:val="20"/>
        </w:numPr>
        <w:jc w:val="both"/>
        <w:rPr>
          <w:rFonts w:cs="Arial"/>
          <w:szCs w:val="20"/>
        </w:rPr>
      </w:pPr>
      <w:r w:rsidRPr="007644B2">
        <w:rPr>
          <w:rFonts w:cs="Arial"/>
          <w:szCs w:val="20"/>
        </w:rPr>
        <w:t>vodenje in sodelovanje v najzahtevnejših projektnih skupinah</w:t>
      </w:r>
      <w:r>
        <w:rPr>
          <w:rFonts w:cs="Arial"/>
          <w:szCs w:val="20"/>
        </w:rPr>
        <w:t>;</w:t>
      </w:r>
    </w:p>
    <w:p w14:paraId="1239D961" w14:textId="4DE0FA1F" w:rsidR="00F321FF" w:rsidRDefault="007644B2" w:rsidP="007644B2">
      <w:pPr>
        <w:numPr>
          <w:ilvl w:val="0"/>
          <w:numId w:val="20"/>
        </w:numPr>
        <w:jc w:val="both"/>
        <w:rPr>
          <w:rFonts w:cs="Arial"/>
          <w:szCs w:val="20"/>
        </w:rPr>
      </w:pPr>
      <w:r w:rsidRPr="007644B2">
        <w:rPr>
          <w:rFonts w:cs="Arial"/>
          <w:szCs w:val="20"/>
        </w:rPr>
        <w:t>opravljanje drugih upravnih nalog podobne zahtevnosti</w:t>
      </w:r>
      <w:r>
        <w:rPr>
          <w:rFonts w:cs="Arial"/>
          <w:szCs w:val="20"/>
        </w:rPr>
        <w:t>.</w:t>
      </w:r>
    </w:p>
    <w:p w14:paraId="058F19DB" w14:textId="77777777" w:rsidR="00861387" w:rsidRDefault="00861387" w:rsidP="00861387">
      <w:pPr>
        <w:jc w:val="both"/>
        <w:rPr>
          <w:rFonts w:cs="Arial"/>
          <w:szCs w:val="20"/>
        </w:rPr>
      </w:pPr>
    </w:p>
    <w:p w14:paraId="69A9CC99" w14:textId="2A691972" w:rsidR="00472A77" w:rsidRDefault="00703066" w:rsidP="00703066">
      <w:pPr>
        <w:jc w:val="both"/>
        <w:rPr>
          <w:rFonts w:cs="Arial"/>
          <w:szCs w:val="20"/>
        </w:rPr>
      </w:pPr>
      <w:r>
        <w:rPr>
          <w:rFonts w:cs="Arial"/>
          <w:szCs w:val="20"/>
        </w:rPr>
        <w:t xml:space="preserve">Izbrani kandidat bo </w:t>
      </w:r>
      <w:r w:rsidRPr="00703066">
        <w:rPr>
          <w:rFonts w:cs="Arial"/>
          <w:szCs w:val="20"/>
        </w:rPr>
        <w:t>opravljal delo v Sektorju spremljanje in politiko plač, ki skrbi za izvajanje in tolmačenje Zakona o minimalni plači</w:t>
      </w:r>
      <w:r>
        <w:rPr>
          <w:rFonts w:cs="Arial"/>
          <w:szCs w:val="20"/>
        </w:rPr>
        <w:t xml:space="preserve"> </w:t>
      </w:r>
      <w:r w:rsidRPr="00703066">
        <w:rPr>
          <w:rFonts w:cs="Arial"/>
          <w:szCs w:val="20"/>
        </w:rPr>
        <w:t xml:space="preserve">in drugih nacionalnih </w:t>
      </w:r>
      <w:r>
        <w:rPr>
          <w:rFonts w:cs="Arial"/>
          <w:szCs w:val="20"/>
        </w:rPr>
        <w:t xml:space="preserve">in </w:t>
      </w:r>
      <w:r w:rsidRPr="00703066">
        <w:rPr>
          <w:rFonts w:cs="Arial"/>
          <w:szCs w:val="20"/>
        </w:rPr>
        <w:t>evropskih predpisov na področju plač. Sodeluje z nacionalnimi,</w:t>
      </w:r>
      <w:r>
        <w:rPr>
          <w:rFonts w:cs="Arial"/>
          <w:szCs w:val="20"/>
        </w:rPr>
        <w:t xml:space="preserve"> </w:t>
      </w:r>
      <w:r w:rsidRPr="00703066">
        <w:rPr>
          <w:rFonts w:cs="Arial"/>
          <w:szCs w:val="20"/>
        </w:rPr>
        <w:t>evropskimi in mednarodnimi institucijami, ki se ukvarjajo z minimalno plačo in politiko plač. Skrbi</w:t>
      </w:r>
      <w:r>
        <w:rPr>
          <w:rFonts w:cs="Arial"/>
          <w:szCs w:val="20"/>
        </w:rPr>
        <w:t xml:space="preserve"> </w:t>
      </w:r>
      <w:r w:rsidRPr="00703066">
        <w:rPr>
          <w:rFonts w:cs="Arial"/>
          <w:szCs w:val="20"/>
        </w:rPr>
        <w:t>za ustrezno podatkovno in analitično podporo na področju plač v skladu z regulativnimi</w:t>
      </w:r>
      <w:r>
        <w:rPr>
          <w:rFonts w:cs="Arial"/>
          <w:szCs w:val="20"/>
        </w:rPr>
        <w:t xml:space="preserve"> </w:t>
      </w:r>
      <w:r w:rsidRPr="00703066">
        <w:rPr>
          <w:rFonts w:cs="Arial"/>
          <w:szCs w:val="20"/>
        </w:rPr>
        <w:t>potrebami, potrebami strokovne in splošne javnosti ter potrebami socialnih partnerjev</w:t>
      </w:r>
      <w:r>
        <w:rPr>
          <w:rFonts w:cs="Arial"/>
          <w:szCs w:val="20"/>
        </w:rPr>
        <w:t xml:space="preserve">. </w:t>
      </w:r>
    </w:p>
    <w:p w14:paraId="50552545" w14:textId="77777777" w:rsidR="007C5A00" w:rsidRDefault="007C5A00" w:rsidP="00EF0F7F">
      <w:pPr>
        <w:ind w:left="720"/>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 xml:space="preserve">V izbirni postopek se v skladu z 21. členom Uredbe o postopku za zasedbo delovnega mesta v </w:t>
      </w:r>
      <w:r w:rsidRPr="009969AE">
        <w:rPr>
          <w:rFonts w:cs="Arial"/>
          <w:szCs w:val="20"/>
          <w:lang w:eastAsia="sl-SI"/>
        </w:rPr>
        <w:lastRenderedPageBreak/>
        <w:t>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1D2DA1A6"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545CA" w:rsidRPr="001C10A6">
        <w:rPr>
          <w:rFonts w:cs="Arial"/>
          <w:szCs w:val="20"/>
        </w:rPr>
        <w:t xml:space="preserve">podsekretar </w:t>
      </w:r>
      <w:r w:rsidR="001C10A6" w:rsidRPr="001C10A6">
        <w:rPr>
          <w:rFonts w:cs="Arial"/>
          <w:szCs w:val="20"/>
        </w:rPr>
        <w:t xml:space="preserve">v </w:t>
      </w:r>
      <w:r w:rsidR="00D05910" w:rsidRPr="00D05910">
        <w:rPr>
          <w:rFonts w:cs="Arial"/>
          <w:szCs w:val="20"/>
        </w:rPr>
        <w:t>Sektorju za spremljanje in politiko plač</w:t>
      </w:r>
      <w:r w:rsidR="00EF0F7F" w:rsidRPr="00EF0F7F">
        <w:rPr>
          <w:rFonts w:cs="Arial"/>
          <w:szCs w:val="20"/>
        </w:rPr>
        <w:t xml:space="preserve"> </w:t>
      </w:r>
      <w:r w:rsidR="001C10A6" w:rsidRPr="001C10A6">
        <w:rPr>
          <w:rFonts w:cs="Arial"/>
          <w:szCs w:val="20"/>
        </w:rPr>
        <w:t xml:space="preserve">(šifra DM </w:t>
      </w:r>
      <w:r w:rsidR="00D05910" w:rsidRPr="00D05910">
        <w:rPr>
          <w:rFonts w:cs="Arial"/>
          <w:szCs w:val="20"/>
        </w:rPr>
        <w:t>10677</w:t>
      </w:r>
      <w:r w:rsidR="001C10A6" w:rsidRPr="001C10A6">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 xml:space="preserve">na </w:t>
      </w:r>
      <w:r w:rsidR="00F85015" w:rsidRPr="00D05910">
        <w:rPr>
          <w:rFonts w:cs="Arial"/>
          <w:b/>
          <w:szCs w:val="20"/>
        </w:rPr>
        <w:t>naslov: Mi</w:t>
      </w:r>
      <w:r w:rsidRPr="00D05910">
        <w:rPr>
          <w:rFonts w:cs="Arial"/>
          <w:b/>
          <w:szCs w:val="20"/>
        </w:rPr>
        <w:t>nistrstvo</w:t>
      </w:r>
      <w:r w:rsidRPr="00D05910">
        <w:rPr>
          <w:rFonts w:cs="Arial"/>
          <w:b/>
          <w:bCs/>
          <w:szCs w:val="20"/>
        </w:rPr>
        <w:t xml:space="preserve"> za delo, družino, socialne zadeve in enake možnosti, </w:t>
      </w:r>
      <w:r w:rsidR="00DB635C" w:rsidRPr="00D05910">
        <w:rPr>
          <w:rFonts w:cs="Arial"/>
          <w:b/>
          <w:bCs/>
          <w:szCs w:val="20"/>
        </w:rPr>
        <w:t>Štukljeva cesta 44</w:t>
      </w:r>
      <w:r w:rsidRPr="00D05910">
        <w:rPr>
          <w:rFonts w:cs="Arial"/>
          <w:b/>
          <w:bCs/>
          <w:szCs w:val="20"/>
        </w:rPr>
        <w:t>, 1000 Ljubljana</w:t>
      </w:r>
      <w:r w:rsidRPr="003A003D">
        <w:rPr>
          <w:rFonts w:cs="Arial"/>
          <w:szCs w:val="20"/>
        </w:rPr>
        <w:t>.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 xml:space="preserve">na elektronski </w:t>
      </w:r>
      <w:r w:rsidRPr="00D05910">
        <w:rPr>
          <w:rFonts w:cs="Arial"/>
          <w:b/>
          <w:bCs/>
          <w:szCs w:val="20"/>
        </w:rPr>
        <w:t xml:space="preserve">naslov: </w:t>
      </w:r>
      <w:hyperlink r:id="rId7" w:history="1">
        <w:r w:rsidRPr="00D05910">
          <w:rPr>
            <w:rStyle w:val="Hiperpovezava"/>
            <w:rFonts w:cs="Arial"/>
            <w:b/>
            <w:bCs/>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34713A2A" w14:textId="77777777" w:rsidR="00FA26EC" w:rsidRDefault="003E65CE" w:rsidP="00FA26EC">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FA26EC" w:rsidRPr="003A003D">
        <w:rPr>
          <w:rFonts w:cs="Arial"/>
          <w:szCs w:val="20"/>
        </w:rPr>
        <w:t xml:space="preserve">Kandidati bodo o izbiri </w:t>
      </w:r>
      <w:r w:rsidR="00FA26EC">
        <w:rPr>
          <w:rFonts w:cs="Arial"/>
          <w:szCs w:val="20"/>
        </w:rPr>
        <w:t xml:space="preserve">oziroma neizbiri </w:t>
      </w:r>
      <w:r w:rsidR="00FA26EC" w:rsidRPr="003A003D">
        <w:rPr>
          <w:rFonts w:cs="Arial"/>
          <w:szCs w:val="20"/>
        </w:rPr>
        <w:t xml:space="preserve">pisno obveščeni </w:t>
      </w:r>
      <w:r w:rsidR="00FA26EC">
        <w:rPr>
          <w:rFonts w:cs="Arial"/>
          <w:szCs w:val="20"/>
        </w:rPr>
        <w:t>predvidoma</w:t>
      </w:r>
      <w:r w:rsidR="00FA26EC" w:rsidRPr="003A003D">
        <w:rPr>
          <w:rFonts w:cs="Arial"/>
          <w:szCs w:val="20"/>
        </w:rPr>
        <w:t xml:space="preserve"> v roku </w:t>
      </w:r>
      <w:r w:rsidR="00FA26EC">
        <w:rPr>
          <w:rFonts w:cs="Arial"/>
          <w:szCs w:val="20"/>
        </w:rPr>
        <w:t>90</w:t>
      </w:r>
      <w:r w:rsidR="00FA26EC" w:rsidRPr="003A003D">
        <w:rPr>
          <w:rFonts w:cs="Arial"/>
          <w:szCs w:val="20"/>
        </w:rPr>
        <w:t xml:space="preserve"> dni po </w:t>
      </w:r>
      <w:r w:rsidR="00FA26EC">
        <w:rPr>
          <w:rFonts w:cs="Arial"/>
          <w:szCs w:val="20"/>
        </w:rPr>
        <w:t xml:space="preserve">opravljeni izbiri po elektronski pošti na elektronski naslov za vročanje, naveden v prijavi. </w:t>
      </w:r>
      <w:r w:rsidR="00FA26EC" w:rsidRPr="000F2868">
        <w:rPr>
          <w:rFonts w:cs="Arial"/>
          <w:szCs w:val="20"/>
        </w:rPr>
        <w:t xml:space="preserve">Obvestilo o končanem postopku </w:t>
      </w:r>
      <w:r w:rsidR="00FA26EC">
        <w:rPr>
          <w:rFonts w:cs="Arial"/>
          <w:szCs w:val="20"/>
        </w:rPr>
        <w:t>javnega</w:t>
      </w:r>
      <w:r w:rsidR="00FA26EC" w:rsidRPr="000F2868">
        <w:rPr>
          <w:rFonts w:cs="Arial"/>
          <w:szCs w:val="20"/>
        </w:rPr>
        <w:t xml:space="preserve"> natečaja z navedbo, da je bil v natečajnem postopku izbran kandidat, oziroma obvestilo o neuspelem </w:t>
      </w:r>
      <w:r w:rsidR="00FA26EC">
        <w:rPr>
          <w:rFonts w:cs="Arial"/>
          <w:szCs w:val="20"/>
        </w:rPr>
        <w:t>javnem</w:t>
      </w:r>
      <w:r w:rsidR="00FA26EC" w:rsidRPr="000F2868">
        <w:rPr>
          <w:rFonts w:cs="Arial"/>
          <w:szCs w:val="20"/>
        </w:rPr>
        <w:t xml:space="preserve"> natečaju</w:t>
      </w:r>
      <w:r w:rsidR="00FA26EC" w:rsidRPr="003A003D">
        <w:rPr>
          <w:rFonts w:cs="Arial"/>
          <w:szCs w:val="20"/>
        </w:rPr>
        <w:t xml:space="preserve"> bo objavljeno na </w:t>
      </w:r>
      <w:r w:rsidR="00FA26EC" w:rsidRPr="00182A28">
        <w:rPr>
          <w:rFonts w:cs="Arial"/>
          <w:szCs w:val="20"/>
        </w:rPr>
        <w:t>spletišču državne uprave GOV.SI</w:t>
      </w:r>
      <w:r w:rsidR="00FA26EC">
        <w:rPr>
          <w:rFonts w:cs="Arial"/>
          <w:szCs w:val="20"/>
        </w:rPr>
        <w:t xml:space="preserve">. </w:t>
      </w:r>
    </w:p>
    <w:p w14:paraId="76D130F3" w14:textId="77777777" w:rsidR="00FA26EC" w:rsidRPr="008F699D" w:rsidRDefault="00FA26EC" w:rsidP="00FA26EC">
      <w:pPr>
        <w:jc w:val="both"/>
        <w:rPr>
          <w:rFonts w:cs="Arial"/>
          <w:szCs w:val="20"/>
        </w:rPr>
      </w:pPr>
    </w:p>
    <w:p w14:paraId="524FD65C" w14:textId="77777777" w:rsidR="00FA26EC" w:rsidRPr="003553B8" w:rsidRDefault="00FA26EC" w:rsidP="00FA26EC">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5BDF5978" w14:textId="77777777" w:rsidR="00FA26EC" w:rsidRPr="003553B8" w:rsidRDefault="00FA26EC" w:rsidP="00FA26EC">
      <w:pPr>
        <w:jc w:val="both"/>
        <w:rPr>
          <w:rFonts w:cs="Arial"/>
          <w:szCs w:val="20"/>
        </w:rPr>
      </w:pPr>
    </w:p>
    <w:p w14:paraId="22782677" w14:textId="77777777" w:rsidR="00FA26EC" w:rsidRDefault="00FA26EC" w:rsidP="00FA26EC">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6685CD9" w:rsidR="001467EB" w:rsidRPr="008F699D" w:rsidRDefault="001467EB" w:rsidP="00EF0F7F">
      <w:pPr>
        <w:jc w:val="both"/>
        <w:rPr>
          <w:rFonts w:cs="Arial"/>
          <w:szCs w:val="20"/>
        </w:rPr>
      </w:pPr>
    </w:p>
    <w:p w14:paraId="70EF726E" w14:textId="1FAF60DE"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703066">
        <w:rPr>
          <w:rFonts w:cs="Arial"/>
          <w:szCs w:val="20"/>
        </w:rPr>
        <w:t>Matjažu Hafnerju</w:t>
      </w:r>
      <w:r w:rsidR="00EF0F7F">
        <w:rPr>
          <w:rFonts w:cs="Arial"/>
          <w:szCs w:val="20"/>
        </w:rPr>
        <w:t xml:space="preserve"> </w:t>
      </w:r>
      <w:r w:rsidRPr="00F46D33">
        <w:rPr>
          <w:rFonts w:cs="Arial"/>
          <w:szCs w:val="20"/>
        </w:rPr>
        <w:t xml:space="preserve">na tel. št. (01) 369 </w:t>
      </w:r>
      <w:r w:rsidR="00AC2024">
        <w:rPr>
          <w:rFonts w:cs="Arial"/>
          <w:szCs w:val="20"/>
        </w:rPr>
        <w:t>7</w:t>
      </w:r>
      <w:r w:rsidR="00EF0F7F">
        <w:rPr>
          <w:rFonts w:cs="Arial"/>
          <w:szCs w:val="20"/>
        </w:rPr>
        <w:t>7</w:t>
      </w:r>
      <w:r w:rsidR="00703066">
        <w:rPr>
          <w:rFonts w:cs="Arial"/>
          <w:szCs w:val="20"/>
        </w:rPr>
        <w:t>19</w:t>
      </w:r>
      <w:r w:rsidRPr="00F46D33">
        <w:rPr>
          <w:rFonts w:cs="Arial"/>
          <w:szCs w:val="20"/>
        </w:rPr>
        <w:t>, o  delovnem področju pa</w:t>
      </w:r>
      <w:r w:rsidR="002A006D">
        <w:rPr>
          <w:rFonts w:cs="Arial"/>
          <w:szCs w:val="20"/>
        </w:rPr>
        <w:t xml:space="preserve"> pri </w:t>
      </w:r>
      <w:r w:rsidR="00703066">
        <w:rPr>
          <w:rFonts w:cs="Arial"/>
          <w:szCs w:val="20"/>
        </w:rPr>
        <w:t>Andražu Bobovniku</w:t>
      </w:r>
      <w:r w:rsidR="00F8501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703066">
        <w:rPr>
          <w:rFonts w:cs="Arial"/>
          <w:szCs w:val="20"/>
        </w:rPr>
        <w:t>814</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74376C54" w14:textId="4C518551" w:rsidR="00C84672" w:rsidRDefault="00C84672" w:rsidP="00703066">
      <w:pPr>
        <w:pStyle w:val="podpisi"/>
        <w:rPr>
          <w:lang w:val="sl-SI"/>
        </w:rPr>
      </w:pPr>
    </w:p>
    <w:p w14:paraId="7B798B4C" w14:textId="6E74536F" w:rsidR="00DB635C" w:rsidRDefault="00DB635C" w:rsidP="00EF0F7F">
      <w:pPr>
        <w:pStyle w:val="podpisi"/>
        <w:rPr>
          <w:lang w:val="sl-SI"/>
        </w:rPr>
      </w:pPr>
      <w:r>
        <w:rPr>
          <w:lang w:val="sl-SI"/>
        </w:rPr>
        <w:tab/>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05CE3BEF" w:rsidR="008A506D" w:rsidRDefault="00722FD8" w:rsidP="00EF0F7F">
      <w:pPr>
        <w:pStyle w:val="podpisi"/>
        <w:rPr>
          <w:lang w:val="sl-SI"/>
        </w:rPr>
      </w:pPr>
      <w:r>
        <w:rPr>
          <w:lang w:val="sl-SI"/>
        </w:rPr>
        <w:t xml:space="preserve">                                                             </w:t>
      </w:r>
      <w:r w:rsidR="008A506D">
        <w:rPr>
          <w:lang w:val="sl-SI"/>
        </w:rPr>
        <w:t>generaln</w:t>
      </w:r>
      <w:r w:rsidR="009246A6">
        <w:rPr>
          <w:lang w:val="sl-SI"/>
        </w:rPr>
        <w:t>a</w:t>
      </w:r>
      <w:r w:rsidR="008A506D">
        <w:rPr>
          <w:lang w:val="sl-SI"/>
        </w:rPr>
        <w:t xml:space="preserve"> sekretar</w:t>
      </w:r>
      <w:r>
        <w:rPr>
          <w:lang w:val="sl-SI"/>
        </w:rPr>
        <w:t>k</w:t>
      </w:r>
      <w:r w:rsidR="009246A6">
        <w:rPr>
          <w:lang w:val="sl-SI"/>
        </w:rPr>
        <w:t>a</w:t>
      </w:r>
    </w:p>
    <w:p w14:paraId="5EA4BECB" w14:textId="3C86B65E" w:rsidR="00703066" w:rsidRDefault="00703066" w:rsidP="00EF0F7F">
      <w:pPr>
        <w:pStyle w:val="podpisi"/>
        <w:rPr>
          <w:lang w:val="sl-SI"/>
        </w:rPr>
      </w:pPr>
      <w:r>
        <w:rPr>
          <w:lang w:val="sl-SI"/>
        </w:rPr>
        <w:tab/>
        <w:t>vodja kadrovskega poslovanja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835104">
    <w:abstractNumId w:val="16"/>
  </w:num>
  <w:num w:numId="2" w16cid:durableId="1164860677">
    <w:abstractNumId w:val="6"/>
  </w:num>
  <w:num w:numId="3" w16cid:durableId="2250471">
    <w:abstractNumId w:val="9"/>
  </w:num>
  <w:num w:numId="4" w16cid:durableId="270011898">
    <w:abstractNumId w:val="1"/>
  </w:num>
  <w:num w:numId="5" w16cid:durableId="180172423">
    <w:abstractNumId w:val="4"/>
  </w:num>
  <w:num w:numId="6" w16cid:durableId="1920095338">
    <w:abstractNumId w:val="3"/>
  </w:num>
  <w:num w:numId="7" w16cid:durableId="354162582">
    <w:abstractNumId w:val="19"/>
  </w:num>
  <w:num w:numId="8" w16cid:durableId="1341348687">
    <w:abstractNumId w:val="10"/>
  </w:num>
  <w:num w:numId="9" w16cid:durableId="554320263">
    <w:abstractNumId w:val="14"/>
  </w:num>
  <w:num w:numId="10" w16cid:durableId="1110853253">
    <w:abstractNumId w:val="15"/>
  </w:num>
  <w:num w:numId="11" w16cid:durableId="1016927678">
    <w:abstractNumId w:val="17"/>
  </w:num>
  <w:num w:numId="12" w16cid:durableId="1929926340">
    <w:abstractNumId w:val="0"/>
  </w:num>
  <w:num w:numId="13" w16cid:durableId="240065880">
    <w:abstractNumId w:val="8"/>
  </w:num>
  <w:num w:numId="14" w16cid:durableId="739639318">
    <w:abstractNumId w:val="18"/>
  </w:num>
  <w:num w:numId="15" w16cid:durableId="378364071">
    <w:abstractNumId w:val="5"/>
  </w:num>
  <w:num w:numId="16" w16cid:durableId="1900706308">
    <w:abstractNumId w:val="7"/>
  </w:num>
  <w:num w:numId="17" w16cid:durableId="1132869954">
    <w:abstractNumId w:val="12"/>
  </w:num>
  <w:num w:numId="18" w16cid:durableId="1092973968">
    <w:abstractNumId w:val="2"/>
  </w:num>
  <w:num w:numId="19" w16cid:durableId="50662240">
    <w:abstractNumId w:val="11"/>
  </w:num>
  <w:num w:numId="20" w16cid:durableId="7832300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93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0E5"/>
    <w:rsid w:val="0002356D"/>
    <w:rsid w:val="00023A88"/>
    <w:rsid w:val="00050555"/>
    <w:rsid w:val="00054F44"/>
    <w:rsid w:val="00055E16"/>
    <w:rsid w:val="0006067E"/>
    <w:rsid w:val="00076D29"/>
    <w:rsid w:val="00080891"/>
    <w:rsid w:val="00087DA8"/>
    <w:rsid w:val="000912C3"/>
    <w:rsid w:val="0009620A"/>
    <w:rsid w:val="0009645C"/>
    <w:rsid w:val="000A6DF4"/>
    <w:rsid w:val="000A7238"/>
    <w:rsid w:val="000F2E7E"/>
    <w:rsid w:val="00103DCD"/>
    <w:rsid w:val="00114FE0"/>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25F66"/>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2342"/>
    <w:rsid w:val="003145C4"/>
    <w:rsid w:val="00321AD6"/>
    <w:rsid w:val="003319BD"/>
    <w:rsid w:val="00336AC2"/>
    <w:rsid w:val="00345A31"/>
    <w:rsid w:val="003545CA"/>
    <w:rsid w:val="003569D1"/>
    <w:rsid w:val="003636BF"/>
    <w:rsid w:val="00365885"/>
    <w:rsid w:val="00371442"/>
    <w:rsid w:val="003845B4"/>
    <w:rsid w:val="00387B1A"/>
    <w:rsid w:val="0039656D"/>
    <w:rsid w:val="003A003D"/>
    <w:rsid w:val="003A22E1"/>
    <w:rsid w:val="003B7901"/>
    <w:rsid w:val="003C571C"/>
    <w:rsid w:val="003C5EE5"/>
    <w:rsid w:val="003E1C74"/>
    <w:rsid w:val="003E65CE"/>
    <w:rsid w:val="003E6952"/>
    <w:rsid w:val="003E6CEE"/>
    <w:rsid w:val="00420432"/>
    <w:rsid w:val="004443A1"/>
    <w:rsid w:val="00461C79"/>
    <w:rsid w:val="00464B0A"/>
    <w:rsid w:val="004657EE"/>
    <w:rsid w:val="0047012D"/>
    <w:rsid w:val="0047045B"/>
    <w:rsid w:val="00472A77"/>
    <w:rsid w:val="004732F3"/>
    <w:rsid w:val="004A3680"/>
    <w:rsid w:val="004A6A82"/>
    <w:rsid w:val="004B041D"/>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2042"/>
    <w:rsid w:val="005D7386"/>
    <w:rsid w:val="005E1D3C"/>
    <w:rsid w:val="00601193"/>
    <w:rsid w:val="00602B46"/>
    <w:rsid w:val="00620F13"/>
    <w:rsid w:val="00621858"/>
    <w:rsid w:val="00625AE6"/>
    <w:rsid w:val="00632253"/>
    <w:rsid w:val="006328E5"/>
    <w:rsid w:val="00642714"/>
    <w:rsid w:val="006455CE"/>
    <w:rsid w:val="006508E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3066"/>
    <w:rsid w:val="00712708"/>
    <w:rsid w:val="00722FD8"/>
    <w:rsid w:val="00733017"/>
    <w:rsid w:val="0074697E"/>
    <w:rsid w:val="007571D3"/>
    <w:rsid w:val="00757E1B"/>
    <w:rsid w:val="007644B2"/>
    <w:rsid w:val="00780DBC"/>
    <w:rsid w:val="00783310"/>
    <w:rsid w:val="00791673"/>
    <w:rsid w:val="00792769"/>
    <w:rsid w:val="007A47A5"/>
    <w:rsid w:val="007A4A6D"/>
    <w:rsid w:val="007B21AF"/>
    <w:rsid w:val="007C1318"/>
    <w:rsid w:val="007C5A00"/>
    <w:rsid w:val="007D1BCF"/>
    <w:rsid w:val="007D6704"/>
    <w:rsid w:val="007D75CF"/>
    <w:rsid w:val="007E0440"/>
    <w:rsid w:val="007E6DC5"/>
    <w:rsid w:val="007F2655"/>
    <w:rsid w:val="007F4A14"/>
    <w:rsid w:val="00802D75"/>
    <w:rsid w:val="008139D2"/>
    <w:rsid w:val="0084421A"/>
    <w:rsid w:val="0086036F"/>
    <w:rsid w:val="0086054A"/>
    <w:rsid w:val="00861387"/>
    <w:rsid w:val="00863960"/>
    <w:rsid w:val="00872D77"/>
    <w:rsid w:val="00872EA0"/>
    <w:rsid w:val="0088043C"/>
    <w:rsid w:val="0088477D"/>
    <w:rsid w:val="00884889"/>
    <w:rsid w:val="008906C9"/>
    <w:rsid w:val="00890BB0"/>
    <w:rsid w:val="008A506D"/>
    <w:rsid w:val="008C418F"/>
    <w:rsid w:val="008C5738"/>
    <w:rsid w:val="008D04F0"/>
    <w:rsid w:val="008F3500"/>
    <w:rsid w:val="008F398F"/>
    <w:rsid w:val="0090417D"/>
    <w:rsid w:val="00914DCE"/>
    <w:rsid w:val="009246A6"/>
    <w:rsid w:val="00924E3C"/>
    <w:rsid w:val="00932759"/>
    <w:rsid w:val="00933870"/>
    <w:rsid w:val="009453EB"/>
    <w:rsid w:val="0095444C"/>
    <w:rsid w:val="009554A4"/>
    <w:rsid w:val="009612BB"/>
    <w:rsid w:val="00970EC9"/>
    <w:rsid w:val="00984FB8"/>
    <w:rsid w:val="00994230"/>
    <w:rsid w:val="009969AE"/>
    <w:rsid w:val="009A08B0"/>
    <w:rsid w:val="009B09B1"/>
    <w:rsid w:val="009B25EC"/>
    <w:rsid w:val="009C740A"/>
    <w:rsid w:val="009C7D9D"/>
    <w:rsid w:val="009D30ED"/>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86536"/>
    <w:rsid w:val="00C92898"/>
    <w:rsid w:val="00C96E8E"/>
    <w:rsid w:val="00CA4340"/>
    <w:rsid w:val="00CB4F93"/>
    <w:rsid w:val="00CC43F2"/>
    <w:rsid w:val="00CE5238"/>
    <w:rsid w:val="00CE7514"/>
    <w:rsid w:val="00D05910"/>
    <w:rsid w:val="00D07BB8"/>
    <w:rsid w:val="00D248DE"/>
    <w:rsid w:val="00D27F31"/>
    <w:rsid w:val="00D6359C"/>
    <w:rsid w:val="00D64FF2"/>
    <w:rsid w:val="00D8542D"/>
    <w:rsid w:val="00DB635C"/>
    <w:rsid w:val="00DB75CB"/>
    <w:rsid w:val="00DC26FF"/>
    <w:rsid w:val="00DC4DC3"/>
    <w:rsid w:val="00DC6A71"/>
    <w:rsid w:val="00DE3A25"/>
    <w:rsid w:val="00DF1DE2"/>
    <w:rsid w:val="00E022EA"/>
    <w:rsid w:val="00E0357D"/>
    <w:rsid w:val="00E35060"/>
    <w:rsid w:val="00E454A3"/>
    <w:rsid w:val="00E47228"/>
    <w:rsid w:val="00E558A2"/>
    <w:rsid w:val="00E80BD3"/>
    <w:rsid w:val="00E868AE"/>
    <w:rsid w:val="00E9549A"/>
    <w:rsid w:val="00EB04E2"/>
    <w:rsid w:val="00ED1C3E"/>
    <w:rsid w:val="00ED5160"/>
    <w:rsid w:val="00EE2961"/>
    <w:rsid w:val="00EE6B49"/>
    <w:rsid w:val="00EF0F7F"/>
    <w:rsid w:val="00EF439E"/>
    <w:rsid w:val="00F240BB"/>
    <w:rsid w:val="00F321FF"/>
    <w:rsid w:val="00F40BDB"/>
    <w:rsid w:val="00F46D33"/>
    <w:rsid w:val="00F538FF"/>
    <w:rsid w:val="00F57FED"/>
    <w:rsid w:val="00F85015"/>
    <w:rsid w:val="00F9371D"/>
    <w:rsid w:val="00FA26EC"/>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styleId="Nerazreenaomemba">
    <w:name w:val="Unresolved Mention"/>
    <w:basedOn w:val="Privzetapisavaodstavka"/>
    <w:uiPriority w:val="99"/>
    <w:semiHidden/>
    <w:unhideWhenUsed/>
    <w:rsid w:val="00650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435</TotalTime>
  <Pages>3</Pages>
  <Words>1269</Words>
  <Characters>7236</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Matjaž Hafner</cp:lastModifiedBy>
  <cp:revision>24</cp:revision>
  <cp:lastPrinted>2020-07-02T10:30:00Z</cp:lastPrinted>
  <dcterms:created xsi:type="dcterms:W3CDTF">2021-09-24T08:35:00Z</dcterms:created>
  <dcterms:modified xsi:type="dcterms:W3CDTF">2025-05-28T08:51:00Z</dcterms:modified>
</cp:coreProperties>
</file>