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43EB" w14:textId="2DB33AA5" w:rsidR="00001B24" w:rsidRDefault="00001B24" w:rsidP="00001B24">
      <w:pPr>
        <w:pStyle w:val="Glava"/>
        <w:jc w:val="right"/>
      </w:pPr>
      <w:bookmarkStart w:id="0" w:name="_Hlk149809105"/>
      <w:bookmarkStart w:id="1" w:name="_Toc144298440"/>
    </w:p>
    <w:bookmarkEnd w:id="0"/>
    <w:p w14:paraId="0D288782" w14:textId="21193132" w:rsidR="009C6C2E" w:rsidRPr="0000511C" w:rsidRDefault="009C6C2E" w:rsidP="009C6C2E">
      <w:pPr>
        <w:spacing w:line="276" w:lineRule="auto"/>
      </w:pPr>
      <w:r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ab/>
      </w:r>
    </w:p>
    <w:p w14:paraId="262A069D" w14:textId="4EC97B38" w:rsidR="009C6C2E" w:rsidRPr="00697F1C" w:rsidRDefault="00697F1C" w:rsidP="00697F1C">
      <w:pPr>
        <w:jc w:val="right"/>
        <w:rPr>
          <w:rFonts w:ascii="Arial" w:hAnsi="Arial" w:cs="Arial"/>
          <w:i/>
          <w:sz w:val="20"/>
          <w:szCs w:val="20"/>
        </w:rPr>
      </w:pPr>
      <w:r w:rsidRPr="00697F1C">
        <w:rPr>
          <w:rFonts w:ascii="Arial" w:hAnsi="Arial" w:cs="Arial"/>
          <w:sz w:val="20"/>
          <w:szCs w:val="20"/>
        </w:rPr>
        <w:tab/>
      </w:r>
      <w:r w:rsidRPr="00697F1C">
        <w:rPr>
          <w:rFonts w:ascii="Arial" w:hAnsi="Arial" w:cs="Arial"/>
          <w:i/>
          <w:sz w:val="20"/>
          <w:szCs w:val="20"/>
        </w:rPr>
        <w:t xml:space="preserve">Priloga št. </w:t>
      </w:r>
      <w:r w:rsidR="000A2AF1">
        <w:rPr>
          <w:rFonts w:ascii="Arial" w:hAnsi="Arial" w:cs="Arial"/>
          <w:i/>
          <w:sz w:val="20"/>
          <w:szCs w:val="20"/>
        </w:rPr>
        <w:t>4</w:t>
      </w:r>
      <w:r w:rsidRPr="00697F1C">
        <w:rPr>
          <w:rFonts w:ascii="Arial" w:hAnsi="Arial" w:cs="Arial"/>
          <w:i/>
          <w:sz w:val="20"/>
          <w:szCs w:val="20"/>
        </w:rPr>
        <w:t xml:space="preserve"> – Kontrolni seznam </w:t>
      </w:r>
      <w:r w:rsidR="000A2AF1">
        <w:rPr>
          <w:rFonts w:ascii="Arial" w:hAnsi="Arial" w:cs="Arial"/>
          <w:i/>
          <w:sz w:val="20"/>
          <w:szCs w:val="20"/>
        </w:rPr>
        <w:t xml:space="preserve">za ukrep </w:t>
      </w:r>
      <w:r w:rsidRPr="00697F1C">
        <w:rPr>
          <w:rFonts w:ascii="Arial" w:hAnsi="Arial" w:cs="Arial"/>
          <w:i/>
          <w:sz w:val="20"/>
          <w:szCs w:val="20"/>
        </w:rPr>
        <w:t>DNSH</w:t>
      </w:r>
    </w:p>
    <w:p w14:paraId="4F88D8CE" w14:textId="77777777" w:rsidR="009C6C2E" w:rsidRDefault="009C6C2E" w:rsidP="00540AC3">
      <w:pPr>
        <w:pStyle w:val="Naslov2"/>
        <w:numPr>
          <w:ilvl w:val="0"/>
          <w:numId w:val="0"/>
        </w:numPr>
        <w:jc w:val="both"/>
        <w:rPr>
          <w:lang w:val="sl-SI"/>
        </w:rPr>
      </w:pPr>
    </w:p>
    <w:p w14:paraId="18F49204" w14:textId="77777777" w:rsidR="009C6C2E" w:rsidRDefault="009C6C2E" w:rsidP="00540AC3">
      <w:pPr>
        <w:pStyle w:val="Naslov2"/>
        <w:numPr>
          <w:ilvl w:val="0"/>
          <w:numId w:val="0"/>
        </w:numPr>
        <w:jc w:val="both"/>
        <w:rPr>
          <w:lang w:val="sl-SI"/>
        </w:rPr>
      </w:pPr>
    </w:p>
    <w:bookmarkEnd w:id="1"/>
    <w:p w14:paraId="43350FCF" w14:textId="77777777" w:rsidR="00540AC3" w:rsidRDefault="00540AC3" w:rsidP="00540AC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1198"/>
        <w:gridCol w:w="426"/>
        <w:gridCol w:w="850"/>
        <w:gridCol w:w="1276"/>
        <w:gridCol w:w="1276"/>
        <w:gridCol w:w="1137"/>
      </w:tblGrid>
      <w:tr w:rsidR="000A2AF1" w:rsidRPr="00BE5F84" w14:paraId="2B265F30" w14:textId="77777777" w:rsidTr="00607783">
        <w:trPr>
          <w:trHeight w:val="715"/>
          <w:tblHeader/>
        </w:trPr>
        <w:tc>
          <w:tcPr>
            <w:tcW w:w="94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60B25" w14:textId="77777777" w:rsidR="000A2AF1" w:rsidRPr="00BE5F84" w:rsidRDefault="000A2AF1" w:rsidP="00607783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172CC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Projekt ali ukrep ali davčni izdatek:</w:t>
            </w:r>
            <w:r w:rsidRPr="008D1E9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»</w:t>
            </w:r>
            <w:r w:rsidRPr="008D1E9A">
              <w:rPr>
                <w:rFonts w:ascii="Arial" w:hAnsi="Arial" w:cs="Arial"/>
                <w:b/>
                <w:color w:val="000000"/>
                <w:sz w:val="20"/>
                <w:szCs w:val="20"/>
                <w:highlight w:val="lightGray"/>
              </w:rPr>
              <w:t>naziv operacije/projekta</w:t>
            </w:r>
            <w:r w:rsidRPr="008D1E9A">
              <w:rPr>
                <w:rFonts w:ascii="Arial" w:hAnsi="Arial" w:cs="Arial"/>
                <w:b/>
                <w:color w:val="000000"/>
                <w:sz w:val="20"/>
                <w:szCs w:val="20"/>
              </w:rPr>
              <w:t>«</w:t>
            </w:r>
          </w:p>
        </w:tc>
      </w:tr>
      <w:tr w:rsidR="000A2AF1" w:rsidRPr="00BE5F84" w14:paraId="02CBD81E" w14:textId="77777777" w:rsidTr="00607783">
        <w:trPr>
          <w:trHeight w:val="541"/>
          <w:tblHeader/>
        </w:trPr>
        <w:tc>
          <w:tcPr>
            <w:tcW w:w="3333" w:type="dxa"/>
            <w:vMerge w:val="restart"/>
            <w:shd w:val="clear" w:color="auto" w:fill="auto"/>
            <w:vAlign w:val="center"/>
          </w:tcPr>
          <w:p w14:paraId="7A1E789E" w14:textId="77777777" w:rsidR="000A2AF1" w:rsidRPr="00BE5F84" w:rsidRDefault="000A2AF1" w:rsidP="0060778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5F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Oznaka projekta, ukrepa ali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davčnega </w:t>
            </w:r>
            <w:r w:rsidRPr="00534B3E">
              <w:rPr>
                <w:rFonts w:ascii="Arial" w:hAnsi="Arial" w:cs="Arial"/>
                <w:b/>
                <w:bCs/>
                <w:sz w:val="20"/>
                <w:szCs w:val="20"/>
              </w:rPr>
              <w:t>izdatka (3. korak)</w:t>
            </w:r>
            <w:r w:rsidRPr="00534B3E"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  <w:r w:rsidRPr="00534B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98" w:type="dxa"/>
            <w:shd w:val="clear" w:color="auto" w:fill="E2EFD9" w:themeFill="accent6" w:themeFillTint="33"/>
            <w:vAlign w:val="center"/>
          </w:tcPr>
          <w:p w14:paraId="7E0650D6" w14:textId="77777777" w:rsidR="000A2AF1" w:rsidRPr="00BE5F84" w:rsidRDefault="000A2AF1" w:rsidP="006077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Ugoden</w:t>
            </w:r>
          </w:p>
        </w:tc>
        <w:tc>
          <w:tcPr>
            <w:tcW w:w="1276" w:type="dxa"/>
            <w:gridSpan w:val="2"/>
            <w:shd w:val="clear" w:color="auto" w:fill="BF8F00" w:themeFill="accent4" w:themeFillShade="BF"/>
            <w:vAlign w:val="center"/>
          </w:tcPr>
          <w:p w14:paraId="5358234B" w14:textId="77777777" w:rsidR="000A2AF1" w:rsidRPr="008B5A28" w:rsidRDefault="000A2AF1" w:rsidP="0060778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5A2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Mešan</w:t>
            </w:r>
          </w:p>
        </w:tc>
        <w:tc>
          <w:tcPr>
            <w:tcW w:w="1276" w:type="dxa"/>
            <w:shd w:val="clear" w:color="auto" w:fill="E36C0A"/>
            <w:vAlign w:val="center"/>
          </w:tcPr>
          <w:p w14:paraId="774ED054" w14:textId="77777777" w:rsidR="000A2AF1" w:rsidRPr="008B5A28" w:rsidRDefault="000A2AF1" w:rsidP="0060778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5A2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Neugoden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59B2FC9" w14:textId="77777777" w:rsidR="000A2AF1" w:rsidRPr="00BE5F84" w:rsidRDefault="000A2AF1" w:rsidP="006077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Nevtralen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4D8502DE" w14:textId="77777777" w:rsidR="000A2AF1" w:rsidRPr="00BE5F84" w:rsidRDefault="000A2AF1" w:rsidP="006077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Neznan</w:t>
            </w:r>
          </w:p>
        </w:tc>
      </w:tr>
      <w:tr w:rsidR="000A2AF1" w:rsidRPr="00BE5F84" w14:paraId="3B8B6854" w14:textId="77777777" w:rsidTr="00607783">
        <w:trPr>
          <w:trHeight w:val="576"/>
          <w:tblHeader/>
        </w:trPr>
        <w:tc>
          <w:tcPr>
            <w:tcW w:w="33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2EA5BA" w14:textId="77777777" w:rsidR="000A2AF1" w:rsidRPr="00BE5F84" w:rsidRDefault="000A2AF1" w:rsidP="0060778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5598BE91" w14:textId="77777777" w:rsidR="000A2AF1" w:rsidRPr="00BE5F84" w:rsidRDefault="000A2AF1" w:rsidP="00607783">
            <w:pPr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FD3A407" w14:textId="77777777" w:rsidR="000A2AF1" w:rsidRPr="00BE5F84" w:rsidRDefault="000A2AF1" w:rsidP="0060778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489B33" w14:textId="77777777" w:rsidR="000A2AF1" w:rsidRPr="00BE5F84" w:rsidRDefault="000A2AF1" w:rsidP="0060778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76DAA1" w14:textId="77777777" w:rsidR="000A2AF1" w:rsidRPr="00BE5F84" w:rsidRDefault="000A2AF1" w:rsidP="0060778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33AE29EE" w14:textId="77777777" w:rsidR="000A2AF1" w:rsidRPr="00BE5F84" w:rsidRDefault="000A2AF1" w:rsidP="0060778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2AF1" w:rsidRPr="00BE5F84" w14:paraId="013888A7" w14:textId="77777777" w:rsidTr="00607783">
        <w:trPr>
          <w:trHeight w:val="847"/>
        </w:trPr>
        <w:tc>
          <w:tcPr>
            <w:tcW w:w="3333" w:type="dxa"/>
            <w:shd w:val="clear" w:color="auto" w:fill="E2EFD9" w:themeFill="accent6" w:themeFillTint="33"/>
            <w:vAlign w:val="center"/>
          </w:tcPr>
          <w:p w14:paraId="6E2E2253" w14:textId="77777777" w:rsidR="000A2AF1" w:rsidRPr="00BE5F84" w:rsidRDefault="000A2AF1" w:rsidP="0060778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E5F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Okoljski</w:t>
            </w:r>
            <w:proofErr w:type="gramEnd"/>
            <w:r w:rsidRPr="00BE5F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cilji</w:t>
            </w:r>
            <w:r>
              <w:rPr>
                <w:rStyle w:val="Sprotnaopomba-sklic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624" w:type="dxa"/>
            <w:gridSpan w:val="2"/>
            <w:shd w:val="clear" w:color="auto" w:fill="D9D9D9"/>
            <w:vAlign w:val="center"/>
          </w:tcPr>
          <w:p w14:paraId="7AE7B2C0" w14:textId="77777777" w:rsidR="000A2AF1" w:rsidRDefault="000A2AF1" w:rsidP="0060778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Vpliv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5C15F78" w14:textId="77777777" w:rsidR="000A2AF1" w:rsidRPr="00534B3E" w:rsidRDefault="000A2AF1" w:rsidP="0060778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B3E">
              <w:rPr>
                <w:rFonts w:ascii="Arial" w:hAnsi="Arial" w:cs="Arial"/>
                <w:b/>
                <w:bCs/>
                <w:sz w:val="20"/>
                <w:szCs w:val="20"/>
              </w:rPr>
              <w:t>(1. korak)</w:t>
            </w:r>
            <w:r w:rsidRPr="00534B3E"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</w:rPr>
              <w:footnoteReference w:id="3"/>
            </w:r>
          </w:p>
          <w:p w14:paraId="067851D8" w14:textId="77777777" w:rsidR="000A2AF1" w:rsidRPr="00BE5F84" w:rsidRDefault="000A2AF1" w:rsidP="0060778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+1 / </w:t>
            </w:r>
            <w:r w:rsidRPr="00BE5F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E5F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-1 / -2</w:t>
            </w:r>
          </w:p>
        </w:tc>
        <w:tc>
          <w:tcPr>
            <w:tcW w:w="4539" w:type="dxa"/>
            <w:gridSpan w:val="4"/>
            <w:shd w:val="clear" w:color="auto" w:fill="D9D9D9"/>
            <w:vAlign w:val="center"/>
          </w:tcPr>
          <w:p w14:paraId="50E87760" w14:textId="77777777" w:rsidR="000A2AF1" w:rsidRPr="00BE5F84" w:rsidRDefault="000A2AF1" w:rsidP="006077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Pojasnilo </w:t>
            </w:r>
            <w:r w:rsidRPr="00534B3E">
              <w:rPr>
                <w:rFonts w:ascii="Arial" w:hAnsi="Arial" w:cs="Arial"/>
                <w:b/>
                <w:bCs/>
                <w:sz w:val="20"/>
                <w:szCs w:val="20"/>
              </w:rPr>
              <w:t>vpliva (2. korak)</w:t>
            </w:r>
            <w:r w:rsidRPr="00534B3E"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0A2AF1" w:rsidRPr="00BE5F84" w14:paraId="2DB45973" w14:textId="77777777" w:rsidTr="00607783">
        <w:trPr>
          <w:trHeight w:val="847"/>
        </w:trPr>
        <w:tc>
          <w:tcPr>
            <w:tcW w:w="3333" w:type="dxa"/>
            <w:shd w:val="clear" w:color="auto" w:fill="E2EFD9" w:themeFill="accent6" w:themeFillTint="33"/>
            <w:vAlign w:val="center"/>
          </w:tcPr>
          <w:p w14:paraId="70DF1BEC" w14:textId="77777777" w:rsidR="000A2AF1" w:rsidRPr="00BE5F84" w:rsidRDefault="000A2AF1" w:rsidP="00607783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1. </w:t>
            </w:r>
            <w:r w:rsidRPr="00BE5F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Blažitev podnebnih sprememb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14:paraId="3A3F21D9" w14:textId="77777777" w:rsidR="000A2AF1" w:rsidRPr="00BE5F84" w:rsidRDefault="000A2AF1" w:rsidP="00607783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539" w:type="dxa"/>
            <w:gridSpan w:val="4"/>
            <w:vMerge w:val="restart"/>
            <w:shd w:val="clear" w:color="auto" w:fill="auto"/>
            <w:vAlign w:val="center"/>
          </w:tcPr>
          <w:p w14:paraId="2302639E" w14:textId="64109DB6" w:rsidR="000A2AF1" w:rsidRPr="00BE5F84" w:rsidRDefault="004478F3" w:rsidP="00607783">
            <w:pPr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highlight w:val="lightGray"/>
              </w:rPr>
              <w:t>Naziv operacije /</w:t>
            </w:r>
            <w:r w:rsidRPr="00652A8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highlight w:val="lightGray"/>
              </w:rPr>
              <w:t xml:space="preserve"> projekta</w:t>
            </w:r>
            <w:r w:rsidR="000A2AF1" w:rsidRPr="00652A8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je sklad</w:t>
            </w:r>
            <w:r w:rsidRPr="00652A8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en</w:t>
            </w:r>
            <w:r w:rsidR="000A2AF1" w:rsidRPr="00652A8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z ukrepom PEKP 2021-2027 v okviru specifičnega cilja </w:t>
            </w:r>
            <w:proofErr w:type="spellStart"/>
            <w:r w:rsidR="000A2AF1" w:rsidRPr="00652A8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ESO</w:t>
            </w:r>
            <w:r w:rsidRPr="00652A8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4.12</w:t>
            </w:r>
            <w:proofErr w:type="spellEnd"/>
            <w:r w:rsidR="000A2AF1" w:rsidRPr="00652A8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, za katerega je v PEKP 2021-2027 ugotovljeno, da po svoji naravi nima predvidljivega negativnega vpliva na </w:t>
            </w:r>
            <w:proofErr w:type="gramStart"/>
            <w:r w:rsidR="000A2AF1" w:rsidRPr="00652A8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okoljske</w:t>
            </w:r>
            <w:proofErr w:type="gramEnd"/>
            <w:r w:rsidR="000A2AF1" w:rsidRPr="00652A8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cilje, ki bi bil povezan z neposrednimi in primarnimi posrednimi učinki ukrepa v življenjskem ciklu, oziroma je ta vpliv nepomemben.</w:t>
            </w:r>
          </w:p>
        </w:tc>
      </w:tr>
      <w:tr w:rsidR="000A2AF1" w:rsidRPr="00BE5F84" w14:paraId="7722970F" w14:textId="77777777" w:rsidTr="00607783">
        <w:trPr>
          <w:trHeight w:val="737"/>
        </w:trPr>
        <w:tc>
          <w:tcPr>
            <w:tcW w:w="3333" w:type="dxa"/>
            <w:shd w:val="clear" w:color="auto" w:fill="E2EFD9" w:themeFill="accent6" w:themeFillTint="33"/>
            <w:vAlign w:val="center"/>
          </w:tcPr>
          <w:p w14:paraId="7AD85B54" w14:textId="77777777" w:rsidR="000A2AF1" w:rsidRPr="00BE5F84" w:rsidRDefault="000A2AF1" w:rsidP="00607783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2. Prilagajanje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podnebnim </w:t>
            </w:r>
            <w:r w:rsidRPr="00BE5F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spremembam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14:paraId="59349B74" w14:textId="77777777" w:rsidR="000A2AF1" w:rsidRPr="00BE5F84" w:rsidRDefault="000A2AF1" w:rsidP="00607783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9" w:type="dxa"/>
            <w:gridSpan w:val="4"/>
            <w:vMerge/>
            <w:shd w:val="clear" w:color="auto" w:fill="auto"/>
            <w:vAlign w:val="center"/>
          </w:tcPr>
          <w:p w14:paraId="523C8762" w14:textId="77777777" w:rsidR="000A2AF1" w:rsidRPr="00BE5F84" w:rsidRDefault="000A2AF1" w:rsidP="00607783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A2AF1" w:rsidRPr="00BE5F84" w14:paraId="022CD1C3" w14:textId="77777777" w:rsidTr="00607783">
        <w:trPr>
          <w:trHeight w:val="847"/>
        </w:trPr>
        <w:tc>
          <w:tcPr>
            <w:tcW w:w="3333" w:type="dxa"/>
            <w:shd w:val="clear" w:color="auto" w:fill="E2EFD9" w:themeFill="accent6" w:themeFillTint="33"/>
            <w:vAlign w:val="center"/>
          </w:tcPr>
          <w:p w14:paraId="050A2033" w14:textId="77777777" w:rsidR="000A2AF1" w:rsidRPr="00BE5F84" w:rsidRDefault="000A2AF1" w:rsidP="00607783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 Trajnostna raba ter varstvo vodnih in morskih virov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14:paraId="708200D8" w14:textId="77777777" w:rsidR="000A2AF1" w:rsidRPr="00BE5F84" w:rsidRDefault="000A2AF1" w:rsidP="00607783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9" w:type="dxa"/>
            <w:gridSpan w:val="4"/>
            <w:vMerge/>
            <w:shd w:val="clear" w:color="auto" w:fill="auto"/>
            <w:vAlign w:val="center"/>
          </w:tcPr>
          <w:p w14:paraId="466740C6" w14:textId="77777777" w:rsidR="000A2AF1" w:rsidRPr="00BE5F84" w:rsidRDefault="000A2AF1" w:rsidP="00607783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A2AF1" w:rsidRPr="00BE5F84" w14:paraId="258CBEEE" w14:textId="77777777" w:rsidTr="00607783">
        <w:trPr>
          <w:trHeight w:val="847"/>
        </w:trPr>
        <w:tc>
          <w:tcPr>
            <w:tcW w:w="3333" w:type="dxa"/>
            <w:shd w:val="clear" w:color="auto" w:fill="E2EFD9" w:themeFill="accent6" w:themeFillTint="33"/>
            <w:vAlign w:val="center"/>
          </w:tcPr>
          <w:p w14:paraId="0C77D38D" w14:textId="77777777" w:rsidR="000A2AF1" w:rsidRPr="00BE5F84" w:rsidRDefault="000A2AF1" w:rsidP="00607783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 Prehod na krožno gospodarstvo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14:paraId="6BFB740E" w14:textId="77777777" w:rsidR="000A2AF1" w:rsidRPr="00BE5F84" w:rsidRDefault="000A2AF1" w:rsidP="00607783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9" w:type="dxa"/>
            <w:gridSpan w:val="4"/>
            <w:vMerge/>
            <w:shd w:val="clear" w:color="auto" w:fill="auto"/>
            <w:vAlign w:val="center"/>
          </w:tcPr>
          <w:p w14:paraId="28A037E3" w14:textId="77777777" w:rsidR="000A2AF1" w:rsidRPr="00BE5F84" w:rsidRDefault="000A2AF1" w:rsidP="00607783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A2AF1" w:rsidRPr="00BE5F84" w14:paraId="7757F77D" w14:textId="77777777" w:rsidTr="00607783">
        <w:trPr>
          <w:trHeight w:val="889"/>
        </w:trPr>
        <w:tc>
          <w:tcPr>
            <w:tcW w:w="3333" w:type="dxa"/>
            <w:shd w:val="clear" w:color="auto" w:fill="E2EFD9" w:themeFill="accent6" w:themeFillTint="33"/>
            <w:vAlign w:val="center"/>
          </w:tcPr>
          <w:p w14:paraId="23858488" w14:textId="77777777" w:rsidR="000A2AF1" w:rsidRPr="00BE5F84" w:rsidRDefault="000A2AF1" w:rsidP="00607783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5. Preprečevanje in nadzorovanje onesnaževanja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14:paraId="543A279A" w14:textId="77777777" w:rsidR="000A2AF1" w:rsidRPr="00BE5F84" w:rsidRDefault="000A2AF1" w:rsidP="00607783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9" w:type="dxa"/>
            <w:gridSpan w:val="4"/>
            <w:vMerge/>
            <w:shd w:val="clear" w:color="auto" w:fill="auto"/>
            <w:vAlign w:val="center"/>
          </w:tcPr>
          <w:p w14:paraId="560E22C0" w14:textId="77777777" w:rsidR="000A2AF1" w:rsidRPr="00BE5F84" w:rsidRDefault="000A2AF1" w:rsidP="00607783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A2AF1" w:rsidRPr="00BE5F84" w14:paraId="3DE8196D" w14:textId="77777777" w:rsidTr="00607783">
        <w:trPr>
          <w:trHeight w:val="871"/>
        </w:trPr>
        <w:tc>
          <w:tcPr>
            <w:tcW w:w="3333" w:type="dxa"/>
            <w:shd w:val="clear" w:color="auto" w:fill="E2EFD9" w:themeFill="accent6" w:themeFillTint="33"/>
            <w:vAlign w:val="center"/>
          </w:tcPr>
          <w:p w14:paraId="04BE6B27" w14:textId="77777777" w:rsidR="000A2AF1" w:rsidRPr="00BE5F84" w:rsidRDefault="000A2AF1" w:rsidP="00607783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E5F8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6. Varstvo in obnova biotske raznovrstnosti in ekosistemov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14:paraId="18216AA5" w14:textId="77777777" w:rsidR="000A2AF1" w:rsidRPr="00BE5F84" w:rsidRDefault="000A2AF1" w:rsidP="00607783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9" w:type="dxa"/>
            <w:gridSpan w:val="4"/>
            <w:vMerge/>
            <w:shd w:val="clear" w:color="auto" w:fill="auto"/>
            <w:vAlign w:val="center"/>
          </w:tcPr>
          <w:p w14:paraId="55050D9D" w14:textId="77777777" w:rsidR="000A2AF1" w:rsidRPr="00BE5F84" w:rsidRDefault="000A2AF1" w:rsidP="00607783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64EFDBB1" w14:textId="77777777" w:rsidR="000A2AF1" w:rsidRDefault="000A2AF1" w:rsidP="00540AC3">
      <w:pPr>
        <w:jc w:val="both"/>
        <w:rPr>
          <w:rFonts w:ascii="Arial" w:hAnsi="Arial" w:cs="Arial"/>
          <w:sz w:val="20"/>
          <w:szCs w:val="20"/>
        </w:rPr>
      </w:pPr>
    </w:p>
    <w:p w14:paraId="65AC5675" w14:textId="77777777" w:rsidR="00540AC3" w:rsidRPr="008777C9" w:rsidRDefault="00540AC3" w:rsidP="00540AC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C21E2A4" w14:textId="748E9DDF" w:rsidR="009C6C2E" w:rsidRDefault="000A2AF1" w:rsidP="00540A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C6C2E">
        <w:rPr>
          <w:rFonts w:ascii="Arial" w:hAnsi="Arial" w:cs="Arial"/>
          <w:sz w:val="20"/>
          <w:szCs w:val="20"/>
        </w:rPr>
        <w:tab/>
      </w:r>
      <w:r w:rsidR="009C6C2E">
        <w:rPr>
          <w:rFonts w:ascii="Arial" w:hAnsi="Arial" w:cs="Arial"/>
          <w:sz w:val="20"/>
          <w:szCs w:val="20"/>
        </w:rPr>
        <w:tab/>
      </w:r>
      <w:r w:rsidR="009C6C2E">
        <w:rPr>
          <w:rFonts w:ascii="Arial" w:hAnsi="Arial" w:cs="Arial"/>
          <w:sz w:val="20"/>
          <w:szCs w:val="20"/>
        </w:rPr>
        <w:tab/>
      </w:r>
      <w:r w:rsidR="009C6C2E">
        <w:rPr>
          <w:rFonts w:ascii="Arial" w:hAnsi="Arial" w:cs="Arial"/>
          <w:sz w:val="20"/>
          <w:szCs w:val="20"/>
        </w:rPr>
        <w:tab/>
      </w:r>
      <w:r w:rsidR="009C6C2E">
        <w:rPr>
          <w:rFonts w:ascii="Arial" w:hAnsi="Arial" w:cs="Arial"/>
          <w:sz w:val="20"/>
          <w:szCs w:val="20"/>
        </w:rPr>
        <w:tab/>
      </w:r>
      <w:r w:rsidR="009C6C2E">
        <w:rPr>
          <w:rFonts w:ascii="Arial" w:hAnsi="Arial" w:cs="Arial"/>
          <w:sz w:val="20"/>
          <w:szCs w:val="20"/>
        </w:rPr>
        <w:tab/>
        <w:t>Podpis odgovorne osebe:</w:t>
      </w:r>
    </w:p>
    <w:p w14:paraId="4C3B2912" w14:textId="14A37640" w:rsidR="009C6C2E" w:rsidRDefault="009C6C2E" w:rsidP="00540AC3">
      <w:pPr>
        <w:jc w:val="both"/>
        <w:rPr>
          <w:rFonts w:ascii="Arial" w:hAnsi="Arial" w:cs="Arial"/>
          <w:sz w:val="20"/>
          <w:szCs w:val="20"/>
        </w:rPr>
      </w:pPr>
    </w:p>
    <w:p w14:paraId="5DFC3F81" w14:textId="77777777" w:rsidR="009C6C2E" w:rsidRDefault="009C6C2E" w:rsidP="00540AC3">
      <w:pPr>
        <w:jc w:val="both"/>
        <w:rPr>
          <w:rFonts w:ascii="Arial" w:hAnsi="Arial" w:cs="Arial"/>
          <w:sz w:val="20"/>
          <w:szCs w:val="20"/>
        </w:rPr>
      </w:pPr>
    </w:p>
    <w:p w14:paraId="66AF0B41" w14:textId="3F1F7D3E" w:rsidR="009C6C2E" w:rsidRDefault="009C6C2E" w:rsidP="00540A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</w:t>
      </w:r>
    </w:p>
    <w:p w14:paraId="16583884" w14:textId="20A61B8E" w:rsidR="00540AC3" w:rsidRDefault="00540AC3" w:rsidP="00540AC3">
      <w:pPr>
        <w:rPr>
          <w:rFonts w:ascii="Arial" w:hAnsi="Arial" w:cs="Arial"/>
          <w:sz w:val="20"/>
          <w:szCs w:val="20"/>
        </w:rPr>
      </w:pPr>
    </w:p>
    <w:p w14:paraId="517CD1A1" w14:textId="77777777" w:rsidR="007549F1" w:rsidRDefault="007549F1"/>
    <w:sectPr w:rsidR="007549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161E" w14:textId="77777777" w:rsidR="00697F1C" w:rsidRDefault="00697F1C" w:rsidP="00697F1C">
      <w:r>
        <w:separator/>
      </w:r>
    </w:p>
  </w:endnote>
  <w:endnote w:type="continuationSeparator" w:id="0">
    <w:p w14:paraId="3CA77CD9" w14:textId="77777777" w:rsidR="00697F1C" w:rsidRDefault="00697F1C" w:rsidP="0069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CF14F" w14:textId="77777777" w:rsidR="00697F1C" w:rsidRDefault="00697F1C" w:rsidP="00697F1C">
      <w:r>
        <w:separator/>
      </w:r>
    </w:p>
  </w:footnote>
  <w:footnote w:type="continuationSeparator" w:id="0">
    <w:p w14:paraId="405752A9" w14:textId="77777777" w:rsidR="00697F1C" w:rsidRDefault="00697F1C" w:rsidP="00697F1C">
      <w:r>
        <w:continuationSeparator/>
      </w:r>
    </w:p>
  </w:footnote>
  <w:footnote w:id="1">
    <w:p w14:paraId="0C2438D4" w14:textId="77777777" w:rsidR="000A2AF1" w:rsidRPr="00631AD5" w:rsidRDefault="000A2AF1" w:rsidP="000A2AF1">
      <w:pPr>
        <w:pStyle w:val="Sprotnaopomba-besedilo"/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631AD5">
        <w:rPr>
          <w:rFonts w:ascii="Arial" w:hAnsi="Arial" w:cs="Arial"/>
          <w:sz w:val="18"/>
          <w:szCs w:val="18"/>
        </w:rPr>
        <w:t>Za operacij</w:t>
      </w:r>
      <w:r>
        <w:rPr>
          <w:rFonts w:ascii="Arial" w:hAnsi="Arial" w:cs="Arial"/>
          <w:sz w:val="18"/>
          <w:szCs w:val="18"/>
        </w:rPr>
        <w:t>e/projekte,</w:t>
      </w:r>
      <w:r w:rsidRPr="00631AD5">
        <w:rPr>
          <w:rFonts w:ascii="Arial" w:hAnsi="Arial" w:cs="Arial"/>
          <w:sz w:val="18"/>
          <w:szCs w:val="18"/>
        </w:rPr>
        <w:t xml:space="preserve"> sofinancirane iz ESS+</w:t>
      </w:r>
      <w:r>
        <w:rPr>
          <w:rFonts w:ascii="Arial" w:hAnsi="Arial" w:cs="Arial"/>
          <w:sz w:val="18"/>
          <w:szCs w:val="18"/>
        </w:rPr>
        <w:t>,</w:t>
      </w:r>
      <w:r w:rsidRPr="00631AD5">
        <w:rPr>
          <w:rFonts w:ascii="Arial" w:hAnsi="Arial" w:cs="Arial"/>
          <w:sz w:val="18"/>
          <w:szCs w:val="18"/>
        </w:rPr>
        <w:t xml:space="preserve"> je naveden vpliv načeloma »</w:t>
      </w:r>
      <w:r w:rsidRPr="00631AD5">
        <w:rPr>
          <w:rFonts w:ascii="Arial" w:hAnsi="Arial" w:cs="Arial"/>
          <w:b/>
          <w:bCs/>
          <w:sz w:val="18"/>
          <w:szCs w:val="18"/>
        </w:rPr>
        <w:t>nevtralen</w:t>
      </w:r>
      <w:r w:rsidRPr="00631AD5">
        <w:rPr>
          <w:rFonts w:ascii="Arial" w:hAnsi="Arial" w:cs="Arial"/>
          <w:sz w:val="18"/>
          <w:szCs w:val="18"/>
        </w:rPr>
        <w:t>«.</w:t>
      </w:r>
    </w:p>
  </w:footnote>
  <w:footnote w:id="2">
    <w:p w14:paraId="64A4C267" w14:textId="77777777" w:rsidR="000A2AF1" w:rsidRPr="00631AD5" w:rsidRDefault="000A2AF1" w:rsidP="000A2AF1">
      <w:pPr>
        <w:pStyle w:val="Sprotnaopomba-besedilo"/>
        <w:jc w:val="both"/>
        <w:rPr>
          <w:rFonts w:ascii="Arial" w:hAnsi="Arial" w:cs="Arial"/>
          <w:sz w:val="18"/>
          <w:szCs w:val="18"/>
        </w:rPr>
      </w:pPr>
      <w:r w:rsidRPr="00631AD5">
        <w:rPr>
          <w:rStyle w:val="Sprotnaopomba-sklic"/>
          <w:rFonts w:ascii="Arial" w:hAnsi="Arial" w:cs="Arial"/>
          <w:sz w:val="18"/>
          <w:szCs w:val="18"/>
        </w:rPr>
        <w:footnoteRef/>
      </w:r>
      <w:r w:rsidRPr="00631AD5">
        <w:rPr>
          <w:rFonts w:ascii="Arial" w:hAnsi="Arial" w:cs="Arial"/>
          <w:sz w:val="18"/>
          <w:szCs w:val="18"/>
        </w:rPr>
        <w:t xml:space="preserve"> Metodologija za zeleno proračunsko načrtovanje, ki določa postopek presoje</w:t>
      </w:r>
      <w:r>
        <w:rPr>
          <w:rFonts w:ascii="Arial" w:hAnsi="Arial" w:cs="Arial"/>
          <w:sz w:val="18"/>
          <w:szCs w:val="18"/>
        </w:rPr>
        <w:t xml:space="preserve"> </w:t>
      </w:r>
      <w:r w:rsidRPr="003A43CC">
        <w:rPr>
          <w:rFonts w:ascii="Arial" w:hAnsi="Arial" w:cs="Arial"/>
          <w:b/>
          <w:bCs/>
          <w:sz w:val="18"/>
          <w:szCs w:val="18"/>
          <w:u w:val="single"/>
        </w:rPr>
        <w:t>v treh korakih</w:t>
      </w:r>
      <w:r w:rsidRPr="00631AD5">
        <w:rPr>
          <w:rFonts w:ascii="Arial" w:hAnsi="Arial" w:cs="Arial"/>
          <w:sz w:val="18"/>
          <w:szCs w:val="18"/>
        </w:rPr>
        <w:t xml:space="preserve">, je dostopna na: </w:t>
      </w:r>
      <w:hyperlink r:id="rId1" w:history="1">
        <w:r w:rsidRPr="00631AD5">
          <w:rPr>
            <w:rStyle w:val="Hiperpovezava"/>
            <w:rFonts w:ascii="Arial" w:hAnsi="Arial" w:cs="Arial"/>
            <w:sz w:val="18"/>
            <w:szCs w:val="18"/>
          </w:rPr>
          <w:t>https://www.google.com/url?sa=t&amp;rct=j&amp;q=&amp;esrc=s&amp;source=web&amp;cd=&amp;cad=rja&amp;uact=8&amp;ved=2ahUKEwj5sd7Cp52DAxVLzQIHHdmrD6MQFnoECBEQAQ&amp;url=https%3A%2F%2Fgradiva.vlada.si%2Fmandat22%2FVLADNAGRADIVA.NSF%2F18a6b9887c33a0bdc12570e50034eb54%2F8972b91df8543027c1258a220034bcee%2F%24FILE%2FGBMetodologija.docx&amp;usg=AOvVaw0oLeEg8ApKbEFRp0OiVXmo&amp;opi=89978449</w:t>
        </w:r>
      </w:hyperlink>
      <w:r w:rsidRPr="00631AD5">
        <w:rPr>
          <w:rFonts w:ascii="Arial" w:hAnsi="Arial" w:cs="Arial"/>
          <w:sz w:val="18"/>
          <w:szCs w:val="18"/>
        </w:rPr>
        <w:t xml:space="preserve">. </w:t>
      </w:r>
    </w:p>
  </w:footnote>
  <w:footnote w:id="3">
    <w:p w14:paraId="1FC2DBC3" w14:textId="77777777" w:rsidR="000A2AF1" w:rsidRPr="00631AD5" w:rsidRDefault="000A2AF1" w:rsidP="000A2AF1">
      <w:pPr>
        <w:pStyle w:val="Sprotnaopomba-besedilo"/>
        <w:jc w:val="both"/>
        <w:rPr>
          <w:rFonts w:ascii="Arial" w:hAnsi="Arial" w:cs="Arial"/>
          <w:sz w:val="18"/>
          <w:szCs w:val="18"/>
        </w:rPr>
      </w:pPr>
      <w:r w:rsidRPr="00631AD5">
        <w:rPr>
          <w:rStyle w:val="Sprotnaopomba-sklic"/>
          <w:rFonts w:ascii="Arial" w:hAnsi="Arial" w:cs="Arial"/>
          <w:sz w:val="18"/>
          <w:szCs w:val="18"/>
        </w:rPr>
        <w:footnoteRef/>
      </w:r>
      <w:r w:rsidRPr="00631AD5">
        <w:rPr>
          <w:rFonts w:ascii="Arial" w:hAnsi="Arial" w:cs="Arial"/>
          <w:sz w:val="18"/>
          <w:szCs w:val="18"/>
        </w:rPr>
        <w:t xml:space="preserve"> </w:t>
      </w:r>
      <w:bookmarkStart w:id="2" w:name="_Hlk153947460"/>
      <w:r w:rsidRPr="00631AD5">
        <w:rPr>
          <w:rFonts w:ascii="Arial" w:hAnsi="Arial" w:cs="Arial"/>
          <w:sz w:val="18"/>
          <w:szCs w:val="18"/>
        </w:rPr>
        <w:t>Za operacije</w:t>
      </w:r>
      <w:r>
        <w:rPr>
          <w:rFonts w:ascii="Arial" w:hAnsi="Arial" w:cs="Arial"/>
          <w:sz w:val="18"/>
          <w:szCs w:val="18"/>
        </w:rPr>
        <w:t>/projekte,</w:t>
      </w:r>
      <w:r w:rsidRPr="00631AD5">
        <w:rPr>
          <w:rFonts w:ascii="Arial" w:hAnsi="Arial" w:cs="Arial"/>
          <w:sz w:val="18"/>
          <w:szCs w:val="18"/>
        </w:rPr>
        <w:t xml:space="preserve"> sofinancirane iz ESS+</w:t>
      </w:r>
      <w:r>
        <w:rPr>
          <w:rFonts w:ascii="Arial" w:hAnsi="Arial" w:cs="Arial"/>
          <w:sz w:val="18"/>
          <w:szCs w:val="18"/>
        </w:rPr>
        <w:t>,</w:t>
      </w:r>
      <w:r w:rsidRPr="00631AD5">
        <w:rPr>
          <w:rFonts w:ascii="Arial" w:hAnsi="Arial" w:cs="Arial"/>
          <w:sz w:val="18"/>
          <w:szCs w:val="18"/>
        </w:rPr>
        <w:t xml:space="preserve"> je naveden vpliv načeloma »</w:t>
      </w:r>
      <w:r w:rsidRPr="00631AD5">
        <w:rPr>
          <w:rFonts w:ascii="Arial" w:hAnsi="Arial" w:cs="Arial"/>
          <w:b/>
          <w:bCs/>
          <w:sz w:val="18"/>
          <w:szCs w:val="18"/>
        </w:rPr>
        <w:t>0</w:t>
      </w:r>
      <w:r w:rsidRPr="00631AD5">
        <w:rPr>
          <w:rFonts w:ascii="Arial" w:hAnsi="Arial" w:cs="Arial"/>
          <w:sz w:val="18"/>
          <w:szCs w:val="18"/>
        </w:rPr>
        <w:t xml:space="preserve">«. </w:t>
      </w:r>
      <w:bookmarkEnd w:id="2"/>
    </w:p>
  </w:footnote>
  <w:footnote w:id="4">
    <w:p w14:paraId="1175825D" w14:textId="77777777" w:rsidR="000A2AF1" w:rsidRDefault="000A2AF1" w:rsidP="000A2AF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F42E8D">
        <w:rPr>
          <w:rFonts w:ascii="Arial" w:hAnsi="Arial" w:cs="Arial"/>
          <w:sz w:val="18"/>
          <w:szCs w:val="18"/>
        </w:rPr>
        <w:t>Podan primer zapisa za operacije/projekte</w:t>
      </w:r>
      <w:r>
        <w:rPr>
          <w:rFonts w:ascii="Arial" w:hAnsi="Arial" w:cs="Arial"/>
          <w:sz w:val="18"/>
          <w:szCs w:val="18"/>
        </w:rPr>
        <w:t>,</w:t>
      </w:r>
      <w:r w:rsidRPr="00F42E8D">
        <w:rPr>
          <w:rFonts w:ascii="Arial" w:hAnsi="Arial" w:cs="Arial"/>
          <w:sz w:val="18"/>
          <w:szCs w:val="18"/>
        </w:rPr>
        <w:t xml:space="preserve"> sofinancirane iz ESS+.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160F" w14:textId="7CE6449F" w:rsidR="00697F1C" w:rsidRDefault="00697F1C" w:rsidP="00697F1C">
    <w:pPr>
      <w:pStyle w:val="Glava"/>
      <w:tabs>
        <w:tab w:val="left" w:pos="6735"/>
      </w:tabs>
      <w:spacing w:before="120" w:line="240" w:lineRule="exact"/>
      <w:rPr>
        <w:rFonts w:cs="Arial"/>
        <w:sz w:val="16"/>
      </w:rPr>
    </w:pPr>
    <w:bookmarkStart w:id="3" w:name="_Hlk150932037"/>
    <w:r>
      <w:rPr>
        <w:noProof/>
      </w:rPr>
      <w:drawing>
        <wp:anchor distT="0" distB="0" distL="114300" distR="114300" simplePos="0" relativeHeight="251660288" behindDoc="0" locked="0" layoutInCell="1" allowOverlap="1" wp14:anchorId="2A5D2082" wp14:editId="2D58B158">
          <wp:simplePos x="0" y="0"/>
          <wp:positionH relativeFrom="margin">
            <wp:posOffset>3200400</wp:posOffset>
          </wp:positionH>
          <wp:positionV relativeFrom="page">
            <wp:posOffset>352425</wp:posOffset>
          </wp:positionV>
          <wp:extent cx="2510790" cy="449580"/>
          <wp:effectExtent l="0" t="0" r="3810" b="762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ab/>
    </w:r>
  </w:p>
  <w:bookmarkEnd w:id="3"/>
  <w:p w14:paraId="5DDC6D16" w14:textId="77777777" w:rsidR="00697F1C" w:rsidRDefault="00697F1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B0B5E"/>
    <w:multiLevelType w:val="multilevel"/>
    <w:tmpl w:val="C3948D1C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 w16cid:durableId="92191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C3"/>
    <w:rsid w:val="00001B24"/>
    <w:rsid w:val="000A2AF1"/>
    <w:rsid w:val="003701D5"/>
    <w:rsid w:val="004478F3"/>
    <w:rsid w:val="00540AC3"/>
    <w:rsid w:val="00541473"/>
    <w:rsid w:val="00652A81"/>
    <w:rsid w:val="00697F1C"/>
    <w:rsid w:val="007549F1"/>
    <w:rsid w:val="00761224"/>
    <w:rsid w:val="008A43A5"/>
    <w:rsid w:val="009C6C2E"/>
    <w:rsid w:val="00CE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2A81"/>
  <w15:chartTrackingRefBased/>
  <w15:docId w15:val="{E43C4E66-45F6-42EA-9F25-365C321D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0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40AC3"/>
    <w:pPr>
      <w:keepNext/>
      <w:pageBreakBefore/>
      <w:numPr>
        <w:numId w:val="1"/>
      </w:numPr>
      <w:outlineLvl w:val="0"/>
    </w:pPr>
    <w:rPr>
      <w:rFonts w:ascii="Arial" w:hAnsi="Arial" w:cs="Arial"/>
      <w:b/>
      <w:bCs/>
      <w:sz w:val="22"/>
      <w:szCs w:val="22"/>
    </w:rPr>
  </w:style>
  <w:style w:type="paragraph" w:styleId="Naslov2">
    <w:name w:val="heading 2"/>
    <w:basedOn w:val="Navaden"/>
    <w:next w:val="Navaden"/>
    <w:link w:val="Naslov2Znak"/>
    <w:qFormat/>
    <w:rsid w:val="00540AC3"/>
    <w:pPr>
      <w:keepNext/>
      <w:numPr>
        <w:ilvl w:val="1"/>
        <w:numId w:val="1"/>
      </w:numPr>
      <w:spacing w:before="120"/>
      <w:outlineLvl w:val="1"/>
    </w:pPr>
    <w:rPr>
      <w:rFonts w:ascii="Arial" w:hAnsi="Arial" w:cs="Arial"/>
      <w:b/>
      <w:bCs/>
      <w:sz w:val="22"/>
      <w:szCs w:val="22"/>
      <w:lang w:val="en-US"/>
    </w:rPr>
  </w:style>
  <w:style w:type="paragraph" w:styleId="Naslov3">
    <w:name w:val="heading 3"/>
    <w:basedOn w:val="Navaden"/>
    <w:next w:val="Navaden"/>
    <w:link w:val="Naslov3Znak"/>
    <w:qFormat/>
    <w:rsid w:val="00540AC3"/>
    <w:pPr>
      <w:keepNext/>
      <w:numPr>
        <w:ilvl w:val="2"/>
        <w:numId w:val="1"/>
      </w:numPr>
      <w:tabs>
        <w:tab w:val="left" w:pos="0"/>
      </w:tabs>
      <w:spacing w:before="120" w:line="260" w:lineRule="exact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slov4">
    <w:name w:val="heading 4"/>
    <w:basedOn w:val="Navaden"/>
    <w:next w:val="Navaden"/>
    <w:link w:val="Naslov4Znak"/>
    <w:qFormat/>
    <w:rsid w:val="00540AC3"/>
    <w:pPr>
      <w:keepNext/>
      <w:numPr>
        <w:ilvl w:val="3"/>
        <w:numId w:val="1"/>
      </w:numPr>
      <w:spacing w:before="120" w:line="260" w:lineRule="exact"/>
      <w:ind w:left="862" w:hanging="862"/>
      <w:outlineLvl w:val="3"/>
    </w:pPr>
    <w:rPr>
      <w:rFonts w:ascii="Arial" w:hAnsi="Arial" w:cs="Arial"/>
      <w:bCs/>
      <w:sz w:val="20"/>
      <w:szCs w:val="20"/>
    </w:rPr>
  </w:style>
  <w:style w:type="paragraph" w:styleId="Naslov5">
    <w:name w:val="heading 5"/>
    <w:basedOn w:val="Navaden"/>
    <w:next w:val="Navaden"/>
    <w:link w:val="Naslov5Znak"/>
    <w:qFormat/>
    <w:rsid w:val="00540AC3"/>
    <w:pPr>
      <w:keepNext/>
      <w:numPr>
        <w:ilvl w:val="4"/>
        <w:numId w:val="1"/>
      </w:numPr>
      <w:jc w:val="center"/>
      <w:outlineLvl w:val="4"/>
    </w:pPr>
    <w:rPr>
      <w:b/>
      <w:bCs/>
      <w:spacing w:val="80"/>
      <w:sz w:val="48"/>
    </w:rPr>
  </w:style>
  <w:style w:type="paragraph" w:styleId="Naslov6">
    <w:name w:val="heading 6"/>
    <w:basedOn w:val="Navaden"/>
    <w:next w:val="Navaden"/>
    <w:link w:val="Naslov6Znak"/>
    <w:qFormat/>
    <w:rsid w:val="00540AC3"/>
    <w:pPr>
      <w:keepNext/>
      <w:numPr>
        <w:ilvl w:val="5"/>
        <w:numId w:val="1"/>
      </w:numPr>
      <w:tabs>
        <w:tab w:val="left" w:pos="360"/>
        <w:tab w:val="left" w:pos="720"/>
        <w:tab w:val="left" w:pos="1080"/>
      </w:tabs>
      <w:outlineLvl w:val="5"/>
    </w:pPr>
    <w:rPr>
      <w:b/>
      <w:bCs/>
      <w:sz w:val="32"/>
    </w:rPr>
  </w:style>
  <w:style w:type="paragraph" w:styleId="Naslov7">
    <w:name w:val="heading 7"/>
    <w:basedOn w:val="Navaden"/>
    <w:next w:val="Navaden"/>
    <w:link w:val="Naslov7Znak"/>
    <w:qFormat/>
    <w:rsid w:val="00540AC3"/>
    <w:pPr>
      <w:keepNext/>
      <w:numPr>
        <w:ilvl w:val="6"/>
        <w:numId w:val="1"/>
      </w:numPr>
      <w:outlineLvl w:val="6"/>
    </w:pPr>
    <w:rPr>
      <w:b/>
      <w:bCs/>
      <w:u w:val="single"/>
    </w:rPr>
  </w:style>
  <w:style w:type="paragraph" w:styleId="Naslov8">
    <w:name w:val="heading 8"/>
    <w:basedOn w:val="Navaden"/>
    <w:next w:val="Navaden"/>
    <w:link w:val="Naslov8Znak"/>
    <w:qFormat/>
    <w:rsid w:val="00540AC3"/>
    <w:pPr>
      <w:keepNext/>
      <w:numPr>
        <w:ilvl w:val="7"/>
        <w:numId w:val="1"/>
      </w:numPr>
      <w:jc w:val="both"/>
      <w:outlineLvl w:val="7"/>
    </w:pPr>
    <w:rPr>
      <w:b/>
      <w:bCs/>
      <w:u w:val="single"/>
    </w:rPr>
  </w:style>
  <w:style w:type="paragraph" w:styleId="Naslov9">
    <w:name w:val="heading 9"/>
    <w:basedOn w:val="Navaden"/>
    <w:next w:val="Navaden"/>
    <w:link w:val="Naslov9Znak"/>
    <w:qFormat/>
    <w:rsid w:val="00540AC3"/>
    <w:pPr>
      <w:keepNext/>
      <w:numPr>
        <w:ilvl w:val="8"/>
        <w:numId w:val="1"/>
      </w:numPr>
      <w:jc w:val="center"/>
      <w:outlineLvl w:val="8"/>
    </w:pPr>
    <w:rPr>
      <w:b/>
      <w:bCs/>
      <w:sz w:val="4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40AC3"/>
    <w:rPr>
      <w:rFonts w:ascii="Arial" w:eastAsia="Times New Roman" w:hAnsi="Arial" w:cs="Arial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rsid w:val="00540AC3"/>
    <w:rPr>
      <w:rFonts w:ascii="Arial" w:eastAsia="Times New Roman" w:hAnsi="Arial" w:cs="Arial"/>
      <w:b/>
      <w:bCs/>
      <w:lang w:val="en-US" w:eastAsia="sl-SI"/>
    </w:rPr>
  </w:style>
  <w:style w:type="character" w:customStyle="1" w:styleId="Naslov3Znak">
    <w:name w:val="Naslov 3 Znak"/>
    <w:basedOn w:val="Privzetapisavaodstavka"/>
    <w:link w:val="Naslov3"/>
    <w:rsid w:val="00540AC3"/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540AC3"/>
    <w:rPr>
      <w:rFonts w:ascii="Arial" w:eastAsia="Times New Roman" w:hAnsi="Arial" w:cs="Arial"/>
      <w:bCs/>
      <w:sz w:val="20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40AC3"/>
    <w:rPr>
      <w:rFonts w:ascii="Times New Roman" w:eastAsia="Times New Roman" w:hAnsi="Times New Roman" w:cs="Times New Roman"/>
      <w:b/>
      <w:bCs/>
      <w:spacing w:val="80"/>
      <w:sz w:val="48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rsid w:val="00540AC3"/>
    <w:rPr>
      <w:rFonts w:ascii="Times New Roman" w:eastAsia="Times New Roman" w:hAnsi="Times New Roman" w:cs="Times New Roman"/>
      <w:b/>
      <w:bCs/>
      <w:sz w:val="32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rsid w:val="00540AC3"/>
    <w:rPr>
      <w:rFonts w:ascii="Times New Roman" w:eastAsia="Times New Roman" w:hAnsi="Times New Roman" w:cs="Times New Roman"/>
      <w:b/>
      <w:bCs/>
      <w:sz w:val="24"/>
      <w:szCs w:val="24"/>
      <w:u w:val="single"/>
      <w:lang w:eastAsia="sl-SI"/>
    </w:rPr>
  </w:style>
  <w:style w:type="character" w:customStyle="1" w:styleId="Naslov8Znak">
    <w:name w:val="Naslov 8 Znak"/>
    <w:basedOn w:val="Privzetapisavaodstavka"/>
    <w:link w:val="Naslov8"/>
    <w:rsid w:val="00540AC3"/>
    <w:rPr>
      <w:rFonts w:ascii="Times New Roman" w:eastAsia="Times New Roman" w:hAnsi="Times New Roman" w:cs="Times New Roman"/>
      <w:b/>
      <w:bCs/>
      <w:sz w:val="24"/>
      <w:szCs w:val="24"/>
      <w:u w:val="single"/>
      <w:lang w:eastAsia="sl-SI"/>
    </w:rPr>
  </w:style>
  <w:style w:type="character" w:customStyle="1" w:styleId="Naslov9Znak">
    <w:name w:val="Naslov 9 Znak"/>
    <w:basedOn w:val="Privzetapisavaodstavka"/>
    <w:link w:val="Naslov9"/>
    <w:rsid w:val="00540AC3"/>
    <w:rPr>
      <w:rFonts w:ascii="Times New Roman" w:eastAsia="Times New Roman" w:hAnsi="Times New Roman" w:cs="Times New Roman"/>
      <w:b/>
      <w:bCs/>
      <w:sz w:val="44"/>
      <w:szCs w:val="24"/>
      <w:lang w:eastAsia="sl-SI"/>
    </w:rPr>
  </w:style>
  <w:style w:type="table" w:styleId="Tabelamrea">
    <w:name w:val="Table Grid"/>
    <w:basedOn w:val="Navadnatabela"/>
    <w:uiPriority w:val="39"/>
    <w:rsid w:val="0054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001B24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GlavaZnak">
    <w:name w:val="Glava Znak"/>
    <w:basedOn w:val="Privzetapisavaodstavka"/>
    <w:link w:val="Glava"/>
    <w:uiPriority w:val="99"/>
    <w:rsid w:val="00001B2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97F1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97F1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A2AF1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A2AF1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0A2AF1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0A2AF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A2AF1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0A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8A43A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A43A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A43A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A43A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A43A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url?sa=t&amp;rct=j&amp;q=&amp;esrc=s&amp;source=web&amp;cd=&amp;cad=rja&amp;uact=8&amp;ved=2ahUKEwj5sd7Cp52DAxVLzQIHHdmrD6MQFnoECBEQAQ&amp;url=https%3A%2F%2Fgradiva.vlada.si%2Fmandat22%2FVLADNAGRADIVA.NSF%2F18a6b9887c33a0bdc12570e50034eb54%2F8972b91df8543027c1258a220034bcee%2F%24FILE%2FGBMetodologija.docx&amp;usg=AOvVaw0oLeEg8ApKbEFRp0OiVXmo&amp;opi=8997844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Klemenc</dc:creator>
  <cp:keywords/>
  <dc:description/>
  <cp:lastModifiedBy>Miha Sluga</cp:lastModifiedBy>
  <cp:revision>3</cp:revision>
  <dcterms:created xsi:type="dcterms:W3CDTF">2024-10-07T07:57:00Z</dcterms:created>
  <dcterms:modified xsi:type="dcterms:W3CDTF">2024-11-04T07:44:00Z</dcterms:modified>
</cp:coreProperties>
</file>