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8787" w14:textId="77777777" w:rsidR="00472070" w:rsidRPr="00A61F4B" w:rsidRDefault="00472070" w:rsidP="00472070">
      <w:pPr>
        <w:jc w:val="center"/>
        <w:rPr>
          <w:rFonts w:ascii="Arial" w:hAnsi="Arial" w:cs="Arial"/>
          <w:sz w:val="20"/>
          <w:szCs w:val="20"/>
        </w:rPr>
      </w:pPr>
      <w:r w:rsidRPr="00A61F4B">
        <w:rPr>
          <w:rFonts w:ascii="Arial" w:hAnsi="Arial" w:cs="Arial"/>
          <w:noProof/>
          <w:sz w:val="20"/>
          <w:szCs w:val="20"/>
          <w:lang w:eastAsia="sl-SI"/>
        </w:rPr>
        <w:drawing>
          <wp:anchor distT="0" distB="0" distL="114300" distR="114300" simplePos="0" relativeHeight="251659264" behindDoc="1" locked="0" layoutInCell="1" allowOverlap="1" wp14:anchorId="31584C52" wp14:editId="2374C3D3">
            <wp:simplePos x="0" y="0"/>
            <wp:positionH relativeFrom="page">
              <wp:align>left</wp:align>
            </wp:positionH>
            <wp:positionV relativeFrom="page">
              <wp:align>top</wp:align>
            </wp:positionV>
            <wp:extent cx="3349625" cy="1453515"/>
            <wp:effectExtent l="0" t="0" r="3175" b="0"/>
            <wp:wrapNone/>
            <wp:docPr id="13" name="Slika 1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0210" w14:textId="77777777" w:rsidR="00472070" w:rsidRPr="00A61F4B" w:rsidRDefault="00472070" w:rsidP="00472070">
      <w:pPr>
        <w:jc w:val="center"/>
        <w:rPr>
          <w:rFonts w:ascii="Arial" w:hAnsi="Arial" w:cs="Arial"/>
          <w:sz w:val="20"/>
          <w:szCs w:val="20"/>
        </w:rPr>
      </w:pPr>
    </w:p>
    <w:p w14:paraId="4BCEE63F" w14:textId="77777777" w:rsidR="00472070" w:rsidRPr="00A61F4B" w:rsidRDefault="00472070" w:rsidP="00472070">
      <w:pPr>
        <w:jc w:val="center"/>
        <w:rPr>
          <w:rFonts w:ascii="Arial" w:hAnsi="Arial" w:cs="Arial"/>
          <w:sz w:val="20"/>
          <w:szCs w:val="20"/>
        </w:rPr>
      </w:pPr>
    </w:p>
    <w:p w14:paraId="5B63CED5" w14:textId="77777777" w:rsidR="00472070" w:rsidRPr="00A61F4B" w:rsidRDefault="00472070" w:rsidP="00472070">
      <w:pPr>
        <w:jc w:val="center"/>
        <w:rPr>
          <w:rFonts w:ascii="Arial" w:hAnsi="Arial" w:cs="Arial"/>
          <w:sz w:val="20"/>
          <w:szCs w:val="20"/>
        </w:rPr>
      </w:pPr>
    </w:p>
    <w:p w14:paraId="1F02BA51" w14:textId="77777777" w:rsidR="00472070" w:rsidRPr="00A61F4B" w:rsidRDefault="00472070" w:rsidP="00472070">
      <w:pPr>
        <w:jc w:val="center"/>
        <w:rPr>
          <w:rFonts w:ascii="Arial" w:hAnsi="Arial" w:cs="Arial"/>
          <w:sz w:val="20"/>
          <w:szCs w:val="20"/>
        </w:rPr>
      </w:pPr>
    </w:p>
    <w:p w14:paraId="46B26F58" w14:textId="77777777" w:rsidR="00472070" w:rsidRPr="00A61F4B" w:rsidRDefault="00472070" w:rsidP="00472070">
      <w:pPr>
        <w:jc w:val="center"/>
        <w:rPr>
          <w:rFonts w:ascii="Arial" w:hAnsi="Arial" w:cs="Arial"/>
          <w:sz w:val="40"/>
          <w:szCs w:val="20"/>
        </w:rPr>
      </w:pPr>
    </w:p>
    <w:p w14:paraId="46666C78" w14:textId="77777777" w:rsidR="00472070" w:rsidRPr="00A61F4B" w:rsidRDefault="00472070" w:rsidP="00472070">
      <w:pPr>
        <w:jc w:val="center"/>
        <w:rPr>
          <w:rFonts w:ascii="Arial" w:hAnsi="Arial" w:cs="Arial"/>
          <w:sz w:val="40"/>
          <w:szCs w:val="20"/>
        </w:rPr>
      </w:pPr>
    </w:p>
    <w:p w14:paraId="625C07D7" w14:textId="77777777" w:rsidR="00472070" w:rsidRPr="00A61F4B" w:rsidRDefault="00472070" w:rsidP="00472070">
      <w:pPr>
        <w:jc w:val="center"/>
        <w:rPr>
          <w:rFonts w:ascii="Arial" w:hAnsi="Arial" w:cs="Arial"/>
          <w:sz w:val="40"/>
          <w:szCs w:val="20"/>
        </w:rPr>
      </w:pPr>
    </w:p>
    <w:p w14:paraId="7FA5B18C" w14:textId="77777777" w:rsidR="00472070" w:rsidRPr="00A61F4B" w:rsidRDefault="00472070" w:rsidP="00472070">
      <w:pPr>
        <w:jc w:val="center"/>
        <w:rPr>
          <w:rStyle w:val="Intenzivensklic"/>
          <w:rFonts w:ascii="Arial" w:hAnsi="Arial" w:cs="Arial"/>
          <w:sz w:val="40"/>
          <w:szCs w:val="20"/>
        </w:rPr>
      </w:pPr>
      <w:r w:rsidRPr="00A61F4B">
        <w:rPr>
          <w:rStyle w:val="Intenzivensklic"/>
          <w:rFonts w:ascii="Arial" w:hAnsi="Arial" w:cs="Arial"/>
          <w:sz w:val="40"/>
          <w:szCs w:val="20"/>
        </w:rPr>
        <w:t xml:space="preserve">POROČILO </w:t>
      </w:r>
    </w:p>
    <w:p w14:paraId="12993E06" w14:textId="77777777" w:rsidR="00472070" w:rsidRPr="00A61F4B" w:rsidRDefault="00472070" w:rsidP="00472070">
      <w:pPr>
        <w:jc w:val="center"/>
        <w:rPr>
          <w:rStyle w:val="Intenzivensklic"/>
          <w:rFonts w:ascii="Arial" w:hAnsi="Arial" w:cs="Arial"/>
          <w:sz w:val="40"/>
          <w:szCs w:val="20"/>
        </w:rPr>
      </w:pPr>
      <w:r w:rsidRPr="00A61F4B">
        <w:rPr>
          <w:rStyle w:val="Intenzivensklic"/>
          <w:rFonts w:ascii="Arial" w:hAnsi="Arial" w:cs="Arial"/>
          <w:sz w:val="40"/>
          <w:szCs w:val="20"/>
        </w:rPr>
        <w:t xml:space="preserve">O IZVAJANJU IZVEDBENEGA NAČRTA </w:t>
      </w:r>
    </w:p>
    <w:p w14:paraId="1BED30E4" w14:textId="77777777" w:rsidR="00472070" w:rsidRPr="00A61F4B" w:rsidRDefault="00472070" w:rsidP="00472070">
      <w:pPr>
        <w:jc w:val="center"/>
        <w:rPr>
          <w:rStyle w:val="Intenzivensklic"/>
          <w:rFonts w:ascii="Arial" w:hAnsi="Arial" w:cs="Arial"/>
          <w:sz w:val="40"/>
          <w:szCs w:val="20"/>
        </w:rPr>
      </w:pPr>
      <w:r w:rsidRPr="00A61F4B">
        <w:rPr>
          <w:rStyle w:val="Intenzivensklic"/>
          <w:rFonts w:ascii="Arial" w:hAnsi="Arial" w:cs="Arial"/>
          <w:sz w:val="40"/>
          <w:szCs w:val="20"/>
        </w:rPr>
        <w:t xml:space="preserve">JAMSTVA ZA MLADE </w:t>
      </w:r>
    </w:p>
    <w:p w14:paraId="757963F5" w14:textId="77777777" w:rsidR="00472070" w:rsidRPr="00A61F4B" w:rsidRDefault="00472070" w:rsidP="00472070">
      <w:pPr>
        <w:jc w:val="center"/>
        <w:rPr>
          <w:rStyle w:val="Intenzivensklic"/>
          <w:rFonts w:ascii="Arial" w:hAnsi="Arial" w:cs="Arial"/>
          <w:sz w:val="40"/>
          <w:szCs w:val="20"/>
        </w:rPr>
      </w:pPr>
      <w:r w:rsidRPr="00A61F4B">
        <w:rPr>
          <w:rStyle w:val="Intenzivensklic"/>
          <w:rFonts w:ascii="Arial" w:hAnsi="Arial" w:cs="Arial"/>
          <w:sz w:val="40"/>
          <w:szCs w:val="20"/>
        </w:rPr>
        <w:t>2016–2020</w:t>
      </w:r>
    </w:p>
    <w:p w14:paraId="4CFC92A2" w14:textId="77777777" w:rsidR="00472070" w:rsidRPr="00A61F4B" w:rsidRDefault="00472070" w:rsidP="00472070">
      <w:pPr>
        <w:jc w:val="center"/>
        <w:rPr>
          <w:rFonts w:ascii="Arial" w:hAnsi="Arial" w:cs="Arial"/>
          <w:sz w:val="20"/>
          <w:szCs w:val="20"/>
        </w:rPr>
      </w:pPr>
    </w:p>
    <w:p w14:paraId="522C1D98" w14:textId="77777777" w:rsidR="00472070" w:rsidRPr="00A61F4B" w:rsidRDefault="00472070" w:rsidP="00472070">
      <w:pPr>
        <w:jc w:val="center"/>
        <w:rPr>
          <w:rFonts w:ascii="Arial" w:hAnsi="Arial" w:cs="Arial"/>
          <w:sz w:val="20"/>
          <w:szCs w:val="20"/>
        </w:rPr>
      </w:pPr>
    </w:p>
    <w:p w14:paraId="017829E9" w14:textId="77777777" w:rsidR="00472070" w:rsidRPr="00A61F4B" w:rsidRDefault="00472070" w:rsidP="00472070">
      <w:pPr>
        <w:jc w:val="center"/>
        <w:rPr>
          <w:rFonts w:ascii="Arial" w:hAnsi="Arial" w:cs="Arial"/>
          <w:sz w:val="20"/>
          <w:szCs w:val="20"/>
        </w:rPr>
      </w:pPr>
    </w:p>
    <w:p w14:paraId="79EC9360" w14:textId="77777777" w:rsidR="00472070" w:rsidRPr="00A61F4B" w:rsidRDefault="00472070" w:rsidP="00472070">
      <w:pPr>
        <w:jc w:val="center"/>
        <w:rPr>
          <w:rFonts w:ascii="Arial" w:hAnsi="Arial" w:cs="Arial"/>
          <w:sz w:val="20"/>
          <w:szCs w:val="20"/>
        </w:rPr>
      </w:pPr>
    </w:p>
    <w:p w14:paraId="03DED1E0" w14:textId="77777777" w:rsidR="00472070" w:rsidRPr="00A61F4B" w:rsidRDefault="00472070" w:rsidP="00472070">
      <w:pPr>
        <w:jc w:val="center"/>
        <w:rPr>
          <w:rFonts w:ascii="Arial" w:hAnsi="Arial" w:cs="Arial"/>
          <w:sz w:val="20"/>
          <w:szCs w:val="20"/>
        </w:rPr>
      </w:pPr>
    </w:p>
    <w:p w14:paraId="1626311B" w14:textId="77777777" w:rsidR="00472070" w:rsidRPr="00A61F4B" w:rsidRDefault="00472070" w:rsidP="00472070">
      <w:pPr>
        <w:jc w:val="center"/>
        <w:rPr>
          <w:rFonts w:ascii="Arial" w:hAnsi="Arial" w:cs="Arial"/>
          <w:sz w:val="20"/>
          <w:szCs w:val="20"/>
        </w:rPr>
      </w:pPr>
    </w:p>
    <w:p w14:paraId="52368B29" w14:textId="77777777" w:rsidR="00472070" w:rsidRPr="00A61F4B" w:rsidRDefault="00472070" w:rsidP="00472070">
      <w:pPr>
        <w:jc w:val="center"/>
        <w:rPr>
          <w:rFonts w:ascii="Arial" w:hAnsi="Arial" w:cs="Arial"/>
          <w:sz w:val="20"/>
          <w:szCs w:val="20"/>
        </w:rPr>
      </w:pPr>
    </w:p>
    <w:p w14:paraId="11858022" w14:textId="77777777" w:rsidR="00472070" w:rsidRPr="00A61F4B" w:rsidRDefault="00472070" w:rsidP="00472070">
      <w:pPr>
        <w:jc w:val="center"/>
        <w:rPr>
          <w:rFonts w:ascii="Arial" w:hAnsi="Arial" w:cs="Arial"/>
          <w:sz w:val="20"/>
          <w:szCs w:val="20"/>
        </w:rPr>
      </w:pPr>
    </w:p>
    <w:p w14:paraId="499162D4" w14:textId="77777777" w:rsidR="00472070" w:rsidRPr="00A61F4B" w:rsidRDefault="00472070" w:rsidP="00472070">
      <w:pPr>
        <w:jc w:val="center"/>
        <w:rPr>
          <w:rFonts w:ascii="Arial" w:hAnsi="Arial" w:cs="Arial"/>
          <w:sz w:val="20"/>
          <w:szCs w:val="20"/>
        </w:rPr>
      </w:pPr>
    </w:p>
    <w:p w14:paraId="69894DFB" w14:textId="77777777" w:rsidR="00472070" w:rsidRPr="00A61F4B" w:rsidRDefault="00472070" w:rsidP="00472070">
      <w:pPr>
        <w:jc w:val="center"/>
        <w:rPr>
          <w:rFonts w:ascii="Arial" w:hAnsi="Arial" w:cs="Arial"/>
          <w:sz w:val="20"/>
          <w:szCs w:val="20"/>
        </w:rPr>
      </w:pPr>
    </w:p>
    <w:p w14:paraId="538196C2" w14:textId="77777777" w:rsidR="00472070" w:rsidRPr="00A61F4B" w:rsidRDefault="00472070" w:rsidP="00472070">
      <w:pPr>
        <w:jc w:val="center"/>
        <w:rPr>
          <w:rFonts w:ascii="Arial" w:hAnsi="Arial" w:cs="Arial"/>
          <w:sz w:val="20"/>
          <w:szCs w:val="20"/>
        </w:rPr>
      </w:pPr>
    </w:p>
    <w:p w14:paraId="2D8184FE" w14:textId="77777777" w:rsidR="00472070" w:rsidRPr="00A61F4B" w:rsidRDefault="00472070" w:rsidP="00472070">
      <w:pPr>
        <w:jc w:val="center"/>
        <w:rPr>
          <w:rFonts w:ascii="Arial" w:hAnsi="Arial" w:cs="Arial"/>
          <w:sz w:val="20"/>
          <w:szCs w:val="20"/>
        </w:rPr>
      </w:pPr>
    </w:p>
    <w:p w14:paraId="5CD7C90E" w14:textId="260D9009" w:rsidR="00472070" w:rsidRPr="00A61F4B" w:rsidRDefault="00086C18" w:rsidP="00472070">
      <w:pPr>
        <w:jc w:val="center"/>
        <w:rPr>
          <w:rFonts w:ascii="Arial" w:hAnsi="Arial" w:cs="Arial"/>
          <w:sz w:val="20"/>
          <w:szCs w:val="20"/>
        </w:rPr>
      </w:pPr>
      <w:r>
        <w:rPr>
          <w:rFonts w:ascii="Arial" w:hAnsi="Arial" w:cs="Arial"/>
          <w:sz w:val="20"/>
          <w:szCs w:val="20"/>
        </w:rPr>
        <w:t>J</w:t>
      </w:r>
      <w:r w:rsidR="006D407E">
        <w:rPr>
          <w:rFonts w:ascii="Arial" w:hAnsi="Arial" w:cs="Arial"/>
          <w:sz w:val="20"/>
          <w:szCs w:val="20"/>
        </w:rPr>
        <w:t>unij</w:t>
      </w:r>
      <w:r w:rsidR="00472070" w:rsidRPr="000E5FCC">
        <w:rPr>
          <w:rFonts w:ascii="Arial" w:hAnsi="Arial" w:cs="Arial"/>
          <w:sz w:val="20"/>
          <w:szCs w:val="20"/>
        </w:rPr>
        <w:t xml:space="preserve"> 2021</w:t>
      </w:r>
    </w:p>
    <w:p w14:paraId="5D49148C" w14:textId="77777777" w:rsidR="00472070" w:rsidRPr="00A61F4B" w:rsidRDefault="00472070" w:rsidP="00472070">
      <w:pPr>
        <w:rPr>
          <w:rFonts w:ascii="Arial" w:hAnsi="Arial" w:cs="Arial"/>
          <w:sz w:val="20"/>
          <w:szCs w:val="20"/>
        </w:rPr>
      </w:pPr>
      <w:r w:rsidRPr="00A61F4B">
        <w:rPr>
          <w:rFonts w:ascii="Arial" w:hAnsi="Arial" w:cs="Arial"/>
          <w:sz w:val="20"/>
          <w:szCs w:val="20"/>
        </w:rPr>
        <w:br w:type="page"/>
      </w:r>
    </w:p>
    <w:p w14:paraId="57A61F5E" w14:textId="77777777" w:rsidR="00472070" w:rsidRPr="00A61F4B" w:rsidRDefault="00472070" w:rsidP="00472070">
      <w:pPr>
        <w:pStyle w:val="NaslovTOC"/>
        <w:spacing w:line="360" w:lineRule="auto"/>
        <w:rPr>
          <w:rFonts w:ascii="Arial" w:hAnsi="Arial" w:cs="Arial"/>
          <w:sz w:val="20"/>
          <w:szCs w:val="20"/>
        </w:rPr>
      </w:pPr>
      <w:r w:rsidRPr="00A61F4B">
        <w:rPr>
          <w:rFonts w:ascii="Arial" w:hAnsi="Arial" w:cs="Arial"/>
          <w:sz w:val="20"/>
          <w:szCs w:val="20"/>
        </w:rPr>
        <w:lastRenderedPageBreak/>
        <w:t>Kazalo vsebine</w:t>
      </w:r>
    </w:p>
    <w:p w14:paraId="1B0E3131" w14:textId="77777777" w:rsidR="00472070" w:rsidRPr="00A61F4B" w:rsidRDefault="00472070" w:rsidP="00472070">
      <w:pPr>
        <w:spacing w:line="360" w:lineRule="auto"/>
        <w:rPr>
          <w:rFonts w:ascii="Arial" w:hAnsi="Arial" w:cs="Arial"/>
          <w:sz w:val="20"/>
          <w:szCs w:val="20"/>
          <w:lang w:eastAsia="sl-SI"/>
        </w:rPr>
      </w:pPr>
    </w:p>
    <w:p w14:paraId="31E181B9" w14:textId="14ACFDA0" w:rsidR="00452772" w:rsidRDefault="00472070">
      <w:pPr>
        <w:pStyle w:val="Kazalovsebine1"/>
        <w:rPr>
          <w:rFonts w:asciiTheme="minorHAnsi" w:eastAsiaTheme="minorEastAsia" w:hAnsiTheme="minorHAnsi" w:cstheme="minorBidi"/>
          <w:noProof/>
          <w:lang w:eastAsia="sl-SI"/>
        </w:rPr>
      </w:pPr>
      <w:r w:rsidRPr="00A61F4B">
        <w:rPr>
          <w:rFonts w:ascii="Arial" w:hAnsi="Arial" w:cs="Arial"/>
          <w:sz w:val="20"/>
          <w:szCs w:val="20"/>
        </w:rPr>
        <w:fldChar w:fldCharType="begin"/>
      </w:r>
      <w:r w:rsidRPr="00A61F4B">
        <w:rPr>
          <w:rFonts w:ascii="Arial" w:hAnsi="Arial" w:cs="Arial"/>
          <w:sz w:val="20"/>
          <w:szCs w:val="20"/>
        </w:rPr>
        <w:instrText xml:space="preserve"> TOC \o "1-3" \h \z \u </w:instrText>
      </w:r>
      <w:r w:rsidRPr="00A61F4B">
        <w:rPr>
          <w:rFonts w:ascii="Arial" w:hAnsi="Arial" w:cs="Arial"/>
          <w:sz w:val="20"/>
          <w:szCs w:val="20"/>
        </w:rPr>
        <w:fldChar w:fldCharType="separate"/>
      </w:r>
      <w:hyperlink w:anchor="_Toc76633792" w:history="1">
        <w:r w:rsidR="00452772" w:rsidRPr="0092349B">
          <w:rPr>
            <w:rStyle w:val="Hiperpovezava"/>
            <w:rFonts w:ascii="Arial" w:hAnsi="Arial" w:cs="Arial"/>
            <w:noProof/>
          </w:rPr>
          <w:t>I.</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Uvod: Jamstvo za mlade 2016–2020</w:t>
        </w:r>
        <w:r w:rsidR="00452772">
          <w:rPr>
            <w:noProof/>
            <w:webHidden/>
          </w:rPr>
          <w:tab/>
        </w:r>
        <w:r w:rsidR="00452772">
          <w:rPr>
            <w:noProof/>
            <w:webHidden/>
          </w:rPr>
          <w:fldChar w:fldCharType="begin"/>
        </w:r>
        <w:r w:rsidR="00452772">
          <w:rPr>
            <w:noProof/>
            <w:webHidden/>
          </w:rPr>
          <w:instrText xml:space="preserve"> PAGEREF _Toc76633792 \h </w:instrText>
        </w:r>
        <w:r w:rsidR="00452772">
          <w:rPr>
            <w:noProof/>
            <w:webHidden/>
          </w:rPr>
        </w:r>
        <w:r w:rsidR="00452772">
          <w:rPr>
            <w:noProof/>
            <w:webHidden/>
          </w:rPr>
          <w:fldChar w:fldCharType="separate"/>
        </w:r>
        <w:r w:rsidR="00452772">
          <w:rPr>
            <w:noProof/>
            <w:webHidden/>
          </w:rPr>
          <w:t>3</w:t>
        </w:r>
        <w:r w:rsidR="00452772">
          <w:rPr>
            <w:noProof/>
            <w:webHidden/>
          </w:rPr>
          <w:fldChar w:fldCharType="end"/>
        </w:r>
      </w:hyperlink>
    </w:p>
    <w:p w14:paraId="333A6E66" w14:textId="0DA2AB68" w:rsidR="00452772" w:rsidRDefault="00D226D2">
      <w:pPr>
        <w:pStyle w:val="Kazalovsebine1"/>
        <w:rPr>
          <w:rFonts w:asciiTheme="minorHAnsi" w:eastAsiaTheme="minorEastAsia" w:hAnsiTheme="minorHAnsi" w:cstheme="minorBidi"/>
          <w:noProof/>
          <w:lang w:eastAsia="sl-SI"/>
        </w:rPr>
      </w:pPr>
      <w:hyperlink w:anchor="_Toc76633793" w:history="1">
        <w:r w:rsidR="00452772" w:rsidRPr="0092349B">
          <w:rPr>
            <w:rStyle w:val="Hiperpovezava"/>
            <w:rFonts w:ascii="Arial" w:hAnsi="Arial" w:cs="Arial"/>
            <w:noProof/>
          </w:rPr>
          <w:t>II.</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Mladi na trgu dela</w:t>
        </w:r>
        <w:r w:rsidR="00452772">
          <w:rPr>
            <w:noProof/>
            <w:webHidden/>
          </w:rPr>
          <w:tab/>
        </w:r>
        <w:r w:rsidR="00452772">
          <w:rPr>
            <w:noProof/>
            <w:webHidden/>
          </w:rPr>
          <w:fldChar w:fldCharType="begin"/>
        </w:r>
        <w:r w:rsidR="00452772">
          <w:rPr>
            <w:noProof/>
            <w:webHidden/>
          </w:rPr>
          <w:instrText xml:space="preserve"> PAGEREF _Toc76633793 \h </w:instrText>
        </w:r>
        <w:r w:rsidR="00452772">
          <w:rPr>
            <w:noProof/>
            <w:webHidden/>
          </w:rPr>
        </w:r>
        <w:r w:rsidR="00452772">
          <w:rPr>
            <w:noProof/>
            <w:webHidden/>
          </w:rPr>
          <w:fldChar w:fldCharType="separate"/>
        </w:r>
        <w:r w:rsidR="00452772">
          <w:rPr>
            <w:noProof/>
            <w:webHidden/>
          </w:rPr>
          <w:t>4</w:t>
        </w:r>
        <w:r w:rsidR="00452772">
          <w:rPr>
            <w:noProof/>
            <w:webHidden/>
          </w:rPr>
          <w:fldChar w:fldCharType="end"/>
        </w:r>
      </w:hyperlink>
    </w:p>
    <w:p w14:paraId="63AA10E0" w14:textId="0C23CD4C" w:rsidR="00452772" w:rsidRDefault="00D226D2">
      <w:pPr>
        <w:pStyle w:val="Kazalovsebine1"/>
        <w:rPr>
          <w:rFonts w:asciiTheme="minorHAnsi" w:eastAsiaTheme="minorEastAsia" w:hAnsiTheme="minorHAnsi" w:cstheme="minorBidi"/>
          <w:noProof/>
          <w:lang w:eastAsia="sl-SI"/>
        </w:rPr>
      </w:pPr>
      <w:hyperlink w:anchor="_Toc76633794" w:history="1">
        <w:r w:rsidR="00452772" w:rsidRPr="0092349B">
          <w:rPr>
            <w:rStyle w:val="Hiperpovezava"/>
            <w:rFonts w:ascii="Arial" w:hAnsi="Arial" w:cs="Arial"/>
            <w:noProof/>
          </w:rPr>
          <w:t>III.</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Izvajanje jamstva za mlade v obdobju od leta 2016 do 2020</w:t>
        </w:r>
        <w:r w:rsidR="00452772">
          <w:rPr>
            <w:noProof/>
            <w:webHidden/>
          </w:rPr>
          <w:tab/>
        </w:r>
        <w:r w:rsidR="00452772">
          <w:rPr>
            <w:noProof/>
            <w:webHidden/>
          </w:rPr>
          <w:fldChar w:fldCharType="begin"/>
        </w:r>
        <w:r w:rsidR="00452772">
          <w:rPr>
            <w:noProof/>
            <w:webHidden/>
          </w:rPr>
          <w:instrText xml:space="preserve"> PAGEREF _Toc76633794 \h </w:instrText>
        </w:r>
        <w:r w:rsidR="00452772">
          <w:rPr>
            <w:noProof/>
            <w:webHidden/>
          </w:rPr>
        </w:r>
        <w:r w:rsidR="00452772">
          <w:rPr>
            <w:noProof/>
            <w:webHidden/>
          </w:rPr>
          <w:fldChar w:fldCharType="separate"/>
        </w:r>
        <w:r w:rsidR="00452772">
          <w:rPr>
            <w:noProof/>
            <w:webHidden/>
          </w:rPr>
          <w:t>15</w:t>
        </w:r>
        <w:r w:rsidR="00452772">
          <w:rPr>
            <w:noProof/>
            <w:webHidden/>
          </w:rPr>
          <w:fldChar w:fldCharType="end"/>
        </w:r>
      </w:hyperlink>
    </w:p>
    <w:p w14:paraId="0E5648B4" w14:textId="2418B377" w:rsidR="00452772" w:rsidRDefault="00D226D2">
      <w:pPr>
        <w:pStyle w:val="Kazalovsebine1"/>
        <w:rPr>
          <w:rFonts w:asciiTheme="minorHAnsi" w:eastAsiaTheme="minorEastAsia" w:hAnsiTheme="minorHAnsi" w:cstheme="minorBidi"/>
          <w:noProof/>
          <w:lang w:eastAsia="sl-SI"/>
        </w:rPr>
      </w:pPr>
      <w:hyperlink w:anchor="_Toc76633795" w:history="1">
        <w:r w:rsidR="00452772" w:rsidRPr="0092349B">
          <w:rPr>
            <w:rStyle w:val="Hiperpovezava"/>
            <w:rFonts w:ascii="Arial" w:hAnsi="Arial" w:cs="Arial"/>
            <w:noProof/>
          </w:rPr>
          <w:t>IV.</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Ocena mladinskega sektorja o izvajanju IN JM 2016–2020</w:t>
        </w:r>
        <w:r w:rsidR="00452772">
          <w:rPr>
            <w:noProof/>
            <w:webHidden/>
          </w:rPr>
          <w:tab/>
        </w:r>
        <w:r w:rsidR="00452772">
          <w:rPr>
            <w:noProof/>
            <w:webHidden/>
          </w:rPr>
          <w:fldChar w:fldCharType="begin"/>
        </w:r>
        <w:r w:rsidR="00452772">
          <w:rPr>
            <w:noProof/>
            <w:webHidden/>
          </w:rPr>
          <w:instrText xml:space="preserve"> PAGEREF _Toc76633795 \h </w:instrText>
        </w:r>
        <w:r w:rsidR="00452772">
          <w:rPr>
            <w:noProof/>
            <w:webHidden/>
          </w:rPr>
        </w:r>
        <w:r w:rsidR="00452772">
          <w:rPr>
            <w:noProof/>
            <w:webHidden/>
          </w:rPr>
          <w:fldChar w:fldCharType="separate"/>
        </w:r>
        <w:r w:rsidR="00452772">
          <w:rPr>
            <w:noProof/>
            <w:webHidden/>
          </w:rPr>
          <w:t>36</w:t>
        </w:r>
        <w:r w:rsidR="00452772">
          <w:rPr>
            <w:noProof/>
            <w:webHidden/>
          </w:rPr>
          <w:fldChar w:fldCharType="end"/>
        </w:r>
      </w:hyperlink>
    </w:p>
    <w:p w14:paraId="1F2FE760" w14:textId="0A75C379" w:rsidR="00452772" w:rsidRDefault="00D226D2">
      <w:pPr>
        <w:pStyle w:val="Kazalovsebine1"/>
        <w:rPr>
          <w:rFonts w:asciiTheme="minorHAnsi" w:eastAsiaTheme="minorEastAsia" w:hAnsiTheme="minorHAnsi" w:cstheme="minorBidi"/>
          <w:noProof/>
          <w:lang w:eastAsia="sl-SI"/>
        </w:rPr>
      </w:pPr>
      <w:hyperlink w:anchor="_Toc76633796" w:history="1">
        <w:r w:rsidR="00452772" w:rsidRPr="0092349B">
          <w:rPr>
            <w:rStyle w:val="Hiperpovezava"/>
            <w:rFonts w:ascii="Arial" w:hAnsi="Arial" w:cs="Arial"/>
            <w:noProof/>
          </w:rPr>
          <w:t>V.</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Pogled svetovalcev za mlade na izvajanje jamstva za mlade</w:t>
        </w:r>
        <w:r w:rsidR="00452772">
          <w:rPr>
            <w:noProof/>
            <w:webHidden/>
          </w:rPr>
          <w:tab/>
        </w:r>
        <w:r w:rsidR="00452772">
          <w:rPr>
            <w:noProof/>
            <w:webHidden/>
          </w:rPr>
          <w:fldChar w:fldCharType="begin"/>
        </w:r>
        <w:r w:rsidR="00452772">
          <w:rPr>
            <w:noProof/>
            <w:webHidden/>
          </w:rPr>
          <w:instrText xml:space="preserve"> PAGEREF _Toc76633796 \h </w:instrText>
        </w:r>
        <w:r w:rsidR="00452772">
          <w:rPr>
            <w:noProof/>
            <w:webHidden/>
          </w:rPr>
        </w:r>
        <w:r w:rsidR="00452772">
          <w:rPr>
            <w:noProof/>
            <w:webHidden/>
          </w:rPr>
          <w:fldChar w:fldCharType="separate"/>
        </w:r>
        <w:r w:rsidR="00452772">
          <w:rPr>
            <w:noProof/>
            <w:webHidden/>
          </w:rPr>
          <w:t>45</w:t>
        </w:r>
        <w:r w:rsidR="00452772">
          <w:rPr>
            <w:noProof/>
            <w:webHidden/>
          </w:rPr>
          <w:fldChar w:fldCharType="end"/>
        </w:r>
      </w:hyperlink>
    </w:p>
    <w:p w14:paraId="0BCC1A61" w14:textId="70FFC9CA" w:rsidR="00452772" w:rsidRDefault="00D226D2">
      <w:pPr>
        <w:pStyle w:val="Kazalovsebine1"/>
        <w:rPr>
          <w:rFonts w:asciiTheme="minorHAnsi" w:eastAsiaTheme="minorEastAsia" w:hAnsiTheme="minorHAnsi" w:cstheme="minorBidi"/>
          <w:noProof/>
          <w:lang w:eastAsia="sl-SI"/>
        </w:rPr>
      </w:pPr>
      <w:hyperlink w:anchor="_Toc76633797" w:history="1">
        <w:r w:rsidR="00452772" w:rsidRPr="0092349B">
          <w:rPr>
            <w:rStyle w:val="Hiperpovezava"/>
            <w:rFonts w:ascii="Arial" w:hAnsi="Arial" w:cs="Arial"/>
            <w:noProof/>
          </w:rPr>
          <w:t>VI.</w:t>
        </w:r>
        <w:r w:rsidR="00452772">
          <w:rPr>
            <w:rFonts w:asciiTheme="minorHAnsi" w:eastAsiaTheme="minorEastAsia" w:hAnsiTheme="minorHAnsi" w:cstheme="minorBidi"/>
            <w:noProof/>
            <w:lang w:eastAsia="sl-SI"/>
          </w:rPr>
          <w:tab/>
        </w:r>
        <w:r w:rsidR="00452772" w:rsidRPr="0092349B">
          <w:rPr>
            <w:rStyle w:val="Hiperpovezava"/>
            <w:rFonts w:ascii="Arial" w:hAnsi="Arial" w:cs="Arial"/>
            <w:noProof/>
          </w:rPr>
          <w:t>Zaključki in priporočila za izvajanje jamstva za mlade v prihodnje</w:t>
        </w:r>
        <w:r w:rsidR="00452772">
          <w:rPr>
            <w:noProof/>
            <w:webHidden/>
          </w:rPr>
          <w:tab/>
        </w:r>
        <w:r w:rsidR="00452772">
          <w:rPr>
            <w:noProof/>
            <w:webHidden/>
          </w:rPr>
          <w:fldChar w:fldCharType="begin"/>
        </w:r>
        <w:r w:rsidR="00452772">
          <w:rPr>
            <w:noProof/>
            <w:webHidden/>
          </w:rPr>
          <w:instrText xml:space="preserve"> PAGEREF _Toc76633797 \h </w:instrText>
        </w:r>
        <w:r w:rsidR="00452772">
          <w:rPr>
            <w:noProof/>
            <w:webHidden/>
          </w:rPr>
        </w:r>
        <w:r w:rsidR="00452772">
          <w:rPr>
            <w:noProof/>
            <w:webHidden/>
          </w:rPr>
          <w:fldChar w:fldCharType="separate"/>
        </w:r>
        <w:r w:rsidR="00452772">
          <w:rPr>
            <w:noProof/>
            <w:webHidden/>
          </w:rPr>
          <w:t>52</w:t>
        </w:r>
        <w:r w:rsidR="00452772">
          <w:rPr>
            <w:noProof/>
            <w:webHidden/>
          </w:rPr>
          <w:fldChar w:fldCharType="end"/>
        </w:r>
      </w:hyperlink>
    </w:p>
    <w:p w14:paraId="6DDE3914" w14:textId="301CC02C" w:rsidR="00472070" w:rsidRPr="00A61F4B" w:rsidRDefault="00472070" w:rsidP="00472070">
      <w:pPr>
        <w:spacing w:line="360" w:lineRule="auto"/>
        <w:rPr>
          <w:rFonts w:ascii="Arial" w:hAnsi="Arial" w:cs="Arial"/>
          <w:sz w:val="20"/>
          <w:szCs w:val="20"/>
        </w:rPr>
      </w:pPr>
      <w:r w:rsidRPr="00A61F4B">
        <w:rPr>
          <w:rFonts w:ascii="Arial" w:hAnsi="Arial" w:cs="Arial"/>
          <w:b/>
          <w:bCs/>
          <w:sz w:val="20"/>
          <w:szCs w:val="20"/>
        </w:rPr>
        <w:fldChar w:fldCharType="end"/>
      </w:r>
    </w:p>
    <w:p w14:paraId="26E66C2D" w14:textId="77777777" w:rsidR="00472070" w:rsidRPr="00A61F4B" w:rsidRDefault="00472070" w:rsidP="00472070">
      <w:pPr>
        <w:rPr>
          <w:rFonts w:ascii="Arial" w:hAnsi="Arial" w:cs="Arial"/>
          <w:sz w:val="20"/>
          <w:szCs w:val="20"/>
        </w:rPr>
      </w:pPr>
    </w:p>
    <w:p w14:paraId="70D0BA2F" w14:textId="77777777" w:rsidR="00472070" w:rsidRPr="00A61F4B" w:rsidRDefault="00472070" w:rsidP="00472070">
      <w:pPr>
        <w:rPr>
          <w:rFonts w:ascii="Arial" w:hAnsi="Arial" w:cs="Arial"/>
          <w:sz w:val="20"/>
          <w:szCs w:val="20"/>
        </w:rPr>
      </w:pPr>
      <w:r w:rsidRPr="00A61F4B">
        <w:rPr>
          <w:rFonts w:ascii="Arial" w:hAnsi="Arial" w:cs="Arial"/>
          <w:sz w:val="20"/>
          <w:szCs w:val="20"/>
        </w:rPr>
        <w:br w:type="page"/>
      </w:r>
    </w:p>
    <w:p w14:paraId="128393FD" w14:textId="77777777" w:rsidR="00472070" w:rsidRPr="00A61F4B" w:rsidRDefault="00472070" w:rsidP="00312FA5">
      <w:pPr>
        <w:pStyle w:val="Naslov1"/>
        <w:numPr>
          <w:ilvl w:val="0"/>
          <w:numId w:val="7"/>
        </w:numPr>
        <w:rPr>
          <w:rFonts w:ascii="Arial" w:hAnsi="Arial" w:cs="Arial"/>
        </w:rPr>
      </w:pPr>
      <w:bookmarkStart w:id="0" w:name="_Toc454186469"/>
      <w:bookmarkStart w:id="1" w:name="_Toc76633792"/>
      <w:r w:rsidRPr="00A61F4B">
        <w:rPr>
          <w:rFonts w:ascii="Arial" w:hAnsi="Arial" w:cs="Arial"/>
        </w:rPr>
        <w:lastRenderedPageBreak/>
        <w:t>Uvod: Jamstvo za mlade 2016–20</w:t>
      </w:r>
      <w:bookmarkEnd w:id="0"/>
      <w:r w:rsidRPr="00A61F4B">
        <w:rPr>
          <w:rFonts w:ascii="Arial" w:hAnsi="Arial" w:cs="Arial"/>
        </w:rPr>
        <w:t>20</w:t>
      </w:r>
      <w:bookmarkEnd w:id="1"/>
    </w:p>
    <w:p w14:paraId="5CD10E93" w14:textId="77777777" w:rsidR="00472070" w:rsidRPr="00A61F4B" w:rsidRDefault="00472070" w:rsidP="00472070">
      <w:pPr>
        <w:pStyle w:val="Odstavekseznama"/>
        <w:ind w:left="1080"/>
        <w:rPr>
          <w:rFonts w:ascii="Arial" w:hAnsi="Arial" w:cs="Arial"/>
          <w:sz w:val="20"/>
          <w:szCs w:val="20"/>
          <w:lang w:eastAsia="sl-SI"/>
        </w:rPr>
      </w:pPr>
    </w:p>
    <w:p w14:paraId="5B290A0C" w14:textId="703212BA" w:rsidR="00472070" w:rsidRPr="00A61F4B" w:rsidRDefault="00472070" w:rsidP="00472070">
      <w:pPr>
        <w:jc w:val="both"/>
        <w:rPr>
          <w:rFonts w:ascii="Arial" w:hAnsi="Arial" w:cs="Arial"/>
          <w:sz w:val="20"/>
          <w:szCs w:val="20"/>
          <w:lang w:eastAsia="sl-SI"/>
        </w:rPr>
      </w:pPr>
      <w:r w:rsidRPr="00A61F4B">
        <w:rPr>
          <w:rFonts w:ascii="Arial" w:hAnsi="Arial" w:cs="Arial"/>
          <w:sz w:val="20"/>
          <w:szCs w:val="20"/>
          <w:lang w:eastAsia="sl-SI"/>
        </w:rPr>
        <w:t xml:space="preserve">Vlada RS je 12. maja 2016 sprejela Izvedbeni načrt Jamstva za mlade 2016–2020 (v </w:t>
      </w:r>
      <w:r w:rsidR="00137771" w:rsidRPr="00A61F4B">
        <w:rPr>
          <w:rFonts w:ascii="Arial" w:hAnsi="Arial" w:cs="Arial"/>
          <w:sz w:val="20"/>
          <w:szCs w:val="20"/>
          <w:lang w:eastAsia="sl-SI"/>
        </w:rPr>
        <w:t>nadaljnjem</w:t>
      </w:r>
      <w:r w:rsidRPr="00A61F4B">
        <w:rPr>
          <w:rFonts w:ascii="Arial" w:hAnsi="Arial" w:cs="Arial"/>
          <w:sz w:val="20"/>
          <w:szCs w:val="20"/>
          <w:lang w:eastAsia="sl-SI"/>
        </w:rPr>
        <w:t xml:space="preserve"> besedilu: IN JM 2016-2020), </w:t>
      </w:r>
      <w:r w:rsidRPr="00A61F4B">
        <w:rPr>
          <w:rFonts w:ascii="Arial" w:hAnsi="Arial" w:cs="Arial"/>
          <w:i/>
          <w:iCs/>
          <w:sz w:val="20"/>
          <w:szCs w:val="20"/>
          <w:lang w:eastAsia="sl-SI"/>
        </w:rPr>
        <w:t>s katerim se je zavezala, da bo</w:t>
      </w:r>
      <w:r w:rsidR="00086C18">
        <w:rPr>
          <w:rFonts w:ascii="Arial" w:hAnsi="Arial" w:cs="Arial"/>
          <w:i/>
          <w:iCs/>
          <w:sz w:val="20"/>
          <w:szCs w:val="20"/>
          <w:lang w:eastAsia="sl-SI"/>
        </w:rPr>
        <w:t>do</w:t>
      </w:r>
      <w:r w:rsidRPr="00A61F4B">
        <w:rPr>
          <w:rFonts w:ascii="Arial" w:hAnsi="Arial" w:cs="Arial"/>
          <w:i/>
          <w:iCs/>
          <w:sz w:val="20"/>
          <w:szCs w:val="20"/>
          <w:lang w:eastAsia="sl-SI"/>
        </w:rPr>
        <w:t xml:space="preserve"> vsaki mladi osebi v starosti od 15 do 29 let ponujena zaposlitev (tudi s pripravništvom), usposabljanje na delovnem mestu, vključitev v formalno izobraževanje ali krajša oblika institucionalnega ali praktičnega usposabljanja v štirih mesecih po prijavi v evidenco brezposelnih oseb pri Zavodu RS za zaposlovanje.</w:t>
      </w:r>
    </w:p>
    <w:p w14:paraId="507356BC" w14:textId="67DED82D" w:rsidR="00472070" w:rsidRPr="00A61F4B" w:rsidRDefault="00472070" w:rsidP="00472070">
      <w:pPr>
        <w:jc w:val="both"/>
        <w:rPr>
          <w:rFonts w:ascii="Arial" w:hAnsi="Arial" w:cs="Arial"/>
          <w:sz w:val="20"/>
          <w:szCs w:val="20"/>
          <w:lang w:eastAsia="sl-SI"/>
        </w:rPr>
      </w:pPr>
      <w:r w:rsidRPr="00A61F4B">
        <w:rPr>
          <w:rFonts w:ascii="Arial" w:hAnsi="Arial" w:cs="Arial"/>
          <w:sz w:val="20"/>
          <w:szCs w:val="20"/>
          <w:lang w:eastAsia="sl-SI"/>
        </w:rPr>
        <w:t xml:space="preserve">Jamstvo za mlade </w:t>
      </w:r>
      <w:r w:rsidR="00086C18">
        <w:rPr>
          <w:rFonts w:ascii="Arial" w:hAnsi="Arial" w:cs="Arial"/>
          <w:sz w:val="20"/>
          <w:szCs w:val="20"/>
          <w:lang w:eastAsia="sl-SI"/>
        </w:rPr>
        <w:t>je</w:t>
      </w:r>
      <w:r w:rsidR="00086C18" w:rsidRPr="00A61F4B">
        <w:rPr>
          <w:rFonts w:ascii="Arial" w:hAnsi="Arial" w:cs="Arial"/>
          <w:sz w:val="20"/>
          <w:szCs w:val="20"/>
          <w:lang w:eastAsia="sl-SI"/>
        </w:rPr>
        <w:t xml:space="preserve"> </w:t>
      </w:r>
      <w:r w:rsidRPr="00A61F4B">
        <w:rPr>
          <w:rFonts w:ascii="Arial" w:hAnsi="Arial" w:cs="Arial"/>
          <w:sz w:val="20"/>
          <w:szCs w:val="20"/>
          <w:lang w:eastAsia="sl-SI"/>
        </w:rPr>
        <w:t>zavez</w:t>
      </w:r>
      <w:r w:rsidR="00086C18">
        <w:rPr>
          <w:rFonts w:ascii="Arial" w:hAnsi="Arial" w:cs="Arial"/>
          <w:sz w:val="20"/>
          <w:szCs w:val="20"/>
          <w:lang w:eastAsia="sl-SI"/>
        </w:rPr>
        <w:t>a</w:t>
      </w:r>
      <w:r w:rsidRPr="00A61F4B">
        <w:rPr>
          <w:rFonts w:ascii="Arial" w:hAnsi="Arial" w:cs="Arial"/>
          <w:sz w:val="20"/>
          <w:szCs w:val="20"/>
          <w:lang w:eastAsia="sl-SI"/>
        </w:rPr>
        <w:t xml:space="preserve"> evropskih držav, da vsaki mladi osebi do 25 let ponudijo </w:t>
      </w:r>
      <w:r w:rsidR="00086C18">
        <w:rPr>
          <w:rFonts w:ascii="Arial" w:hAnsi="Arial" w:cs="Arial"/>
          <w:sz w:val="20"/>
          <w:szCs w:val="20"/>
          <w:lang w:eastAsia="sl-SI"/>
        </w:rPr>
        <w:t>kakovos</w:t>
      </w:r>
      <w:r w:rsidRPr="00A61F4B">
        <w:rPr>
          <w:rFonts w:ascii="Arial" w:hAnsi="Arial" w:cs="Arial"/>
          <w:sz w:val="20"/>
          <w:szCs w:val="20"/>
          <w:lang w:eastAsia="sl-SI"/>
        </w:rPr>
        <w:t>tno zaposlitev, vključitev v izobraževanje, vajeništvo ali pripravništvo v času do štirih mesecev po zaključku izobraževanja ali po nastanku brezposelnosti.</w:t>
      </w:r>
      <w:r w:rsidRPr="00A61F4B">
        <w:rPr>
          <w:rFonts w:ascii="Arial" w:hAnsi="Arial" w:cs="Arial"/>
          <w:sz w:val="20"/>
          <w:szCs w:val="20"/>
        </w:rPr>
        <w:t xml:space="preserve"> Glede na to, da je za Slovenijo značilen velik delež brezposelnih, starih med 25 in 29 let (kot posledica velikega vpisa v terciarno izobraževanje), je bilo </w:t>
      </w:r>
      <w:r w:rsidR="00086C18">
        <w:rPr>
          <w:rFonts w:ascii="Arial" w:hAnsi="Arial" w:cs="Arial"/>
          <w:sz w:val="20"/>
          <w:szCs w:val="20"/>
          <w:lang w:eastAsia="sl-SI"/>
        </w:rPr>
        <w:t>j</w:t>
      </w:r>
      <w:r w:rsidRPr="00A61F4B">
        <w:rPr>
          <w:rFonts w:ascii="Arial" w:hAnsi="Arial" w:cs="Arial"/>
          <w:sz w:val="20"/>
          <w:szCs w:val="20"/>
          <w:lang w:eastAsia="sl-SI"/>
        </w:rPr>
        <w:t xml:space="preserve">amstvo za mlade že od začetka njegovega </w:t>
      </w:r>
      <w:r w:rsidR="00137771" w:rsidRPr="00A61F4B">
        <w:rPr>
          <w:rFonts w:ascii="Arial" w:hAnsi="Arial" w:cs="Arial"/>
          <w:sz w:val="20"/>
          <w:szCs w:val="20"/>
          <w:lang w:eastAsia="sl-SI"/>
        </w:rPr>
        <w:t>izvajanja</w:t>
      </w:r>
      <w:r w:rsidRPr="00A61F4B">
        <w:rPr>
          <w:rFonts w:ascii="Arial" w:hAnsi="Arial" w:cs="Arial"/>
          <w:sz w:val="20"/>
          <w:szCs w:val="20"/>
          <w:lang w:eastAsia="sl-SI"/>
        </w:rPr>
        <w:t xml:space="preserve"> (tj. od leta 2014 </w:t>
      </w:r>
      <w:r w:rsidR="00086C18">
        <w:rPr>
          <w:rFonts w:ascii="Arial" w:hAnsi="Arial" w:cs="Arial"/>
          <w:sz w:val="20"/>
          <w:szCs w:val="20"/>
          <w:lang w:eastAsia="sl-SI"/>
        </w:rPr>
        <w:t>naprej</w:t>
      </w:r>
      <w:r w:rsidRPr="00A61F4B">
        <w:rPr>
          <w:rFonts w:ascii="Arial" w:hAnsi="Arial" w:cs="Arial"/>
          <w:sz w:val="20"/>
          <w:szCs w:val="20"/>
          <w:lang w:eastAsia="sl-SI"/>
        </w:rPr>
        <w:t>) razširjeno na ciljno skupino mladih do</w:t>
      </w:r>
      <w:r w:rsidR="00DA07A7" w:rsidRPr="00A61F4B">
        <w:rPr>
          <w:rFonts w:ascii="Arial" w:hAnsi="Arial" w:cs="Arial"/>
          <w:sz w:val="20"/>
          <w:szCs w:val="20"/>
          <w:lang w:eastAsia="sl-SI"/>
        </w:rPr>
        <w:t xml:space="preserve"> vključno</w:t>
      </w:r>
      <w:r w:rsidRPr="00A61F4B">
        <w:rPr>
          <w:rFonts w:ascii="Arial" w:hAnsi="Arial" w:cs="Arial"/>
          <w:sz w:val="20"/>
          <w:szCs w:val="20"/>
          <w:lang w:eastAsia="sl-SI"/>
        </w:rPr>
        <w:t xml:space="preserve"> 29. leta. </w:t>
      </w:r>
    </w:p>
    <w:p w14:paraId="73D3451B" w14:textId="6BECDC92" w:rsidR="00472070" w:rsidRPr="00A61F4B" w:rsidRDefault="00472070" w:rsidP="00472070">
      <w:pPr>
        <w:jc w:val="both"/>
        <w:rPr>
          <w:rFonts w:ascii="Arial" w:hAnsi="Arial" w:cs="Arial"/>
          <w:sz w:val="20"/>
          <w:szCs w:val="20"/>
          <w:lang w:eastAsia="sl-SI"/>
        </w:rPr>
      </w:pPr>
      <w:r w:rsidRPr="00A61F4B">
        <w:rPr>
          <w:rFonts w:ascii="Arial" w:hAnsi="Arial" w:cs="Arial"/>
          <w:sz w:val="20"/>
          <w:szCs w:val="20"/>
          <w:lang w:eastAsia="sl-SI"/>
        </w:rPr>
        <w:t>Pri pripravi IN JM 2016</w:t>
      </w:r>
      <w:r w:rsidR="00086C18">
        <w:rPr>
          <w:rFonts w:ascii="Arial" w:hAnsi="Arial" w:cs="Arial"/>
          <w:sz w:val="20"/>
          <w:szCs w:val="20"/>
          <w:lang w:eastAsia="sl-SI"/>
        </w:rPr>
        <w:t>–</w:t>
      </w:r>
      <w:r w:rsidRPr="00A61F4B">
        <w:rPr>
          <w:rFonts w:ascii="Arial" w:hAnsi="Arial" w:cs="Arial"/>
          <w:sz w:val="20"/>
          <w:szCs w:val="20"/>
          <w:lang w:eastAsia="sl-SI"/>
        </w:rPr>
        <w:t xml:space="preserve">2020 so bili upoštevani pozivi Evropske komisije, strateški dokumenti RS, ki so povezani s širšo problematiko zaposlovanja mladih, predlogi vseh </w:t>
      </w:r>
      <w:r w:rsidR="00086C18">
        <w:rPr>
          <w:rFonts w:ascii="Arial" w:hAnsi="Arial" w:cs="Arial"/>
          <w:sz w:val="20"/>
          <w:szCs w:val="20"/>
          <w:lang w:eastAsia="sl-SI"/>
        </w:rPr>
        <w:t>zadevnih</w:t>
      </w:r>
      <w:r w:rsidR="00086C18" w:rsidRPr="00A61F4B">
        <w:rPr>
          <w:rFonts w:ascii="Arial" w:hAnsi="Arial" w:cs="Arial"/>
          <w:sz w:val="20"/>
          <w:szCs w:val="20"/>
          <w:lang w:eastAsia="sl-SI"/>
        </w:rPr>
        <w:t xml:space="preserve"> </w:t>
      </w:r>
      <w:r w:rsidRPr="00A61F4B">
        <w:rPr>
          <w:rFonts w:ascii="Arial" w:hAnsi="Arial" w:cs="Arial"/>
          <w:sz w:val="20"/>
          <w:szCs w:val="20"/>
          <w:lang w:eastAsia="sl-SI"/>
        </w:rPr>
        <w:t>resorjev Vlade RS ter Zavoda RS za zaposlovanje (v nadalj</w:t>
      </w:r>
      <w:r w:rsidR="006D407E">
        <w:rPr>
          <w:rFonts w:ascii="Arial" w:hAnsi="Arial" w:cs="Arial"/>
          <w:sz w:val="20"/>
          <w:szCs w:val="20"/>
          <w:lang w:eastAsia="sl-SI"/>
        </w:rPr>
        <w:t>njem besedilu</w:t>
      </w:r>
      <w:r w:rsidRPr="00A61F4B">
        <w:rPr>
          <w:rFonts w:ascii="Arial" w:hAnsi="Arial" w:cs="Arial"/>
          <w:sz w:val="20"/>
          <w:szCs w:val="20"/>
          <w:lang w:eastAsia="sl-SI"/>
        </w:rPr>
        <w:t xml:space="preserve">: ZRSZ), izsledki doslej opravljenih evalvacij ukrepov na trgu dela in tudi predlogi, prejeti s strani mladih. </w:t>
      </w:r>
    </w:p>
    <w:p w14:paraId="0B0F22B6" w14:textId="48A168C8" w:rsidR="00472070" w:rsidRPr="00A61F4B" w:rsidRDefault="00472070" w:rsidP="00472070">
      <w:pPr>
        <w:jc w:val="both"/>
        <w:rPr>
          <w:rFonts w:ascii="Arial" w:hAnsi="Arial" w:cs="Arial"/>
          <w:sz w:val="20"/>
          <w:szCs w:val="20"/>
          <w:lang w:eastAsia="sl-SI"/>
        </w:rPr>
      </w:pPr>
      <w:r w:rsidRPr="00A61F4B">
        <w:rPr>
          <w:rFonts w:ascii="Arial" w:hAnsi="Arial" w:cs="Arial"/>
          <w:sz w:val="20"/>
          <w:szCs w:val="20"/>
          <w:lang w:eastAsia="sl-SI"/>
        </w:rPr>
        <w:t xml:space="preserve">Pri pripravi in izvedbi jamstva za mlade je pomembno sodelovanje in povezovanje vseh resorjev, da se z izvedenimi aktivnostmi dosežejo </w:t>
      </w:r>
      <w:r w:rsidR="00086C18">
        <w:rPr>
          <w:rFonts w:ascii="Arial" w:hAnsi="Arial" w:cs="Arial"/>
          <w:sz w:val="20"/>
          <w:szCs w:val="20"/>
          <w:lang w:eastAsia="sl-SI"/>
        </w:rPr>
        <w:t>kar najboljši možni</w:t>
      </w:r>
      <w:r w:rsidR="00086C18" w:rsidRPr="00A61F4B">
        <w:rPr>
          <w:rFonts w:ascii="Arial" w:hAnsi="Arial" w:cs="Arial"/>
          <w:sz w:val="20"/>
          <w:szCs w:val="20"/>
          <w:lang w:eastAsia="sl-SI"/>
        </w:rPr>
        <w:t xml:space="preserve"> </w:t>
      </w:r>
      <w:r w:rsidRPr="00A61F4B">
        <w:rPr>
          <w:rFonts w:ascii="Arial" w:hAnsi="Arial" w:cs="Arial"/>
          <w:sz w:val="20"/>
          <w:szCs w:val="20"/>
          <w:lang w:eastAsia="sl-SI"/>
        </w:rPr>
        <w:t>učinki. Za izvajanje ukrepov IN JM 2016</w:t>
      </w:r>
      <w:r w:rsidR="00086C18">
        <w:rPr>
          <w:rFonts w:ascii="Arial" w:hAnsi="Arial" w:cs="Arial"/>
          <w:sz w:val="20"/>
          <w:szCs w:val="20"/>
          <w:lang w:eastAsia="sl-SI"/>
        </w:rPr>
        <w:t>–</w:t>
      </w:r>
      <w:r w:rsidRPr="00A61F4B">
        <w:rPr>
          <w:rFonts w:ascii="Arial" w:hAnsi="Arial" w:cs="Arial"/>
          <w:sz w:val="20"/>
          <w:szCs w:val="20"/>
          <w:lang w:eastAsia="sl-SI"/>
        </w:rPr>
        <w:t>2020 so bili odgovorni naslednji resorji:</w:t>
      </w:r>
    </w:p>
    <w:p w14:paraId="5EB34402" w14:textId="48245759" w:rsidR="00472070" w:rsidRPr="00A61F4B" w:rsidRDefault="00472070" w:rsidP="00312FA5">
      <w:pPr>
        <w:pStyle w:val="Odstavekseznama"/>
        <w:numPr>
          <w:ilvl w:val="0"/>
          <w:numId w:val="4"/>
        </w:numPr>
        <w:tabs>
          <w:tab w:val="left" w:pos="1701"/>
        </w:tabs>
        <w:spacing w:before="240" w:beforeAutospacing="1" w:after="240" w:afterAutospacing="1" w:line="240" w:lineRule="auto"/>
        <w:jc w:val="both"/>
        <w:rPr>
          <w:rFonts w:ascii="Arial" w:hAnsi="Arial" w:cs="Arial"/>
          <w:sz w:val="20"/>
          <w:szCs w:val="20"/>
        </w:rPr>
      </w:pPr>
      <w:r w:rsidRPr="00A61F4B">
        <w:rPr>
          <w:rFonts w:ascii="Arial" w:hAnsi="Arial" w:cs="Arial"/>
          <w:sz w:val="20"/>
          <w:szCs w:val="20"/>
        </w:rPr>
        <w:t xml:space="preserve">Ministrstvo za delo, družino, socialne zadeve in enake možnosti </w:t>
      </w:r>
      <w:r w:rsidR="00247C61">
        <w:rPr>
          <w:rFonts w:ascii="Arial" w:hAnsi="Arial" w:cs="Arial"/>
          <w:sz w:val="20"/>
          <w:szCs w:val="20"/>
        </w:rPr>
        <w:t xml:space="preserve">Republike Slovenije </w:t>
      </w:r>
      <w:r w:rsidRPr="00A61F4B">
        <w:rPr>
          <w:rFonts w:ascii="Arial" w:hAnsi="Arial" w:cs="Arial"/>
          <w:sz w:val="20"/>
          <w:szCs w:val="20"/>
        </w:rPr>
        <w:t>(v nadaljevanju: MDDSZ) kot nacionalni koordinator jamstva za mlade,</w:t>
      </w:r>
    </w:p>
    <w:p w14:paraId="1E44DACB" w14:textId="56A09556" w:rsidR="00472070" w:rsidRPr="00A61F4B" w:rsidRDefault="00472070" w:rsidP="00312FA5">
      <w:pPr>
        <w:pStyle w:val="Odstavekseznama"/>
        <w:numPr>
          <w:ilvl w:val="0"/>
          <w:numId w:val="4"/>
        </w:numPr>
        <w:tabs>
          <w:tab w:val="left" w:pos="1701"/>
        </w:tabs>
        <w:spacing w:before="240" w:beforeAutospacing="1" w:after="240" w:afterAutospacing="1" w:line="240" w:lineRule="auto"/>
        <w:jc w:val="both"/>
        <w:rPr>
          <w:rFonts w:ascii="Arial" w:hAnsi="Arial" w:cs="Arial"/>
          <w:sz w:val="20"/>
          <w:szCs w:val="20"/>
        </w:rPr>
      </w:pPr>
      <w:r w:rsidRPr="00A61F4B">
        <w:rPr>
          <w:rFonts w:ascii="Arial" w:hAnsi="Arial" w:cs="Arial"/>
          <w:sz w:val="20"/>
          <w:szCs w:val="20"/>
        </w:rPr>
        <w:t xml:space="preserve">Ministrstvo za izobraževanje, znanost in šport </w:t>
      </w:r>
      <w:r w:rsidR="00247C61">
        <w:rPr>
          <w:rFonts w:ascii="Arial" w:hAnsi="Arial" w:cs="Arial"/>
          <w:sz w:val="20"/>
          <w:szCs w:val="20"/>
        </w:rPr>
        <w:t xml:space="preserve">Republike Slovenije </w:t>
      </w:r>
      <w:r w:rsidRPr="00A61F4B">
        <w:rPr>
          <w:rFonts w:ascii="Arial" w:hAnsi="Arial" w:cs="Arial"/>
          <w:sz w:val="20"/>
          <w:szCs w:val="20"/>
        </w:rPr>
        <w:t>(</w:t>
      </w:r>
      <w:r w:rsidR="006D407E" w:rsidRPr="00A61F4B">
        <w:rPr>
          <w:rFonts w:ascii="Arial" w:hAnsi="Arial" w:cs="Arial"/>
          <w:sz w:val="20"/>
          <w:szCs w:val="20"/>
          <w:lang w:eastAsia="sl-SI"/>
        </w:rPr>
        <w:t>v nadalj</w:t>
      </w:r>
      <w:r w:rsidR="006D407E">
        <w:rPr>
          <w:rFonts w:ascii="Arial" w:hAnsi="Arial" w:cs="Arial"/>
          <w:sz w:val="20"/>
          <w:szCs w:val="20"/>
          <w:lang w:eastAsia="sl-SI"/>
        </w:rPr>
        <w:t>njem besedilu</w:t>
      </w:r>
      <w:r w:rsidRPr="00A61F4B">
        <w:rPr>
          <w:rFonts w:ascii="Arial" w:hAnsi="Arial" w:cs="Arial"/>
          <w:sz w:val="20"/>
          <w:szCs w:val="20"/>
        </w:rPr>
        <w:t>: MIZŠ),</w:t>
      </w:r>
    </w:p>
    <w:p w14:paraId="528A5DF5" w14:textId="698DE965" w:rsidR="00472070" w:rsidRPr="00A61F4B" w:rsidRDefault="00472070" w:rsidP="00312FA5">
      <w:pPr>
        <w:pStyle w:val="Odstavekseznama"/>
        <w:numPr>
          <w:ilvl w:val="0"/>
          <w:numId w:val="4"/>
        </w:numPr>
        <w:tabs>
          <w:tab w:val="left" w:pos="1701"/>
        </w:tabs>
        <w:spacing w:before="240" w:beforeAutospacing="1" w:after="240" w:afterAutospacing="1" w:line="240" w:lineRule="auto"/>
        <w:jc w:val="both"/>
        <w:rPr>
          <w:rFonts w:ascii="Arial" w:hAnsi="Arial" w:cs="Arial"/>
          <w:sz w:val="20"/>
          <w:szCs w:val="20"/>
        </w:rPr>
      </w:pPr>
      <w:r w:rsidRPr="00A61F4B">
        <w:rPr>
          <w:rFonts w:ascii="Arial" w:hAnsi="Arial" w:cs="Arial"/>
          <w:sz w:val="20"/>
          <w:szCs w:val="20"/>
        </w:rPr>
        <w:t xml:space="preserve">Ministrstvo za gospodarski razvoj in tehnologijo </w:t>
      </w:r>
      <w:r w:rsidR="00247C61">
        <w:rPr>
          <w:rFonts w:ascii="Arial" w:hAnsi="Arial" w:cs="Arial"/>
          <w:sz w:val="20"/>
          <w:szCs w:val="20"/>
        </w:rPr>
        <w:t xml:space="preserve">Republike Slovenije </w:t>
      </w:r>
      <w:r w:rsidRPr="00A61F4B">
        <w:rPr>
          <w:rFonts w:ascii="Arial" w:hAnsi="Arial" w:cs="Arial"/>
          <w:sz w:val="20"/>
          <w:szCs w:val="20"/>
        </w:rPr>
        <w:t>(</w:t>
      </w:r>
      <w:r w:rsidR="006D407E" w:rsidRPr="00A61F4B">
        <w:rPr>
          <w:rFonts w:ascii="Arial" w:hAnsi="Arial" w:cs="Arial"/>
          <w:sz w:val="20"/>
          <w:szCs w:val="20"/>
          <w:lang w:eastAsia="sl-SI"/>
        </w:rPr>
        <w:t>v nadalj</w:t>
      </w:r>
      <w:r w:rsidR="006D407E">
        <w:rPr>
          <w:rFonts w:ascii="Arial" w:hAnsi="Arial" w:cs="Arial"/>
          <w:sz w:val="20"/>
          <w:szCs w:val="20"/>
          <w:lang w:eastAsia="sl-SI"/>
        </w:rPr>
        <w:t>njem besedilu</w:t>
      </w:r>
      <w:r w:rsidRPr="00A61F4B">
        <w:rPr>
          <w:rFonts w:ascii="Arial" w:hAnsi="Arial" w:cs="Arial"/>
          <w:sz w:val="20"/>
          <w:szCs w:val="20"/>
        </w:rPr>
        <w:t>: MGRT),</w:t>
      </w:r>
    </w:p>
    <w:p w14:paraId="21437365" w14:textId="043FA9C7" w:rsidR="00472070" w:rsidRPr="00A61F4B" w:rsidRDefault="00472070" w:rsidP="00312FA5">
      <w:pPr>
        <w:pStyle w:val="Odstavekseznama"/>
        <w:numPr>
          <w:ilvl w:val="0"/>
          <w:numId w:val="4"/>
        </w:numPr>
        <w:tabs>
          <w:tab w:val="left" w:pos="1701"/>
        </w:tabs>
        <w:spacing w:before="240" w:beforeAutospacing="1" w:after="240" w:afterAutospacing="1" w:line="240" w:lineRule="auto"/>
        <w:jc w:val="both"/>
        <w:rPr>
          <w:rFonts w:ascii="Arial" w:hAnsi="Arial" w:cs="Arial"/>
          <w:sz w:val="20"/>
          <w:szCs w:val="20"/>
        </w:rPr>
      </w:pPr>
      <w:r w:rsidRPr="00A61F4B">
        <w:rPr>
          <w:rFonts w:ascii="Arial" w:hAnsi="Arial" w:cs="Arial"/>
          <w:sz w:val="20"/>
          <w:szCs w:val="20"/>
        </w:rPr>
        <w:t xml:space="preserve">Ministrstvo za kmetijstvo, gozdarstvo in prehrano </w:t>
      </w:r>
      <w:r w:rsidR="00247C61">
        <w:rPr>
          <w:rFonts w:ascii="Arial" w:hAnsi="Arial" w:cs="Arial"/>
          <w:sz w:val="20"/>
          <w:szCs w:val="20"/>
        </w:rPr>
        <w:t xml:space="preserve">Republike Slovenije </w:t>
      </w:r>
      <w:r w:rsidRPr="00A61F4B">
        <w:rPr>
          <w:rFonts w:ascii="Arial" w:hAnsi="Arial" w:cs="Arial"/>
          <w:sz w:val="20"/>
          <w:szCs w:val="20"/>
        </w:rPr>
        <w:t>(</w:t>
      </w:r>
      <w:r w:rsidR="006D407E" w:rsidRPr="00A61F4B">
        <w:rPr>
          <w:rFonts w:ascii="Arial" w:hAnsi="Arial" w:cs="Arial"/>
          <w:sz w:val="20"/>
          <w:szCs w:val="20"/>
          <w:lang w:eastAsia="sl-SI"/>
        </w:rPr>
        <w:t>v nadalj</w:t>
      </w:r>
      <w:r w:rsidR="006D407E">
        <w:rPr>
          <w:rFonts w:ascii="Arial" w:hAnsi="Arial" w:cs="Arial"/>
          <w:sz w:val="20"/>
          <w:szCs w:val="20"/>
          <w:lang w:eastAsia="sl-SI"/>
        </w:rPr>
        <w:t>njem besedilu</w:t>
      </w:r>
      <w:r w:rsidRPr="00A61F4B">
        <w:rPr>
          <w:rFonts w:ascii="Arial" w:hAnsi="Arial" w:cs="Arial"/>
          <w:sz w:val="20"/>
          <w:szCs w:val="20"/>
        </w:rPr>
        <w:t>: MKGP) in</w:t>
      </w:r>
    </w:p>
    <w:p w14:paraId="33AEB90B" w14:textId="1960E1DB" w:rsidR="00472070" w:rsidRPr="00A61F4B" w:rsidRDefault="00472070" w:rsidP="00312FA5">
      <w:pPr>
        <w:pStyle w:val="Odstavekseznama"/>
        <w:numPr>
          <w:ilvl w:val="0"/>
          <w:numId w:val="4"/>
        </w:numPr>
        <w:tabs>
          <w:tab w:val="left" w:pos="1701"/>
        </w:tabs>
        <w:spacing w:before="240" w:beforeAutospacing="1" w:after="240" w:afterAutospacing="1" w:line="240" w:lineRule="auto"/>
        <w:jc w:val="both"/>
        <w:rPr>
          <w:rFonts w:ascii="Arial" w:hAnsi="Arial" w:cs="Arial"/>
          <w:sz w:val="20"/>
          <w:szCs w:val="20"/>
        </w:rPr>
      </w:pPr>
      <w:r w:rsidRPr="00A61F4B">
        <w:rPr>
          <w:rFonts w:ascii="Arial" w:hAnsi="Arial" w:cs="Arial"/>
          <w:sz w:val="20"/>
          <w:szCs w:val="20"/>
        </w:rPr>
        <w:t xml:space="preserve">Ministrstvo za kulturo </w:t>
      </w:r>
      <w:r w:rsidR="00247C61">
        <w:rPr>
          <w:rFonts w:ascii="Arial" w:hAnsi="Arial" w:cs="Arial"/>
          <w:sz w:val="20"/>
          <w:szCs w:val="20"/>
        </w:rPr>
        <w:t xml:space="preserve">Republike Slovenije </w:t>
      </w:r>
      <w:r w:rsidRPr="00A61F4B">
        <w:rPr>
          <w:rFonts w:ascii="Arial" w:hAnsi="Arial" w:cs="Arial"/>
          <w:sz w:val="20"/>
          <w:szCs w:val="20"/>
        </w:rPr>
        <w:t>(</w:t>
      </w:r>
      <w:r w:rsidR="006D407E" w:rsidRPr="00A61F4B">
        <w:rPr>
          <w:rFonts w:ascii="Arial" w:hAnsi="Arial" w:cs="Arial"/>
          <w:sz w:val="20"/>
          <w:szCs w:val="20"/>
          <w:lang w:eastAsia="sl-SI"/>
        </w:rPr>
        <w:t>v nadalj</w:t>
      </w:r>
      <w:r w:rsidR="006D407E">
        <w:rPr>
          <w:rFonts w:ascii="Arial" w:hAnsi="Arial" w:cs="Arial"/>
          <w:sz w:val="20"/>
          <w:szCs w:val="20"/>
          <w:lang w:eastAsia="sl-SI"/>
        </w:rPr>
        <w:t>njem besedilu</w:t>
      </w:r>
      <w:r w:rsidRPr="00A61F4B">
        <w:rPr>
          <w:rFonts w:ascii="Arial" w:hAnsi="Arial" w:cs="Arial"/>
          <w:sz w:val="20"/>
          <w:szCs w:val="20"/>
        </w:rPr>
        <w:t xml:space="preserve">: MK). </w:t>
      </w:r>
    </w:p>
    <w:p w14:paraId="50FD9C2F" w14:textId="77777777" w:rsidR="00472070" w:rsidRPr="00A61F4B" w:rsidRDefault="00472070" w:rsidP="00472070">
      <w:pPr>
        <w:pStyle w:val="Odstavekseznama"/>
        <w:tabs>
          <w:tab w:val="left" w:pos="1701"/>
        </w:tabs>
        <w:ind w:left="1440"/>
        <w:rPr>
          <w:rFonts w:ascii="Arial" w:hAnsi="Arial" w:cs="Arial"/>
          <w:sz w:val="20"/>
          <w:szCs w:val="20"/>
        </w:rPr>
      </w:pPr>
    </w:p>
    <w:p w14:paraId="2C5D91F7" w14:textId="31815CFB"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Izvajanje posameznih ukrepov redno spremljajo izvajalci ukrepov, za izvajanje </w:t>
      </w:r>
      <w:r w:rsidRPr="00A61F4B">
        <w:rPr>
          <w:rFonts w:ascii="Arial" w:hAnsi="Arial" w:cs="Arial"/>
          <w:sz w:val="20"/>
          <w:szCs w:val="20"/>
          <w:lang w:eastAsia="sl-SI"/>
        </w:rPr>
        <w:t>IN JM 2016</w:t>
      </w:r>
      <w:r w:rsidR="00247C61">
        <w:rPr>
          <w:rFonts w:ascii="Arial" w:hAnsi="Arial" w:cs="Arial"/>
          <w:sz w:val="20"/>
          <w:szCs w:val="20"/>
          <w:lang w:eastAsia="sl-SI"/>
        </w:rPr>
        <w:t>–</w:t>
      </w:r>
      <w:r w:rsidRPr="00A61F4B">
        <w:rPr>
          <w:rFonts w:ascii="Arial" w:hAnsi="Arial" w:cs="Arial"/>
          <w:sz w:val="20"/>
          <w:szCs w:val="20"/>
          <w:lang w:eastAsia="sl-SI"/>
        </w:rPr>
        <w:t xml:space="preserve">2020 </w:t>
      </w:r>
      <w:r w:rsidRPr="00A61F4B">
        <w:rPr>
          <w:rFonts w:ascii="Arial" w:hAnsi="Arial" w:cs="Arial"/>
          <w:sz w:val="20"/>
          <w:szCs w:val="20"/>
        </w:rPr>
        <w:t>kot celot</w:t>
      </w:r>
      <w:r w:rsidR="00DA07A7" w:rsidRPr="00A61F4B">
        <w:rPr>
          <w:rFonts w:ascii="Arial" w:hAnsi="Arial" w:cs="Arial"/>
          <w:sz w:val="20"/>
          <w:szCs w:val="20"/>
        </w:rPr>
        <w:t>o</w:t>
      </w:r>
      <w:r w:rsidRPr="00A61F4B">
        <w:rPr>
          <w:rFonts w:ascii="Arial" w:hAnsi="Arial" w:cs="Arial"/>
          <w:sz w:val="20"/>
          <w:szCs w:val="20"/>
        </w:rPr>
        <w:t xml:space="preserve"> pa skrbi neformalna delovna skupina za spremljanje izvajanja jamstva za mlade (</w:t>
      </w:r>
      <w:r w:rsidR="006D407E" w:rsidRPr="00A61F4B">
        <w:rPr>
          <w:rFonts w:ascii="Arial" w:hAnsi="Arial" w:cs="Arial"/>
          <w:sz w:val="20"/>
          <w:szCs w:val="20"/>
          <w:lang w:eastAsia="sl-SI"/>
        </w:rPr>
        <w:t>v nadalj</w:t>
      </w:r>
      <w:r w:rsidR="006D407E">
        <w:rPr>
          <w:rFonts w:ascii="Arial" w:hAnsi="Arial" w:cs="Arial"/>
          <w:sz w:val="20"/>
          <w:szCs w:val="20"/>
          <w:lang w:eastAsia="sl-SI"/>
        </w:rPr>
        <w:t>njem besedilu</w:t>
      </w:r>
      <w:r w:rsidRPr="00A61F4B">
        <w:rPr>
          <w:rFonts w:ascii="Arial" w:hAnsi="Arial" w:cs="Arial"/>
          <w:sz w:val="20"/>
          <w:szCs w:val="20"/>
        </w:rPr>
        <w:t>: delovna skupina), v kateri sodelujejo predstavniki vseh resorjev, pristojni</w:t>
      </w:r>
      <w:r w:rsidR="00247C61">
        <w:rPr>
          <w:rFonts w:ascii="Arial" w:hAnsi="Arial" w:cs="Arial"/>
          <w:sz w:val="20"/>
          <w:szCs w:val="20"/>
        </w:rPr>
        <w:t>h</w:t>
      </w:r>
      <w:r w:rsidRPr="00A61F4B">
        <w:rPr>
          <w:rFonts w:ascii="Arial" w:hAnsi="Arial" w:cs="Arial"/>
          <w:sz w:val="20"/>
          <w:szCs w:val="20"/>
        </w:rPr>
        <w:t xml:space="preserve"> za izvedbo ukrepov Jamstva za mlade, kakor tudi predstavniki mladih. </w:t>
      </w:r>
    </w:p>
    <w:p w14:paraId="1CB570DF" w14:textId="4AD8E725"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Skladno z </w:t>
      </w:r>
      <w:r w:rsidRPr="00A61F4B">
        <w:rPr>
          <w:rFonts w:ascii="Arial" w:hAnsi="Arial" w:cs="Arial"/>
          <w:sz w:val="20"/>
          <w:szCs w:val="20"/>
          <w:lang w:eastAsia="sl-SI"/>
        </w:rPr>
        <w:t>IN JM 2016</w:t>
      </w:r>
      <w:r w:rsidR="00AE3AA9">
        <w:rPr>
          <w:rFonts w:ascii="Arial" w:hAnsi="Arial" w:cs="Arial"/>
          <w:sz w:val="20"/>
          <w:szCs w:val="20"/>
          <w:lang w:eastAsia="sl-SI"/>
        </w:rPr>
        <w:t>–</w:t>
      </w:r>
      <w:r w:rsidRPr="00A61F4B">
        <w:rPr>
          <w:rFonts w:ascii="Arial" w:hAnsi="Arial" w:cs="Arial"/>
          <w:sz w:val="20"/>
          <w:szCs w:val="20"/>
          <w:lang w:eastAsia="sl-SI"/>
        </w:rPr>
        <w:t xml:space="preserve">2020 </w:t>
      </w:r>
      <w:r w:rsidRPr="00A61F4B">
        <w:rPr>
          <w:rFonts w:ascii="Arial" w:hAnsi="Arial" w:cs="Arial"/>
          <w:sz w:val="20"/>
          <w:szCs w:val="20"/>
        </w:rPr>
        <w:t xml:space="preserve">je delovna skupina ob koncu obdobja izvajanja pripravila zaključno poročilo in ga v obravnavo predložila Vladi RS. </w:t>
      </w:r>
    </w:p>
    <w:p w14:paraId="77B7E111" w14:textId="50EAE96A" w:rsidR="00472070" w:rsidRPr="00A61F4B" w:rsidRDefault="00472070" w:rsidP="00472070">
      <w:pPr>
        <w:jc w:val="both"/>
        <w:rPr>
          <w:rFonts w:ascii="Arial" w:hAnsi="Arial" w:cs="Arial"/>
          <w:sz w:val="20"/>
          <w:szCs w:val="20"/>
        </w:rPr>
      </w:pPr>
      <w:r w:rsidRPr="00A61F4B">
        <w:rPr>
          <w:rFonts w:ascii="Arial" w:hAnsi="Arial" w:cs="Arial"/>
          <w:sz w:val="20"/>
          <w:szCs w:val="20"/>
        </w:rPr>
        <w:t>Poročilo povzema ključne statistične podatke, ki kažejo sprememb</w:t>
      </w:r>
      <w:r w:rsidR="00AE3AA9">
        <w:rPr>
          <w:rFonts w:ascii="Arial" w:hAnsi="Arial" w:cs="Arial"/>
          <w:sz w:val="20"/>
          <w:szCs w:val="20"/>
        </w:rPr>
        <w:t>e</w:t>
      </w:r>
      <w:r w:rsidRPr="00A61F4B">
        <w:rPr>
          <w:rFonts w:ascii="Arial" w:hAnsi="Arial" w:cs="Arial"/>
          <w:sz w:val="20"/>
          <w:szCs w:val="20"/>
        </w:rPr>
        <w:t xml:space="preserve"> v času izvajanja IN JM 2016</w:t>
      </w:r>
      <w:r w:rsidR="00AE3AA9">
        <w:rPr>
          <w:rFonts w:ascii="Arial" w:hAnsi="Arial" w:cs="Arial"/>
          <w:sz w:val="20"/>
          <w:szCs w:val="20"/>
        </w:rPr>
        <w:t>–</w:t>
      </w:r>
      <w:r w:rsidRPr="00A61F4B">
        <w:rPr>
          <w:rFonts w:ascii="Arial" w:hAnsi="Arial" w:cs="Arial"/>
          <w:sz w:val="20"/>
          <w:szCs w:val="20"/>
        </w:rPr>
        <w:t>2020</w:t>
      </w:r>
      <w:r w:rsidR="00AE3AA9">
        <w:rPr>
          <w:rFonts w:ascii="Arial" w:hAnsi="Arial" w:cs="Arial"/>
          <w:sz w:val="20"/>
          <w:szCs w:val="20"/>
        </w:rPr>
        <w:t>,</w:t>
      </w:r>
      <w:r w:rsidRPr="00A61F4B">
        <w:rPr>
          <w:rFonts w:ascii="Arial" w:hAnsi="Arial" w:cs="Arial"/>
          <w:sz w:val="20"/>
          <w:szCs w:val="20"/>
        </w:rPr>
        <w:t xml:space="preserve"> ter vključuje vsebinski in finančni prikaz izvedbe posameznih ukrepov. Predstavniki mladih so pripravili posebno poglavje, v katerem so predstavili svoj pogled na izvajanje </w:t>
      </w:r>
      <w:r w:rsidR="00AE3AA9">
        <w:rPr>
          <w:rFonts w:ascii="Arial" w:hAnsi="Arial" w:cs="Arial"/>
          <w:sz w:val="20"/>
          <w:szCs w:val="20"/>
        </w:rPr>
        <w:t>j</w:t>
      </w:r>
      <w:r w:rsidRPr="00A61F4B">
        <w:rPr>
          <w:rFonts w:ascii="Arial" w:hAnsi="Arial" w:cs="Arial"/>
          <w:sz w:val="20"/>
          <w:szCs w:val="20"/>
        </w:rPr>
        <w:t>amstva za mlade. Svoj pogled pa so podali tudi svetovalci za mlade, ki so zaposleni na ZRSZ in se vsak</w:t>
      </w:r>
      <w:r w:rsidR="00AE3AA9">
        <w:rPr>
          <w:rFonts w:ascii="Arial" w:hAnsi="Arial" w:cs="Arial"/>
          <w:sz w:val="20"/>
          <w:szCs w:val="20"/>
        </w:rPr>
        <w:t xml:space="preserve"> </w:t>
      </w:r>
      <w:r w:rsidRPr="00A61F4B">
        <w:rPr>
          <w:rFonts w:ascii="Arial" w:hAnsi="Arial" w:cs="Arial"/>
          <w:sz w:val="20"/>
          <w:szCs w:val="20"/>
        </w:rPr>
        <w:t>d</w:t>
      </w:r>
      <w:r w:rsidR="00AE3AA9">
        <w:rPr>
          <w:rFonts w:ascii="Arial" w:hAnsi="Arial" w:cs="Arial"/>
          <w:sz w:val="20"/>
          <w:szCs w:val="20"/>
        </w:rPr>
        <w:t>a</w:t>
      </w:r>
      <w:r w:rsidRPr="00A61F4B">
        <w:rPr>
          <w:rFonts w:ascii="Arial" w:hAnsi="Arial" w:cs="Arial"/>
          <w:sz w:val="20"/>
          <w:szCs w:val="20"/>
        </w:rPr>
        <w:t>n srečujejo z brezposelnimi mladimi ter skupaj z njimi rešujejo izzive pri iskanju zaposlitve. V zadnjem poglavju so podan</w:t>
      </w:r>
      <w:r w:rsidR="00DA07A7" w:rsidRPr="00A61F4B">
        <w:rPr>
          <w:rFonts w:ascii="Arial" w:hAnsi="Arial" w:cs="Arial"/>
          <w:sz w:val="20"/>
          <w:szCs w:val="20"/>
        </w:rPr>
        <w:t>i zaključki in</w:t>
      </w:r>
      <w:r w:rsidRPr="00A61F4B">
        <w:rPr>
          <w:rFonts w:ascii="Arial" w:hAnsi="Arial" w:cs="Arial"/>
          <w:sz w:val="20"/>
          <w:szCs w:val="20"/>
        </w:rPr>
        <w:t xml:space="preserve"> priporočila za nadaljnje ukrepanje.</w:t>
      </w:r>
    </w:p>
    <w:p w14:paraId="64424302" w14:textId="77777777" w:rsidR="00472070" w:rsidRPr="00A61F4B" w:rsidRDefault="00472070" w:rsidP="00472070">
      <w:pPr>
        <w:jc w:val="both"/>
        <w:rPr>
          <w:rFonts w:ascii="Arial" w:eastAsia="Times New Roman" w:hAnsi="Arial" w:cs="Arial"/>
          <w:color w:val="2E74B5"/>
          <w:sz w:val="20"/>
          <w:szCs w:val="20"/>
        </w:rPr>
      </w:pPr>
      <w:r w:rsidRPr="00A61F4B">
        <w:rPr>
          <w:rFonts w:ascii="Arial" w:hAnsi="Arial" w:cs="Arial"/>
          <w:sz w:val="20"/>
          <w:szCs w:val="20"/>
        </w:rPr>
        <w:br w:type="page"/>
      </w:r>
    </w:p>
    <w:p w14:paraId="5D118B0D" w14:textId="77777777" w:rsidR="00472070" w:rsidRPr="00A61F4B" w:rsidRDefault="00472070" w:rsidP="00312FA5">
      <w:pPr>
        <w:pStyle w:val="Naslov1"/>
        <w:numPr>
          <w:ilvl w:val="0"/>
          <w:numId w:val="7"/>
        </w:numPr>
        <w:rPr>
          <w:rFonts w:ascii="Arial" w:hAnsi="Arial" w:cs="Arial"/>
        </w:rPr>
      </w:pPr>
      <w:bookmarkStart w:id="2" w:name="_Toc454186470"/>
      <w:bookmarkStart w:id="3" w:name="_Toc76633793"/>
      <w:r w:rsidRPr="00A61F4B">
        <w:rPr>
          <w:rFonts w:ascii="Arial" w:hAnsi="Arial" w:cs="Arial"/>
        </w:rPr>
        <w:lastRenderedPageBreak/>
        <w:t>Mladi na trgu dela</w:t>
      </w:r>
      <w:bookmarkEnd w:id="2"/>
      <w:bookmarkEnd w:id="3"/>
    </w:p>
    <w:p w14:paraId="05105E13" w14:textId="77777777" w:rsidR="00472070" w:rsidRPr="00A61F4B" w:rsidRDefault="00472070" w:rsidP="00472070">
      <w:pPr>
        <w:pStyle w:val="Odstavekseznama"/>
        <w:ind w:left="1080"/>
        <w:rPr>
          <w:rFonts w:ascii="Arial" w:hAnsi="Arial" w:cs="Arial"/>
          <w:sz w:val="20"/>
          <w:szCs w:val="20"/>
        </w:rPr>
      </w:pPr>
    </w:p>
    <w:p w14:paraId="5FF5A50A" w14:textId="77777777" w:rsidR="00472070" w:rsidRPr="00A61F4B" w:rsidRDefault="00472070" w:rsidP="00472070">
      <w:pPr>
        <w:pStyle w:val="Naslov4"/>
        <w:rPr>
          <w:rFonts w:ascii="Arial" w:hAnsi="Arial" w:cs="Arial"/>
          <w:b/>
          <w:sz w:val="20"/>
          <w:szCs w:val="20"/>
        </w:rPr>
      </w:pPr>
      <w:bookmarkStart w:id="4" w:name="_Toc66699575"/>
      <w:r w:rsidRPr="00A61F4B">
        <w:rPr>
          <w:rFonts w:ascii="Arial" w:hAnsi="Arial" w:cs="Arial"/>
          <w:b/>
          <w:sz w:val="20"/>
          <w:szCs w:val="20"/>
        </w:rPr>
        <w:t>Delovna aktivnost mladih</w:t>
      </w:r>
      <w:bookmarkEnd w:id="4"/>
    </w:p>
    <w:p w14:paraId="6DC95BED" w14:textId="77777777" w:rsidR="00472070" w:rsidRPr="00A61F4B" w:rsidRDefault="00472070" w:rsidP="00472070">
      <w:pPr>
        <w:rPr>
          <w:rFonts w:ascii="Arial" w:hAnsi="Arial" w:cs="Arial"/>
          <w:sz w:val="20"/>
          <w:szCs w:val="20"/>
        </w:rPr>
      </w:pPr>
    </w:p>
    <w:p w14:paraId="60D8977F" w14:textId="4AD8817C"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Mladi na trg dela večinoma vstopajo po končanem šolanju (če pri tem na upoštevamo študentskega dela, ki je med ciljno populacijo jamstva za mlade precej razširjeno), večina mladih </w:t>
      </w:r>
      <w:r w:rsidR="00AE3AA9">
        <w:rPr>
          <w:rFonts w:ascii="Arial" w:hAnsi="Arial" w:cs="Arial"/>
          <w:sz w:val="20"/>
          <w:szCs w:val="20"/>
        </w:rPr>
        <w:t>za</w:t>
      </w:r>
      <w:r w:rsidRPr="00A61F4B">
        <w:rPr>
          <w:rFonts w:ascii="Arial" w:hAnsi="Arial" w:cs="Arial"/>
          <w:sz w:val="20"/>
          <w:szCs w:val="20"/>
        </w:rPr>
        <w:t>čne aktivn</w:t>
      </w:r>
      <w:r w:rsidR="00AE3AA9">
        <w:rPr>
          <w:rFonts w:ascii="Arial" w:hAnsi="Arial" w:cs="Arial"/>
          <w:sz w:val="20"/>
          <w:szCs w:val="20"/>
        </w:rPr>
        <w:t>o</w:t>
      </w:r>
      <w:r w:rsidRPr="00A61F4B">
        <w:rPr>
          <w:rFonts w:ascii="Arial" w:hAnsi="Arial" w:cs="Arial"/>
          <w:sz w:val="20"/>
          <w:szCs w:val="20"/>
        </w:rPr>
        <w:t xml:space="preserve"> iska</w:t>
      </w:r>
      <w:r w:rsidR="00AE3AA9">
        <w:rPr>
          <w:rFonts w:ascii="Arial" w:hAnsi="Arial" w:cs="Arial"/>
          <w:sz w:val="20"/>
          <w:szCs w:val="20"/>
        </w:rPr>
        <w:t>ti</w:t>
      </w:r>
      <w:r w:rsidRPr="00A61F4B">
        <w:rPr>
          <w:rFonts w:ascii="Arial" w:hAnsi="Arial" w:cs="Arial"/>
          <w:sz w:val="20"/>
          <w:szCs w:val="20"/>
        </w:rPr>
        <w:t xml:space="preserve"> zaposlit</w:t>
      </w:r>
      <w:r w:rsidR="00AE3AA9">
        <w:rPr>
          <w:rFonts w:ascii="Arial" w:hAnsi="Arial" w:cs="Arial"/>
          <w:sz w:val="20"/>
          <w:szCs w:val="20"/>
        </w:rPr>
        <w:t>e</w:t>
      </w:r>
      <w:r w:rsidRPr="00A61F4B">
        <w:rPr>
          <w:rFonts w:ascii="Arial" w:hAnsi="Arial" w:cs="Arial"/>
          <w:sz w:val="20"/>
          <w:szCs w:val="20"/>
        </w:rPr>
        <w:t>v po dopolnjenem dvajsetem letu starosti, še bolj izrazito pa v drugi polovici dvajsetih let. Na sliki 1 so predstavljeni podatki o mladih, ki so delovno aktivni po registrskih virih, kar pomeni da so zaposleni oz</w:t>
      </w:r>
      <w:r w:rsidR="00AE3AA9">
        <w:rPr>
          <w:rFonts w:ascii="Arial" w:hAnsi="Arial" w:cs="Arial"/>
          <w:sz w:val="20"/>
          <w:szCs w:val="20"/>
        </w:rPr>
        <w:t>iroma</w:t>
      </w:r>
      <w:r w:rsidRPr="00A61F4B">
        <w:rPr>
          <w:rFonts w:ascii="Arial" w:hAnsi="Arial" w:cs="Arial"/>
          <w:sz w:val="20"/>
          <w:szCs w:val="20"/>
        </w:rPr>
        <w:t xml:space="preserve"> samozaposleni po podatkih Statističnega registra delovno aktivnega prebivalstva. </w:t>
      </w:r>
    </w:p>
    <w:p w14:paraId="7038BB79" w14:textId="5540A83D" w:rsidR="00472070" w:rsidRPr="00A61F4B" w:rsidRDefault="00472070" w:rsidP="00472070">
      <w:pPr>
        <w:rPr>
          <w:rFonts w:ascii="Arial" w:hAnsi="Arial" w:cs="Arial"/>
          <w:b/>
          <w:sz w:val="20"/>
          <w:szCs w:val="20"/>
        </w:rPr>
      </w:pPr>
      <w:r w:rsidRPr="00A61F4B">
        <w:rPr>
          <w:rFonts w:ascii="Arial" w:hAnsi="Arial" w:cs="Arial"/>
          <w:b/>
          <w:sz w:val="20"/>
          <w:szCs w:val="20"/>
        </w:rPr>
        <w:t>Slika 1: Mladi</w:t>
      </w:r>
      <w:r w:rsidR="00AE3AA9">
        <w:rPr>
          <w:rFonts w:ascii="Arial" w:hAnsi="Arial" w:cs="Arial"/>
          <w:b/>
          <w:sz w:val="20"/>
          <w:szCs w:val="20"/>
        </w:rPr>
        <w:t>,</w:t>
      </w:r>
      <w:r w:rsidRPr="00A61F4B">
        <w:rPr>
          <w:rFonts w:ascii="Arial" w:hAnsi="Arial" w:cs="Arial"/>
          <w:b/>
          <w:sz w:val="20"/>
          <w:szCs w:val="20"/>
        </w:rPr>
        <w:t xml:space="preserve"> delovno aktivni po petletnih starostnih skupinah, </w:t>
      </w:r>
      <w:r w:rsidR="00AE3AA9">
        <w:rPr>
          <w:rFonts w:ascii="Arial" w:hAnsi="Arial" w:cs="Arial"/>
          <w:b/>
          <w:sz w:val="20"/>
          <w:szCs w:val="20"/>
        </w:rPr>
        <w:t xml:space="preserve">obdobje </w:t>
      </w:r>
      <w:r w:rsidRPr="00A61F4B">
        <w:rPr>
          <w:rFonts w:ascii="Arial" w:hAnsi="Arial" w:cs="Arial"/>
          <w:b/>
          <w:sz w:val="20"/>
          <w:szCs w:val="20"/>
        </w:rPr>
        <w:t>2015–2020, stanje konec leta</w:t>
      </w:r>
    </w:p>
    <w:p w14:paraId="4B7D1714" w14:textId="77777777" w:rsidR="00472070" w:rsidRPr="00A61F4B" w:rsidRDefault="00472070" w:rsidP="00472070">
      <w:pPr>
        <w:rPr>
          <w:rFonts w:ascii="Arial" w:hAnsi="Arial" w:cs="Arial"/>
          <w:b/>
          <w:sz w:val="20"/>
          <w:szCs w:val="20"/>
        </w:rPr>
      </w:pPr>
      <w:r w:rsidRPr="00A61F4B">
        <w:rPr>
          <w:rFonts w:ascii="Arial" w:hAnsi="Arial" w:cs="Arial"/>
          <w:noProof/>
          <w:sz w:val="20"/>
          <w:szCs w:val="20"/>
          <w:lang w:eastAsia="sl-SI"/>
        </w:rPr>
        <w:drawing>
          <wp:inline distT="0" distB="0" distL="0" distR="0" wp14:anchorId="51894DEB" wp14:editId="48A85103">
            <wp:extent cx="5664860" cy="2599791"/>
            <wp:effectExtent l="19050" t="19050" r="12065" b="10160"/>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70"/>
                    <pic:cNvPicPr>
                      <a:picLocks noChangeArrowheads="1"/>
                    </pic:cNvPicPr>
                  </pic:nvPicPr>
                  <pic:blipFill>
                    <a:blip r:embed="rId9">
                      <a:extLst>
                        <a:ext uri="{28A0092B-C50C-407E-A947-70E740481C1C}">
                          <a14:useLocalDpi xmlns:a14="http://schemas.microsoft.com/office/drawing/2010/main" val="0"/>
                        </a:ext>
                      </a:extLst>
                    </a:blip>
                    <a:srcRect b="-105"/>
                    <a:stretch>
                      <a:fillRect/>
                    </a:stretch>
                  </pic:blipFill>
                  <pic:spPr bwMode="auto">
                    <a:xfrm>
                      <a:off x="0" y="0"/>
                      <a:ext cx="5791777" cy="2658037"/>
                    </a:xfrm>
                    <a:prstGeom prst="rect">
                      <a:avLst/>
                    </a:prstGeom>
                    <a:noFill/>
                    <a:ln w="6350" cmpd="sng">
                      <a:solidFill>
                        <a:srgbClr val="000000"/>
                      </a:solidFill>
                      <a:miter lim="800000"/>
                      <a:headEnd/>
                      <a:tailEnd/>
                    </a:ln>
                    <a:effectLst/>
                  </pic:spPr>
                </pic:pic>
              </a:graphicData>
            </a:graphic>
          </wp:inline>
        </w:drawing>
      </w:r>
    </w:p>
    <w:p w14:paraId="18EB3981" w14:textId="4920824E" w:rsidR="00472070" w:rsidRPr="00A61F4B" w:rsidRDefault="00472070" w:rsidP="00472070">
      <w:pPr>
        <w:rPr>
          <w:rFonts w:ascii="Arial" w:hAnsi="Arial" w:cs="Arial"/>
          <w:i/>
          <w:sz w:val="14"/>
          <w:szCs w:val="20"/>
        </w:rPr>
      </w:pPr>
      <w:r w:rsidRPr="00A61F4B">
        <w:rPr>
          <w:rFonts w:ascii="Arial" w:hAnsi="Arial" w:cs="Arial"/>
          <w:i/>
          <w:sz w:val="14"/>
          <w:szCs w:val="20"/>
        </w:rPr>
        <w:t>Vir: SURS</w:t>
      </w:r>
    </w:p>
    <w:p w14:paraId="5CDF0CDE" w14:textId="77777777" w:rsidR="001E44F8" w:rsidRDefault="001E44F8" w:rsidP="00472070">
      <w:pPr>
        <w:jc w:val="both"/>
        <w:rPr>
          <w:rFonts w:ascii="Arial" w:hAnsi="Arial" w:cs="Arial"/>
          <w:sz w:val="20"/>
          <w:szCs w:val="20"/>
        </w:rPr>
      </w:pPr>
    </w:p>
    <w:p w14:paraId="1309B82C" w14:textId="411AC140"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Slika 1 prikazuje izrazito gospodarsko okrevanje po obdobju krize, ki se je močno </w:t>
      </w:r>
      <w:r w:rsidR="00AE3AA9">
        <w:rPr>
          <w:rFonts w:ascii="Arial" w:hAnsi="Arial" w:cs="Arial"/>
          <w:sz w:val="20"/>
          <w:szCs w:val="20"/>
        </w:rPr>
        <w:t>iz</w:t>
      </w:r>
      <w:r w:rsidRPr="00A61F4B">
        <w:rPr>
          <w:rFonts w:ascii="Arial" w:hAnsi="Arial" w:cs="Arial"/>
          <w:sz w:val="20"/>
          <w:szCs w:val="20"/>
        </w:rPr>
        <w:t>razila na slovenskem trgu dela. Obdobje znatnega okrevanja in večanja delovno aktivnega prebivalstva beležimo med let</w:t>
      </w:r>
      <w:r w:rsidR="00AE3AA9">
        <w:rPr>
          <w:rFonts w:ascii="Arial" w:hAnsi="Arial" w:cs="Arial"/>
          <w:sz w:val="20"/>
          <w:szCs w:val="20"/>
        </w:rPr>
        <w:t>oma</w:t>
      </w:r>
      <w:r w:rsidRPr="00A61F4B">
        <w:rPr>
          <w:rFonts w:ascii="Arial" w:hAnsi="Arial" w:cs="Arial"/>
          <w:sz w:val="20"/>
          <w:szCs w:val="20"/>
        </w:rPr>
        <w:t xml:space="preserve"> 2015 in 2019 (prirastek celotnega delovno aktivnega prebivalstva leta 2019 je bil v primerjavi z 2015 12-odstot</w:t>
      </w:r>
      <w:r w:rsidR="00AE3AA9">
        <w:rPr>
          <w:rFonts w:ascii="Arial" w:hAnsi="Arial" w:cs="Arial"/>
          <w:sz w:val="20"/>
          <w:szCs w:val="20"/>
        </w:rPr>
        <w:t>e</w:t>
      </w:r>
      <w:r w:rsidRPr="00A61F4B">
        <w:rPr>
          <w:rFonts w:ascii="Arial" w:hAnsi="Arial" w:cs="Arial"/>
          <w:sz w:val="20"/>
          <w:szCs w:val="20"/>
        </w:rPr>
        <w:t>n). V letu 2020 je svetovna pandemija povzročila upad gospodarske aktivnosti in zmanjšanje delovno aktivnega prebivalstva. Zmanjšanje celotnega delovno aktivnega prebivalstva je bilo med let</w:t>
      </w:r>
      <w:r w:rsidR="00AE3AA9">
        <w:rPr>
          <w:rFonts w:ascii="Arial" w:hAnsi="Arial" w:cs="Arial"/>
          <w:sz w:val="20"/>
          <w:szCs w:val="20"/>
        </w:rPr>
        <w:t>oma</w:t>
      </w:r>
      <w:r w:rsidRPr="00A61F4B">
        <w:rPr>
          <w:rFonts w:ascii="Arial" w:hAnsi="Arial" w:cs="Arial"/>
          <w:sz w:val="20"/>
          <w:szCs w:val="20"/>
        </w:rPr>
        <w:t xml:space="preserve"> 2019 in 2020 1,1-odstotno, v enakem obdobju pa se je število delovno aktivnih mladih zmanjšalo za 5,9 %. Krizi leta 2020 navkljub se je število delovno aktivnih mladih v zadnjih petih letih povečalo, in sicer za +14,2 % oziroma </w:t>
      </w:r>
      <w:r w:rsidR="00AE3AA9">
        <w:rPr>
          <w:rFonts w:ascii="Arial" w:hAnsi="Arial" w:cs="Arial"/>
          <w:sz w:val="20"/>
          <w:szCs w:val="20"/>
        </w:rPr>
        <w:t>s</w:t>
      </w:r>
      <w:r w:rsidRPr="00A61F4B">
        <w:rPr>
          <w:rFonts w:ascii="Arial" w:hAnsi="Arial" w:cs="Arial"/>
          <w:sz w:val="20"/>
          <w:szCs w:val="20"/>
        </w:rPr>
        <w:t xml:space="preserve"> 107 tisoč na 122 tisoč. Povečanje celo presega povečanje celotnega delovno aktivnega prebivalstva (+10,9 %). Videti je, da se v skupini mladih delovno aktivnih gospodarske fluktuacije intenzivneje odražajo, saj so v času gospodarskega okrevanja po kriznem obdobju mladi še bolj zaposlovali, hkrati pa jih je tudi </w:t>
      </w:r>
      <w:r w:rsidR="00AE3AA9">
        <w:rPr>
          <w:rFonts w:ascii="Arial" w:hAnsi="Arial" w:cs="Arial"/>
          <w:sz w:val="20"/>
          <w:szCs w:val="20"/>
        </w:rPr>
        <w:t>vnovičen</w:t>
      </w:r>
      <w:r w:rsidR="00AE3AA9" w:rsidRPr="00A61F4B">
        <w:rPr>
          <w:rFonts w:ascii="Arial" w:hAnsi="Arial" w:cs="Arial"/>
          <w:sz w:val="20"/>
          <w:szCs w:val="20"/>
        </w:rPr>
        <w:t xml:space="preserve"> </w:t>
      </w:r>
      <w:r w:rsidRPr="00A61F4B">
        <w:rPr>
          <w:rFonts w:ascii="Arial" w:hAnsi="Arial" w:cs="Arial"/>
          <w:sz w:val="20"/>
          <w:szCs w:val="20"/>
        </w:rPr>
        <w:t xml:space="preserve">upad gospodarstva zaradi pandemije bolj prizadel. Mladi, ki šele vstopajo na trg dela, se namreč pogosteje kot druge starostne skupine vključujejo v </w:t>
      </w:r>
      <w:r w:rsidR="00AE3AA9">
        <w:rPr>
          <w:rFonts w:ascii="Arial" w:hAnsi="Arial" w:cs="Arial"/>
          <w:sz w:val="20"/>
          <w:szCs w:val="20"/>
        </w:rPr>
        <w:t>prilagodljive</w:t>
      </w:r>
      <w:r w:rsidR="00AE3AA9" w:rsidRPr="00A61F4B">
        <w:rPr>
          <w:rFonts w:ascii="Arial" w:hAnsi="Arial" w:cs="Arial"/>
          <w:sz w:val="20"/>
          <w:szCs w:val="20"/>
        </w:rPr>
        <w:t xml:space="preserve"> </w:t>
      </w:r>
      <w:r w:rsidRPr="00A61F4B">
        <w:rPr>
          <w:rFonts w:ascii="Arial" w:hAnsi="Arial" w:cs="Arial"/>
          <w:sz w:val="20"/>
          <w:szCs w:val="20"/>
        </w:rPr>
        <w:t>oblike dela, zaradi česar so v času krize pogosto prvi, ki izgubijo delo oz</w:t>
      </w:r>
      <w:r w:rsidR="00AE3AA9">
        <w:rPr>
          <w:rFonts w:ascii="Arial" w:hAnsi="Arial" w:cs="Arial"/>
          <w:sz w:val="20"/>
          <w:szCs w:val="20"/>
        </w:rPr>
        <w:t>iroma</w:t>
      </w:r>
      <w:r w:rsidRPr="00A61F4B">
        <w:rPr>
          <w:rFonts w:ascii="Arial" w:hAnsi="Arial" w:cs="Arial"/>
          <w:sz w:val="20"/>
          <w:szCs w:val="20"/>
        </w:rPr>
        <w:t xml:space="preserve"> zaposlitev.</w:t>
      </w:r>
    </w:p>
    <w:p w14:paraId="76EB2D33" w14:textId="77777777" w:rsidR="00472070" w:rsidRPr="00A61F4B" w:rsidRDefault="00472070" w:rsidP="00472070">
      <w:pPr>
        <w:jc w:val="both"/>
        <w:rPr>
          <w:rFonts w:ascii="Arial" w:hAnsi="Arial" w:cs="Arial"/>
          <w:sz w:val="20"/>
          <w:szCs w:val="20"/>
        </w:rPr>
      </w:pPr>
    </w:p>
    <w:p w14:paraId="3731E6BA" w14:textId="77777777" w:rsidR="00472070" w:rsidRPr="00A61F4B" w:rsidRDefault="00472070" w:rsidP="00472070">
      <w:pPr>
        <w:pStyle w:val="Naslov4"/>
        <w:rPr>
          <w:rFonts w:ascii="Arial" w:hAnsi="Arial" w:cs="Arial"/>
          <w:b/>
          <w:sz w:val="20"/>
          <w:szCs w:val="20"/>
        </w:rPr>
      </w:pPr>
      <w:bookmarkStart w:id="5" w:name="_Toc66699589"/>
      <w:r w:rsidRPr="00A61F4B">
        <w:rPr>
          <w:rFonts w:ascii="Arial" w:hAnsi="Arial" w:cs="Arial"/>
          <w:b/>
          <w:sz w:val="20"/>
          <w:szCs w:val="20"/>
        </w:rPr>
        <w:t>Anketna brezposelnost mladih</w:t>
      </w:r>
      <w:bookmarkEnd w:id="5"/>
    </w:p>
    <w:p w14:paraId="106D4850" w14:textId="77777777" w:rsidR="00472070" w:rsidRPr="00A61F4B" w:rsidRDefault="00472070" w:rsidP="00472070">
      <w:pPr>
        <w:rPr>
          <w:rFonts w:ascii="Arial" w:hAnsi="Arial" w:cs="Arial"/>
        </w:rPr>
      </w:pPr>
    </w:p>
    <w:p w14:paraId="4B7BD744" w14:textId="7C35A711"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V Sloveniji je veliko mladih, ki so v starosti od 15 do 24 let še vedno vključeni v izobraževalni sistem, zaradi česar po registrskih podatkih ne morejo biti formalno delovno aktivni ali se prijaviti na ZRSZ kot brezposelna oseba. Ker pa anketa o delovni sili upošteva dejanski položaj posameznika na trgu dela, </w:t>
      </w:r>
      <w:r w:rsidRPr="00A61F4B">
        <w:rPr>
          <w:rFonts w:ascii="Arial" w:hAnsi="Arial" w:cs="Arial"/>
          <w:sz w:val="20"/>
          <w:szCs w:val="20"/>
        </w:rPr>
        <w:lastRenderedPageBreak/>
        <w:t>ne njegov formalni status, se določena skupina mladih, ki je na trgu dela že aktivna, večinoma prek študentskega dela, v anketnih podatkih uvršča med delovno aktivne, ne neaktivne. Mladi, ki imajo formalno status dijaka ali študenta, hkrati pa so po anketi delovno aktivni, vplivajo na višjo stopnjo delovne aktivnosti in na nižjo stopnjo brezposelnosti mladih.</w:t>
      </w:r>
      <w:r w:rsidR="00A3446D">
        <w:rPr>
          <w:rFonts w:ascii="Arial" w:hAnsi="Arial" w:cs="Arial"/>
          <w:sz w:val="20"/>
          <w:szCs w:val="20"/>
        </w:rPr>
        <w:t xml:space="preserve"> </w:t>
      </w:r>
    </w:p>
    <w:p w14:paraId="77386B15" w14:textId="08E56138" w:rsidR="00472070" w:rsidRPr="00A61F4B" w:rsidRDefault="00472070" w:rsidP="00472070">
      <w:pPr>
        <w:rPr>
          <w:rFonts w:ascii="Arial" w:hAnsi="Arial" w:cs="Arial"/>
          <w:b/>
          <w:sz w:val="20"/>
          <w:szCs w:val="20"/>
        </w:rPr>
      </w:pPr>
      <w:r w:rsidRPr="00A61F4B">
        <w:rPr>
          <w:rFonts w:ascii="Arial" w:hAnsi="Arial" w:cs="Arial"/>
          <w:b/>
          <w:sz w:val="20"/>
          <w:szCs w:val="20"/>
        </w:rPr>
        <w:t xml:space="preserve">Slika 2: Stopnja anketne brezposelnosti, Slovenija, tretja četrtletja (Q3) </w:t>
      </w:r>
      <w:r w:rsidR="00AE3AA9">
        <w:rPr>
          <w:rFonts w:ascii="Arial" w:hAnsi="Arial" w:cs="Arial"/>
          <w:b/>
          <w:sz w:val="20"/>
          <w:szCs w:val="20"/>
        </w:rPr>
        <w:t xml:space="preserve">v letih </w:t>
      </w:r>
      <w:r w:rsidRPr="00A61F4B">
        <w:rPr>
          <w:rFonts w:ascii="Arial" w:hAnsi="Arial" w:cs="Arial"/>
          <w:b/>
          <w:sz w:val="20"/>
          <w:szCs w:val="20"/>
        </w:rPr>
        <w:t>2015–2020</w:t>
      </w:r>
    </w:p>
    <w:p w14:paraId="4A70F2D9" w14:textId="77777777" w:rsidR="00472070" w:rsidRPr="00A61F4B" w:rsidRDefault="00472070" w:rsidP="00472070">
      <w:pPr>
        <w:rPr>
          <w:rFonts w:ascii="Arial" w:hAnsi="Arial" w:cs="Arial"/>
          <w:sz w:val="20"/>
          <w:szCs w:val="20"/>
        </w:rPr>
      </w:pPr>
      <w:r w:rsidRPr="00A61F4B">
        <w:rPr>
          <w:rFonts w:ascii="Arial" w:hAnsi="Arial" w:cs="Arial"/>
          <w:noProof/>
          <w:sz w:val="20"/>
          <w:szCs w:val="20"/>
          <w:lang w:eastAsia="sl-SI"/>
        </w:rPr>
        <w:drawing>
          <wp:inline distT="0" distB="0" distL="0" distR="0" wp14:anchorId="738F4D19" wp14:editId="5B8DA4CD">
            <wp:extent cx="5691505" cy="1082675"/>
            <wp:effectExtent l="19050" t="19050" r="23495" b="22225"/>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02"/>
                    <pic:cNvPicPr>
                      <a:picLocks noChangeArrowheads="1"/>
                    </pic:cNvPicPr>
                  </pic:nvPicPr>
                  <pic:blipFill>
                    <a:blip r:embed="rId10">
                      <a:extLst>
                        <a:ext uri="{28A0092B-C50C-407E-A947-70E740481C1C}">
                          <a14:useLocalDpi xmlns:a14="http://schemas.microsoft.com/office/drawing/2010/main" val="0"/>
                        </a:ext>
                      </a:extLst>
                    </a:blip>
                    <a:srcRect b="-60"/>
                    <a:stretch>
                      <a:fillRect/>
                    </a:stretch>
                  </pic:blipFill>
                  <pic:spPr bwMode="auto">
                    <a:xfrm>
                      <a:off x="0" y="0"/>
                      <a:ext cx="5691505" cy="1082675"/>
                    </a:xfrm>
                    <a:prstGeom prst="rect">
                      <a:avLst/>
                    </a:prstGeom>
                    <a:noFill/>
                    <a:ln w="6350" cmpd="sng">
                      <a:solidFill>
                        <a:srgbClr val="000000"/>
                      </a:solidFill>
                      <a:miter lim="800000"/>
                      <a:headEnd/>
                      <a:tailEnd/>
                    </a:ln>
                    <a:effectLst/>
                  </pic:spPr>
                </pic:pic>
              </a:graphicData>
            </a:graphic>
          </wp:inline>
        </w:drawing>
      </w:r>
    </w:p>
    <w:p w14:paraId="6A215029" w14:textId="10759D51" w:rsidR="00472070" w:rsidRPr="00A61F4B" w:rsidRDefault="00472070" w:rsidP="00472070">
      <w:pPr>
        <w:rPr>
          <w:rFonts w:ascii="Arial" w:hAnsi="Arial" w:cs="Arial"/>
          <w:i/>
          <w:sz w:val="14"/>
          <w:szCs w:val="20"/>
        </w:rPr>
      </w:pPr>
      <w:r w:rsidRPr="00A61F4B">
        <w:rPr>
          <w:rFonts w:ascii="Arial" w:hAnsi="Arial" w:cs="Arial"/>
          <w:i/>
          <w:sz w:val="14"/>
          <w:szCs w:val="20"/>
        </w:rPr>
        <w:t>Vir: SURS</w:t>
      </w:r>
    </w:p>
    <w:p w14:paraId="1B0D333A" w14:textId="15C7FCFA" w:rsidR="00472070" w:rsidRPr="00A61F4B" w:rsidRDefault="00472070" w:rsidP="00472070">
      <w:pPr>
        <w:jc w:val="both"/>
        <w:rPr>
          <w:rFonts w:ascii="Arial" w:hAnsi="Arial" w:cs="Arial"/>
          <w:sz w:val="20"/>
          <w:szCs w:val="20"/>
        </w:rPr>
      </w:pPr>
      <w:r w:rsidRPr="00A61F4B">
        <w:rPr>
          <w:rFonts w:ascii="Arial" w:hAnsi="Arial" w:cs="Arial"/>
          <w:sz w:val="20"/>
          <w:szCs w:val="20"/>
        </w:rPr>
        <w:t>Po anketni metodologiji je bilo v tretjem četrtletju lani brezposelnih 14,9 % mladih, starih od 15 do 24 let, v starostni skupini od 25 do 29 let pa je bila stopnja 9,7</w:t>
      </w:r>
      <w:r w:rsidR="00AD1CB9">
        <w:rPr>
          <w:rFonts w:ascii="Arial" w:hAnsi="Arial" w:cs="Arial"/>
          <w:sz w:val="20"/>
          <w:szCs w:val="20"/>
        </w:rPr>
        <w:t>-</w:t>
      </w:r>
      <w:r w:rsidRPr="00A61F4B">
        <w:rPr>
          <w:rFonts w:ascii="Arial" w:hAnsi="Arial" w:cs="Arial"/>
          <w:sz w:val="20"/>
          <w:szCs w:val="20"/>
        </w:rPr>
        <w:t>% (SURS, 2021; glej slika 2). Opaziti je znaten skok v stopnji anketne brezposelnosti med let</w:t>
      </w:r>
      <w:r w:rsidR="00AD1CB9">
        <w:rPr>
          <w:rFonts w:ascii="Arial" w:hAnsi="Arial" w:cs="Arial"/>
          <w:sz w:val="20"/>
          <w:szCs w:val="20"/>
        </w:rPr>
        <w:t>oma</w:t>
      </w:r>
      <w:r w:rsidRPr="00A61F4B">
        <w:rPr>
          <w:rFonts w:ascii="Arial" w:hAnsi="Arial" w:cs="Arial"/>
          <w:sz w:val="20"/>
          <w:szCs w:val="20"/>
        </w:rPr>
        <w:t xml:space="preserve"> 2019 in 2020, kjer je težje posledice pandemije občutila mlajša starostna skupina (15</w:t>
      </w:r>
      <w:r w:rsidR="00AD1CB9">
        <w:rPr>
          <w:rFonts w:ascii="Arial" w:hAnsi="Arial" w:cs="Arial"/>
          <w:sz w:val="20"/>
          <w:szCs w:val="20"/>
        </w:rPr>
        <w:t>–</w:t>
      </w:r>
      <w:r w:rsidRPr="00A61F4B">
        <w:rPr>
          <w:rFonts w:ascii="Arial" w:hAnsi="Arial" w:cs="Arial"/>
          <w:sz w:val="20"/>
          <w:szCs w:val="20"/>
        </w:rPr>
        <w:t>24 let), v skupini 25</w:t>
      </w:r>
      <w:r w:rsidR="00AD1CB9">
        <w:rPr>
          <w:rFonts w:ascii="Arial" w:hAnsi="Arial" w:cs="Arial"/>
          <w:sz w:val="20"/>
          <w:szCs w:val="20"/>
        </w:rPr>
        <w:t>–</w:t>
      </w:r>
      <w:r w:rsidRPr="00A61F4B">
        <w:rPr>
          <w:rFonts w:ascii="Arial" w:hAnsi="Arial" w:cs="Arial"/>
          <w:sz w:val="20"/>
          <w:szCs w:val="20"/>
        </w:rPr>
        <w:t>29 pa se je ta vrnila na raven let 2017</w:t>
      </w:r>
      <w:r w:rsidR="00AD1CB9">
        <w:rPr>
          <w:rFonts w:ascii="Arial" w:hAnsi="Arial" w:cs="Arial"/>
          <w:sz w:val="20"/>
          <w:szCs w:val="20"/>
        </w:rPr>
        <w:t>–</w:t>
      </w:r>
      <w:r w:rsidRPr="00A61F4B">
        <w:rPr>
          <w:rFonts w:ascii="Arial" w:hAnsi="Arial" w:cs="Arial"/>
          <w:sz w:val="20"/>
          <w:szCs w:val="20"/>
        </w:rPr>
        <w:t>2018. V obdobju 2016</w:t>
      </w:r>
      <w:r w:rsidR="00AD1CB9">
        <w:rPr>
          <w:rFonts w:ascii="Arial" w:hAnsi="Arial" w:cs="Arial"/>
          <w:sz w:val="20"/>
          <w:szCs w:val="20"/>
        </w:rPr>
        <w:t>–</w:t>
      </w:r>
      <w:r w:rsidRPr="00A61F4B">
        <w:rPr>
          <w:rFonts w:ascii="Arial" w:hAnsi="Arial" w:cs="Arial"/>
          <w:sz w:val="20"/>
          <w:szCs w:val="20"/>
        </w:rPr>
        <w:t xml:space="preserve">2019 se je sicer stopnja brezposelnosti </w:t>
      </w:r>
      <w:r w:rsidR="00AD1CB9">
        <w:rPr>
          <w:rFonts w:ascii="Arial" w:hAnsi="Arial" w:cs="Arial"/>
          <w:sz w:val="20"/>
          <w:szCs w:val="20"/>
        </w:rPr>
        <w:t xml:space="preserve">stalno </w:t>
      </w:r>
      <w:r w:rsidRPr="00A61F4B">
        <w:rPr>
          <w:rFonts w:ascii="Arial" w:hAnsi="Arial" w:cs="Arial"/>
          <w:sz w:val="20"/>
          <w:szCs w:val="20"/>
        </w:rPr>
        <w:t xml:space="preserve">zmanjševala in leta 2019 celo presegla raven pred gospodarsko krizo z začetkom v 2008, v letu 2020 pa je </w:t>
      </w:r>
      <w:r w:rsidR="00AD1CB9">
        <w:rPr>
          <w:rFonts w:ascii="Arial" w:hAnsi="Arial" w:cs="Arial"/>
          <w:sz w:val="20"/>
          <w:szCs w:val="20"/>
        </w:rPr>
        <w:t>znova</w:t>
      </w:r>
      <w:r w:rsidR="00AD1CB9" w:rsidRPr="00A61F4B">
        <w:rPr>
          <w:rFonts w:ascii="Arial" w:hAnsi="Arial" w:cs="Arial"/>
          <w:sz w:val="20"/>
          <w:szCs w:val="20"/>
        </w:rPr>
        <w:t xml:space="preserve"> </w:t>
      </w:r>
      <w:r w:rsidRPr="00A61F4B">
        <w:rPr>
          <w:rFonts w:ascii="Arial" w:hAnsi="Arial" w:cs="Arial"/>
          <w:sz w:val="20"/>
          <w:szCs w:val="20"/>
        </w:rPr>
        <w:t>poskočila in predvsem med mlajšimi brezposelnimi znatno presegla raven iz leta 2015.</w:t>
      </w:r>
    </w:p>
    <w:p w14:paraId="6472F4FC" w14:textId="315728EB" w:rsidR="00472070" w:rsidRDefault="00472070" w:rsidP="00472070">
      <w:pPr>
        <w:jc w:val="both"/>
        <w:rPr>
          <w:rFonts w:ascii="Arial" w:hAnsi="Arial" w:cs="Arial"/>
          <w:sz w:val="20"/>
          <w:szCs w:val="20"/>
        </w:rPr>
      </w:pPr>
      <w:r w:rsidRPr="00A61F4B">
        <w:rPr>
          <w:rFonts w:ascii="Arial" w:hAnsi="Arial" w:cs="Arial"/>
          <w:sz w:val="20"/>
          <w:szCs w:val="20"/>
        </w:rPr>
        <w:t xml:space="preserve">Razlike med stopnjo mladinske brezposelnosti v članicah EU so velike, kar prikazuje tudi slika 3. V tretjem četrtletju lani je bila v starosti od 15 do 24 let več kot tretjina mladih v Grčiji in Španiji brezposelna. Visoka brezposelnost mladih je še v nekaterih drugih državah, za katere </w:t>
      </w:r>
      <w:r w:rsidR="00D44F12">
        <w:rPr>
          <w:rFonts w:ascii="Arial" w:hAnsi="Arial" w:cs="Arial"/>
          <w:sz w:val="20"/>
          <w:szCs w:val="20"/>
        </w:rPr>
        <w:t>so</w:t>
      </w:r>
      <w:r w:rsidR="00D44F12" w:rsidRPr="00A61F4B">
        <w:rPr>
          <w:rFonts w:ascii="Arial" w:hAnsi="Arial" w:cs="Arial"/>
          <w:sz w:val="20"/>
          <w:szCs w:val="20"/>
        </w:rPr>
        <w:t xml:space="preserve"> </w:t>
      </w:r>
      <w:r w:rsidRPr="00A61F4B">
        <w:rPr>
          <w:rFonts w:ascii="Arial" w:hAnsi="Arial" w:cs="Arial"/>
          <w:sz w:val="20"/>
          <w:szCs w:val="20"/>
        </w:rPr>
        <w:t>značiln</w:t>
      </w:r>
      <w:r w:rsidR="00D44F12">
        <w:rPr>
          <w:rFonts w:ascii="Arial" w:hAnsi="Arial" w:cs="Arial"/>
          <w:sz w:val="20"/>
          <w:szCs w:val="20"/>
        </w:rPr>
        <w:t>i</w:t>
      </w:r>
      <w:r w:rsidRPr="00A61F4B">
        <w:rPr>
          <w:rFonts w:ascii="Arial" w:hAnsi="Arial" w:cs="Arial"/>
          <w:sz w:val="20"/>
          <w:szCs w:val="20"/>
        </w:rPr>
        <w:t xml:space="preserve"> segmentiran trg dela </w:t>
      </w:r>
      <w:r w:rsidR="006D407E">
        <w:rPr>
          <w:rFonts w:ascii="Arial" w:hAnsi="Arial" w:cs="Arial"/>
          <w:sz w:val="20"/>
          <w:szCs w:val="20"/>
        </w:rPr>
        <w:t>oziroma</w:t>
      </w:r>
      <w:r w:rsidRPr="00A61F4B">
        <w:rPr>
          <w:rFonts w:ascii="Arial" w:hAnsi="Arial" w:cs="Arial"/>
          <w:sz w:val="20"/>
          <w:szCs w:val="20"/>
        </w:rPr>
        <w:t xml:space="preserve"> težke gospodarske razmere. Najnižje stopnje beležijo v državah, kjer trg dela ni močno segmentiran oz</w:t>
      </w:r>
      <w:r w:rsidR="00D44F12">
        <w:rPr>
          <w:rFonts w:ascii="Arial" w:hAnsi="Arial" w:cs="Arial"/>
          <w:sz w:val="20"/>
          <w:szCs w:val="20"/>
        </w:rPr>
        <w:t>iroma</w:t>
      </w:r>
      <w:r w:rsidRPr="00A61F4B">
        <w:rPr>
          <w:rFonts w:ascii="Arial" w:hAnsi="Arial" w:cs="Arial"/>
          <w:sz w:val="20"/>
          <w:szCs w:val="20"/>
        </w:rPr>
        <w:t xml:space="preserve"> se lahko mladi hitreje in uspešneje vključijo na trg dela. Tudi prehod iz šolstva v zaposlitev je dobro urejen, pogosto s sistemom vajeništva, pripravništva i</w:t>
      </w:r>
      <w:r w:rsidR="00D44F12">
        <w:rPr>
          <w:rFonts w:ascii="Arial" w:hAnsi="Arial" w:cs="Arial"/>
          <w:sz w:val="20"/>
          <w:szCs w:val="20"/>
        </w:rPr>
        <w:t xml:space="preserve">n </w:t>
      </w:r>
      <w:r w:rsidRPr="00A61F4B">
        <w:rPr>
          <w:rFonts w:ascii="Arial" w:hAnsi="Arial" w:cs="Arial"/>
          <w:sz w:val="20"/>
          <w:szCs w:val="20"/>
        </w:rPr>
        <w:t>p</w:t>
      </w:r>
      <w:r w:rsidR="00D44F12">
        <w:rPr>
          <w:rFonts w:ascii="Arial" w:hAnsi="Arial" w:cs="Arial"/>
          <w:sz w:val="20"/>
          <w:szCs w:val="20"/>
        </w:rPr>
        <w:t>o</w:t>
      </w:r>
      <w:r w:rsidRPr="00A61F4B">
        <w:rPr>
          <w:rFonts w:ascii="Arial" w:hAnsi="Arial" w:cs="Arial"/>
          <w:sz w:val="20"/>
          <w:szCs w:val="20"/>
        </w:rPr>
        <w:t>d</w:t>
      </w:r>
      <w:r w:rsidR="00D44F12">
        <w:rPr>
          <w:rFonts w:ascii="Arial" w:hAnsi="Arial" w:cs="Arial"/>
          <w:sz w:val="20"/>
          <w:szCs w:val="20"/>
        </w:rPr>
        <w:t>obnim</w:t>
      </w:r>
      <w:r w:rsidRPr="00A61F4B">
        <w:rPr>
          <w:rFonts w:ascii="Arial" w:hAnsi="Arial" w:cs="Arial"/>
          <w:sz w:val="20"/>
          <w:szCs w:val="20"/>
        </w:rPr>
        <w:t xml:space="preserve">. Mladi tako delovne izkušnje pridobivajo že </w:t>
      </w:r>
      <w:r w:rsidR="00D44F12">
        <w:rPr>
          <w:rFonts w:ascii="Arial" w:hAnsi="Arial" w:cs="Arial"/>
          <w:sz w:val="20"/>
          <w:szCs w:val="20"/>
        </w:rPr>
        <w:t>v času</w:t>
      </w:r>
      <w:r w:rsidR="00D44F12" w:rsidRPr="00A61F4B">
        <w:rPr>
          <w:rFonts w:ascii="Arial" w:hAnsi="Arial" w:cs="Arial"/>
          <w:sz w:val="20"/>
          <w:szCs w:val="20"/>
        </w:rPr>
        <w:t xml:space="preserve"> </w:t>
      </w:r>
      <w:r w:rsidRPr="00A61F4B">
        <w:rPr>
          <w:rFonts w:ascii="Arial" w:hAnsi="Arial" w:cs="Arial"/>
          <w:sz w:val="20"/>
          <w:szCs w:val="20"/>
        </w:rPr>
        <w:t xml:space="preserve">izobraževanja in se spoznajo </w:t>
      </w:r>
      <w:r w:rsidR="00D44F12">
        <w:rPr>
          <w:rFonts w:ascii="Arial" w:hAnsi="Arial" w:cs="Arial"/>
          <w:sz w:val="20"/>
          <w:szCs w:val="20"/>
        </w:rPr>
        <w:t>s</w:t>
      </w:r>
      <w:r w:rsidRPr="00A61F4B">
        <w:rPr>
          <w:rFonts w:ascii="Arial" w:hAnsi="Arial" w:cs="Arial"/>
          <w:sz w:val="20"/>
          <w:szCs w:val="20"/>
        </w:rPr>
        <w:t xml:space="preserve"> </w:t>
      </w:r>
      <w:r w:rsidR="00D44F12">
        <w:rPr>
          <w:rFonts w:ascii="Arial" w:hAnsi="Arial" w:cs="Arial"/>
          <w:sz w:val="20"/>
          <w:szCs w:val="20"/>
        </w:rPr>
        <w:t xml:space="preserve">prihodnjimi </w:t>
      </w:r>
      <w:r w:rsidRPr="00A61F4B">
        <w:rPr>
          <w:rFonts w:ascii="Arial" w:hAnsi="Arial" w:cs="Arial"/>
          <w:sz w:val="20"/>
          <w:szCs w:val="20"/>
        </w:rPr>
        <w:t>delodajalci.</w:t>
      </w:r>
    </w:p>
    <w:p w14:paraId="77C98F04" w14:textId="0A808FE2" w:rsidR="00396C01" w:rsidRDefault="00396C01">
      <w:pPr>
        <w:rPr>
          <w:rFonts w:ascii="Arial" w:hAnsi="Arial" w:cs="Arial"/>
          <w:sz w:val="20"/>
          <w:szCs w:val="20"/>
        </w:rPr>
      </w:pPr>
      <w:r>
        <w:rPr>
          <w:rFonts w:ascii="Arial" w:hAnsi="Arial" w:cs="Arial"/>
          <w:sz w:val="20"/>
          <w:szCs w:val="20"/>
        </w:rPr>
        <w:br w:type="page"/>
      </w:r>
    </w:p>
    <w:p w14:paraId="011C754C" w14:textId="77777777" w:rsidR="00396C01" w:rsidRPr="00A61F4B" w:rsidRDefault="00396C01" w:rsidP="00472070">
      <w:pPr>
        <w:jc w:val="both"/>
        <w:rPr>
          <w:rFonts w:ascii="Arial" w:hAnsi="Arial" w:cs="Arial"/>
          <w:sz w:val="20"/>
          <w:szCs w:val="20"/>
        </w:rPr>
      </w:pPr>
    </w:p>
    <w:p w14:paraId="292D5B3D" w14:textId="7C1FDB57" w:rsidR="00472070" w:rsidRPr="00A61F4B" w:rsidRDefault="00472070" w:rsidP="00472070">
      <w:pPr>
        <w:rPr>
          <w:rFonts w:ascii="Arial" w:hAnsi="Arial" w:cs="Arial"/>
          <w:b/>
          <w:sz w:val="20"/>
          <w:szCs w:val="20"/>
        </w:rPr>
      </w:pPr>
      <w:r w:rsidRPr="00A61F4B">
        <w:rPr>
          <w:rFonts w:ascii="Arial" w:hAnsi="Arial" w:cs="Arial"/>
          <w:b/>
          <w:sz w:val="20"/>
          <w:szCs w:val="20"/>
        </w:rPr>
        <w:t>Slika 3: Stopnja anketne brezposelnosti mladih (15</w:t>
      </w:r>
      <w:r w:rsidR="00D44F12">
        <w:rPr>
          <w:rFonts w:ascii="Arial" w:hAnsi="Arial" w:cs="Arial"/>
          <w:b/>
          <w:sz w:val="20"/>
          <w:szCs w:val="20"/>
        </w:rPr>
        <w:t>–</w:t>
      </w:r>
      <w:r w:rsidRPr="00A61F4B">
        <w:rPr>
          <w:rFonts w:ascii="Arial" w:hAnsi="Arial" w:cs="Arial"/>
          <w:b/>
          <w:sz w:val="20"/>
          <w:szCs w:val="20"/>
        </w:rPr>
        <w:t>24 let) v članicah EU,</w:t>
      </w:r>
      <w:r w:rsidR="00D44F12">
        <w:rPr>
          <w:rFonts w:ascii="Arial" w:hAnsi="Arial" w:cs="Arial"/>
          <w:b/>
          <w:sz w:val="20"/>
          <w:szCs w:val="20"/>
        </w:rPr>
        <w:t xml:space="preserve"> tretje</w:t>
      </w:r>
      <w:r w:rsidRPr="00A61F4B">
        <w:rPr>
          <w:rFonts w:ascii="Arial" w:hAnsi="Arial" w:cs="Arial"/>
          <w:b/>
          <w:sz w:val="20"/>
          <w:szCs w:val="20"/>
        </w:rPr>
        <w:t xml:space="preserve"> četrtletje 2020</w:t>
      </w:r>
    </w:p>
    <w:p w14:paraId="4C11F805" w14:textId="6D2E8925" w:rsidR="00472070" w:rsidRPr="00A61F4B" w:rsidRDefault="00472070" w:rsidP="00472070">
      <w:pPr>
        <w:rPr>
          <w:rFonts w:ascii="Arial" w:hAnsi="Arial" w:cs="Arial"/>
          <w:i/>
          <w:sz w:val="14"/>
          <w:szCs w:val="20"/>
        </w:rPr>
      </w:pPr>
      <w:r w:rsidRPr="00A61F4B">
        <w:rPr>
          <w:rFonts w:ascii="Arial" w:hAnsi="Arial" w:cs="Arial"/>
          <w:noProof/>
          <w:sz w:val="20"/>
          <w:szCs w:val="20"/>
          <w:shd w:val="clear" w:color="auto" w:fill="0070C0"/>
          <w:lang w:eastAsia="sl-SI"/>
        </w:rPr>
        <w:drawing>
          <wp:inline distT="0" distB="0" distL="0" distR="0" wp14:anchorId="63F83BE4" wp14:editId="451E777D">
            <wp:extent cx="5764530" cy="3971925"/>
            <wp:effectExtent l="19050" t="19050" r="26670" b="28575"/>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0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4530" cy="3971925"/>
                    </a:xfrm>
                    <a:prstGeom prst="rect">
                      <a:avLst/>
                    </a:prstGeom>
                    <a:noFill/>
                    <a:ln w="6350" cmpd="sng">
                      <a:solidFill>
                        <a:srgbClr val="000000"/>
                      </a:solidFill>
                      <a:miter lim="800000"/>
                      <a:headEnd/>
                      <a:tailEnd/>
                    </a:ln>
                    <a:effectLst/>
                  </pic:spPr>
                </pic:pic>
              </a:graphicData>
            </a:graphic>
          </wp:inline>
        </w:drawing>
      </w:r>
      <w:r w:rsidRPr="00A61F4B">
        <w:rPr>
          <w:rFonts w:ascii="Arial" w:hAnsi="Arial" w:cs="Arial"/>
          <w:i/>
          <w:sz w:val="14"/>
          <w:szCs w:val="20"/>
        </w:rPr>
        <w:t>Vir: Eurostat</w:t>
      </w:r>
    </w:p>
    <w:p w14:paraId="31698762" w14:textId="77777777" w:rsidR="00396C01" w:rsidRDefault="00396C01" w:rsidP="00472070">
      <w:pPr>
        <w:pStyle w:val="Naslov4"/>
        <w:rPr>
          <w:rFonts w:ascii="Arial" w:hAnsi="Arial" w:cs="Arial"/>
          <w:b/>
          <w:sz w:val="20"/>
          <w:szCs w:val="20"/>
        </w:rPr>
      </w:pPr>
      <w:bookmarkStart w:id="6" w:name="_Toc66699583"/>
    </w:p>
    <w:p w14:paraId="6864AEE2" w14:textId="3BCC8DD2" w:rsidR="00472070" w:rsidRPr="00A61F4B" w:rsidRDefault="00472070" w:rsidP="00472070">
      <w:pPr>
        <w:pStyle w:val="Naslov4"/>
        <w:rPr>
          <w:rFonts w:ascii="Arial" w:hAnsi="Arial" w:cs="Arial"/>
          <w:b/>
          <w:sz w:val="20"/>
          <w:szCs w:val="20"/>
        </w:rPr>
      </w:pPr>
      <w:r w:rsidRPr="00A61F4B">
        <w:rPr>
          <w:rFonts w:ascii="Arial" w:hAnsi="Arial" w:cs="Arial"/>
          <w:b/>
          <w:sz w:val="20"/>
          <w:szCs w:val="20"/>
        </w:rPr>
        <w:t>Stopnja brezposelnosti mladih</w:t>
      </w:r>
      <w:bookmarkEnd w:id="6"/>
    </w:p>
    <w:p w14:paraId="7995F07C" w14:textId="77777777" w:rsidR="00203501" w:rsidRPr="00A61F4B" w:rsidRDefault="00203501" w:rsidP="00472070">
      <w:pPr>
        <w:jc w:val="both"/>
        <w:rPr>
          <w:rFonts w:ascii="Arial" w:hAnsi="Arial" w:cs="Arial"/>
          <w:sz w:val="20"/>
          <w:szCs w:val="20"/>
        </w:rPr>
      </w:pPr>
    </w:p>
    <w:p w14:paraId="0837C3D4" w14:textId="0D226AE5" w:rsidR="00472070" w:rsidRDefault="00472070" w:rsidP="00472070">
      <w:pPr>
        <w:jc w:val="both"/>
        <w:rPr>
          <w:rFonts w:ascii="Arial" w:hAnsi="Arial" w:cs="Arial"/>
          <w:sz w:val="20"/>
          <w:szCs w:val="20"/>
        </w:rPr>
      </w:pPr>
      <w:r w:rsidRPr="00A61F4B">
        <w:rPr>
          <w:rFonts w:ascii="Arial" w:hAnsi="Arial" w:cs="Arial"/>
          <w:sz w:val="20"/>
          <w:szCs w:val="20"/>
        </w:rPr>
        <w:t xml:space="preserve">Slika 4 prikazuje podatke o stopnji registrirane brezposelnosti po starostnih skupinah. Vidimo, da je brezposelnost praviloma </w:t>
      </w:r>
      <w:r w:rsidRPr="00A61F4B">
        <w:rPr>
          <w:rFonts w:ascii="Arial" w:hAnsi="Arial" w:cs="Arial"/>
          <w:color w:val="000000"/>
          <w:sz w:val="20"/>
          <w:szCs w:val="20"/>
        </w:rPr>
        <w:t xml:space="preserve">najbolj </w:t>
      </w:r>
      <w:r w:rsidR="00D44F12">
        <w:rPr>
          <w:rFonts w:ascii="Arial" w:hAnsi="Arial" w:cs="Arial"/>
          <w:color w:val="000000"/>
          <w:sz w:val="20"/>
          <w:szCs w:val="20"/>
        </w:rPr>
        <w:t>težavna</w:t>
      </w:r>
      <w:r w:rsidR="00D44F12" w:rsidRPr="00A61F4B">
        <w:rPr>
          <w:rFonts w:ascii="Arial" w:hAnsi="Arial" w:cs="Arial"/>
          <w:color w:val="000000"/>
          <w:sz w:val="20"/>
          <w:szCs w:val="20"/>
        </w:rPr>
        <w:t xml:space="preserve"> </w:t>
      </w:r>
      <w:r w:rsidRPr="00A61F4B">
        <w:rPr>
          <w:rFonts w:ascii="Arial" w:hAnsi="Arial" w:cs="Arial"/>
          <w:color w:val="000000"/>
          <w:sz w:val="20"/>
          <w:szCs w:val="20"/>
        </w:rPr>
        <w:t>za iskalce zaposlitve, ki šele vstopajo na trg dela in so večinoma mladi (15</w:t>
      </w:r>
      <w:r w:rsidR="00D44F12">
        <w:rPr>
          <w:rFonts w:ascii="Arial" w:hAnsi="Arial" w:cs="Arial"/>
          <w:color w:val="000000"/>
          <w:sz w:val="20"/>
          <w:szCs w:val="20"/>
        </w:rPr>
        <w:t>–</w:t>
      </w:r>
      <w:r w:rsidRPr="00A61F4B">
        <w:rPr>
          <w:rFonts w:ascii="Arial" w:hAnsi="Arial" w:cs="Arial"/>
          <w:color w:val="000000"/>
          <w:sz w:val="20"/>
          <w:szCs w:val="20"/>
        </w:rPr>
        <w:t>24 let)</w:t>
      </w:r>
      <w:r w:rsidR="00D44F12">
        <w:rPr>
          <w:rFonts w:ascii="Arial" w:hAnsi="Arial" w:cs="Arial"/>
          <w:color w:val="000000"/>
          <w:sz w:val="20"/>
          <w:szCs w:val="20"/>
        </w:rPr>
        <w:t>,</w:t>
      </w:r>
      <w:r w:rsidRPr="00A61F4B">
        <w:rPr>
          <w:rFonts w:ascii="Arial" w:hAnsi="Arial" w:cs="Arial"/>
          <w:color w:val="000000"/>
          <w:sz w:val="20"/>
          <w:szCs w:val="20"/>
        </w:rPr>
        <w:t xml:space="preserve"> </w:t>
      </w:r>
      <w:r w:rsidR="00D44F12">
        <w:rPr>
          <w:rFonts w:ascii="Arial" w:hAnsi="Arial" w:cs="Arial"/>
          <w:color w:val="000000"/>
          <w:sz w:val="20"/>
          <w:szCs w:val="20"/>
        </w:rPr>
        <w:t>ter</w:t>
      </w:r>
      <w:r w:rsidRPr="00A61F4B">
        <w:rPr>
          <w:rFonts w:ascii="Arial" w:hAnsi="Arial" w:cs="Arial"/>
          <w:color w:val="000000"/>
          <w:sz w:val="20"/>
          <w:szCs w:val="20"/>
        </w:rPr>
        <w:t xml:space="preserve"> za starejše od 60 let, ki trg dela počasi zapuščajo. V letih od 2015 do 2019</w:t>
      </w:r>
      <w:r w:rsidRPr="00A61F4B">
        <w:rPr>
          <w:rFonts w:ascii="Arial" w:hAnsi="Arial" w:cs="Arial"/>
          <w:sz w:val="20"/>
          <w:szCs w:val="20"/>
        </w:rPr>
        <w:t xml:space="preserve"> stopnja brezposelnosti znatno upada: glede na podatke konec leta 2020 v skupini med 15 in 24 let s 27,3 % na 13,8 %, v skupini starejših mladih pa s 17,3 % na 8,6 %. V letu 2020 tudi pri stopnji opažamo znaten porast, na 17,6 % v skupini mlajših brezposelnih (15</w:t>
      </w:r>
      <w:r w:rsidR="00D44F12">
        <w:rPr>
          <w:rFonts w:ascii="Arial" w:hAnsi="Arial" w:cs="Arial"/>
          <w:sz w:val="20"/>
          <w:szCs w:val="20"/>
        </w:rPr>
        <w:t>–</w:t>
      </w:r>
      <w:r w:rsidRPr="00A61F4B">
        <w:rPr>
          <w:rFonts w:ascii="Arial" w:hAnsi="Arial" w:cs="Arial"/>
          <w:sz w:val="20"/>
          <w:szCs w:val="20"/>
        </w:rPr>
        <w:t>24 let) in na 10,7 % med starejšimi mladimi (25</w:t>
      </w:r>
      <w:r w:rsidR="00D44F12">
        <w:rPr>
          <w:rFonts w:ascii="Arial" w:hAnsi="Arial" w:cs="Arial"/>
          <w:sz w:val="20"/>
          <w:szCs w:val="20"/>
        </w:rPr>
        <w:t>–</w:t>
      </w:r>
      <w:r w:rsidRPr="00A61F4B">
        <w:rPr>
          <w:rFonts w:ascii="Arial" w:hAnsi="Arial" w:cs="Arial"/>
          <w:sz w:val="20"/>
          <w:szCs w:val="20"/>
        </w:rPr>
        <w:t>29 let).</w:t>
      </w:r>
    </w:p>
    <w:p w14:paraId="7C6B85FD" w14:textId="58C8CF31" w:rsidR="00396C01" w:rsidRDefault="00396C01" w:rsidP="00472070">
      <w:pPr>
        <w:jc w:val="both"/>
        <w:rPr>
          <w:rFonts w:ascii="Arial" w:hAnsi="Arial" w:cs="Arial"/>
          <w:sz w:val="20"/>
          <w:szCs w:val="20"/>
        </w:rPr>
      </w:pPr>
      <w:r>
        <w:rPr>
          <w:rFonts w:ascii="Arial" w:hAnsi="Arial" w:cs="Arial"/>
          <w:sz w:val="20"/>
          <w:szCs w:val="20"/>
        </w:rPr>
        <w:br w:type="page"/>
      </w:r>
    </w:p>
    <w:p w14:paraId="2AC182FD" w14:textId="77777777" w:rsidR="00396C01" w:rsidRPr="00A61F4B" w:rsidRDefault="00396C01" w:rsidP="00472070">
      <w:pPr>
        <w:jc w:val="both"/>
        <w:rPr>
          <w:rFonts w:ascii="Arial" w:hAnsi="Arial" w:cs="Arial"/>
          <w:sz w:val="20"/>
          <w:szCs w:val="20"/>
        </w:rPr>
      </w:pPr>
    </w:p>
    <w:p w14:paraId="5E605C61" w14:textId="77777777" w:rsidR="00472070" w:rsidRPr="00A61F4B" w:rsidRDefault="00472070" w:rsidP="00472070">
      <w:pPr>
        <w:rPr>
          <w:rFonts w:ascii="Arial" w:hAnsi="Arial" w:cs="Arial"/>
          <w:b/>
          <w:sz w:val="20"/>
          <w:szCs w:val="20"/>
        </w:rPr>
      </w:pPr>
      <w:r w:rsidRPr="00A61F4B">
        <w:rPr>
          <w:rFonts w:ascii="Arial" w:hAnsi="Arial" w:cs="Arial"/>
          <w:b/>
          <w:sz w:val="20"/>
          <w:szCs w:val="20"/>
        </w:rPr>
        <w:t>Slika 4: Stopnje registrirane brezposelnosti po starosti, XII 2020</w:t>
      </w:r>
    </w:p>
    <w:p w14:paraId="31C4D034" w14:textId="77777777" w:rsidR="00472070" w:rsidRPr="00A61F4B" w:rsidRDefault="00472070" w:rsidP="00472070">
      <w:pPr>
        <w:rPr>
          <w:rFonts w:ascii="Arial" w:hAnsi="Arial" w:cs="Arial"/>
          <w:sz w:val="20"/>
          <w:szCs w:val="20"/>
        </w:rPr>
      </w:pPr>
      <w:r w:rsidRPr="00A61F4B">
        <w:rPr>
          <w:rFonts w:ascii="Arial" w:hAnsi="Arial" w:cs="Arial"/>
          <w:noProof/>
          <w:sz w:val="20"/>
          <w:szCs w:val="20"/>
          <w:lang w:eastAsia="sl-SI"/>
        </w:rPr>
        <w:drawing>
          <wp:inline distT="0" distB="0" distL="0" distR="0" wp14:anchorId="3CDAD233" wp14:editId="31BEB590">
            <wp:extent cx="5581650" cy="2055495"/>
            <wp:effectExtent l="19050" t="19050" r="19050" b="20955"/>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99"/>
                    <pic:cNvPicPr>
                      <a:picLocks noChangeArrowheads="1"/>
                    </pic:cNvPicPr>
                  </pic:nvPicPr>
                  <pic:blipFill>
                    <a:blip r:embed="rId12">
                      <a:extLst>
                        <a:ext uri="{28A0092B-C50C-407E-A947-70E740481C1C}">
                          <a14:useLocalDpi xmlns:a14="http://schemas.microsoft.com/office/drawing/2010/main" val="0"/>
                        </a:ext>
                      </a:extLst>
                    </a:blip>
                    <a:srcRect b="-156"/>
                    <a:stretch>
                      <a:fillRect/>
                    </a:stretch>
                  </pic:blipFill>
                  <pic:spPr bwMode="auto">
                    <a:xfrm>
                      <a:off x="0" y="0"/>
                      <a:ext cx="5581650" cy="2055495"/>
                    </a:xfrm>
                    <a:prstGeom prst="rect">
                      <a:avLst/>
                    </a:prstGeom>
                    <a:noFill/>
                    <a:ln w="6350" cmpd="sng">
                      <a:solidFill>
                        <a:srgbClr val="000000"/>
                      </a:solidFill>
                      <a:miter lim="800000"/>
                      <a:headEnd/>
                      <a:tailEnd/>
                    </a:ln>
                    <a:effectLst/>
                  </pic:spPr>
                </pic:pic>
              </a:graphicData>
            </a:graphic>
          </wp:inline>
        </w:drawing>
      </w:r>
    </w:p>
    <w:p w14:paraId="667421FF" w14:textId="37778F81" w:rsidR="00472070" w:rsidRPr="00A61F4B" w:rsidRDefault="00472070" w:rsidP="00472070">
      <w:pPr>
        <w:rPr>
          <w:rFonts w:ascii="Arial" w:hAnsi="Arial" w:cs="Arial"/>
          <w:i/>
          <w:sz w:val="14"/>
          <w:szCs w:val="20"/>
        </w:rPr>
      </w:pPr>
      <w:r w:rsidRPr="00A61F4B">
        <w:rPr>
          <w:rFonts w:ascii="Arial" w:hAnsi="Arial" w:cs="Arial"/>
          <w:i/>
          <w:sz w:val="14"/>
          <w:szCs w:val="20"/>
        </w:rPr>
        <w:t>Vir: ZRSZ</w:t>
      </w:r>
    </w:p>
    <w:p w14:paraId="10491BF1" w14:textId="77777777" w:rsidR="00203501" w:rsidRPr="00A61F4B" w:rsidRDefault="00203501" w:rsidP="00472070">
      <w:pPr>
        <w:pStyle w:val="Naslov4"/>
        <w:rPr>
          <w:rFonts w:ascii="Arial" w:hAnsi="Arial" w:cs="Arial"/>
          <w:b/>
          <w:sz w:val="20"/>
          <w:szCs w:val="20"/>
        </w:rPr>
      </w:pPr>
      <w:bookmarkStart w:id="7" w:name="_Toc66699576"/>
    </w:p>
    <w:p w14:paraId="5FC19A08" w14:textId="77777777" w:rsidR="00472070" w:rsidRPr="00A61F4B" w:rsidRDefault="00472070" w:rsidP="00472070">
      <w:pPr>
        <w:pStyle w:val="Naslov4"/>
        <w:rPr>
          <w:rFonts w:ascii="Arial" w:hAnsi="Arial" w:cs="Arial"/>
          <w:b/>
          <w:sz w:val="20"/>
          <w:szCs w:val="20"/>
        </w:rPr>
      </w:pPr>
      <w:r w:rsidRPr="00A61F4B">
        <w:rPr>
          <w:rFonts w:ascii="Arial" w:hAnsi="Arial" w:cs="Arial"/>
          <w:b/>
          <w:sz w:val="20"/>
          <w:szCs w:val="20"/>
        </w:rPr>
        <w:t>Registrirana brezposelnost mladih</w:t>
      </w:r>
      <w:bookmarkEnd w:id="7"/>
    </w:p>
    <w:p w14:paraId="213F0890" w14:textId="48C533FC" w:rsidR="00203501" w:rsidRPr="00A61F4B" w:rsidRDefault="00203501" w:rsidP="00472070">
      <w:pPr>
        <w:jc w:val="both"/>
        <w:rPr>
          <w:rFonts w:ascii="Arial" w:hAnsi="Arial" w:cs="Arial"/>
          <w:sz w:val="20"/>
          <w:szCs w:val="20"/>
        </w:rPr>
      </w:pPr>
    </w:p>
    <w:p w14:paraId="0A38461F" w14:textId="5CCAE4DF" w:rsidR="00472070" w:rsidRPr="00A61F4B" w:rsidRDefault="00472070" w:rsidP="00472070">
      <w:pPr>
        <w:jc w:val="both"/>
        <w:rPr>
          <w:rFonts w:ascii="Arial" w:hAnsi="Arial" w:cs="Arial"/>
          <w:sz w:val="20"/>
          <w:szCs w:val="20"/>
        </w:rPr>
      </w:pPr>
      <w:r w:rsidRPr="00A61F4B">
        <w:rPr>
          <w:rFonts w:ascii="Arial" w:hAnsi="Arial" w:cs="Arial"/>
          <w:sz w:val="20"/>
          <w:szCs w:val="20"/>
        </w:rPr>
        <w:t>Spremembe na trgu dela se med mladimi odražajo intenzivneje</w:t>
      </w:r>
      <w:r w:rsidR="00560A68">
        <w:rPr>
          <w:rFonts w:ascii="Arial" w:hAnsi="Arial" w:cs="Arial"/>
          <w:sz w:val="20"/>
          <w:szCs w:val="20"/>
        </w:rPr>
        <w:t>,</w:t>
      </w:r>
      <w:r w:rsidRPr="00A61F4B">
        <w:rPr>
          <w:rFonts w:ascii="Arial" w:hAnsi="Arial" w:cs="Arial"/>
          <w:sz w:val="20"/>
          <w:szCs w:val="20"/>
        </w:rPr>
        <w:t xml:space="preserve"> kot to velja za splošno populacijo. V času gospodarskega okrevanja so se mladi brezposelni zaposlovali hitreje, kar je odražalo njihovo aktivnost in prilagodljivost na trgu dela, medtem ko so bili v času krize </w:t>
      </w:r>
      <w:r w:rsidR="00560A68">
        <w:rPr>
          <w:rFonts w:ascii="Arial" w:hAnsi="Arial" w:cs="Arial"/>
          <w:sz w:val="20"/>
          <w:szCs w:val="20"/>
        </w:rPr>
        <w:t>znova</w:t>
      </w:r>
      <w:r w:rsidR="00560A68" w:rsidRPr="00A61F4B">
        <w:rPr>
          <w:rFonts w:ascii="Arial" w:hAnsi="Arial" w:cs="Arial"/>
          <w:sz w:val="20"/>
          <w:szCs w:val="20"/>
        </w:rPr>
        <w:t xml:space="preserve"> </w:t>
      </w:r>
      <w:r w:rsidRPr="00A61F4B">
        <w:rPr>
          <w:rFonts w:ascii="Arial" w:hAnsi="Arial" w:cs="Arial"/>
          <w:sz w:val="20"/>
          <w:szCs w:val="20"/>
        </w:rPr>
        <w:t>bolj prizadeti</w:t>
      </w:r>
      <w:r w:rsidR="00560A68">
        <w:rPr>
          <w:rFonts w:ascii="Arial" w:hAnsi="Arial" w:cs="Arial"/>
          <w:sz w:val="20"/>
          <w:szCs w:val="20"/>
        </w:rPr>
        <w:t>,</w:t>
      </w:r>
      <w:r w:rsidRPr="00A61F4B">
        <w:rPr>
          <w:rFonts w:ascii="Arial" w:hAnsi="Arial" w:cs="Arial"/>
          <w:sz w:val="20"/>
          <w:szCs w:val="20"/>
        </w:rPr>
        <w:t xml:space="preserve"> kot to velja za skupno brezposelnost. </w:t>
      </w:r>
    </w:p>
    <w:p w14:paraId="2BE6C384" w14:textId="19C984B6" w:rsidR="00203501" w:rsidRPr="00A61F4B" w:rsidRDefault="00C23E95" w:rsidP="00203501">
      <w:pPr>
        <w:jc w:val="both"/>
        <w:rPr>
          <w:rFonts w:ascii="Arial" w:hAnsi="Arial" w:cs="Arial"/>
          <w:sz w:val="20"/>
          <w:szCs w:val="20"/>
        </w:rPr>
      </w:pPr>
      <w:r w:rsidRPr="00A61F4B">
        <w:rPr>
          <w:rFonts w:ascii="Arial" w:hAnsi="Arial" w:cs="Arial"/>
          <w:sz w:val="20"/>
          <w:szCs w:val="20"/>
        </w:rPr>
        <w:t>V obravnavnem obdobju (2016</w:t>
      </w:r>
      <w:r w:rsidR="00560A68">
        <w:rPr>
          <w:rFonts w:ascii="Arial" w:hAnsi="Arial" w:cs="Arial"/>
          <w:sz w:val="20"/>
          <w:szCs w:val="20"/>
        </w:rPr>
        <w:t>–</w:t>
      </w:r>
      <w:r w:rsidRPr="00A61F4B">
        <w:rPr>
          <w:rFonts w:ascii="Arial" w:hAnsi="Arial" w:cs="Arial"/>
          <w:sz w:val="20"/>
          <w:szCs w:val="20"/>
        </w:rPr>
        <w:t>2020) se je število mladih brezposelnih postopoma zmanjševalo, glede na skupno brezposelnost nadpovprečno. Če se je skupno število brezposelnih od decembra 2015 do konca leta 2019 zmanjšalo za 33,4 %, se je v enakem obdobju število mladih zmanjšalo za 43,7</w:t>
      </w:r>
      <w:r w:rsidR="00560A68">
        <w:rPr>
          <w:rFonts w:ascii="Arial" w:hAnsi="Arial" w:cs="Arial"/>
          <w:sz w:val="20"/>
          <w:szCs w:val="20"/>
        </w:rPr>
        <w:t xml:space="preserve"> </w:t>
      </w:r>
      <w:r w:rsidRPr="00A61F4B">
        <w:rPr>
          <w:rFonts w:ascii="Arial" w:hAnsi="Arial" w:cs="Arial"/>
          <w:sz w:val="20"/>
          <w:szCs w:val="20"/>
        </w:rPr>
        <w:t xml:space="preserve">%. </w:t>
      </w:r>
      <w:r w:rsidR="00560A68">
        <w:rPr>
          <w:rFonts w:ascii="Arial" w:hAnsi="Arial" w:cs="Arial"/>
          <w:sz w:val="20"/>
          <w:szCs w:val="20"/>
        </w:rPr>
        <w:t>Zaradi tega</w:t>
      </w:r>
      <w:r w:rsidR="00560A68" w:rsidRPr="00A61F4B">
        <w:rPr>
          <w:rFonts w:ascii="Arial" w:hAnsi="Arial" w:cs="Arial"/>
          <w:sz w:val="20"/>
          <w:szCs w:val="20"/>
        </w:rPr>
        <w:t xml:space="preserve"> </w:t>
      </w:r>
      <w:r w:rsidRPr="00A61F4B">
        <w:rPr>
          <w:rFonts w:ascii="Arial" w:hAnsi="Arial" w:cs="Arial"/>
          <w:sz w:val="20"/>
          <w:szCs w:val="20"/>
        </w:rPr>
        <w:t xml:space="preserve">so </w:t>
      </w:r>
      <w:r w:rsidR="00560A68">
        <w:rPr>
          <w:rFonts w:ascii="Arial" w:hAnsi="Arial" w:cs="Arial"/>
          <w:sz w:val="20"/>
          <w:szCs w:val="20"/>
        </w:rPr>
        <w:t xml:space="preserve">bili </w:t>
      </w:r>
      <w:r w:rsidRPr="00A61F4B">
        <w:rPr>
          <w:rFonts w:ascii="Arial" w:hAnsi="Arial" w:cs="Arial"/>
          <w:sz w:val="20"/>
          <w:szCs w:val="20"/>
        </w:rPr>
        <w:t>mladi vse manjš</w:t>
      </w:r>
      <w:r w:rsidR="00560A68">
        <w:rPr>
          <w:rFonts w:ascii="Arial" w:hAnsi="Arial" w:cs="Arial"/>
          <w:sz w:val="20"/>
          <w:szCs w:val="20"/>
        </w:rPr>
        <w:t>a</w:t>
      </w:r>
      <w:r w:rsidRPr="00A61F4B">
        <w:rPr>
          <w:rFonts w:ascii="Arial" w:hAnsi="Arial" w:cs="Arial"/>
          <w:sz w:val="20"/>
          <w:szCs w:val="20"/>
        </w:rPr>
        <w:t xml:space="preserve"> skupin</w:t>
      </w:r>
      <w:r w:rsidR="00560A68">
        <w:rPr>
          <w:rFonts w:ascii="Arial" w:hAnsi="Arial" w:cs="Arial"/>
          <w:sz w:val="20"/>
          <w:szCs w:val="20"/>
        </w:rPr>
        <w:t>a</w:t>
      </w:r>
      <w:r w:rsidRPr="00A61F4B">
        <w:rPr>
          <w:rFonts w:ascii="Arial" w:hAnsi="Arial" w:cs="Arial"/>
          <w:sz w:val="20"/>
          <w:szCs w:val="20"/>
        </w:rPr>
        <w:t xml:space="preserve"> brezposelnih, njihov delež konec leta 2015 je bil 23,8</w:t>
      </w:r>
      <w:r w:rsidR="00560A68">
        <w:rPr>
          <w:rFonts w:ascii="Arial" w:hAnsi="Arial" w:cs="Arial"/>
          <w:sz w:val="20"/>
          <w:szCs w:val="20"/>
        </w:rPr>
        <w:t>-</w:t>
      </w:r>
      <w:r w:rsidRPr="00A61F4B">
        <w:rPr>
          <w:rFonts w:ascii="Arial" w:hAnsi="Arial" w:cs="Arial"/>
          <w:sz w:val="20"/>
          <w:szCs w:val="20"/>
        </w:rPr>
        <w:t>%, konec leta 2019</w:t>
      </w:r>
      <w:r w:rsidR="00203501" w:rsidRPr="00A61F4B">
        <w:rPr>
          <w:rFonts w:ascii="Arial" w:hAnsi="Arial" w:cs="Arial"/>
          <w:sz w:val="20"/>
          <w:szCs w:val="20"/>
        </w:rPr>
        <w:t xml:space="preserve"> </w:t>
      </w:r>
      <w:r w:rsidRPr="00A61F4B">
        <w:rPr>
          <w:rFonts w:ascii="Arial" w:hAnsi="Arial" w:cs="Arial"/>
          <w:sz w:val="20"/>
          <w:szCs w:val="20"/>
        </w:rPr>
        <w:t>le še 20,1</w:t>
      </w:r>
      <w:r w:rsidR="00560A68">
        <w:rPr>
          <w:rFonts w:ascii="Arial" w:hAnsi="Arial" w:cs="Arial"/>
          <w:sz w:val="20"/>
          <w:szCs w:val="20"/>
        </w:rPr>
        <w:t>-</w:t>
      </w:r>
      <w:r w:rsidRPr="00A61F4B">
        <w:rPr>
          <w:rFonts w:ascii="Arial" w:hAnsi="Arial" w:cs="Arial"/>
          <w:sz w:val="20"/>
          <w:szCs w:val="20"/>
        </w:rPr>
        <w:t>%, medtem ko je leta 2020 nekoliko narasel, in sicer so mladi predstavljali 21,0 % vseh brezposelnih.</w:t>
      </w:r>
      <w:r w:rsidR="00203501" w:rsidRPr="00A61F4B">
        <w:rPr>
          <w:rFonts w:ascii="Arial" w:hAnsi="Arial" w:cs="Arial"/>
          <w:sz w:val="20"/>
          <w:szCs w:val="20"/>
        </w:rPr>
        <w:t xml:space="preserve"> </w:t>
      </w:r>
      <w:r w:rsidRPr="00A61F4B">
        <w:rPr>
          <w:rFonts w:ascii="Arial" w:hAnsi="Arial" w:cs="Arial"/>
          <w:sz w:val="20"/>
          <w:szCs w:val="20"/>
        </w:rPr>
        <w:t xml:space="preserve">Zaradi krize v </w:t>
      </w:r>
      <w:r w:rsidR="00560A68">
        <w:rPr>
          <w:rFonts w:ascii="Arial" w:hAnsi="Arial" w:cs="Arial"/>
          <w:sz w:val="20"/>
          <w:szCs w:val="20"/>
        </w:rPr>
        <w:t xml:space="preserve">letu </w:t>
      </w:r>
      <w:r w:rsidRPr="00A61F4B">
        <w:rPr>
          <w:rFonts w:ascii="Arial" w:hAnsi="Arial" w:cs="Arial"/>
          <w:sz w:val="20"/>
          <w:szCs w:val="20"/>
        </w:rPr>
        <w:t>2020 je v celotnem letu rast števila brezposelnih večja</w:t>
      </w:r>
      <w:r w:rsidR="00203501" w:rsidRPr="00A61F4B">
        <w:rPr>
          <w:rFonts w:ascii="Arial" w:hAnsi="Arial" w:cs="Arial"/>
          <w:sz w:val="20"/>
          <w:szCs w:val="20"/>
        </w:rPr>
        <w:t xml:space="preserve"> </w:t>
      </w:r>
      <w:r w:rsidRPr="00A61F4B">
        <w:rPr>
          <w:rFonts w:ascii="Arial" w:hAnsi="Arial" w:cs="Arial"/>
          <w:sz w:val="20"/>
          <w:szCs w:val="20"/>
        </w:rPr>
        <w:t>med mladimi (+20,9</w:t>
      </w:r>
      <w:r w:rsidR="00560A68">
        <w:rPr>
          <w:rFonts w:ascii="Arial" w:hAnsi="Arial" w:cs="Arial"/>
          <w:sz w:val="20"/>
          <w:szCs w:val="20"/>
        </w:rPr>
        <w:t xml:space="preserve"> </w:t>
      </w:r>
      <w:r w:rsidRPr="00A61F4B">
        <w:rPr>
          <w:rFonts w:ascii="Arial" w:hAnsi="Arial" w:cs="Arial"/>
          <w:sz w:val="20"/>
          <w:szCs w:val="20"/>
        </w:rPr>
        <w:t>%) kot med vsemi brezposelnimi (</w:t>
      </w:r>
      <w:r w:rsidR="00560A68">
        <w:rPr>
          <w:rFonts w:ascii="Arial" w:hAnsi="Arial" w:cs="Arial"/>
          <w:sz w:val="20"/>
          <w:szCs w:val="20"/>
        </w:rPr>
        <w:t>+</w:t>
      </w:r>
      <w:r w:rsidRPr="00A61F4B">
        <w:rPr>
          <w:rFonts w:ascii="Arial" w:hAnsi="Arial" w:cs="Arial"/>
          <w:sz w:val="20"/>
          <w:szCs w:val="20"/>
        </w:rPr>
        <w:t>15,9 %)</w:t>
      </w:r>
      <w:r w:rsidR="00203501" w:rsidRPr="00A61F4B">
        <w:rPr>
          <w:rFonts w:ascii="Arial" w:hAnsi="Arial" w:cs="Arial"/>
          <w:sz w:val="20"/>
          <w:szCs w:val="20"/>
        </w:rPr>
        <w:t xml:space="preserve">. </w:t>
      </w:r>
    </w:p>
    <w:p w14:paraId="4EE777E4" w14:textId="617F424E" w:rsidR="00203501" w:rsidRPr="00A61F4B" w:rsidRDefault="00203501" w:rsidP="00203501">
      <w:pPr>
        <w:jc w:val="both"/>
        <w:rPr>
          <w:rFonts w:ascii="Arial" w:hAnsi="Arial" w:cs="Arial"/>
          <w:sz w:val="20"/>
          <w:szCs w:val="20"/>
        </w:rPr>
      </w:pPr>
      <w:r w:rsidRPr="00A61F4B">
        <w:rPr>
          <w:rFonts w:ascii="Arial" w:hAnsi="Arial" w:cs="Arial"/>
          <w:sz w:val="20"/>
          <w:szCs w:val="20"/>
        </w:rPr>
        <w:t xml:space="preserve">Iz slike 5 je razvidno, da mlade lahko razdelimo v dve skupini. Brezposelnost mladih v starosti od 15 do 19 ter od 20 do 24 let se </w:t>
      </w:r>
      <w:r w:rsidR="00E30640">
        <w:rPr>
          <w:rFonts w:ascii="Arial" w:hAnsi="Arial" w:cs="Arial"/>
          <w:sz w:val="20"/>
          <w:szCs w:val="20"/>
        </w:rPr>
        <w:t>spreminja</w:t>
      </w:r>
      <w:r w:rsidR="00E30640" w:rsidRPr="00A61F4B">
        <w:rPr>
          <w:rFonts w:ascii="Arial" w:hAnsi="Arial" w:cs="Arial"/>
          <w:sz w:val="20"/>
          <w:szCs w:val="20"/>
        </w:rPr>
        <w:t xml:space="preserve"> </w:t>
      </w:r>
      <w:r w:rsidRPr="00A61F4B">
        <w:rPr>
          <w:rFonts w:ascii="Arial" w:hAnsi="Arial" w:cs="Arial"/>
          <w:sz w:val="20"/>
          <w:szCs w:val="20"/>
        </w:rPr>
        <w:t xml:space="preserve">podobno. Praviloma je vsak oktober velik skok števila brezposelnih v teh starostnih skupinah (prijave po izteku statusa dijaka oz. študenta), potem pa se do naslednjega oktobra njihovo število praviloma zmanjšuje. V primerjavi </w:t>
      </w:r>
      <w:r w:rsidR="00E30640">
        <w:rPr>
          <w:rFonts w:ascii="Arial" w:hAnsi="Arial" w:cs="Arial"/>
          <w:sz w:val="20"/>
          <w:szCs w:val="20"/>
        </w:rPr>
        <w:t>s spreminjanjem</w:t>
      </w:r>
      <w:r w:rsidRPr="00A61F4B">
        <w:rPr>
          <w:rFonts w:ascii="Arial" w:hAnsi="Arial" w:cs="Arial"/>
          <w:sz w:val="20"/>
          <w:szCs w:val="20"/>
        </w:rPr>
        <w:t xml:space="preserve"> skupnega števila brezposelnih je pri teh dveh skupinah opazno, da je rast nižja, saj se večina mladih šola in med brezposelne preide, če išče zaposlitev oz</w:t>
      </w:r>
      <w:r w:rsidR="00560A68">
        <w:rPr>
          <w:rFonts w:ascii="Arial" w:hAnsi="Arial" w:cs="Arial"/>
          <w:sz w:val="20"/>
          <w:szCs w:val="20"/>
        </w:rPr>
        <w:t>iroma</w:t>
      </w:r>
      <w:r w:rsidRPr="00A61F4B">
        <w:rPr>
          <w:rFonts w:ascii="Arial" w:hAnsi="Arial" w:cs="Arial"/>
          <w:sz w:val="20"/>
          <w:szCs w:val="20"/>
        </w:rPr>
        <w:t xml:space="preserve"> nima statusa dijaka </w:t>
      </w:r>
      <w:r w:rsidR="00560A68">
        <w:rPr>
          <w:rFonts w:ascii="Arial" w:hAnsi="Arial" w:cs="Arial"/>
          <w:sz w:val="20"/>
          <w:szCs w:val="20"/>
        </w:rPr>
        <w:t>ali</w:t>
      </w:r>
      <w:r w:rsidRPr="00A61F4B">
        <w:rPr>
          <w:rFonts w:ascii="Arial" w:hAnsi="Arial" w:cs="Arial"/>
          <w:sz w:val="20"/>
          <w:szCs w:val="20"/>
        </w:rPr>
        <w:t xml:space="preserve"> študenta. V starosti od 25 do 29 let mladi večinoma dokončno vstopijo na trg dela. </w:t>
      </w:r>
      <w:r w:rsidR="00E30640">
        <w:rPr>
          <w:rFonts w:ascii="Arial" w:hAnsi="Arial" w:cs="Arial"/>
          <w:sz w:val="20"/>
          <w:szCs w:val="20"/>
        </w:rPr>
        <w:t>Spreminjanje</w:t>
      </w:r>
      <w:r w:rsidR="00E30640" w:rsidRPr="00A61F4B">
        <w:rPr>
          <w:rFonts w:ascii="Arial" w:hAnsi="Arial" w:cs="Arial"/>
          <w:sz w:val="20"/>
          <w:szCs w:val="20"/>
        </w:rPr>
        <w:t xml:space="preserve"> </w:t>
      </w:r>
      <w:r w:rsidRPr="00A61F4B">
        <w:rPr>
          <w:rFonts w:ascii="Arial" w:hAnsi="Arial" w:cs="Arial"/>
          <w:sz w:val="20"/>
          <w:szCs w:val="20"/>
        </w:rPr>
        <w:t xml:space="preserve">brezposelnosti te skupine mladih je podobno </w:t>
      </w:r>
      <w:r w:rsidR="00E30640">
        <w:rPr>
          <w:rFonts w:ascii="Arial" w:hAnsi="Arial" w:cs="Arial"/>
          <w:sz w:val="20"/>
          <w:szCs w:val="20"/>
        </w:rPr>
        <w:t>spreminjanju</w:t>
      </w:r>
      <w:r w:rsidR="00E30640" w:rsidRPr="00A61F4B" w:rsidDel="00E30640">
        <w:rPr>
          <w:rFonts w:ascii="Arial" w:hAnsi="Arial" w:cs="Arial"/>
          <w:sz w:val="20"/>
          <w:szCs w:val="20"/>
        </w:rPr>
        <w:t xml:space="preserve"> </w:t>
      </w:r>
      <w:r w:rsidRPr="00A61F4B">
        <w:rPr>
          <w:rFonts w:ascii="Arial" w:hAnsi="Arial" w:cs="Arial"/>
          <w:sz w:val="20"/>
          <w:szCs w:val="20"/>
        </w:rPr>
        <w:t>skupne brezposelnosti – sezonska nihanja so manj opazna, rast oz</w:t>
      </w:r>
      <w:r w:rsidR="00E30640">
        <w:rPr>
          <w:rFonts w:ascii="Arial" w:hAnsi="Arial" w:cs="Arial"/>
          <w:sz w:val="20"/>
          <w:szCs w:val="20"/>
        </w:rPr>
        <w:t>iroma</w:t>
      </w:r>
      <w:r w:rsidRPr="00A61F4B">
        <w:rPr>
          <w:rFonts w:ascii="Arial" w:hAnsi="Arial" w:cs="Arial"/>
          <w:sz w:val="20"/>
          <w:szCs w:val="20"/>
        </w:rPr>
        <w:t xml:space="preserve"> zmanjševanje tekom let pa na podobni ravni. V obdobju gospodarske rasti (2016</w:t>
      </w:r>
      <w:r w:rsidR="00E30640">
        <w:rPr>
          <w:rFonts w:ascii="Arial" w:hAnsi="Arial" w:cs="Arial"/>
          <w:sz w:val="20"/>
          <w:szCs w:val="20"/>
        </w:rPr>
        <w:t>–</w:t>
      </w:r>
      <w:r w:rsidRPr="00A61F4B">
        <w:rPr>
          <w:rFonts w:ascii="Arial" w:hAnsi="Arial" w:cs="Arial"/>
          <w:sz w:val="20"/>
          <w:szCs w:val="20"/>
        </w:rPr>
        <w:t>2019) je opaziti, da je situacija med mladimi brezposelnimi, starimi 25</w:t>
      </w:r>
      <w:r w:rsidR="00E30640">
        <w:rPr>
          <w:rFonts w:ascii="Arial" w:hAnsi="Arial" w:cs="Arial"/>
          <w:sz w:val="20"/>
          <w:szCs w:val="20"/>
        </w:rPr>
        <w:t>–</w:t>
      </w:r>
      <w:r w:rsidRPr="00A61F4B">
        <w:rPr>
          <w:rFonts w:ascii="Arial" w:hAnsi="Arial" w:cs="Arial"/>
          <w:sz w:val="20"/>
          <w:szCs w:val="20"/>
        </w:rPr>
        <w:t>29 let</w:t>
      </w:r>
      <w:r w:rsidR="00E22A0E">
        <w:rPr>
          <w:rFonts w:ascii="Arial" w:hAnsi="Arial" w:cs="Arial"/>
          <w:sz w:val="20"/>
          <w:szCs w:val="20"/>
        </w:rPr>
        <w:t>,</w:t>
      </w:r>
      <w:r w:rsidRPr="00A61F4B">
        <w:rPr>
          <w:rFonts w:ascii="Arial" w:hAnsi="Arial" w:cs="Arial"/>
          <w:sz w:val="20"/>
          <w:szCs w:val="20"/>
        </w:rPr>
        <w:t xml:space="preserve"> bolj ugodna kot za celotno populacijo brezposelnih na trgu dela v Sloveniji.</w:t>
      </w:r>
    </w:p>
    <w:p w14:paraId="20EF56F9" w14:textId="77777777" w:rsidR="00203501" w:rsidRPr="00A61F4B" w:rsidRDefault="00203501">
      <w:pPr>
        <w:rPr>
          <w:rFonts w:ascii="Arial" w:hAnsi="Arial" w:cs="Arial"/>
          <w:b/>
          <w:sz w:val="20"/>
          <w:szCs w:val="20"/>
        </w:rPr>
      </w:pPr>
      <w:r w:rsidRPr="00A61F4B">
        <w:rPr>
          <w:rFonts w:ascii="Arial" w:hAnsi="Arial" w:cs="Arial"/>
          <w:b/>
          <w:sz w:val="20"/>
          <w:szCs w:val="20"/>
        </w:rPr>
        <w:br w:type="page"/>
      </w:r>
    </w:p>
    <w:p w14:paraId="18E84C93" w14:textId="6A82F841" w:rsidR="00472070" w:rsidRPr="00A61F4B" w:rsidRDefault="00472070" w:rsidP="00472070">
      <w:pPr>
        <w:rPr>
          <w:rFonts w:ascii="Arial" w:hAnsi="Arial" w:cs="Arial"/>
          <w:b/>
          <w:sz w:val="20"/>
          <w:szCs w:val="20"/>
        </w:rPr>
      </w:pPr>
      <w:r w:rsidRPr="00A61F4B">
        <w:rPr>
          <w:rFonts w:ascii="Arial" w:hAnsi="Arial" w:cs="Arial"/>
          <w:b/>
          <w:sz w:val="20"/>
          <w:szCs w:val="20"/>
        </w:rPr>
        <w:lastRenderedPageBreak/>
        <w:t xml:space="preserve">Slika 5: </w:t>
      </w:r>
      <w:r w:rsidR="00A116A7">
        <w:rPr>
          <w:rFonts w:ascii="Arial" w:hAnsi="Arial" w:cs="Arial"/>
          <w:b/>
          <w:sz w:val="20"/>
          <w:szCs w:val="20"/>
        </w:rPr>
        <w:t>Gibanje</w:t>
      </w:r>
      <w:r w:rsidR="00E30640" w:rsidRPr="00A61F4B">
        <w:rPr>
          <w:rFonts w:ascii="Arial" w:hAnsi="Arial" w:cs="Arial"/>
          <w:b/>
          <w:sz w:val="20"/>
          <w:szCs w:val="20"/>
        </w:rPr>
        <w:t xml:space="preserve"> </w:t>
      </w:r>
      <w:r w:rsidRPr="00A61F4B">
        <w:rPr>
          <w:rFonts w:ascii="Arial" w:hAnsi="Arial" w:cs="Arial"/>
          <w:b/>
          <w:sz w:val="20"/>
          <w:szCs w:val="20"/>
        </w:rPr>
        <w:t>skupnega števila brezposelnih ter mladih, januar 2008–december 2020</w:t>
      </w:r>
    </w:p>
    <w:p w14:paraId="22CE6D22" w14:textId="77777777" w:rsidR="00472070" w:rsidRPr="00A61F4B" w:rsidRDefault="00472070" w:rsidP="00472070">
      <w:pPr>
        <w:pBdr>
          <w:top w:val="single" w:sz="4" w:space="1" w:color="auto"/>
          <w:left w:val="single" w:sz="4" w:space="4" w:color="auto"/>
          <w:bottom w:val="single" w:sz="4" w:space="1" w:color="auto"/>
          <w:right w:val="single" w:sz="4" w:space="4" w:color="auto"/>
        </w:pBdr>
        <w:shd w:val="clear" w:color="auto" w:fill="E2EFD9"/>
        <w:rPr>
          <w:rFonts w:ascii="Arial" w:hAnsi="Arial" w:cs="Arial"/>
          <w:i/>
          <w:color w:val="339E35"/>
          <w:sz w:val="16"/>
          <w:szCs w:val="20"/>
        </w:rPr>
      </w:pPr>
      <w:r w:rsidRPr="00A61F4B">
        <w:rPr>
          <w:rFonts w:ascii="Arial" w:hAnsi="Arial" w:cs="Arial"/>
          <w:i/>
          <w:color w:val="339E35"/>
          <w:sz w:val="16"/>
          <w:szCs w:val="20"/>
        </w:rPr>
        <w:t>december 2007 = 100</w:t>
      </w:r>
    </w:p>
    <w:p w14:paraId="643D8100" w14:textId="77777777" w:rsidR="00472070" w:rsidRPr="00A61F4B" w:rsidRDefault="00472070" w:rsidP="00472070">
      <w:pPr>
        <w:pBdr>
          <w:top w:val="single" w:sz="4" w:space="1" w:color="auto"/>
          <w:left w:val="single" w:sz="4" w:space="4" w:color="auto"/>
          <w:bottom w:val="single" w:sz="4" w:space="1" w:color="auto"/>
          <w:right w:val="single" w:sz="4" w:space="4" w:color="auto"/>
        </w:pBdr>
        <w:shd w:val="clear" w:color="auto" w:fill="E2EFD9"/>
        <w:rPr>
          <w:rFonts w:ascii="Arial" w:hAnsi="Arial" w:cs="Arial"/>
          <w:sz w:val="20"/>
          <w:szCs w:val="20"/>
        </w:rPr>
      </w:pPr>
      <w:r w:rsidRPr="00A61F4B">
        <w:rPr>
          <w:rFonts w:ascii="Arial" w:hAnsi="Arial" w:cs="Arial"/>
          <w:noProof/>
          <w:sz w:val="20"/>
          <w:szCs w:val="20"/>
          <w:lang w:eastAsia="sl-SI"/>
        </w:rPr>
        <w:drawing>
          <wp:inline distT="0" distB="0" distL="0" distR="0" wp14:anchorId="7C481047" wp14:editId="73A5721F">
            <wp:extent cx="5764530" cy="2247900"/>
            <wp:effectExtent l="0" t="0" r="7620" b="0"/>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69"/>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936" cy="2248838"/>
                    </a:xfrm>
                    <a:prstGeom prst="rect">
                      <a:avLst/>
                    </a:prstGeom>
                    <a:noFill/>
                    <a:ln>
                      <a:noFill/>
                    </a:ln>
                  </pic:spPr>
                </pic:pic>
              </a:graphicData>
            </a:graphic>
          </wp:inline>
        </w:drawing>
      </w:r>
    </w:p>
    <w:p w14:paraId="268ABA10" w14:textId="6A22534C" w:rsidR="00472070" w:rsidRPr="00A61F4B" w:rsidRDefault="00472070" w:rsidP="00472070">
      <w:pPr>
        <w:rPr>
          <w:rFonts w:ascii="Arial" w:hAnsi="Arial" w:cs="Arial"/>
          <w:i/>
          <w:sz w:val="14"/>
          <w:szCs w:val="20"/>
        </w:rPr>
      </w:pPr>
      <w:r w:rsidRPr="00A61F4B">
        <w:rPr>
          <w:rFonts w:ascii="Arial" w:hAnsi="Arial" w:cs="Arial"/>
          <w:i/>
          <w:sz w:val="14"/>
          <w:szCs w:val="20"/>
        </w:rPr>
        <w:t>Vir: ZRSZ</w:t>
      </w:r>
    </w:p>
    <w:p w14:paraId="3310C238" w14:textId="77777777" w:rsidR="00203501" w:rsidRPr="00A61F4B" w:rsidRDefault="00203501" w:rsidP="00472070">
      <w:pPr>
        <w:pStyle w:val="Naslov4"/>
        <w:rPr>
          <w:rFonts w:ascii="Arial" w:hAnsi="Arial" w:cs="Arial"/>
          <w:b/>
          <w:sz w:val="20"/>
          <w:szCs w:val="20"/>
        </w:rPr>
      </w:pPr>
      <w:bookmarkStart w:id="8" w:name="_Toc66699579"/>
    </w:p>
    <w:p w14:paraId="24F79FFC" w14:textId="77777777" w:rsidR="00472070" w:rsidRPr="00A61F4B" w:rsidRDefault="00472070" w:rsidP="00472070">
      <w:pPr>
        <w:pStyle w:val="Naslov4"/>
        <w:rPr>
          <w:rFonts w:ascii="Arial" w:hAnsi="Arial" w:cs="Arial"/>
          <w:b/>
          <w:sz w:val="20"/>
          <w:szCs w:val="20"/>
        </w:rPr>
      </w:pPr>
      <w:r w:rsidRPr="00A61F4B">
        <w:rPr>
          <w:rFonts w:ascii="Arial" w:hAnsi="Arial" w:cs="Arial"/>
          <w:b/>
          <w:sz w:val="20"/>
          <w:szCs w:val="20"/>
        </w:rPr>
        <w:t>Brezposelni mladi po razlogu prijave</w:t>
      </w:r>
      <w:bookmarkEnd w:id="8"/>
    </w:p>
    <w:p w14:paraId="4AC13E85" w14:textId="4F4EE477" w:rsidR="00472070" w:rsidRPr="00A61F4B" w:rsidRDefault="00472070" w:rsidP="00472070">
      <w:pPr>
        <w:jc w:val="both"/>
        <w:rPr>
          <w:rFonts w:ascii="Arial" w:hAnsi="Arial" w:cs="Arial"/>
          <w:sz w:val="20"/>
          <w:szCs w:val="20"/>
        </w:rPr>
      </w:pPr>
    </w:p>
    <w:p w14:paraId="72884217" w14:textId="2304AD20" w:rsidR="00472070" w:rsidRPr="00A61F4B" w:rsidRDefault="00472070" w:rsidP="00472070">
      <w:pPr>
        <w:jc w:val="both"/>
        <w:rPr>
          <w:rFonts w:ascii="Arial" w:hAnsi="Arial" w:cs="Arial"/>
          <w:sz w:val="20"/>
          <w:szCs w:val="20"/>
        </w:rPr>
      </w:pPr>
      <w:r w:rsidRPr="00A61F4B">
        <w:rPr>
          <w:rFonts w:ascii="Arial" w:hAnsi="Arial" w:cs="Arial"/>
          <w:sz w:val="20"/>
          <w:szCs w:val="20"/>
        </w:rPr>
        <w:t>V času gospodarskega okrevanja je bil delež priliva mladih brezposelnih nižji (okoli tretjina vseh prijavljenih brezposelnih je imela manj kot 30 let). V prikazanem obdobju med</w:t>
      </w:r>
      <w:r w:rsidR="0078717B">
        <w:rPr>
          <w:rFonts w:ascii="Arial" w:hAnsi="Arial" w:cs="Arial"/>
          <w:sz w:val="20"/>
          <w:szCs w:val="20"/>
        </w:rPr>
        <w:t xml:space="preserve"> letoma</w:t>
      </w:r>
      <w:r w:rsidRPr="00A61F4B">
        <w:rPr>
          <w:rFonts w:ascii="Arial" w:hAnsi="Arial" w:cs="Arial"/>
          <w:sz w:val="20"/>
          <w:szCs w:val="20"/>
        </w:rPr>
        <w:t xml:space="preserve"> 2015 in 2020 je delež mladih </w:t>
      </w:r>
      <w:proofErr w:type="spellStart"/>
      <w:r w:rsidRPr="00A61F4B">
        <w:rPr>
          <w:rFonts w:ascii="Arial" w:hAnsi="Arial" w:cs="Arial"/>
          <w:sz w:val="20"/>
          <w:szCs w:val="20"/>
        </w:rPr>
        <w:t>novoprijavljenih</w:t>
      </w:r>
      <w:proofErr w:type="spellEnd"/>
      <w:r w:rsidRPr="00A61F4B">
        <w:rPr>
          <w:rFonts w:ascii="Arial" w:hAnsi="Arial" w:cs="Arial"/>
          <w:sz w:val="20"/>
          <w:szCs w:val="20"/>
        </w:rPr>
        <w:t xml:space="preserve"> v skupno brezposelnost znašal dobrih 30 odstotkov, in sicer največ leta 2015 (35,5 %), najmanj pa v letu 2020 (30,9 %), ko pa sicer beležimo znaten porast brezposelnosti, in je tudi število </w:t>
      </w:r>
      <w:proofErr w:type="spellStart"/>
      <w:r w:rsidRPr="00A61F4B">
        <w:rPr>
          <w:rFonts w:ascii="Arial" w:hAnsi="Arial" w:cs="Arial"/>
          <w:sz w:val="20"/>
          <w:szCs w:val="20"/>
        </w:rPr>
        <w:t>novoprijavljenih</w:t>
      </w:r>
      <w:proofErr w:type="spellEnd"/>
      <w:r w:rsidRPr="00A61F4B">
        <w:rPr>
          <w:rFonts w:ascii="Arial" w:hAnsi="Arial" w:cs="Arial"/>
          <w:sz w:val="20"/>
          <w:szCs w:val="20"/>
        </w:rPr>
        <w:t xml:space="preserve"> brezposelnih mladih naraslo </w:t>
      </w:r>
      <w:r w:rsidR="0078717B">
        <w:rPr>
          <w:rFonts w:ascii="Arial" w:hAnsi="Arial" w:cs="Arial"/>
          <w:sz w:val="20"/>
          <w:szCs w:val="20"/>
        </w:rPr>
        <w:t>s</w:t>
      </w:r>
      <w:r w:rsidRPr="00A61F4B">
        <w:rPr>
          <w:rFonts w:ascii="Arial" w:hAnsi="Arial" w:cs="Arial"/>
          <w:sz w:val="20"/>
          <w:szCs w:val="20"/>
        </w:rPr>
        <w:t xml:space="preserve"> slabih 24 tisoč na več kot 30 tisoč oseb. Nadpovprečno so</w:t>
      </w:r>
      <w:r w:rsidR="0078717B">
        <w:rPr>
          <w:rFonts w:ascii="Arial" w:hAnsi="Arial" w:cs="Arial"/>
          <w:sz w:val="20"/>
          <w:szCs w:val="20"/>
        </w:rPr>
        <w:t xml:space="preserve"> se</w:t>
      </w:r>
      <w:r w:rsidRPr="00A61F4B">
        <w:rPr>
          <w:rFonts w:ascii="Arial" w:hAnsi="Arial" w:cs="Arial"/>
          <w:sz w:val="20"/>
          <w:szCs w:val="20"/>
        </w:rPr>
        <w:t xml:space="preserve"> sicer v letu 2020 prijavljale osebe, stare 30 let ali več; medletni prirast (2019</w:t>
      </w:r>
      <w:r w:rsidR="0078717B">
        <w:rPr>
          <w:rFonts w:ascii="Arial" w:hAnsi="Arial" w:cs="Arial"/>
          <w:sz w:val="20"/>
          <w:szCs w:val="20"/>
        </w:rPr>
        <w:t>–</w:t>
      </w:r>
      <w:r w:rsidRPr="00A61F4B">
        <w:rPr>
          <w:rFonts w:ascii="Arial" w:hAnsi="Arial" w:cs="Arial"/>
          <w:sz w:val="20"/>
          <w:szCs w:val="20"/>
        </w:rPr>
        <w:t>2020) prijav starih 30 let ali več</w:t>
      </w:r>
      <w:r w:rsidR="0078717B">
        <w:rPr>
          <w:rFonts w:ascii="Arial" w:hAnsi="Arial" w:cs="Arial"/>
          <w:sz w:val="20"/>
          <w:szCs w:val="20"/>
        </w:rPr>
        <w:t xml:space="preserve"> pa</w:t>
      </w:r>
      <w:r w:rsidRPr="00A61F4B">
        <w:rPr>
          <w:rFonts w:ascii="Arial" w:hAnsi="Arial" w:cs="Arial"/>
          <w:sz w:val="20"/>
          <w:szCs w:val="20"/>
        </w:rPr>
        <w:t xml:space="preserve"> je znašal 33,5 %, medtem ko se je število </w:t>
      </w:r>
      <w:proofErr w:type="spellStart"/>
      <w:r w:rsidRPr="00A61F4B">
        <w:rPr>
          <w:rFonts w:ascii="Arial" w:hAnsi="Arial" w:cs="Arial"/>
          <w:sz w:val="20"/>
          <w:szCs w:val="20"/>
        </w:rPr>
        <w:t>novoprijavljenih</w:t>
      </w:r>
      <w:proofErr w:type="spellEnd"/>
      <w:r w:rsidRPr="00A61F4B">
        <w:rPr>
          <w:rFonts w:ascii="Arial" w:hAnsi="Arial" w:cs="Arial"/>
          <w:sz w:val="20"/>
          <w:szCs w:val="20"/>
        </w:rPr>
        <w:t xml:space="preserve"> mladih brezposelnih povečalo za 26,5 %. </w:t>
      </w:r>
    </w:p>
    <w:p w14:paraId="705C5B06" w14:textId="1F4686F3" w:rsidR="00472070" w:rsidRPr="00A61F4B" w:rsidRDefault="00472070" w:rsidP="00472070">
      <w:pPr>
        <w:rPr>
          <w:rFonts w:ascii="Arial" w:hAnsi="Arial" w:cs="Arial"/>
          <w:b/>
          <w:sz w:val="20"/>
          <w:szCs w:val="20"/>
        </w:rPr>
      </w:pPr>
      <w:r w:rsidRPr="00A61F4B">
        <w:rPr>
          <w:rFonts w:ascii="Arial" w:hAnsi="Arial" w:cs="Arial"/>
          <w:b/>
          <w:sz w:val="20"/>
          <w:szCs w:val="20"/>
        </w:rPr>
        <w:t xml:space="preserve">Slika </w:t>
      </w:r>
      <w:r w:rsidR="00A61F4B">
        <w:rPr>
          <w:rFonts w:ascii="Arial" w:hAnsi="Arial" w:cs="Arial"/>
          <w:b/>
          <w:sz w:val="20"/>
          <w:szCs w:val="20"/>
        </w:rPr>
        <w:t>6</w:t>
      </w:r>
      <w:r w:rsidRPr="00A61F4B">
        <w:rPr>
          <w:rFonts w:ascii="Arial" w:hAnsi="Arial" w:cs="Arial"/>
          <w:b/>
          <w:sz w:val="20"/>
          <w:szCs w:val="20"/>
        </w:rPr>
        <w:t xml:space="preserve">: </w:t>
      </w:r>
      <w:proofErr w:type="spellStart"/>
      <w:r w:rsidRPr="00A61F4B">
        <w:rPr>
          <w:rFonts w:ascii="Arial" w:hAnsi="Arial" w:cs="Arial"/>
          <w:b/>
          <w:sz w:val="20"/>
          <w:szCs w:val="20"/>
        </w:rPr>
        <w:t>Novoprijavljene</w:t>
      </w:r>
      <w:proofErr w:type="spellEnd"/>
      <w:r w:rsidRPr="00A61F4B">
        <w:rPr>
          <w:rFonts w:ascii="Arial" w:hAnsi="Arial" w:cs="Arial"/>
          <w:b/>
          <w:sz w:val="20"/>
          <w:szCs w:val="20"/>
        </w:rPr>
        <w:t xml:space="preserve"> brezposelne osebe po starosti, 2015–2020</w:t>
      </w:r>
    </w:p>
    <w:p w14:paraId="47E271AE" w14:textId="3D7ABE10" w:rsidR="00472070" w:rsidRPr="00A116A7" w:rsidRDefault="00472070" w:rsidP="00472070">
      <w:pPr>
        <w:rPr>
          <w:rFonts w:ascii="Arial" w:hAnsi="Arial" w:cs="Arial"/>
          <w:sz w:val="20"/>
          <w:szCs w:val="20"/>
        </w:rPr>
      </w:pPr>
      <w:r w:rsidRPr="00A61F4B">
        <w:rPr>
          <w:rFonts w:ascii="Arial" w:hAnsi="Arial" w:cs="Arial"/>
          <w:noProof/>
          <w:sz w:val="20"/>
          <w:szCs w:val="20"/>
          <w:lang w:eastAsia="sl-SI"/>
        </w:rPr>
        <w:drawing>
          <wp:inline distT="0" distB="0" distL="0" distR="0" wp14:anchorId="2D17F2B1" wp14:editId="0AC64BA4">
            <wp:extent cx="5742305" cy="1506855"/>
            <wp:effectExtent l="19050" t="19050" r="10795" b="17145"/>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73"/>
                    <pic:cNvPicPr>
                      <a:picLocks noChangeArrowheads="1"/>
                    </pic:cNvPicPr>
                  </pic:nvPicPr>
                  <pic:blipFill>
                    <a:blip r:embed="rId14">
                      <a:extLst>
                        <a:ext uri="{28A0092B-C50C-407E-A947-70E740481C1C}">
                          <a14:useLocalDpi xmlns:a14="http://schemas.microsoft.com/office/drawing/2010/main" val="0"/>
                        </a:ext>
                      </a:extLst>
                    </a:blip>
                    <a:srcRect r="-21"/>
                    <a:stretch>
                      <a:fillRect/>
                    </a:stretch>
                  </pic:blipFill>
                  <pic:spPr bwMode="auto">
                    <a:xfrm>
                      <a:off x="0" y="0"/>
                      <a:ext cx="5742305" cy="1506855"/>
                    </a:xfrm>
                    <a:prstGeom prst="rect">
                      <a:avLst/>
                    </a:prstGeom>
                    <a:noFill/>
                    <a:ln w="6350" cmpd="sng">
                      <a:solidFill>
                        <a:srgbClr val="000000"/>
                      </a:solidFill>
                      <a:miter lim="800000"/>
                      <a:headEnd/>
                      <a:tailEnd/>
                    </a:ln>
                    <a:effectLst/>
                  </pic:spPr>
                </pic:pic>
              </a:graphicData>
            </a:graphic>
          </wp:inline>
        </w:drawing>
      </w:r>
      <w:r w:rsidRPr="00A61F4B">
        <w:rPr>
          <w:rFonts w:ascii="Arial" w:hAnsi="Arial" w:cs="Arial"/>
          <w:i/>
          <w:sz w:val="14"/>
          <w:szCs w:val="20"/>
        </w:rPr>
        <w:t>Vir: ZRSZ</w:t>
      </w:r>
    </w:p>
    <w:p w14:paraId="2F645632" w14:textId="0B72B0FB" w:rsidR="00472070" w:rsidRDefault="00472070" w:rsidP="00472070">
      <w:pPr>
        <w:jc w:val="both"/>
        <w:rPr>
          <w:rFonts w:ascii="Arial" w:hAnsi="Arial" w:cs="Arial"/>
          <w:sz w:val="20"/>
          <w:szCs w:val="20"/>
        </w:rPr>
      </w:pPr>
      <w:r w:rsidRPr="00A61F4B">
        <w:rPr>
          <w:rFonts w:ascii="Arial" w:hAnsi="Arial" w:cs="Arial"/>
          <w:sz w:val="20"/>
          <w:szCs w:val="20"/>
        </w:rPr>
        <w:t xml:space="preserve">Struktura priliva mladih v brezposelnost se razlikuje od strukture priliva </w:t>
      </w:r>
      <w:proofErr w:type="spellStart"/>
      <w:r w:rsidRPr="00A61F4B">
        <w:rPr>
          <w:rFonts w:ascii="Arial" w:hAnsi="Arial" w:cs="Arial"/>
          <w:sz w:val="20"/>
          <w:szCs w:val="20"/>
        </w:rPr>
        <w:t>novoprijavljenih</w:t>
      </w:r>
      <w:proofErr w:type="spellEnd"/>
      <w:r w:rsidRPr="00A61F4B">
        <w:rPr>
          <w:rFonts w:ascii="Arial" w:hAnsi="Arial" w:cs="Arial"/>
          <w:sz w:val="20"/>
          <w:szCs w:val="20"/>
        </w:rPr>
        <w:t xml:space="preserve">, starih 30 let ali več. Mladi prvič vstopajo na trg dela, zato se na ZRSZ prijavijo kot iskalci prve zaposlitve. Struktura priliva mladih v brezposelnost po razlogih je predstavljena na sliki 8, iz katere je razvidno, da je delež iskalcev prve zaposlitve med mladimi visok, praviloma je višji od tretjine, a v zadnjih letih upada, in sicer z 39,6 % v letu 2015 na 26,3 % leta 2020, kar je predvsem posledica priliva mladih iskalcev </w:t>
      </w:r>
      <w:r w:rsidR="0078717B">
        <w:rPr>
          <w:rFonts w:ascii="Arial" w:hAnsi="Arial" w:cs="Arial"/>
          <w:sz w:val="20"/>
          <w:szCs w:val="20"/>
        </w:rPr>
        <w:t>vnovične</w:t>
      </w:r>
      <w:r w:rsidR="0078717B" w:rsidRPr="00A61F4B">
        <w:rPr>
          <w:rFonts w:ascii="Arial" w:hAnsi="Arial" w:cs="Arial"/>
          <w:sz w:val="20"/>
          <w:szCs w:val="20"/>
        </w:rPr>
        <w:t xml:space="preserve"> </w:t>
      </w:r>
      <w:r w:rsidRPr="00A61F4B">
        <w:rPr>
          <w:rFonts w:ascii="Arial" w:hAnsi="Arial" w:cs="Arial"/>
          <w:sz w:val="20"/>
          <w:szCs w:val="20"/>
        </w:rPr>
        <w:t xml:space="preserve">zaposlitve. </w:t>
      </w:r>
    </w:p>
    <w:p w14:paraId="49FC4634" w14:textId="6E1E1B7E" w:rsidR="00B70DEE" w:rsidRDefault="00B70DEE">
      <w:pPr>
        <w:rPr>
          <w:rFonts w:ascii="Arial" w:hAnsi="Arial" w:cs="Arial"/>
          <w:sz w:val="20"/>
          <w:szCs w:val="20"/>
        </w:rPr>
      </w:pPr>
      <w:r>
        <w:rPr>
          <w:rFonts w:ascii="Arial" w:hAnsi="Arial" w:cs="Arial"/>
          <w:sz w:val="20"/>
          <w:szCs w:val="20"/>
        </w:rPr>
        <w:br w:type="page"/>
      </w:r>
    </w:p>
    <w:p w14:paraId="65684857" w14:textId="12A0FA58" w:rsidR="00472070" w:rsidRPr="00A61F4B" w:rsidRDefault="00472070" w:rsidP="00472070">
      <w:pPr>
        <w:rPr>
          <w:rFonts w:ascii="Arial" w:hAnsi="Arial" w:cs="Arial"/>
          <w:b/>
          <w:sz w:val="20"/>
          <w:szCs w:val="20"/>
        </w:rPr>
      </w:pPr>
      <w:r w:rsidRPr="00A61F4B">
        <w:rPr>
          <w:rFonts w:ascii="Arial" w:hAnsi="Arial" w:cs="Arial"/>
          <w:b/>
          <w:sz w:val="20"/>
          <w:szCs w:val="20"/>
        </w:rPr>
        <w:lastRenderedPageBreak/>
        <w:t xml:space="preserve">Slika </w:t>
      </w:r>
      <w:r w:rsidR="00A61F4B">
        <w:rPr>
          <w:rFonts w:ascii="Arial" w:hAnsi="Arial" w:cs="Arial"/>
          <w:b/>
          <w:sz w:val="20"/>
          <w:szCs w:val="20"/>
        </w:rPr>
        <w:t>7</w:t>
      </w:r>
      <w:r w:rsidRPr="00A61F4B">
        <w:rPr>
          <w:rFonts w:ascii="Arial" w:hAnsi="Arial" w:cs="Arial"/>
          <w:b/>
          <w:sz w:val="20"/>
          <w:szCs w:val="20"/>
        </w:rPr>
        <w:t xml:space="preserve">: </w:t>
      </w:r>
      <w:proofErr w:type="spellStart"/>
      <w:r w:rsidRPr="00A61F4B">
        <w:rPr>
          <w:rFonts w:ascii="Arial" w:hAnsi="Arial" w:cs="Arial"/>
          <w:b/>
          <w:sz w:val="20"/>
          <w:szCs w:val="20"/>
        </w:rPr>
        <w:t>Novoprijavljeni</w:t>
      </w:r>
      <w:proofErr w:type="spellEnd"/>
      <w:r w:rsidRPr="00A61F4B">
        <w:rPr>
          <w:rFonts w:ascii="Arial" w:hAnsi="Arial" w:cs="Arial"/>
          <w:b/>
          <w:sz w:val="20"/>
          <w:szCs w:val="20"/>
        </w:rPr>
        <w:t xml:space="preserve"> brezposelni mladi po razlogu prijave, 2015–2020</w:t>
      </w:r>
    </w:p>
    <w:p w14:paraId="6CAC2930" w14:textId="209B1B02" w:rsidR="00472070" w:rsidRPr="00A61F4B" w:rsidRDefault="00472070" w:rsidP="00472070">
      <w:pPr>
        <w:rPr>
          <w:rFonts w:ascii="Arial" w:hAnsi="Arial" w:cs="Arial"/>
          <w:i/>
          <w:sz w:val="14"/>
          <w:szCs w:val="20"/>
        </w:rPr>
      </w:pPr>
      <w:r w:rsidRPr="00A61F4B">
        <w:rPr>
          <w:rFonts w:ascii="Arial" w:hAnsi="Arial" w:cs="Arial"/>
          <w:noProof/>
          <w:sz w:val="20"/>
          <w:szCs w:val="20"/>
          <w:lang w:eastAsia="sl-SI"/>
        </w:rPr>
        <w:drawing>
          <wp:inline distT="0" distB="0" distL="0" distR="0" wp14:anchorId="74509629" wp14:editId="529D9CF4">
            <wp:extent cx="5764530" cy="1945640"/>
            <wp:effectExtent l="19050" t="19050" r="26670" b="16510"/>
            <wp:docPr id="5"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83"/>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4530" cy="1945640"/>
                    </a:xfrm>
                    <a:prstGeom prst="rect">
                      <a:avLst/>
                    </a:prstGeom>
                    <a:noFill/>
                    <a:ln w="6350" cmpd="sng">
                      <a:solidFill>
                        <a:srgbClr val="000000"/>
                      </a:solidFill>
                      <a:miter lim="800000"/>
                      <a:headEnd/>
                      <a:tailEnd/>
                    </a:ln>
                    <a:effectLst/>
                  </pic:spPr>
                </pic:pic>
              </a:graphicData>
            </a:graphic>
          </wp:inline>
        </w:drawing>
      </w:r>
      <w:r w:rsidRPr="00A61F4B">
        <w:rPr>
          <w:rFonts w:ascii="Arial" w:hAnsi="Arial" w:cs="Arial"/>
          <w:i/>
          <w:sz w:val="14"/>
          <w:szCs w:val="20"/>
        </w:rPr>
        <w:t xml:space="preserve"> Vir: ZRSZ</w:t>
      </w:r>
    </w:p>
    <w:p w14:paraId="23B512BF" w14:textId="36CD0AB4"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Kljub visokem deležu iskalcev prve zaposlitve pa je med </w:t>
      </w:r>
      <w:proofErr w:type="spellStart"/>
      <w:r w:rsidRPr="00A61F4B">
        <w:rPr>
          <w:rFonts w:ascii="Arial" w:hAnsi="Arial" w:cs="Arial"/>
          <w:sz w:val="20"/>
          <w:szCs w:val="20"/>
        </w:rPr>
        <w:t>novoprijavljenimi</w:t>
      </w:r>
      <w:proofErr w:type="spellEnd"/>
      <w:r w:rsidRPr="00A61F4B">
        <w:rPr>
          <w:rFonts w:ascii="Arial" w:hAnsi="Arial" w:cs="Arial"/>
          <w:sz w:val="20"/>
          <w:szCs w:val="20"/>
        </w:rPr>
        <w:t xml:space="preserve"> brezposelnimi mladimi največ oseb, ki so izgubile zaposlitev za določen čas. Delež te skupine </w:t>
      </w:r>
      <w:proofErr w:type="spellStart"/>
      <w:r w:rsidRPr="00A61F4B">
        <w:rPr>
          <w:rFonts w:ascii="Arial" w:hAnsi="Arial" w:cs="Arial"/>
          <w:sz w:val="20"/>
          <w:szCs w:val="20"/>
        </w:rPr>
        <w:t>novoprijavljenih</w:t>
      </w:r>
      <w:proofErr w:type="spellEnd"/>
      <w:r w:rsidRPr="00A61F4B">
        <w:rPr>
          <w:rFonts w:ascii="Arial" w:hAnsi="Arial" w:cs="Arial"/>
          <w:sz w:val="20"/>
          <w:szCs w:val="20"/>
        </w:rPr>
        <w:t xml:space="preserve"> je bil zadnja leta (2015</w:t>
      </w:r>
      <w:r w:rsidR="0078717B">
        <w:rPr>
          <w:rFonts w:ascii="Arial" w:hAnsi="Arial" w:cs="Arial"/>
          <w:sz w:val="20"/>
          <w:szCs w:val="20"/>
        </w:rPr>
        <w:t>–</w:t>
      </w:r>
      <w:r w:rsidRPr="00A61F4B">
        <w:rPr>
          <w:rFonts w:ascii="Arial" w:hAnsi="Arial" w:cs="Arial"/>
          <w:sz w:val="20"/>
          <w:szCs w:val="20"/>
        </w:rPr>
        <w:t xml:space="preserve">2019) v porastu, kar potrjuje, da se mladi pogosto zaposlujejo za določen čas. Delodajalci so previdni pri zaposlovanju in zaposlujejo za krajša obdobja; </w:t>
      </w:r>
      <w:r w:rsidR="0078717B">
        <w:rPr>
          <w:rFonts w:ascii="Arial" w:hAnsi="Arial" w:cs="Arial"/>
          <w:sz w:val="20"/>
          <w:szCs w:val="20"/>
        </w:rPr>
        <w:t>zaradi tega</w:t>
      </w:r>
      <w:r w:rsidR="0078717B" w:rsidRPr="00A61F4B">
        <w:rPr>
          <w:rFonts w:ascii="Arial" w:hAnsi="Arial" w:cs="Arial"/>
          <w:sz w:val="20"/>
          <w:szCs w:val="20"/>
        </w:rPr>
        <w:t xml:space="preserve"> </w:t>
      </w:r>
      <w:r w:rsidRPr="00A61F4B">
        <w:rPr>
          <w:rFonts w:ascii="Arial" w:hAnsi="Arial" w:cs="Arial"/>
          <w:sz w:val="20"/>
          <w:szCs w:val="20"/>
        </w:rPr>
        <w:t>je več prehajanj med statusom brezposelnosti in zaposlenosti. Vse do leta 2019 je delež prijav zaradi izteka pogodbe za določen čas naraščal proti 50 odstotko</w:t>
      </w:r>
      <w:r w:rsidR="0078717B">
        <w:rPr>
          <w:rFonts w:ascii="Arial" w:hAnsi="Arial" w:cs="Arial"/>
          <w:sz w:val="20"/>
          <w:szCs w:val="20"/>
        </w:rPr>
        <w:t>m</w:t>
      </w:r>
      <w:r w:rsidRPr="00A61F4B">
        <w:rPr>
          <w:rFonts w:ascii="Arial" w:hAnsi="Arial" w:cs="Arial"/>
          <w:sz w:val="20"/>
          <w:szCs w:val="20"/>
        </w:rPr>
        <w:t xml:space="preserve">, a je v letu 2020 </w:t>
      </w:r>
      <w:r w:rsidR="0078717B">
        <w:rPr>
          <w:rFonts w:ascii="Arial" w:hAnsi="Arial" w:cs="Arial"/>
          <w:sz w:val="20"/>
          <w:szCs w:val="20"/>
        </w:rPr>
        <w:t xml:space="preserve">znova </w:t>
      </w:r>
      <w:r w:rsidRPr="00A61F4B">
        <w:rPr>
          <w:rFonts w:ascii="Arial" w:hAnsi="Arial" w:cs="Arial"/>
          <w:sz w:val="20"/>
          <w:szCs w:val="20"/>
        </w:rPr>
        <w:t xml:space="preserve">upadel (na 43,3 %), predvsem na račun zaprtja, stečajev podjetij ter poslovnih razlogov v času pandemije. </w:t>
      </w:r>
      <w:bookmarkStart w:id="9" w:name="_Toc66699580"/>
    </w:p>
    <w:p w14:paraId="749CEA0C" w14:textId="77777777" w:rsidR="00472070" w:rsidRPr="00A61F4B" w:rsidRDefault="00472070" w:rsidP="00472070">
      <w:pPr>
        <w:jc w:val="both"/>
        <w:rPr>
          <w:rFonts w:ascii="Arial" w:hAnsi="Arial" w:cs="Arial"/>
          <w:sz w:val="20"/>
          <w:szCs w:val="20"/>
        </w:rPr>
      </w:pPr>
    </w:p>
    <w:p w14:paraId="42CBC532" w14:textId="77777777" w:rsidR="00472070" w:rsidRPr="00A61F4B" w:rsidRDefault="00472070" w:rsidP="00472070">
      <w:pPr>
        <w:pStyle w:val="Naslov4"/>
        <w:rPr>
          <w:rFonts w:ascii="Arial" w:hAnsi="Arial" w:cs="Arial"/>
        </w:rPr>
      </w:pPr>
      <w:r w:rsidRPr="00A61F4B">
        <w:rPr>
          <w:rFonts w:ascii="Arial" w:hAnsi="Arial" w:cs="Arial"/>
        </w:rPr>
        <w:t>Brezposelni mladi po razlogu odjave</w:t>
      </w:r>
      <w:bookmarkEnd w:id="9"/>
    </w:p>
    <w:p w14:paraId="1E58EC4D" w14:textId="1995F104" w:rsidR="00472070" w:rsidRPr="00A61F4B" w:rsidRDefault="00472070" w:rsidP="00472070">
      <w:pPr>
        <w:rPr>
          <w:rFonts w:ascii="Arial" w:hAnsi="Arial" w:cs="Arial"/>
        </w:rPr>
      </w:pPr>
    </w:p>
    <w:p w14:paraId="27F2E587" w14:textId="2C5C3D57" w:rsidR="00A116A7" w:rsidRPr="00A61F4B" w:rsidRDefault="00472070" w:rsidP="00472070">
      <w:pPr>
        <w:jc w:val="both"/>
        <w:rPr>
          <w:rFonts w:ascii="Arial" w:hAnsi="Arial" w:cs="Arial"/>
          <w:sz w:val="20"/>
          <w:szCs w:val="20"/>
        </w:rPr>
      </w:pPr>
      <w:r w:rsidRPr="00A61F4B">
        <w:rPr>
          <w:rFonts w:ascii="Arial" w:hAnsi="Arial" w:cs="Arial"/>
          <w:sz w:val="20"/>
          <w:szCs w:val="20"/>
        </w:rPr>
        <w:t xml:space="preserve">Delež mladih v skupni brezposelnosti se je v zadnjih petih letih nižal, </w:t>
      </w:r>
      <w:r w:rsidR="005F4971">
        <w:rPr>
          <w:rFonts w:ascii="Arial" w:hAnsi="Arial" w:cs="Arial"/>
          <w:sz w:val="20"/>
          <w:szCs w:val="20"/>
        </w:rPr>
        <w:t>zaradi česar</w:t>
      </w:r>
      <w:r w:rsidR="005F4971" w:rsidRPr="00A61F4B">
        <w:rPr>
          <w:rFonts w:ascii="Arial" w:hAnsi="Arial" w:cs="Arial"/>
          <w:sz w:val="20"/>
          <w:szCs w:val="20"/>
        </w:rPr>
        <w:t xml:space="preserve"> </w:t>
      </w:r>
      <w:r w:rsidR="005F4971">
        <w:rPr>
          <w:rFonts w:ascii="Arial" w:hAnsi="Arial" w:cs="Arial"/>
          <w:sz w:val="20"/>
          <w:szCs w:val="20"/>
        </w:rPr>
        <w:t xml:space="preserve">imajo </w:t>
      </w:r>
      <w:r w:rsidRPr="00A61F4B">
        <w:rPr>
          <w:rFonts w:ascii="Arial" w:hAnsi="Arial" w:cs="Arial"/>
          <w:sz w:val="20"/>
          <w:szCs w:val="20"/>
        </w:rPr>
        <w:t xml:space="preserve">mladi manjši delež tudi v odlivu iz brezposelnosti. Tako v skupnem odlivu kot v odlivu v zaposlitve mladi od </w:t>
      </w:r>
      <w:r w:rsidR="005F4971">
        <w:rPr>
          <w:rFonts w:ascii="Arial" w:hAnsi="Arial" w:cs="Arial"/>
          <w:sz w:val="20"/>
          <w:szCs w:val="20"/>
        </w:rPr>
        <w:t xml:space="preserve">leta </w:t>
      </w:r>
      <w:r w:rsidRPr="00A61F4B">
        <w:rPr>
          <w:rFonts w:ascii="Arial" w:hAnsi="Arial" w:cs="Arial"/>
          <w:sz w:val="20"/>
          <w:szCs w:val="20"/>
        </w:rPr>
        <w:t xml:space="preserve">2016 </w:t>
      </w:r>
      <w:r w:rsidR="005F4971">
        <w:rPr>
          <w:rFonts w:ascii="Arial" w:hAnsi="Arial" w:cs="Arial"/>
          <w:sz w:val="20"/>
          <w:szCs w:val="20"/>
        </w:rPr>
        <w:t xml:space="preserve">naprej zavzemajo </w:t>
      </w:r>
      <w:r w:rsidRPr="00A61F4B">
        <w:rPr>
          <w:rFonts w:ascii="Arial" w:hAnsi="Arial" w:cs="Arial"/>
          <w:sz w:val="20"/>
          <w:szCs w:val="20"/>
        </w:rPr>
        <w:t xml:space="preserve">že manj kot tretjino. Spreminja pa se sama struktura odliva; v zadnjih letih naraščajo zaposlitve, visoka je tudi v letu 2020 (78,5 %), kar kaže na visoke pretoke brezposelnosti tudi </w:t>
      </w:r>
      <w:r w:rsidR="005F4971">
        <w:rPr>
          <w:rFonts w:ascii="Arial" w:hAnsi="Arial" w:cs="Arial"/>
          <w:sz w:val="20"/>
          <w:szCs w:val="20"/>
        </w:rPr>
        <w:t>zaradi</w:t>
      </w:r>
      <w:r w:rsidRPr="00A61F4B">
        <w:rPr>
          <w:rFonts w:ascii="Arial" w:hAnsi="Arial" w:cs="Arial"/>
          <w:sz w:val="20"/>
          <w:szCs w:val="20"/>
        </w:rPr>
        <w:t xml:space="preserve"> interventnih ukrepov. V </w:t>
      </w:r>
      <w:r w:rsidR="005F4971">
        <w:rPr>
          <w:rFonts w:ascii="Arial" w:hAnsi="Arial" w:cs="Arial"/>
          <w:sz w:val="20"/>
          <w:szCs w:val="20"/>
        </w:rPr>
        <w:t xml:space="preserve">letu </w:t>
      </w:r>
      <w:r w:rsidRPr="00A61F4B">
        <w:rPr>
          <w:rFonts w:ascii="Arial" w:hAnsi="Arial" w:cs="Arial"/>
          <w:sz w:val="20"/>
          <w:szCs w:val="20"/>
        </w:rPr>
        <w:t>2020 se je iz evidence brezposelnih odjavilo 25.217 mladih, v primerjavi z letom 2019 je to sicer za 9,5 % več.</w:t>
      </w:r>
    </w:p>
    <w:p w14:paraId="1E826EDA" w14:textId="4B081E42" w:rsidR="00472070" w:rsidRPr="00A61F4B" w:rsidRDefault="00472070" w:rsidP="00472070">
      <w:pPr>
        <w:rPr>
          <w:rFonts w:ascii="Arial" w:hAnsi="Arial" w:cs="Arial"/>
          <w:b/>
          <w:sz w:val="20"/>
          <w:szCs w:val="20"/>
        </w:rPr>
      </w:pPr>
      <w:r w:rsidRPr="00A61F4B">
        <w:rPr>
          <w:rFonts w:ascii="Arial" w:hAnsi="Arial" w:cs="Arial"/>
          <w:b/>
          <w:sz w:val="20"/>
          <w:szCs w:val="20"/>
        </w:rPr>
        <w:t xml:space="preserve">Slika </w:t>
      </w:r>
      <w:r w:rsidR="00A61F4B">
        <w:rPr>
          <w:rFonts w:ascii="Arial" w:hAnsi="Arial" w:cs="Arial"/>
          <w:b/>
          <w:sz w:val="20"/>
          <w:szCs w:val="20"/>
        </w:rPr>
        <w:t>8</w:t>
      </w:r>
      <w:r w:rsidRPr="00A61F4B">
        <w:rPr>
          <w:rFonts w:ascii="Arial" w:hAnsi="Arial" w:cs="Arial"/>
          <w:b/>
          <w:sz w:val="20"/>
          <w:szCs w:val="20"/>
        </w:rPr>
        <w:t>: Odjavljeni brezposelni mladi po razlogu odjave, 2015–2020</w:t>
      </w:r>
    </w:p>
    <w:p w14:paraId="0CE3598B" w14:textId="052B8F57" w:rsidR="00472070" w:rsidRPr="00A61F4B" w:rsidRDefault="00472070" w:rsidP="00472070">
      <w:pPr>
        <w:rPr>
          <w:rFonts w:ascii="Arial" w:hAnsi="Arial" w:cs="Arial"/>
          <w:i/>
          <w:sz w:val="14"/>
          <w:szCs w:val="20"/>
        </w:rPr>
      </w:pPr>
      <w:r w:rsidRPr="00A61F4B">
        <w:rPr>
          <w:rFonts w:ascii="Arial" w:hAnsi="Arial" w:cs="Arial"/>
          <w:noProof/>
          <w:sz w:val="20"/>
          <w:szCs w:val="20"/>
          <w:lang w:eastAsia="sl-SI"/>
        </w:rPr>
        <w:drawing>
          <wp:inline distT="0" distB="0" distL="0" distR="0" wp14:anchorId="039B1270" wp14:editId="6F1F0556">
            <wp:extent cx="5764530" cy="1609090"/>
            <wp:effectExtent l="19050" t="19050" r="26670" b="10160"/>
            <wp:docPr id="4"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86"/>
                    <pic:cNvPicPr>
                      <a:picLocks noChangeArrowheads="1"/>
                    </pic:cNvPicPr>
                  </pic:nvPicPr>
                  <pic:blipFill>
                    <a:blip r:embed="rId16">
                      <a:extLst>
                        <a:ext uri="{28A0092B-C50C-407E-A947-70E740481C1C}">
                          <a14:useLocalDpi xmlns:a14="http://schemas.microsoft.com/office/drawing/2010/main" val="0"/>
                        </a:ext>
                      </a:extLst>
                    </a:blip>
                    <a:srcRect b="-40"/>
                    <a:stretch>
                      <a:fillRect/>
                    </a:stretch>
                  </pic:blipFill>
                  <pic:spPr bwMode="auto">
                    <a:xfrm>
                      <a:off x="0" y="0"/>
                      <a:ext cx="5764530" cy="1609090"/>
                    </a:xfrm>
                    <a:prstGeom prst="rect">
                      <a:avLst/>
                    </a:prstGeom>
                    <a:noFill/>
                    <a:ln w="6350" cmpd="sng">
                      <a:solidFill>
                        <a:srgbClr val="000000"/>
                      </a:solidFill>
                      <a:miter lim="800000"/>
                      <a:headEnd/>
                      <a:tailEnd/>
                    </a:ln>
                    <a:effectLst/>
                  </pic:spPr>
                </pic:pic>
              </a:graphicData>
            </a:graphic>
          </wp:inline>
        </w:drawing>
      </w:r>
      <w:r w:rsidRPr="00A61F4B">
        <w:rPr>
          <w:rFonts w:ascii="Arial" w:hAnsi="Arial" w:cs="Arial"/>
          <w:b/>
          <w:color w:val="595959"/>
          <w:sz w:val="20"/>
          <w:szCs w:val="20"/>
        </w:rPr>
        <w:t xml:space="preserve"> </w:t>
      </w:r>
      <w:r w:rsidRPr="00A61F4B">
        <w:rPr>
          <w:rFonts w:ascii="Arial" w:hAnsi="Arial" w:cs="Arial"/>
          <w:i/>
          <w:sz w:val="14"/>
          <w:szCs w:val="20"/>
        </w:rPr>
        <w:t>Vir: ZRSZ</w:t>
      </w:r>
    </w:p>
    <w:p w14:paraId="08EEF3C1" w14:textId="5A806400"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Najpogostejši razlog odjave mladih je zaposlitev; med vsemi odjavljenimi v letu 2018 se jih je zaposlilo največ (78,6 %), delež zaposlitev je nekoliko upadel v 2019 (75,6 %), </w:t>
      </w:r>
      <w:r w:rsidR="005F4971">
        <w:rPr>
          <w:rFonts w:ascii="Arial" w:hAnsi="Arial" w:cs="Arial"/>
          <w:sz w:val="20"/>
          <w:szCs w:val="20"/>
        </w:rPr>
        <w:t>vnovič</w:t>
      </w:r>
      <w:r w:rsidR="005F4971" w:rsidRPr="00A61F4B">
        <w:rPr>
          <w:rFonts w:ascii="Arial" w:hAnsi="Arial" w:cs="Arial"/>
          <w:sz w:val="20"/>
          <w:szCs w:val="20"/>
        </w:rPr>
        <w:t xml:space="preserve"> </w:t>
      </w:r>
      <w:r w:rsidRPr="00A61F4B">
        <w:rPr>
          <w:rFonts w:ascii="Arial" w:hAnsi="Arial" w:cs="Arial"/>
          <w:sz w:val="20"/>
          <w:szCs w:val="20"/>
        </w:rPr>
        <w:t>pa je naraščal v zadnjem letu (78,5 %). Glede na podatke za 2020 sledita približno enako pogosta razloga odjave prehod v neaktivnost in lastna volja (oba dobrih 9 %). Mladi se v primerjavi s skupno brezposelnostjo podpovprečno pogosto odjavljajo zaradi prehoda v neaktivnost, večinoma se odjavijo zaradi vključitve v šolanje oz</w:t>
      </w:r>
      <w:r w:rsidR="005F4971">
        <w:rPr>
          <w:rFonts w:ascii="Arial" w:hAnsi="Arial" w:cs="Arial"/>
          <w:sz w:val="20"/>
          <w:szCs w:val="20"/>
        </w:rPr>
        <w:t>iroma</w:t>
      </w:r>
      <w:r w:rsidRPr="00A61F4B">
        <w:rPr>
          <w:rFonts w:ascii="Arial" w:hAnsi="Arial" w:cs="Arial"/>
          <w:sz w:val="20"/>
          <w:szCs w:val="20"/>
        </w:rPr>
        <w:t xml:space="preserve"> prejemanja starševskega nadomestila. Delež mladih brezposelnih, odjavljeni</w:t>
      </w:r>
      <w:r w:rsidR="005F4971">
        <w:rPr>
          <w:rFonts w:ascii="Arial" w:hAnsi="Arial" w:cs="Arial"/>
          <w:sz w:val="20"/>
          <w:szCs w:val="20"/>
        </w:rPr>
        <w:t>h</w:t>
      </w:r>
      <w:r w:rsidRPr="00A61F4B">
        <w:rPr>
          <w:rFonts w:ascii="Arial" w:hAnsi="Arial" w:cs="Arial"/>
          <w:sz w:val="20"/>
          <w:szCs w:val="20"/>
        </w:rPr>
        <w:t xml:space="preserve"> zaradi kršitev obveznosti</w:t>
      </w:r>
      <w:r w:rsidR="005F4971">
        <w:rPr>
          <w:rFonts w:ascii="Arial" w:hAnsi="Arial" w:cs="Arial"/>
          <w:sz w:val="20"/>
          <w:szCs w:val="20"/>
        </w:rPr>
        <w:t>,</w:t>
      </w:r>
      <w:r w:rsidRPr="00A61F4B">
        <w:rPr>
          <w:rFonts w:ascii="Arial" w:hAnsi="Arial" w:cs="Arial"/>
          <w:sz w:val="20"/>
          <w:szCs w:val="20"/>
        </w:rPr>
        <w:t xml:space="preserve"> je</w:t>
      </w:r>
      <w:bookmarkStart w:id="10" w:name="_Toc66699581"/>
      <w:r w:rsidRPr="00A61F4B">
        <w:rPr>
          <w:rFonts w:ascii="Arial" w:hAnsi="Arial" w:cs="Arial"/>
          <w:sz w:val="20"/>
          <w:szCs w:val="20"/>
        </w:rPr>
        <w:t xml:space="preserve"> majhen (2,2 %).</w:t>
      </w:r>
    </w:p>
    <w:p w14:paraId="03F982E0" w14:textId="77777777" w:rsidR="00A116A7" w:rsidRDefault="00A116A7" w:rsidP="00472070">
      <w:pPr>
        <w:pStyle w:val="Naslov4"/>
        <w:rPr>
          <w:rFonts w:ascii="Arial" w:hAnsi="Arial" w:cs="Arial"/>
        </w:rPr>
      </w:pPr>
    </w:p>
    <w:p w14:paraId="5209E6D0" w14:textId="0965083B" w:rsidR="00472070" w:rsidRPr="00A61F4B" w:rsidRDefault="00472070" w:rsidP="00472070">
      <w:pPr>
        <w:pStyle w:val="Naslov4"/>
        <w:rPr>
          <w:rFonts w:ascii="Arial" w:hAnsi="Arial" w:cs="Arial"/>
        </w:rPr>
      </w:pPr>
      <w:r w:rsidRPr="00A61F4B">
        <w:rPr>
          <w:rFonts w:ascii="Arial" w:hAnsi="Arial" w:cs="Arial"/>
        </w:rPr>
        <w:t>Strukturne značilnosti mladih</w:t>
      </w:r>
      <w:bookmarkEnd w:id="10"/>
    </w:p>
    <w:p w14:paraId="5613D56D" w14:textId="77777777" w:rsidR="00DA07A7" w:rsidRPr="00A61F4B" w:rsidRDefault="00DA07A7" w:rsidP="00472070">
      <w:pPr>
        <w:jc w:val="both"/>
        <w:rPr>
          <w:rFonts w:ascii="Arial" w:hAnsi="Arial" w:cs="Arial"/>
          <w:sz w:val="20"/>
          <w:szCs w:val="20"/>
        </w:rPr>
      </w:pPr>
    </w:p>
    <w:p w14:paraId="60E8A023" w14:textId="09A33ACF"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V nadaljevanju so predstavljeni podatki o mladih, ki so prijavljeni v evidenci </w:t>
      </w:r>
      <w:r w:rsidR="00137771" w:rsidRPr="00A61F4B">
        <w:rPr>
          <w:rFonts w:ascii="Arial" w:hAnsi="Arial" w:cs="Arial"/>
          <w:sz w:val="20"/>
          <w:szCs w:val="20"/>
        </w:rPr>
        <w:t>brezposelnih</w:t>
      </w:r>
      <w:r w:rsidRPr="00A61F4B">
        <w:rPr>
          <w:rFonts w:ascii="Arial" w:hAnsi="Arial" w:cs="Arial"/>
          <w:sz w:val="20"/>
          <w:szCs w:val="20"/>
        </w:rPr>
        <w:t xml:space="preserve"> oseb, glede na izobrazbeno strukturo in glede na trajanje brezposelnosti. Obe značilnosti pomembno vplivata na </w:t>
      </w:r>
      <w:r w:rsidR="00137771" w:rsidRPr="00A61F4B">
        <w:rPr>
          <w:rFonts w:ascii="Arial" w:hAnsi="Arial" w:cs="Arial"/>
          <w:sz w:val="20"/>
          <w:szCs w:val="20"/>
        </w:rPr>
        <w:t>brezposelnost</w:t>
      </w:r>
      <w:r w:rsidRPr="00A61F4B">
        <w:rPr>
          <w:rFonts w:ascii="Arial" w:hAnsi="Arial" w:cs="Arial"/>
          <w:sz w:val="20"/>
          <w:szCs w:val="20"/>
        </w:rPr>
        <w:t xml:space="preserve"> mladih. </w:t>
      </w:r>
    </w:p>
    <w:p w14:paraId="58DEA528" w14:textId="77777777" w:rsidR="00472070" w:rsidRPr="00A61F4B" w:rsidRDefault="00472070" w:rsidP="00472070">
      <w:pPr>
        <w:jc w:val="both"/>
        <w:rPr>
          <w:rFonts w:ascii="Arial" w:hAnsi="Arial" w:cs="Arial"/>
          <w:b/>
          <w:color w:val="2F5496"/>
          <w:sz w:val="20"/>
          <w:szCs w:val="20"/>
        </w:rPr>
      </w:pPr>
      <w:r w:rsidRPr="00A61F4B">
        <w:rPr>
          <w:rFonts w:ascii="Arial" w:hAnsi="Arial" w:cs="Arial"/>
          <w:b/>
          <w:color w:val="2F5496"/>
          <w:sz w:val="20"/>
          <w:szCs w:val="20"/>
        </w:rPr>
        <w:t>Izobrazba</w:t>
      </w:r>
    </w:p>
    <w:p w14:paraId="7072D714" w14:textId="702A5722" w:rsidR="00472070" w:rsidRPr="00A61F4B" w:rsidRDefault="00472070" w:rsidP="00472070">
      <w:pPr>
        <w:jc w:val="both"/>
        <w:rPr>
          <w:rFonts w:ascii="Arial" w:hAnsi="Arial" w:cs="Arial"/>
          <w:sz w:val="20"/>
          <w:szCs w:val="20"/>
        </w:rPr>
      </w:pPr>
      <w:r w:rsidRPr="00A61F4B">
        <w:rPr>
          <w:rFonts w:ascii="Arial" w:hAnsi="Arial" w:cs="Arial"/>
          <w:sz w:val="20"/>
          <w:szCs w:val="20"/>
        </w:rPr>
        <w:t>Izobrazbena struktura brezposelnosti se spreminja dokaj počasi, te spremembe pa pridejo hitreje do izraza med mladimi. Visoka vključenost v terciarno izobraževanje vpliva na v</w:t>
      </w:r>
      <w:r w:rsidR="005F4971">
        <w:rPr>
          <w:rFonts w:ascii="Arial" w:hAnsi="Arial" w:cs="Arial"/>
          <w:sz w:val="20"/>
          <w:szCs w:val="20"/>
        </w:rPr>
        <w:t>s</w:t>
      </w:r>
      <w:r w:rsidRPr="00A61F4B">
        <w:rPr>
          <w:rFonts w:ascii="Arial" w:hAnsi="Arial" w:cs="Arial"/>
          <w:sz w:val="20"/>
          <w:szCs w:val="20"/>
        </w:rPr>
        <w:t>e višji delež mladih, ki ima</w:t>
      </w:r>
      <w:r w:rsidR="005F4971">
        <w:rPr>
          <w:rFonts w:ascii="Arial" w:hAnsi="Arial" w:cs="Arial"/>
          <w:sz w:val="20"/>
          <w:szCs w:val="20"/>
        </w:rPr>
        <w:t>jo</w:t>
      </w:r>
      <w:r w:rsidRPr="00A61F4B">
        <w:rPr>
          <w:rFonts w:ascii="Arial" w:hAnsi="Arial" w:cs="Arial"/>
          <w:sz w:val="20"/>
          <w:szCs w:val="20"/>
        </w:rPr>
        <w:t xml:space="preserve"> zaključeno to raven izobrazbe. Zadnja leta pa delež terciarno izobraženih med brezposelnimi mladimi nekoliko upada </w:t>
      </w:r>
      <w:r w:rsidR="005F4971">
        <w:rPr>
          <w:rFonts w:ascii="Arial" w:hAnsi="Arial" w:cs="Arial"/>
          <w:sz w:val="20"/>
          <w:szCs w:val="20"/>
        </w:rPr>
        <w:t>zaradi</w:t>
      </w:r>
      <w:r w:rsidRPr="00A61F4B">
        <w:rPr>
          <w:rFonts w:ascii="Arial" w:hAnsi="Arial" w:cs="Arial"/>
          <w:sz w:val="20"/>
          <w:szCs w:val="20"/>
        </w:rPr>
        <w:t xml:space="preserve"> nižje izobraženih (OŠ ali manj), saj so se kvalificirani in fleksibilni mladi v času gospodarskega napredka lažje zaposlovali. Rast deleža nižje izobraženih mladih je znatna, </w:t>
      </w:r>
      <w:r w:rsidR="005F4971">
        <w:rPr>
          <w:rFonts w:ascii="Arial" w:hAnsi="Arial" w:cs="Arial"/>
          <w:sz w:val="20"/>
          <w:szCs w:val="20"/>
        </w:rPr>
        <w:t>s</w:t>
      </w:r>
      <w:r w:rsidRPr="00A61F4B">
        <w:rPr>
          <w:rFonts w:ascii="Arial" w:hAnsi="Arial" w:cs="Arial"/>
          <w:sz w:val="20"/>
          <w:szCs w:val="20"/>
        </w:rPr>
        <w:t xml:space="preserve"> četrtine (24,8 %) decembra leta 2015 do tretjine (33,1 %) konec leta 2020. </w:t>
      </w:r>
    </w:p>
    <w:p w14:paraId="00B21B85" w14:textId="1AFFA63D" w:rsidR="00472070" w:rsidRPr="00A61F4B" w:rsidRDefault="00472070" w:rsidP="00472070">
      <w:pPr>
        <w:rPr>
          <w:rFonts w:ascii="Arial" w:hAnsi="Arial" w:cs="Arial"/>
          <w:b/>
          <w:sz w:val="20"/>
          <w:szCs w:val="20"/>
        </w:rPr>
      </w:pPr>
      <w:r w:rsidRPr="00A61F4B">
        <w:rPr>
          <w:rFonts w:ascii="Arial" w:hAnsi="Arial" w:cs="Arial"/>
          <w:b/>
          <w:sz w:val="20"/>
          <w:szCs w:val="20"/>
        </w:rPr>
        <w:t xml:space="preserve">Slika </w:t>
      </w:r>
      <w:r w:rsidR="00A61F4B">
        <w:rPr>
          <w:rFonts w:ascii="Arial" w:hAnsi="Arial" w:cs="Arial"/>
          <w:b/>
          <w:sz w:val="20"/>
          <w:szCs w:val="20"/>
        </w:rPr>
        <w:t>9</w:t>
      </w:r>
      <w:r w:rsidRPr="00A61F4B">
        <w:rPr>
          <w:rFonts w:ascii="Arial" w:hAnsi="Arial" w:cs="Arial"/>
          <w:b/>
          <w:sz w:val="20"/>
          <w:szCs w:val="20"/>
        </w:rPr>
        <w:t>: Izobrazbena struktura brezposelnih mladih, 2015–2020</w:t>
      </w:r>
    </w:p>
    <w:p w14:paraId="4BD67D88" w14:textId="77777777" w:rsidR="00472070" w:rsidRPr="00A61F4B" w:rsidRDefault="00472070" w:rsidP="00472070">
      <w:pPr>
        <w:rPr>
          <w:rFonts w:ascii="Arial" w:hAnsi="Arial" w:cs="Arial"/>
          <w:sz w:val="20"/>
          <w:szCs w:val="20"/>
        </w:rPr>
      </w:pPr>
      <w:r w:rsidRPr="00A61F4B">
        <w:rPr>
          <w:rFonts w:ascii="Arial" w:hAnsi="Arial" w:cs="Arial"/>
          <w:noProof/>
          <w:sz w:val="20"/>
          <w:szCs w:val="20"/>
          <w:lang w:eastAsia="sl-SI"/>
        </w:rPr>
        <w:drawing>
          <wp:inline distT="0" distB="0" distL="0" distR="0" wp14:anchorId="141CAC5B" wp14:editId="2B0CD921">
            <wp:extent cx="5764530" cy="2260600"/>
            <wp:effectExtent l="19050" t="19050" r="26670" b="25400"/>
            <wp:docPr id="3"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91"/>
                    <pic:cNvPicPr>
                      <a:picLocks noChangeArrowheads="1"/>
                    </pic:cNvPicPr>
                  </pic:nvPicPr>
                  <pic:blipFill>
                    <a:blip r:embed="rId17">
                      <a:extLst>
                        <a:ext uri="{28A0092B-C50C-407E-A947-70E740481C1C}">
                          <a14:useLocalDpi xmlns:a14="http://schemas.microsoft.com/office/drawing/2010/main" val="0"/>
                        </a:ext>
                      </a:extLst>
                    </a:blip>
                    <a:srcRect b="-84"/>
                    <a:stretch>
                      <a:fillRect/>
                    </a:stretch>
                  </pic:blipFill>
                  <pic:spPr bwMode="auto">
                    <a:xfrm>
                      <a:off x="0" y="0"/>
                      <a:ext cx="5764530" cy="2260600"/>
                    </a:xfrm>
                    <a:prstGeom prst="rect">
                      <a:avLst/>
                    </a:prstGeom>
                    <a:noFill/>
                    <a:ln w="6350" cmpd="sng">
                      <a:solidFill>
                        <a:srgbClr val="000000"/>
                      </a:solidFill>
                      <a:miter lim="800000"/>
                      <a:headEnd/>
                      <a:tailEnd/>
                    </a:ln>
                    <a:effectLst/>
                  </pic:spPr>
                </pic:pic>
              </a:graphicData>
            </a:graphic>
          </wp:inline>
        </w:drawing>
      </w:r>
    </w:p>
    <w:p w14:paraId="7E9A976E" w14:textId="50A6AD9E" w:rsidR="00472070" w:rsidRPr="00A61F4B" w:rsidRDefault="00472070" w:rsidP="00472070">
      <w:pPr>
        <w:rPr>
          <w:rFonts w:ascii="Arial" w:hAnsi="Arial" w:cs="Arial"/>
          <w:i/>
          <w:sz w:val="14"/>
          <w:szCs w:val="20"/>
        </w:rPr>
      </w:pPr>
      <w:r w:rsidRPr="00A61F4B">
        <w:rPr>
          <w:rFonts w:ascii="Arial" w:hAnsi="Arial" w:cs="Arial"/>
          <w:i/>
          <w:sz w:val="14"/>
          <w:szCs w:val="20"/>
        </w:rPr>
        <w:t>Vir: ZRSZ</w:t>
      </w:r>
    </w:p>
    <w:p w14:paraId="0BB05824" w14:textId="5B487125"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Iz slike </w:t>
      </w:r>
      <w:r w:rsidR="00A61F4B">
        <w:rPr>
          <w:rFonts w:ascii="Arial" w:hAnsi="Arial" w:cs="Arial"/>
          <w:sz w:val="20"/>
          <w:szCs w:val="20"/>
        </w:rPr>
        <w:t>9</w:t>
      </w:r>
      <w:r w:rsidRPr="00A61F4B">
        <w:rPr>
          <w:rFonts w:ascii="Arial" w:hAnsi="Arial" w:cs="Arial"/>
          <w:sz w:val="20"/>
          <w:szCs w:val="20"/>
        </w:rPr>
        <w:t xml:space="preserve"> je razvidno, da se delež brezposelnih mladih, ki imajo samo končano OŠ ali manj, zadnja leta znatno povečuje. Ker se mladi v tem starostnem obdobju še izobražujejo, podatki sicer pokažejo nadpovprečno visok delež nižje izobraženih mladih v starosti od 15 do 19 let (54,1 % decembra lani), delež te skupine pa upade že med brezposelnimi mladimi v starosti od 20 do 24 let (36,4 %). V tej starosti se na ZRSZ prijavijo že prvi iskalci zaposlitve s terciarno izobrazbo, večinoma pa se prijavljajo v starosti od 25 do 29 let. Med brezposelnimi mladimi v tej starosti je bil</w:t>
      </w:r>
      <w:r w:rsidR="00EA153F">
        <w:rPr>
          <w:rFonts w:ascii="Arial" w:hAnsi="Arial" w:cs="Arial"/>
          <w:sz w:val="20"/>
          <w:szCs w:val="20"/>
        </w:rPr>
        <w:t>a</w:t>
      </w:r>
      <w:r w:rsidRPr="00A61F4B">
        <w:rPr>
          <w:rFonts w:ascii="Arial" w:hAnsi="Arial" w:cs="Arial"/>
          <w:sz w:val="20"/>
          <w:szCs w:val="20"/>
        </w:rPr>
        <w:t xml:space="preserve"> decembra 2020 kar dobra četrtina (25,8 %) brezposelnih s terciarno izobrazbo, med vsemi mladimi pa 16,2 %. Rast deleža terciarno izobraženih mladih pred obravnavanim obdobjem je vplivala na zmanjševanje deležev oseb s srednjo strokovno ali splošno izobrazbo ter osnovnošolsko izobrazbo. Zaradi lažjega odliva višje izobraženih mladih brezposelnih v evidenci pa zadnja leta ostajajo tisti z nižjo oziroma osnovnošolsko izobrazbo (33,1 % delež decembra 2020), le nekaj manj je tistih s srednjo strokovno ali splošno izobrazbo (32,1 %). </w:t>
      </w:r>
    </w:p>
    <w:p w14:paraId="35178462" w14:textId="3C221DC9" w:rsidR="00B70DEE" w:rsidRDefault="00472070" w:rsidP="00A116A7">
      <w:pPr>
        <w:jc w:val="both"/>
        <w:rPr>
          <w:rFonts w:ascii="Arial" w:hAnsi="Arial" w:cs="Arial"/>
          <w:sz w:val="20"/>
          <w:szCs w:val="20"/>
        </w:rPr>
      </w:pPr>
      <w:r w:rsidRPr="00A61F4B">
        <w:rPr>
          <w:rFonts w:ascii="Arial" w:hAnsi="Arial" w:cs="Arial"/>
          <w:sz w:val="20"/>
          <w:szCs w:val="20"/>
        </w:rPr>
        <w:t xml:space="preserve">Izobrazba je torej pomemben dejavnik, ki povečuje zaposljivost. Za </w:t>
      </w:r>
      <w:r w:rsidR="00A61F4B" w:rsidRPr="00A61F4B">
        <w:rPr>
          <w:rFonts w:ascii="Arial" w:hAnsi="Arial" w:cs="Arial"/>
          <w:sz w:val="20"/>
          <w:szCs w:val="20"/>
        </w:rPr>
        <w:t>brezposelne</w:t>
      </w:r>
      <w:r w:rsidRPr="00A61F4B">
        <w:rPr>
          <w:rFonts w:ascii="Arial" w:hAnsi="Arial" w:cs="Arial"/>
          <w:sz w:val="20"/>
          <w:szCs w:val="20"/>
        </w:rPr>
        <w:t xml:space="preserve"> mlade, ki nimajo dokončane poklicne izobrazbe, je ključno, da pridobijo ustrezno poklicno kvalifikacijo ali pa se vrnejo v formalno izobraževanje. </w:t>
      </w:r>
      <w:r w:rsidR="00B10DA0">
        <w:rPr>
          <w:rFonts w:ascii="Arial" w:hAnsi="Arial" w:cs="Arial"/>
          <w:sz w:val="20"/>
          <w:szCs w:val="20"/>
        </w:rPr>
        <w:t>T</w:t>
      </w:r>
      <w:r w:rsidRPr="00A61F4B">
        <w:rPr>
          <w:rFonts w:ascii="Arial" w:hAnsi="Arial" w:cs="Arial"/>
          <w:sz w:val="20"/>
          <w:szCs w:val="20"/>
        </w:rPr>
        <w:t xml:space="preserve">o omogočajo tudi programi aktivne politike zaposlovanja, ki so usmerjeni v zaključevanje osnovnošolskih ali srednješolskih programov. </w:t>
      </w:r>
    </w:p>
    <w:p w14:paraId="03DD71E7" w14:textId="61676223" w:rsidR="00A116A7" w:rsidRDefault="00A116A7" w:rsidP="00A116A7">
      <w:pPr>
        <w:jc w:val="both"/>
        <w:rPr>
          <w:rFonts w:ascii="Arial" w:hAnsi="Arial" w:cs="Arial"/>
          <w:sz w:val="20"/>
          <w:szCs w:val="20"/>
        </w:rPr>
      </w:pPr>
    </w:p>
    <w:p w14:paraId="562CD3E5" w14:textId="10C9E9B6" w:rsidR="00A116A7" w:rsidRDefault="00A116A7" w:rsidP="00A116A7">
      <w:pPr>
        <w:jc w:val="both"/>
        <w:rPr>
          <w:rFonts w:ascii="Arial" w:hAnsi="Arial" w:cs="Arial"/>
          <w:sz w:val="20"/>
          <w:szCs w:val="20"/>
        </w:rPr>
      </w:pPr>
    </w:p>
    <w:p w14:paraId="2D17A5B6" w14:textId="77777777" w:rsidR="00A116A7" w:rsidRPr="00A116A7" w:rsidRDefault="00A116A7" w:rsidP="00A116A7">
      <w:pPr>
        <w:jc w:val="both"/>
        <w:rPr>
          <w:rFonts w:ascii="Arial" w:hAnsi="Arial" w:cs="Arial"/>
          <w:sz w:val="20"/>
          <w:szCs w:val="20"/>
        </w:rPr>
      </w:pPr>
    </w:p>
    <w:p w14:paraId="4F35D20E" w14:textId="706BE005" w:rsidR="00472070" w:rsidRPr="00A61F4B" w:rsidRDefault="00472070" w:rsidP="00472070">
      <w:pPr>
        <w:pStyle w:val="ZRSZ-navaden"/>
        <w:spacing w:before="0"/>
        <w:rPr>
          <w:rFonts w:cs="Arial"/>
          <w:b/>
          <w:color w:val="2F5496"/>
        </w:rPr>
      </w:pPr>
      <w:r w:rsidRPr="00A61F4B">
        <w:rPr>
          <w:rFonts w:cs="Arial"/>
          <w:b/>
          <w:color w:val="2F5496"/>
        </w:rPr>
        <w:lastRenderedPageBreak/>
        <w:t>Trajanje brezposelnosti</w:t>
      </w:r>
    </w:p>
    <w:p w14:paraId="0EEF33CF" w14:textId="77777777" w:rsidR="00DA07A7" w:rsidRPr="00A61F4B" w:rsidRDefault="00DA07A7" w:rsidP="00472070">
      <w:pPr>
        <w:jc w:val="both"/>
        <w:rPr>
          <w:rFonts w:ascii="Arial" w:hAnsi="Arial" w:cs="Arial"/>
          <w:sz w:val="20"/>
          <w:szCs w:val="20"/>
        </w:rPr>
      </w:pPr>
    </w:p>
    <w:p w14:paraId="455CE4AC" w14:textId="4DAAF948"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Razmere v gospodarstvu </w:t>
      </w:r>
      <w:r w:rsidR="00B10DA0">
        <w:rPr>
          <w:rFonts w:ascii="Arial" w:hAnsi="Arial" w:cs="Arial"/>
          <w:sz w:val="20"/>
          <w:szCs w:val="20"/>
        </w:rPr>
        <w:t>pretežno</w:t>
      </w:r>
      <w:r w:rsidRPr="00A61F4B">
        <w:rPr>
          <w:rFonts w:ascii="Arial" w:hAnsi="Arial" w:cs="Arial"/>
          <w:sz w:val="20"/>
          <w:szCs w:val="20"/>
        </w:rPr>
        <w:t xml:space="preserve"> vplivajo na trajanje brezposelnosti. V razmerah, ko se gospodarstvo razvija in se odpirajo oz</w:t>
      </w:r>
      <w:r w:rsidR="00B10DA0">
        <w:rPr>
          <w:rFonts w:ascii="Arial" w:hAnsi="Arial" w:cs="Arial"/>
          <w:sz w:val="20"/>
          <w:szCs w:val="20"/>
        </w:rPr>
        <w:t>iroma</w:t>
      </w:r>
      <w:r w:rsidRPr="00A61F4B">
        <w:rPr>
          <w:rFonts w:ascii="Arial" w:hAnsi="Arial" w:cs="Arial"/>
          <w:sz w:val="20"/>
          <w:szCs w:val="20"/>
        </w:rPr>
        <w:t xml:space="preserve"> sproščajo delovna mesta, brezposelni lažje najdejo zaposlitev, zaradi česar je povprečni čas brezposelnosti praviloma krajši kot v kriznih časih. V času slabših gospodarskih razmer imajo brezposelni na voljo manj prostih delovnih mest, torej manjše možnosti za zaposlitev, zaradi česar se njihova brezposelnost podaljšuje. To velja zlasti za tiste brezposelne, ki nimajo pravih znanj, spretnosti, </w:t>
      </w:r>
      <w:r w:rsidR="00C607E6">
        <w:rPr>
          <w:rFonts w:ascii="Arial" w:hAnsi="Arial" w:cs="Arial"/>
          <w:sz w:val="20"/>
          <w:szCs w:val="20"/>
        </w:rPr>
        <w:t>strokovnih usposobljenosti</w:t>
      </w:r>
      <w:r w:rsidRPr="00A61F4B">
        <w:rPr>
          <w:rFonts w:ascii="Arial" w:hAnsi="Arial" w:cs="Arial"/>
          <w:sz w:val="20"/>
          <w:szCs w:val="20"/>
        </w:rPr>
        <w:t>, ki so na trgu dela bolj iskane</w:t>
      </w:r>
      <w:r w:rsidR="00C607E6">
        <w:rPr>
          <w:rFonts w:ascii="Arial" w:hAnsi="Arial" w:cs="Arial"/>
          <w:sz w:val="20"/>
          <w:szCs w:val="20"/>
        </w:rPr>
        <w:t>,</w:t>
      </w:r>
      <w:r w:rsidRPr="00A61F4B">
        <w:rPr>
          <w:rFonts w:ascii="Arial" w:hAnsi="Arial" w:cs="Arial"/>
          <w:sz w:val="20"/>
          <w:szCs w:val="20"/>
        </w:rPr>
        <w:t xml:space="preserve"> oz</w:t>
      </w:r>
      <w:r w:rsidR="00C607E6">
        <w:rPr>
          <w:rFonts w:ascii="Arial" w:hAnsi="Arial" w:cs="Arial"/>
          <w:sz w:val="20"/>
          <w:szCs w:val="20"/>
        </w:rPr>
        <w:t>iroma</w:t>
      </w:r>
      <w:r w:rsidRPr="00A61F4B">
        <w:rPr>
          <w:rFonts w:ascii="Arial" w:hAnsi="Arial" w:cs="Arial"/>
          <w:sz w:val="20"/>
          <w:szCs w:val="20"/>
        </w:rPr>
        <w:t xml:space="preserve"> imajo lastnosti (starost, zdravstvene težave, invalidnost ipd.), zaradi katerih se delodajalci težje odločajo za njihovo zaposlitev. Mladi so bolje izobraženi, bolj aktivni pri iskanju zaposlitve, pripravljeni so se zaposliti </w:t>
      </w:r>
      <w:r w:rsidR="00C607E6" w:rsidRPr="00A61F4B">
        <w:rPr>
          <w:rFonts w:ascii="Arial" w:hAnsi="Arial" w:cs="Arial"/>
          <w:sz w:val="20"/>
          <w:szCs w:val="20"/>
        </w:rPr>
        <w:t xml:space="preserve">tudi </w:t>
      </w:r>
      <w:r w:rsidRPr="00A61F4B">
        <w:rPr>
          <w:rFonts w:ascii="Arial" w:hAnsi="Arial" w:cs="Arial"/>
          <w:sz w:val="20"/>
          <w:szCs w:val="20"/>
        </w:rPr>
        <w:t xml:space="preserve">v </w:t>
      </w:r>
      <w:r w:rsidR="00C607E6">
        <w:rPr>
          <w:rFonts w:ascii="Arial" w:hAnsi="Arial" w:cs="Arial"/>
          <w:sz w:val="20"/>
          <w:szCs w:val="20"/>
        </w:rPr>
        <w:t>prilagodljivih</w:t>
      </w:r>
      <w:r w:rsidR="00C607E6" w:rsidRPr="00A61F4B">
        <w:rPr>
          <w:rFonts w:ascii="Arial" w:hAnsi="Arial" w:cs="Arial"/>
          <w:sz w:val="20"/>
          <w:szCs w:val="20"/>
        </w:rPr>
        <w:t xml:space="preserve"> </w:t>
      </w:r>
      <w:r w:rsidRPr="00A61F4B">
        <w:rPr>
          <w:rFonts w:ascii="Arial" w:hAnsi="Arial" w:cs="Arial"/>
          <w:sz w:val="20"/>
          <w:szCs w:val="20"/>
        </w:rPr>
        <w:t xml:space="preserve">oblikah, deloma z zaposlitvami pokrivajo tudi izpad delovno aktivnih starejših, ki se </w:t>
      </w:r>
      <w:r w:rsidR="00396C01" w:rsidRPr="00A61F4B">
        <w:rPr>
          <w:rFonts w:ascii="Arial" w:hAnsi="Arial" w:cs="Arial"/>
          <w:sz w:val="20"/>
          <w:szCs w:val="20"/>
        </w:rPr>
        <w:t>števil</w:t>
      </w:r>
      <w:r w:rsidR="00396C01">
        <w:rPr>
          <w:rFonts w:ascii="Arial" w:hAnsi="Arial" w:cs="Arial"/>
          <w:sz w:val="20"/>
          <w:szCs w:val="20"/>
        </w:rPr>
        <w:t>čenje</w:t>
      </w:r>
      <w:r w:rsidRPr="00A61F4B">
        <w:rPr>
          <w:rFonts w:ascii="Arial" w:hAnsi="Arial" w:cs="Arial"/>
          <w:sz w:val="20"/>
          <w:szCs w:val="20"/>
        </w:rPr>
        <w:t xml:space="preserve"> upokojujejo. To potrjujejo tudi podatki, saj so bili mladi v starosti od 15 do 19 let decembra lani na ZRSZ v povprečju prijavljeni 6,6 meseca, v starosti od 20 do 24 let že 8,9 meseca ter v starosti od 25 do 29 let skoraj </w:t>
      </w:r>
      <w:r w:rsidR="00C607E6">
        <w:rPr>
          <w:rFonts w:ascii="Arial" w:hAnsi="Arial" w:cs="Arial"/>
          <w:sz w:val="20"/>
          <w:szCs w:val="20"/>
        </w:rPr>
        <w:t xml:space="preserve">eno </w:t>
      </w:r>
      <w:r w:rsidRPr="00A61F4B">
        <w:rPr>
          <w:rFonts w:ascii="Arial" w:hAnsi="Arial" w:cs="Arial"/>
          <w:sz w:val="20"/>
          <w:szCs w:val="20"/>
        </w:rPr>
        <w:t xml:space="preserve">leto (11,5 meseca); v povprečju so bili mladi brezposelni </w:t>
      </w:r>
      <w:r w:rsidR="00C607E6">
        <w:rPr>
          <w:rFonts w:ascii="Arial" w:hAnsi="Arial" w:cs="Arial"/>
          <w:sz w:val="20"/>
          <w:szCs w:val="20"/>
        </w:rPr>
        <w:t>deset</w:t>
      </w:r>
      <w:r w:rsidRPr="00A61F4B">
        <w:rPr>
          <w:rFonts w:ascii="Arial" w:hAnsi="Arial" w:cs="Arial"/>
          <w:sz w:val="20"/>
          <w:szCs w:val="20"/>
        </w:rPr>
        <w:t xml:space="preserve"> mesecev. Za primerjavo, stari 30 let ali več so bili na ZRSZ v povprečju prijavljeni skoraj dve leti in pol (29,5 meseca). </w:t>
      </w:r>
    </w:p>
    <w:p w14:paraId="17BD6D5C" w14:textId="7B0FBB5C" w:rsidR="00472070" w:rsidRPr="00A61F4B" w:rsidRDefault="00472070" w:rsidP="00472070">
      <w:pPr>
        <w:rPr>
          <w:rFonts w:ascii="Arial" w:hAnsi="Arial" w:cs="Arial"/>
          <w:b/>
          <w:sz w:val="20"/>
          <w:szCs w:val="20"/>
        </w:rPr>
      </w:pPr>
      <w:r w:rsidRPr="00A61F4B">
        <w:rPr>
          <w:rFonts w:ascii="Arial" w:hAnsi="Arial" w:cs="Arial"/>
          <w:b/>
          <w:sz w:val="20"/>
          <w:szCs w:val="20"/>
        </w:rPr>
        <w:t>Slika 1</w:t>
      </w:r>
      <w:r w:rsidR="00A61F4B">
        <w:rPr>
          <w:rFonts w:ascii="Arial" w:hAnsi="Arial" w:cs="Arial"/>
          <w:b/>
          <w:sz w:val="20"/>
          <w:szCs w:val="20"/>
        </w:rPr>
        <w:t>0</w:t>
      </w:r>
      <w:r w:rsidRPr="00A61F4B">
        <w:rPr>
          <w:rFonts w:ascii="Arial" w:hAnsi="Arial" w:cs="Arial"/>
          <w:b/>
          <w:sz w:val="20"/>
          <w:szCs w:val="20"/>
        </w:rPr>
        <w:t>: Trajanje brezposelnosti med brezposelnimi mladimi, 2015–2020</w:t>
      </w:r>
    </w:p>
    <w:p w14:paraId="591911DA" w14:textId="77777777" w:rsidR="00472070" w:rsidRPr="00A61F4B" w:rsidRDefault="00472070" w:rsidP="00472070">
      <w:pPr>
        <w:rPr>
          <w:rFonts w:ascii="Arial" w:hAnsi="Arial" w:cs="Arial"/>
          <w:sz w:val="20"/>
          <w:szCs w:val="20"/>
        </w:rPr>
      </w:pPr>
      <w:r w:rsidRPr="00A61F4B">
        <w:rPr>
          <w:rFonts w:ascii="Arial" w:hAnsi="Arial" w:cs="Arial"/>
          <w:noProof/>
          <w:sz w:val="20"/>
          <w:szCs w:val="20"/>
          <w:lang w:eastAsia="sl-SI"/>
        </w:rPr>
        <w:drawing>
          <wp:inline distT="0" distB="0" distL="0" distR="0" wp14:anchorId="26F29810" wp14:editId="43C065D2">
            <wp:extent cx="5581650" cy="2209165"/>
            <wp:effectExtent l="19050" t="19050" r="19050" b="19685"/>
            <wp:docPr id="2"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93"/>
                    <pic:cNvPicPr>
                      <a:picLocks noChangeArrowheads="1"/>
                    </pic:cNvPicPr>
                  </pic:nvPicPr>
                  <pic:blipFill>
                    <a:blip r:embed="rId18">
                      <a:extLst>
                        <a:ext uri="{28A0092B-C50C-407E-A947-70E740481C1C}">
                          <a14:useLocalDpi xmlns:a14="http://schemas.microsoft.com/office/drawing/2010/main" val="0"/>
                        </a:ext>
                      </a:extLst>
                    </a:blip>
                    <a:srcRect b="-96"/>
                    <a:stretch>
                      <a:fillRect/>
                    </a:stretch>
                  </pic:blipFill>
                  <pic:spPr bwMode="auto">
                    <a:xfrm>
                      <a:off x="0" y="0"/>
                      <a:ext cx="5581650" cy="2209165"/>
                    </a:xfrm>
                    <a:prstGeom prst="rect">
                      <a:avLst/>
                    </a:prstGeom>
                    <a:noFill/>
                    <a:ln w="6350" cmpd="sng">
                      <a:solidFill>
                        <a:srgbClr val="000000"/>
                      </a:solidFill>
                      <a:miter lim="800000"/>
                      <a:headEnd/>
                      <a:tailEnd/>
                    </a:ln>
                    <a:effectLst/>
                  </pic:spPr>
                </pic:pic>
              </a:graphicData>
            </a:graphic>
          </wp:inline>
        </w:drawing>
      </w:r>
    </w:p>
    <w:p w14:paraId="31CEB136" w14:textId="4F5E9F41" w:rsidR="00472070" w:rsidRPr="00A61F4B" w:rsidRDefault="00472070" w:rsidP="00472070">
      <w:pPr>
        <w:rPr>
          <w:rFonts w:ascii="Arial" w:hAnsi="Arial" w:cs="Arial"/>
          <w:i/>
          <w:sz w:val="14"/>
          <w:szCs w:val="20"/>
        </w:rPr>
      </w:pPr>
      <w:r w:rsidRPr="00A61F4B">
        <w:rPr>
          <w:rFonts w:ascii="Arial" w:hAnsi="Arial" w:cs="Arial"/>
          <w:i/>
          <w:sz w:val="14"/>
          <w:szCs w:val="20"/>
        </w:rPr>
        <w:t>Vir: ZRSZ</w:t>
      </w:r>
    </w:p>
    <w:p w14:paraId="6171365D" w14:textId="4A33E6CA"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Povprečno trajanje brezposelnosti mladih brezposelnih se je zadnja </w:t>
      </w:r>
      <w:r w:rsidR="00BA76C6">
        <w:rPr>
          <w:rFonts w:ascii="Arial" w:hAnsi="Arial" w:cs="Arial"/>
          <w:sz w:val="20"/>
          <w:szCs w:val="20"/>
        </w:rPr>
        <w:t>tri</w:t>
      </w:r>
      <w:r w:rsidRPr="00A61F4B">
        <w:rPr>
          <w:rFonts w:ascii="Arial" w:hAnsi="Arial" w:cs="Arial"/>
          <w:sz w:val="20"/>
          <w:szCs w:val="20"/>
        </w:rPr>
        <w:t xml:space="preserve"> leta ustalilo na okoli </w:t>
      </w:r>
      <w:r w:rsidR="00BA76C6">
        <w:rPr>
          <w:rFonts w:ascii="Arial" w:hAnsi="Arial" w:cs="Arial"/>
          <w:sz w:val="20"/>
          <w:szCs w:val="20"/>
        </w:rPr>
        <w:t>deset</w:t>
      </w:r>
      <w:r w:rsidR="00BA76C6" w:rsidRPr="00A61F4B">
        <w:rPr>
          <w:rFonts w:ascii="Arial" w:hAnsi="Arial" w:cs="Arial"/>
          <w:sz w:val="20"/>
          <w:szCs w:val="20"/>
        </w:rPr>
        <w:t xml:space="preserve"> </w:t>
      </w:r>
      <w:r w:rsidRPr="00A61F4B">
        <w:rPr>
          <w:rFonts w:ascii="Arial" w:hAnsi="Arial" w:cs="Arial"/>
          <w:sz w:val="20"/>
          <w:szCs w:val="20"/>
        </w:rPr>
        <w:t xml:space="preserve">mesecev. </w:t>
      </w:r>
    </w:p>
    <w:p w14:paraId="4F3F6E24" w14:textId="74876C21" w:rsidR="00472070" w:rsidRPr="00A61F4B" w:rsidRDefault="00472070" w:rsidP="00472070">
      <w:pPr>
        <w:jc w:val="both"/>
        <w:rPr>
          <w:rFonts w:ascii="Arial" w:hAnsi="Arial" w:cs="Arial"/>
          <w:sz w:val="20"/>
          <w:szCs w:val="20"/>
        </w:rPr>
      </w:pPr>
      <w:r w:rsidRPr="00A61F4B">
        <w:rPr>
          <w:rFonts w:ascii="Arial" w:hAnsi="Arial" w:cs="Arial"/>
          <w:sz w:val="20"/>
          <w:szCs w:val="20"/>
        </w:rPr>
        <w:t xml:space="preserve">Na skrajšanje povprečnega trajanja brezposelnosti </w:t>
      </w:r>
      <w:r w:rsidR="00C607E6">
        <w:rPr>
          <w:rFonts w:ascii="Arial" w:hAnsi="Arial" w:cs="Arial"/>
          <w:sz w:val="20"/>
          <w:szCs w:val="20"/>
        </w:rPr>
        <w:t>sta</w:t>
      </w:r>
      <w:r w:rsidR="00C607E6" w:rsidRPr="00A61F4B">
        <w:rPr>
          <w:rFonts w:ascii="Arial" w:hAnsi="Arial" w:cs="Arial"/>
          <w:sz w:val="20"/>
          <w:szCs w:val="20"/>
        </w:rPr>
        <w:t xml:space="preserve"> </w:t>
      </w:r>
      <w:r w:rsidRPr="00A61F4B">
        <w:rPr>
          <w:rFonts w:ascii="Arial" w:hAnsi="Arial" w:cs="Arial"/>
          <w:sz w:val="20"/>
          <w:szCs w:val="20"/>
        </w:rPr>
        <w:t xml:space="preserve">zagotovo </w:t>
      </w:r>
      <w:r w:rsidR="00795016" w:rsidRPr="00A61F4B">
        <w:rPr>
          <w:rFonts w:ascii="Arial" w:hAnsi="Arial" w:cs="Arial"/>
          <w:sz w:val="20"/>
          <w:szCs w:val="20"/>
        </w:rPr>
        <w:t xml:space="preserve">vplivala ustalitev </w:t>
      </w:r>
      <w:r w:rsidRPr="00A61F4B">
        <w:rPr>
          <w:rFonts w:ascii="Arial" w:hAnsi="Arial" w:cs="Arial"/>
          <w:sz w:val="20"/>
          <w:szCs w:val="20"/>
        </w:rPr>
        <w:t xml:space="preserve">pozitivnih ekonomskih </w:t>
      </w:r>
      <w:r w:rsidR="00C607E6">
        <w:rPr>
          <w:rFonts w:ascii="Arial" w:hAnsi="Arial" w:cs="Arial"/>
          <w:sz w:val="20"/>
          <w:szCs w:val="20"/>
        </w:rPr>
        <w:t>smernic</w:t>
      </w:r>
      <w:r w:rsidR="00C607E6" w:rsidRPr="00A61F4B">
        <w:rPr>
          <w:rFonts w:ascii="Arial" w:hAnsi="Arial" w:cs="Arial"/>
          <w:sz w:val="20"/>
          <w:szCs w:val="20"/>
        </w:rPr>
        <w:t xml:space="preserve"> </w:t>
      </w:r>
      <w:r w:rsidRPr="00A61F4B">
        <w:rPr>
          <w:rFonts w:ascii="Arial" w:hAnsi="Arial" w:cs="Arial"/>
          <w:sz w:val="20"/>
          <w:szCs w:val="20"/>
        </w:rPr>
        <w:t>in zaposlovanje mladih; v povprečju se hitreje zaposlujejo krajši čas brezposelni, kar obenem pomeni, da je treb</w:t>
      </w:r>
      <w:r w:rsidR="00C607E6">
        <w:rPr>
          <w:rFonts w:ascii="Arial" w:hAnsi="Arial" w:cs="Arial"/>
          <w:sz w:val="20"/>
          <w:szCs w:val="20"/>
        </w:rPr>
        <w:t>a</w:t>
      </w:r>
      <w:r w:rsidRPr="00A61F4B">
        <w:rPr>
          <w:rFonts w:ascii="Arial" w:hAnsi="Arial" w:cs="Arial"/>
          <w:sz w:val="20"/>
          <w:szCs w:val="20"/>
        </w:rPr>
        <w:t xml:space="preserve"> vložiti več naporov tudi za uspešno zaposlovanje mladih, katerim se trajanje brezposelnosti podaljšuje. Decembra 2020 je bilo dolgotrajno brezposelnih prek </w:t>
      </w:r>
      <w:r w:rsidR="00C607E6">
        <w:rPr>
          <w:rFonts w:ascii="Arial" w:hAnsi="Arial" w:cs="Arial"/>
          <w:sz w:val="20"/>
          <w:szCs w:val="20"/>
        </w:rPr>
        <w:t>pet</w:t>
      </w:r>
      <w:r w:rsidRPr="00A61F4B">
        <w:rPr>
          <w:rFonts w:ascii="Arial" w:hAnsi="Arial" w:cs="Arial"/>
          <w:sz w:val="20"/>
          <w:szCs w:val="20"/>
        </w:rPr>
        <w:t xml:space="preserve"> tisoč mladih, med njimi je bilo 340 oseb, ki so brezposelne že </w:t>
      </w:r>
      <w:r w:rsidR="00C607E6">
        <w:rPr>
          <w:rFonts w:ascii="Arial" w:hAnsi="Arial" w:cs="Arial"/>
          <w:sz w:val="20"/>
          <w:szCs w:val="20"/>
        </w:rPr>
        <w:t>pet</w:t>
      </w:r>
      <w:r w:rsidRPr="00A61F4B">
        <w:rPr>
          <w:rFonts w:ascii="Arial" w:hAnsi="Arial" w:cs="Arial"/>
          <w:sz w:val="20"/>
          <w:szCs w:val="20"/>
        </w:rPr>
        <w:t xml:space="preserve"> let ali več. Delež dolgotrajno brezposelnih mladih je konec lanskega leta znašal 28,5 %, zaskrbljujoč pa je zlasti delež izrazito dolgotrajno brezposelnih mladih, ki je decembra znašal 11,3 % </w:t>
      </w:r>
      <w:r w:rsidR="00E22A0E">
        <w:rPr>
          <w:rFonts w:ascii="Arial" w:hAnsi="Arial" w:cs="Arial"/>
          <w:sz w:val="20"/>
          <w:szCs w:val="20"/>
        </w:rPr>
        <w:t>–</w:t>
      </w:r>
      <w:r w:rsidRPr="00A61F4B">
        <w:rPr>
          <w:rFonts w:ascii="Arial" w:hAnsi="Arial" w:cs="Arial"/>
          <w:sz w:val="20"/>
          <w:szCs w:val="20"/>
        </w:rPr>
        <w:t xml:space="preserve"> več kot desetina mladih je bila torej brezposelnih že dve leti ali več.</w:t>
      </w:r>
      <w:r w:rsidR="00C607E6">
        <w:rPr>
          <w:rFonts w:ascii="Arial" w:hAnsi="Arial" w:cs="Arial"/>
          <w:sz w:val="20"/>
          <w:szCs w:val="20"/>
        </w:rPr>
        <w:t xml:space="preserve"> </w:t>
      </w:r>
    </w:p>
    <w:p w14:paraId="4F714B8B" w14:textId="77777777" w:rsidR="00137771" w:rsidRPr="00A61F4B" w:rsidRDefault="00137771" w:rsidP="00472070">
      <w:pPr>
        <w:jc w:val="both"/>
        <w:rPr>
          <w:rFonts w:ascii="Arial" w:hAnsi="Arial" w:cs="Arial"/>
          <w:sz w:val="20"/>
          <w:szCs w:val="20"/>
        </w:rPr>
      </w:pPr>
    </w:p>
    <w:p w14:paraId="486C05FD" w14:textId="77777777" w:rsidR="00472070" w:rsidRPr="00A61F4B" w:rsidRDefault="00472070" w:rsidP="00472070">
      <w:pPr>
        <w:pStyle w:val="Naslov4"/>
        <w:rPr>
          <w:rFonts w:ascii="Arial" w:hAnsi="Arial" w:cs="Arial"/>
        </w:rPr>
      </w:pPr>
      <w:bookmarkStart w:id="11" w:name="_Toc427151868"/>
      <w:bookmarkStart w:id="12" w:name="_Toc66699586"/>
      <w:r w:rsidRPr="00A61F4B">
        <w:rPr>
          <w:rFonts w:ascii="Arial" w:hAnsi="Arial" w:cs="Arial"/>
        </w:rPr>
        <w:t xml:space="preserve">Posredovanje in zaposlovanje </w:t>
      </w:r>
      <w:bookmarkEnd w:id="11"/>
      <w:r w:rsidRPr="00A61F4B">
        <w:rPr>
          <w:rFonts w:ascii="Arial" w:hAnsi="Arial" w:cs="Arial"/>
        </w:rPr>
        <w:t>mladih</w:t>
      </w:r>
      <w:bookmarkEnd w:id="12"/>
      <w:r w:rsidRPr="00A61F4B">
        <w:rPr>
          <w:rFonts w:ascii="Arial" w:hAnsi="Arial" w:cs="Arial"/>
        </w:rPr>
        <w:t xml:space="preserve"> </w:t>
      </w:r>
    </w:p>
    <w:p w14:paraId="732E835D" w14:textId="77777777" w:rsidR="00472070" w:rsidRPr="00A61F4B" w:rsidRDefault="00472070" w:rsidP="00472070">
      <w:pPr>
        <w:spacing w:line="280" w:lineRule="exact"/>
        <w:jc w:val="both"/>
        <w:rPr>
          <w:rFonts w:ascii="Arial" w:hAnsi="Arial" w:cs="Arial"/>
          <w:sz w:val="20"/>
          <w:szCs w:val="20"/>
        </w:rPr>
      </w:pPr>
    </w:p>
    <w:p w14:paraId="74A92123" w14:textId="7F3D129A" w:rsidR="00472070" w:rsidRPr="00A116A7" w:rsidRDefault="00472070" w:rsidP="00A116A7">
      <w:pPr>
        <w:spacing w:line="280" w:lineRule="exact"/>
        <w:jc w:val="both"/>
        <w:rPr>
          <w:rFonts w:ascii="Arial" w:hAnsi="Arial" w:cs="Arial"/>
          <w:sz w:val="20"/>
          <w:szCs w:val="20"/>
        </w:rPr>
      </w:pPr>
      <w:r w:rsidRPr="00A61F4B">
        <w:rPr>
          <w:rFonts w:ascii="Arial" w:hAnsi="Arial" w:cs="Arial"/>
          <w:sz w:val="20"/>
          <w:szCs w:val="20"/>
        </w:rPr>
        <w:t xml:space="preserve">Posredovanje je storitev, ki jo ZRSZ v skladu z Zakonom o urejanju trga dela (v </w:t>
      </w:r>
      <w:r w:rsidR="006D407E" w:rsidRPr="00A61F4B">
        <w:rPr>
          <w:rFonts w:ascii="Arial" w:hAnsi="Arial" w:cs="Arial"/>
          <w:sz w:val="20"/>
          <w:szCs w:val="20"/>
        </w:rPr>
        <w:t>nadalj</w:t>
      </w:r>
      <w:r w:rsidR="006D407E">
        <w:rPr>
          <w:rFonts w:ascii="Arial" w:hAnsi="Arial" w:cs="Arial"/>
          <w:sz w:val="20"/>
          <w:szCs w:val="20"/>
        </w:rPr>
        <w:t>njem besedilu</w:t>
      </w:r>
      <w:r w:rsidRPr="00A61F4B">
        <w:rPr>
          <w:rFonts w:ascii="Arial" w:hAnsi="Arial" w:cs="Arial"/>
          <w:sz w:val="20"/>
          <w:szCs w:val="20"/>
        </w:rPr>
        <w:t>: ZUTD) zagotavlja brezposelnim osebam in delodajalcem z namenom pravočasnega kritja potreb po zaposlitvi delavca. V času gospodarske krize se povpraševanje delodajalcev po delavcih zmanjša, na drugi strani se poveča ponudba iskalcev zaposlitve, zaradi česar več brezposelnih kandidira za isto delovno mesto in je konkurenca večja. V času gospodarske rasti oz</w:t>
      </w:r>
      <w:r w:rsidR="00C607E6">
        <w:rPr>
          <w:rFonts w:ascii="Arial" w:hAnsi="Arial" w:cs="Arial"/>
          <w:sz w:val="20"/>
          <w:szCs w:val="20"/>
        </w:rPr>
        <w:t>iroma v</w:t>
      </w:r>
      <w:r w:rsidRPr="00A61F4B">
        <w:rPr>
          <w:rFonts w:ascii="Arial" w:hAnsi="Arial" w:cs="Arial"/>
          <w:sz w:val="20"/>
          <w:szCs w:val="20"/>
        </w:rPr>
        <w:t xml:space="preserve"> stabilnih razmerah </w:t>
      </w:r>
      <w:r w:rsidRPr="00A61F4B">
        <w:rPr>
          <w:rFonts w:ascii="Arial" w:hAnsi="Arial" w:cs="Arial"/>
          <w:sz w:val="20"/>
          <w:szCs w:val="20"/>
        </w:rPr>
        <w:lastRenderedPageBreak/>
        <w:t>poslovanja pa delodajalci odpirajo nova delovna mesta</w:t>
      </w:r>
      <w:r w:rsidR="00FF2C1B">
        <w:rPr>
          <w:rFonts w:ascii="Arial" w:hAnsi="Arial" w:cs="Arial"/>
          <w:sz w:val="20"/>
          <w:szCs w:val="20"/>
        </w:rPr>
        <w:t>;</w:t>
      </w:r>
      <w:r w:rsidRPr="00A61F4B">
        <w:rPr>
          <w:rFonts w:ascii="Arial" w:hAnsi="Arial" w:cs="Arial"/>
          <w:sz w:val="20"/>
          <w:szCs w:val="20"/>
        </w:rPr>
        <w:t xml:space="preserve"> na strani ponudbe na trgu dela je manj iskalcev zaposlitve, zaradi česar imajo večje zaposlitvene možnosti tudi brezposelni z omejitvami. Mladi imajo praviloma manj omejitev kot starejši, zato so tista skupina, ki v povprečju hitreje najde zaposlitev, v času kriz pa so tudi prva skupina, ki izgubi zaposlitev, saj so pogosto zaposleni v </w:t>
      </w:r>
      <w:proofErr w:type="spellStart"/>
      <w:r w:rsidRPr="00A61F4B">
        <w:rPr>
          <w:rFonts w:ascii="Arial" w:hAnsi="Arial" w:cs="Arial"/>
          <w:sz w:val="20"/>
          <w:szCs w:val="20"/>
        </w:rPr>
        <w:t>prekarnih</w:t>
      </w:r>
      <w:proofErr w:type="spellEnd"/>
      <w:r w:rsidRPr="00A61F4B">
        <w:rPr>
          <w:rFonts w:ascii="Arial" w:hAnsi="Arial" w:cs="Arial"/>
          <w:sz w:val="20"/>
          <w:szCs w:val="20"/>
        </w:rPr>
        <w:t>, fleksibilnih oblikah zaposlitve.</w:t>
      </w:r>
    </w:p>
    <w:p w14:paraId="1769340D" w14:textId="77777777" w:rsidR="00472070" w:rsidRPr="00A61F4B" w:rsidRDefault="00472070" w:rsidP="00472070">
      <w:pPr>
        <w:spacing w:line="280" w:lineRule="exact"/>
        <w:jc w:val="both"/>
        <w:rPr>
          <w:rFonts w:ascii="Arial" w:hAnsi="Arial" w:cs="Arial"/>
          <w:b/>
          <w:sz w:val="20"/>
          <w:szCs w:val="20"/>
        </w:rPr>
      </w:pPr>
      <w:r w:rsidRPr="00A61F4B">
        <w:rPr>
          <w:rFonts w:ascii="Arial" w:hAnsi="Arial" w:cs="Arial"/>
          <w:b/>
          <w:sz w:val="20"/>
          <w:szCs w:val="20"/>
        </w:rPr>
        <w:t>Preglednica 1: Posredovanje mladih na prosta delovna mesta</w:t>
      </w:r>
    </w:p>
    <w:tbl>
      <w:tblPr>
        <w:tblW w:w="8960" w:type="dxa"/>
        <w:tblCellMar>
          <w:left w:w="70" w:type="dxa"/>
          <w:right w:w="70" w:type="dxa"/>
        </w:tblCellMar>
        <w:tblLook w:val="04A0" w:firstRow="1" w:lastRow="0" w:firstColumn="1" w:lastColumn="0" w:noHBand="0" w:noVBand="1"/>
      </w:tblPr>
      <w:tblGrid>
        <w:gridCol w:w="3704"/>
        <w:gridCol w:w="876"/>
        <w:gridCol w:w="876"/>
        <w:gridCol w:w="876"/>
        <w:gridCol w:w="876"/>
        <w:gridCol w:w="876"/>
        <w:gridCol w:w="876"/>
      </w:tblGrid>
      <w:tr w:rsidR="00472070" w:rsidRPr="00A61F4B" w14:paraId="5D6CFBDD" w14:textId="77777777" w:rsidTr="00935D05">
        <w:trPr>
          <w:trHeight w:val="107"/>
        </w:trPr>
        <w:tc>
          <w:tcPr>
            <w:tcW w:w="3704" w:type="dxa"/>
            <w:tcBorders>
              <w:top w:val="single" w:sz="4" w:space="0" w:color="339E35"/>
              <w:left w:val="nil"/>
              <w:bottom w:val="single" w:sz="4" w:space="0" w:color="339E35"/>
              <w:right w:val="nil"/>
            </w:tcBorders>
            <w:shd w:val="clear" w:color="auto" w:fill="auto"/>
            <w:noWrap/>
            <w:vAlign w:val="bottom"/>
            <w:hideMark/>
          </w:tcPr>
          <w:p w14:paraId="39FEA5C6" w14:textId="77777777" w:rsidR="00472070" w:rsidRPr="00A61F4B" w:rsidRDefault="00472070" w:rsidP="00935D05">
            <w:pPr>
              <w:spacing w:line="280" w:lineRule="exact"/>
              <w:jc w:val="both"/>
              <w:rPr>
                <w:rFonts w:ascii="Arial" w:hAnsi="Arial" w:cs="Arial"/>
                <w:sz w:val="18"/>
                <w:szCs w:val="18"/>
              </w:rPr>
            </w:pPr>
            <w:r w:rsidRPr="00A61F4B">
              <w:rPr>
                <w:rFonts w:ascii="Arial" w:hAnsi="Arial" w:cs="Arial"/>
                <w:sz w:val="18"/>
                <w:szCs w:val="18"/>
              </w:rPr>
              <w:t> </w:t>
            </w:r>
          </w:p>
        </w:tc>
        <w:tc>
          <w:tcPr>
            <w:tcW w:w="876" w:type="dxa"/>
            <w:tcBorders>
              <w:top w:val="single" w:sz="4" w:space="0" w:color="339E35"/>
              <w:left w:val="nil"/>
              <w:bottom w:val="single" w:sz="4" w:space="0" w:color="339E35"/>
              <w:right w:val="nil"/>
            </w:tcBorders>
            <w:vAlign w:val="center"/>
          </w:tcPr>
          <w:p w14:paraId="792A689B"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2015</w:t>
            </w:r>
          </w:p>
        </w:tc>
        <w:tc>
          <w:tcPr>
            <w:tcW w:w="876" w:type="dxa"/>
            <w:tcBorders>
              <w:top w:val="single" w:sz="4" w:space="0" w:color="339E35"/>
              <w:left w:val="nil"/>
              <w:bottom w:val="single" w:sz="4" w:space="0" w:color="339E35"/>
              <w:right w:val="nil"/>
            </w:tcBorders>
            <w:shd w:val="clear" w:color="auto" w:fill="auto"/>
            <w:noWrap/>
            <w:vAlign w:val="center"/>
          </w:tcPr>
          <w:p w14:paraId="6AFBEDAE"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2016</w:t>
            </w:r>
          </w:p>
        </w:tc>
        <w:tc>
          <w:tcPr>
            <w:tcW w:w="876" w:type="dxa"/>
            <w:tcBorders>
              <w:top w:val="single" w:sz="4" w:space="0" w:color="339E35"/>
              <w:left w:val="nil"/>
              <w:bottom w:val="single" w:sz="4" w:space="0" w:color="339E35"/>
              <w:right w:val="nil"/>
            </w:tcBorders>
            <w:vAlign w:val="center"/>
          </w:tcPr>
          <w:p w14:paraId="5DDA114A"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2017</w:t>
            </w:r>
          </w:p>
        </w:tc>
        <w:tc>
          <w:tcPr>
            <w:tcW w:w="876" w:type="dxa"/>
            <w:tcBorders>
              <w:top w:val="single" w:sz="4" w:space="0" w:color="339E35"/>
              <w:left w:val="nil"/>
              <w:bottom w:val="single" w:sz="4" w:space="0" w:color="339E35"/>
              <w:right w:val="nil"/>
            </w:tcBorders>
            <w:vAlign w:val="center"/>
          </w:tcPr>
          <w:p w14:paraId="11D61F13"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2018</w:t>
            </w:r>
          </w:p>
        </w:tc>
        <w:tc>
          <w:tcPr>
            <w:tcW w:w="876" w:type="dxa"/>
            <w:tcBorders>
              <w:top w:val="single" w:sz="4" w:space="0" w:color="339E35"/>
              <w:left w:val="nil"/>
              <w:bottom w:val="single" w:sz="4" w:space="0" w:color="339E35"/>
              <w:right w:val="nil"/>
            </w:tcBorders>
            <w:vAlign w:val="center"/>
          </w:tcPr>
          <w:p w14:paraId="5E72D18D"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2019</w:t>
            </w:r>
          </w:p>
        </w:tc>
        <w:tc>
          <w:tcPr>
            <w:tcW w:w="876" w:type="dxa"/>
            <w:tcBorders>
              <w:top w:val="single" w:sz="4" w:space="0" w:color="339E35"/>
              <w:left w:val="nil"/>
              <w:bottom w:val="single" w:sz="4" w:space="0" w:color="339E35"/>
              <w:right w:val="nil"/>
            </w:tcBorders>
            <w:shd w:val="clear" w:color="auto" w:fill="auto"/>
            <w:noWrap/>
            <w:vAlign w:val="center"/>
          </w:tcPr>
          <w:p w14:paraId="75DDEA28" w14:textId="77777777" w:rsidR="00472070" w:rsidRPr="00A61F4B" w:rsidRDefault="00472070" w:rsidP="00935D05">
            <w:pPr>
              <w:spacing w:after="0" w:line="280" w:lineRule="exact"/>
              <w:jc w:val="right"/>
              <w:rPr>
                <w:rFonts w:ascii="Arial" w:hAnsi="Arial" w:cs="Arial"/>
                <w:b/>
                <w:sz w:val="18"/>
                <w:szCs w:val="18"/>
              </w:rPr>
            </w:pPr>
            <w:r w:rsidRPr="00A61F4B">
              <w:rPr>
                <w:rFonts w:ascii="Arial" w:hAnsi="Arial" w:cs="Arial"/>
                <w:b/>
                <w:sz w:val="18"/>
                <w:szCs w:val="18"/>
              </w:rPr>
              <w:t>2020</w:t>
            </w:r>
          </w:p>
        </w:tc>
      </w:tr>
      <w:tr w:rsidR="00472070" w:rsidRPr="00A61F4B" w14:paraId="141BDBA6" w14:textId="77777777" w:rsidTr="00935D05">
        <w:trPr>
          <w:trHeight w:val="236"/>
        </w:trPr>
        <w:tc>
          <w:tcPr>
            <w:tcW w:w="3704" w:type="dxa"/>
            <w:tcBorders>
              <w:top w:val="nil"/>
              <w:left w:val="nil"/>
              <w:bottom w:val="nil"/>
              <w:right w:val="nil"/>
            </w:tcBorders>
            <w:shd w:val="clear" w:color="auto" w:fill="auto"/>
            <w:noWrap/>
            <w:vAlign w:val="center"/>
            <w:hideMark/>
          </w:tcPr>
          <w:p w14:paraId="39072687" w14:textId="77777777" w:rsidR="00472070" w:rsidRPr="00A61F4B" w:rsidRDefault="00472070" w:rsidP="00935D05">
            <w:pPr>
              <w:spacing w:after="0" w:line="280" w:lineRule="exact"/>
              <w:rPr>
                <w:rFonts w:ascii="Arial" w:hAnsi="Arial" w:cs="Arial"/>
                <w:b/>
                <w:sz w:val="18"/>
                <w:szCs w:val="18"/>
              </w:rPr>
            </w:pPr>
            <w:r w:rsidRPr="00A61F4B">
              <w:rPr>
                <w:rFonts w:ascii="Arial" w:hAnsi="Arial" w:cs="Arial"/>
                <w:b/>
                <w:sz w:val="18"/>
                <w:szCs w:val="18"/>
              </w:rPr>
              <w:t>Napotnice na prosta delovna mesta</w:t>
            </w:r>
          </w:p>
        </w:tc>
        <w:tc>
          <w:tcPr>
            <w:tcW w:w="876" w:type="dxa"/>
            <w:tcBorders>
              <w:top w:val="nil"/>
              <w:left w:val="nil"/>
              <w:bottom w:val="nil"/>
              <w:right w:val="nil"/>
            </w:tcBorders>
            <w:vAlign w:val="center"/>
          </w:tcPr>
          <w:p w14:paraId="625DC954"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nil"/>
              <w:left w:val="nil"/>
              <w:bottom w:val="nil"/>
              <w:right w:val="nil"/>
            </w:tcBorders>
            <w:shd w:val="clear" w:color="auto" w:fill="auto"/>
            <w:noWrap/>
            <w:vAlign w:val="center"/>
          </w:tcPr>
          <w:p w14:paraId="430195E0"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nil"/>
              <w:left w:val="nil"/>
              <w:bottom w:val="nil"/>
              <w:right w:val="nil"/>
            </w:tcBorders>
            <w:vAlign w:val="center"/>
          </w:tcPr>
          <w:p w14:paraId="2EDF7D9B"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nil"/>
              <w:left w:val="nil"/>
              <w:bottom w:val="nil"/>
              <w:right w:val="nil"/>
            </w:tcBorders>
            <w:vAlign w:val="center"/>
          </w:tcPr>
          <w:p w14:paraId="4EE264DF"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nil"/>
              <w:left w:val="nil"/>
              <w:bottom w:val="nil"/>
              <w:right w:val="nil"/>
            </w:tcBorders>
            <w:vAlign w:val="center"/>
          </w:tcPr>
          <w:p w14:paraId="5E449660"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nil"/>
              <w:left w:val="nil"/>
              <w:bottom w:val="nil"/>
              <w:right w:val="nil"/>
            </w:tcBorders>
            <w:shd w:val="clear" w:color="auto" w:fill="auto"/>
            <w:noWrap/>
            <w:vAlign w:val="center"/>
          </w:tcPr>
          <w:p w14:paraId="0849D923" w14:textId="77777777" w:rsidR="00472070" w:rsidRPr="00A61F4B" w:rsidRDefault="00472070" w:rsidP="00935D05">
            <w:pPr>
              <w:spacing w:after="0" w:line="280" w:lineRule="exact"/>
              <w:jc w:val="right"/>
              <w:rPr>
                <w:rFonts w:ascii="Arial" w:hAnsi="Arial" w:cs="Arial"/>
                <w:sz w:val="18"/>
                <w:szCs w:val="18"/>
              </w:rPr>
            </w:pPr>
          </w:p>
        </w:tc>
      </w:tr>
      <w:tr w:rsidR="00472070" w:rsidRPr="00A61F4B" w14:paraId="2DAE7120" w14:textId="77777777" w:rsidTr="00935D05">
        <w:trPr>
          <w:trHeight w:val="236"/>
        </w:trPr>
        <w:tc>
          <w:tcPr>
            <w:tcW w:w="3704" w:type="dxa"/>
            <w:tcBorders>
              <w:top w:val="nil"/>
              <w:left w:val="nil"/>
              <w:bottom w:val="nil"/>
              <w:right w:val="nil"/>
            </w:tcBorders>
            <w:shd w:val="clear" w:color="auto" w:fill="auto"/>
            <w:noWrap/>
            <w:vAlign w:val="center"/>
            <w:hideMark/>
          </w:tcPr>
          <w:p w14:paraId="0BC6312C" w14:textId="77777777"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Vsi</w:t>
            </w:r>
          </w:p>
        </w:tc>
        <w:tc>
          <w:tcPr>
            <w:tcW w:w="876" w:type="dxa"/>
            <w:tcBorders>
              <w:top w:val="nil"/>
              <w:left w:val="nil"/>
              <w:bottom w:val="nil"/>
              <w:right w:val="nil"/>
            </w:tcBorders>
            <w:vAlign w:val="center"/>
          </w:tcPr>
          <w:p w14:paraId="4D590B7F"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103.138</w:t>
            </w:r>
          </w:p>
        </w:tc>
        <w:tc>
          <w:tcPr>
            <w:tcW w:w="876" w:type="dxa"/>
            <w:tcBorders>
              <w:top w:val="nil"/>
              <w:left w:val="nil"/>
              <w:bottom w:val="nil"/>
              <w:right w:val="nil"/>
            </w:tcBorders>
            <w:shd w:val="clear" w:color="auto" w:fill="auto"/>
            <w:noWrap/>
            <w:vAlign w:val="center"/>
          </w:tcPr>
          <w:p w14:paraId="6C1AEEE9"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120.772</w:t>
            </w:r>
          </w:p>
        </w:tc>
        <w:tc>
          <w:tcPr>
            <w:tcW w:w="876" w:type="dxa"/>
            <w:tcBorders>
              <w:top w:val="nil"/>
              <w:left w:val="nil"/>
              <w:bottom w:val="nil"/>
              <w:right w:val="nil"/>
            </w:tcBorders>
            <w:vAlign w:val="center"/>
          </w:tcPr>
          <w:p w14:paraId="604C507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159.859</w:t>
            </w:r>
          </w:p>
        </w:tc>
        <w:tc>
          <w:tcPr>
            <w:tcW w:w="876" w:type="dxa"/>
            <w:tcBorders>
              <w:top w:val="nil"/>
              <w:left w:val="nil"/>
              <w:bottom w:val="nil"/>
              <w:right w:val="nil"/>
            </w:tcBorders>
            <w:vAlign w:val="center"/>
          </w:tcPr>
          <w:p w14:paraId="6AB6B2D3"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135.754</w:t>
            </w:r>
          </w:p>
        </w:tc>
        <w:tc>
          <w:tcPr>
            <w:tcW w:w="876" w:type="dxa"/>
            <w:tcBorders>
              <w:top w:val="nil"/>
              <w:left w:val="nil"/>
              <w:bottom w:val="nil"/>
              <w:right w:val="nil"/>
            </w:tcBorders>
            <w:vAlign w:val="center"/>
          </w:tcPr>
          <w:p w14:paraId="7DF73632"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136.162</w:t>
            </w:r>
          </w:p>
        </w:tc>
        <w:tc>
          <w:tcPr>
            <w:tcW w:w="876" w:type="dxa"/>
            <w:tcBorders>
              <w:top w:val="nil"/>
              <w:left w:val="nil"/>
              <w:bottom w:val="nil"/>
              <w:right w:val="nil"/>
            </w:tcBorders>
            <w:shd w:val="clear" w:color="auto" w:fill="auto"/>
            <w:noWrap/>
            <w:vAlign w:val="center"/>
          </w:tcPr>
          <w:p w14:paraId="0FE70B7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107.537</w:t>
            </w:r>
          </w:p>
        </w:tc>
      </w:tr>
      <w:tr w:rsidR="00472070" w:rsidRPr="00A61F4B" w14:paraId="7C2F8F40" w14:textId="77777777" w:rsidTr="00935D05">
        <w:trPr>
          <w:trHeight w:val="236"/>
        </w:trPr>
        <w:tc>
          <w:tcPr>
            <w:tcW w:w="3704" w:type="dxa"/>
            <w:tcBorders>
              <w:top w:val="nil"/>
              <w:left w:val="nil"/>
              <w:right w:val="nil"/>
            </w:tcBorders>
            <w:shd w:val="clear" w:color="auto" w:fill="auto"/>
            <w:noWrap/>
            <w:vAlign w:val="center"/>
            <w:hideMark/>
          </w:tcPr>
          <w:p w14:paraId="18369D43" w14:textId="77777777"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Mladi od 15 do 29 let</w:t>
            </w:r>
          </w:p>
        </w:tc>
        <w:tc>
          <w:tcPr>
            <w:tcW w:w="876" w:type="dxa"/>
            <w:tcBorders>
              <w:top w:val="nil"/>
              <w:left w:val="nil"/>
              <w:right w:val="nil"/>
            </w:tcBorders>
            <w:vAlign w:val="center"/>
          </w:tcPr>
          <w:p w14:paraId="023BD581"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37.322</w:t>
            </w:r>
          </w:p>
        </w:tc>
        <w:tc>
          <w:tcPr>
            <w:tcW w:w="876" w:type="dxa"/>
            <w:tcBorders>
              <w:top w:val="nil"/>
              <w:left w:val="nil"/>
              <w:right w:val="nil"/>
            </w:tcBorders>
            <w:shd w:val="clear" w:color="auto" w:fill="auto"/>
            <w:noWrap/>
            <w:vAlign w:val="center"/>
          </w:tcPr>
          <w:p w14:paraId="4C7A784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34.694</w:t>
            </w:r>
          </w:p>
        </w:tc>
        <w:tc>
          <w:tcPr>
            <w:tcW w:w="876" w:type="dxa"/>
            <w:tcBorders>
              <w:top w:val="nil"/>
              <w:left w:val="nil"/>
              <w:right w:val="nil"/>
            </w:tcBorders>
            <w:vAlign w:val="center"/>
          </w:tcPr>
          <w:p w14:paraId="1164068C"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40.835</w:t>
            </w:r>
          </w:p>
        </w:tc>
        <w:tc>
          <w:tcPr>
            <w:tcW w:w="876" w:type="dxa"/>
            <w:tcBorders>
              <w:top w:val="nil"/>
              <w:left w:val="nil"/>
              <w:right w:val="nil"/>
            </w:tcBorders>
            <w:vAlign w:val="center"/>
          </w:tcPr>
          <w:p w14:paraId="455BE46D"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34.218</w:t>
            </w:r>
          </w:p>
        </w:tc>
        <w:tc>
          <w:tcPr>
            <w:tcW w:w="876" w:type="dxa"/>
            <w:tcBorders>
              <w:top w:val="nil"/>
              <w:left w:val="nil"/>
              <w:right w:val="nil"/>
            </w:tcBorders>
            <w:vAlign w:val="center"/>
          </w:tcPr>
          <w:p w14:paraId="715712F2"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31.085</w:t>
            </w:r>
          </w:p>
        </w:tc>
        <w:tc>
          <w:tcPr>
            <w:tcW w:w="876" w:type="dxa"/>
            <w:tcBorders>
              <w:top w:val="nil"/>
              <w:left w:val="nil"/>
              <w:right w:val="nil"/>
            </w:tcBorders>
            <w:shd w:val="clear" w:color="auto" w:fill="auto"/>
            <w:noWrap/>
            <w:vAlign w:val="center"/>
          </w:tcPr>
          <w:p w14:paraId="347EB697"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23.219</w:t>
            </w:r>
          </w:p>
        </w:tc>
      </w:tr>
      <w:tr w:rsidR="00472070" w:rsidRPr="00A61F4B" w14:paraId="56F8E1D8" w14:textId="77777777" w:rsidTr="00935D05">
        <w:trPr>
          <w:trHeight w:val="236"/>
        </w:trPr>
        <w:tc>
          <w:tcPr>
            <w:tcW w:w="3704" w:type="dxa"/>
            <w:tcBorders>
              <w:top w:val="nil"/>
              <w:left w:val="nil"/>
              <w:bottom w:val="single" w:sz="4" w:space="0" w:color="7F7F7F"/>
              <w:right w:val="nil"/>
            </w:tcBorders>
            <w:shd w:val="clear" w:color="auto" w:fill="auto"/>
            <w:noWrap/>
            <w:vAlign w:val="center"/>
            <w:hideMark/>
          </w:tcPr>
          <w:p w14:paraId="479786A1" w14:textId="77777777"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Delež mladih v %</w:t>
            </w:r>
          </w:p>
        </w:tc>
        <w:tc>
          <w:tcPr>
            <w:tcW w:w="876" w:type="dxa"/>
            <w:tcBorders>
              <w:top w:val="nil"/>
              <w:left w:val="nil"/>
              <w:bottom w:val="single" w:sz="4" w:space="0" w:color="7F7F7F"/>
              <w:right w:val="nil"/>
            </w:tcBorders>
            <w:vAlign w:val="center"/>
          </w:tcPr>
          <w:p w14:paraId="1B14BC69"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36,2</w:t>
            </w:r>
          </w:p>
        </w:tc>
        <w:tc>
          <w:tcPr>
            <w:tcW w:w="876" w:type="dxa"/>
            <w:tcBorders>
              <w:top w:val="nil"/>
              <w:left w:val="nil"/>
              <w:bottom w:val="single" w:sz="4" w:space="0" w:color="7F7F7F"/>
              <w:right w:val="nil"/>
            </w:tcBorders>
            <w:shd w:val="clear" w:color="auto" w:fill="auto"/>
            <w:noWrap/>
            <w:vAlign w:val="center"/>
          </w:tcPr>
          <w:p w14:paraId="058CCD88"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28,7</w:t>
            </w:r>
          </w:p>
        </w:tc>
        <w:tc>
          <w:tcPr>
            <w:tcW w:w="876" w:type="dxa"/>
            <w:tcBorders>
              <w:top w:val="nil"/>
              <w:left w:val="nil"/>
              <w:bottom w:val="single" w:sz="4" w:space="0" w:color="7F7F7F"/>
              <w:right w:val="nil"/>
            </w:tcBorders>
            <w:vAlign w:val="center"/>
          </w:tcPr>
          <w:p w14:paraId="05B59587"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25,5</w:t>
            </w:r>
          </w:p>
        </w:tc>
        <w:tc>
          <w:tcPr>
            <w:tcW w:w="876" w:type="dxa"/>
            <w:tcBorders>
              <w:top w:val="nil"/>
              <w:left w:val="nil"/>
              <w:bottom w:val="single" w:sz="4" w:space="0" w:color="7F7F7F"/>
              <w:right w:val="nil"/>
            </w:tcBorders>
            <w:vAlign w:val="center"/>
          </w:tcPr>
          <w:p w14:paraId="22361B96"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25,2</w:t>
            </w:r>
          </w:p>
        </w:tc>
        <w:tc>
          <w:tcPr>
            <w:tcW w:w="876" w:type="dxa"/>
            <w:tcBorders>
              <w:top w:val="nil"/>
              <w:left w:val="nil"/>
              <w:bottom w:val="single" w:sz="4" w:space="0" w:color="7F7F7F"/>
              <w:right w:val="nil"/>
            </w:tcBorders>
            <w:vAlign w:val="center"/>
          </w:tcPr>
          <w:p w14:paraId="10CCFE2C"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22,8</w:t>
            </w:r>
          </w:p>
        </w:tc>
        <w:tc>
          <w:tcPr>
            <w:tcW w:w="876" w:type="dxa"/>
            <w:tcBorders>
              <w:top w:val="nil"/>
              <w:left w:val="nil"/>
              <w:bottom w:val="single" w:sz="4" w:space="0" w:color="7F7F7F"/>
              <w:right w:val="nil"/>
            </w:tcBorders>
            <w:shd w:val="clear" w:color="auto" w:fill="auto"/>
            <w:noWrap/>
            <w:vAlign w:val="center"/>
          </w:tcPr>
          <w:p w14:paraId="233F85B3"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sz w:val="18"/>
                <w:szCs w:val="18"/>
              </w:rPr>
              <w:t>21,6</w:t>
            </w:r>
          </w:p>
        </w:tc>
      </w:tr>
      <w:tr w:rsidR="00472070" w:rsidRPr="00A61F4B" w14:paraId="434C04CE" w14:textId="77777777" w:rsidTr="00935D05">
        <w:trPr>
          <w:trHeight w:val="236"/>
        </w:trPr>
        <w:tc>
          <w:tcPr>
            <w:tcW w:w="3704" w:type="dxa"/>
            <w:tcBorders>
              <w:top w:val="single" w:sz="4" w:space="0" w:color="7F7F7F"/>
              <w:left w:val="nil"/>
              <w:right w:val="nil"/>
            </w:tcBorders>
            <w:shd w:val="clear" w:color="auto" w:fill="auto"/>
            <w:noWrap/>
            <w:vAlign w:val="center"/>
          </w:tcPr>
          <w:p w14:paraId="24FCEFB1" w14:textId="77777777" w:rsidR="00472070" w:rsidRPr="00A61F4B" w:rsidRDefault="00472070" w:rsidP="00935D05">
            <w:pPr>
              <w:spacing w:after="0" w:line="280" w:lineRule="exact"/>
              <w:rPr>
                <w:rFonts w:ascii="Arial" w:hAnsi="Arial" w:cs="Arial"/>
                <w:b/>
                <w:sz w:val="18"/>
                <w:szCs w:val="18"/>
              </w:rPr>
            </w:pPr>
            <w:r w:rsidRPr="00A61F4B">
              <w:rPr>
                <w:rFonts w:ascii="Arial" w:hAnsi="Arial" w:cs="Arial"/>
                <w:b/>
                <w:sz w:val="18"/>
                <w:szCs w:val="18"/>
              </w:rPr>
              <w:t>Zaposlitve</w:t>
            </w:r>
          </w:p>
        </w:tc>
        <w:tc>
          <w:tcPr>
            <w:tcW w:w="876" w:type="dxa"/>
            <w:tcBorders>
              <w:top w:val="single" w:sz="4" w:space="0" w:color="7F7F7F"/>
              <w:left w:val="nil"/>
              <w:right w:val="nil"/>
            </w:tcBorders>
            <w:vAlign w:val="center"/>
          </w:tcPr>
          <w:p w14:paraId="16841313"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single" w:sz="4" w:space="0" w:color="7F7F7F"/>
              <w:left w:val="nil"/>
              <w:right w:val="nil"/>
            </w:tcBorders>
            <w:shd w:val="clear" w:color="auto" w:fill="auto"/>
            <w:noWrap/>
            <w:vAlign w:val="center"/>
          </w:tcPr>
          <w:p w14:paraId="63DC7519"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single" w:sz="4" w:space="0" w:color="7F7F7F"/>
              <w:left w:val="nil"/>
              <w:right w:val="nil"/>
            </w:tcBorders>
            <w:vAlign w:val="center"/>
          </w:tcPr>
          <w:p w14:paraId="1B853EF0"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single" w:sz="4" w:space="0" w:color="7F7F7F"/>
              <w:left w:val="nil"/>
              <w:right w:val="nil"/>
            </w:tcBorders>
            <w:vAlign w:val="center"/>
          </w:tcPr>
          <w:p w14:paraId="61CC4484"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single" w:sz="4" w:space="0" w:color="7F7F7F"/>
              <w:left w:val="nil"/>
              <w:right w:val="nil"/>
            </w:tcBorders>
            <w:vAlign w:val="center"/>
          </w:tcPr>
          <w:p w14:paraId="746D7928" w14:textId="77777777" w:rsidR="00472070" w:rsidRPr="00A61F4B" w:rsidRDefault="00472070" w:rsidP="00935D05">
            <w:pPr>
              <w:spacing w:after="0" w:line="280" w:lineRule="exact"/>
              <w:jc w:val="right"/>
              <w:rPr>
                <w:rFonts w:ascii="Arial" w:hAnsi="Arial" w:cs="Arial"/>
                <w:sz w:val="18"/>
                <w:szCs w:val="18"/>
              </w:rPr>
            </w:pPr>
          </w:p>
        </w:tc>
        <w:tc>
          <w:tcPr>
            <w:tcW w:w="876" w:type="dxa"/>
            <w:tcBorders>
              <w:top w:val="single" w:sz="4" w:space="0" w:color="7F7F7F"/>
              <w:left w:val="nil"/>
              <w:right w:val="nil"/>
            </w:tcBorders>
            <w:shd w:val="clear" w:color="auto" w:fill="auto"/>
            <w:noWrap/>
            <w:vAlign w:val="center"/>
          </w:tcPr>
          <w:p w14:paraId="26CDE161" w14:textId="77777777" w:rsidR="00472070" w:rsidRPr="00A61F4B" w:rsidRDefault="00472070" w:rsidP="00935D05">
            <w:pPr>
              <w:spacing w:after="0" w:line="280" w:lineRule="exact"/>
              <w:jc w:val="right"/>
              <w:rPr>
                <w:rFonts w:ascii="Arial" w:hAnsi="Arial" w:cs="Arial"/>
                <w:sz w:val="18"/>
                <w:szCs w:val="18"/>
              </w:rPr>
            </w:pPr>
          </w:p>
        </w:tc>
      </w:tr>
      <w:tr w:rsidR="00472070" w:rsidRPr="00A61F4B" w14:paraId="6AD92998" w14:textId="77777777" w:rsidTr="00935D05">
        <w:trPr>
          <w:trHeight w:val="236"/>
        </w:trPr>
        <w:tc>
          <w:tcPr>
            <w:tcW w:w="3704" w:type="dxa"/>
            <w:tcBorders>
              <w:top w:val="nil"/>
              <w:left w:val="nil"/>
              <w:right w:val="nil"/>
            </w:tcBorders>
            <w:shd w:val="clear" w:color="auto" w:fill="auto"/>
            <w:noWrap/>
            <w:vAlign w:val="center"/>
          </w:tcPr>
          <w:p w14:paraId="56612003" w14:textId="21EBCE68"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Vsi</w:t>
            </w:r>
          </w:p>
        </w:tc>
        <w:tc>
          <w:tcPr>
            <w:tcW w:w="876" w:type="dxa"/>
            <w:tcBorders>
              <w:top w:val="nil"/>
              <w:left w:val="nil"/>
              <w:right w:val="nil"/>
            </w:tcBorders>
            <w:vAlign w:val="center"/>
          </w:tcPr>
          <w:p w14:paraId="6715F06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70.971</w:t>
            </w:r>
          </w:p>
        </w:tc>
        <w:tc>
          <w:tcPr>
            <w:tcW w:w="876" w:type="dxa"/>
            <w:tcBorders>
              <w:top w:val="nil"/>
              <w:left w:val="nil"/>
              <w:right w:val="nil"/>
            </w:tcBorders>
            <w:shd w:val="clear" w:color="auto" w:fill="auto"/>
            <w:noWrap/>
            <w:vAlign w:val="center"/>
          </w:tcPr>
          <w:p w14:paraId="4FB3722F"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74.856</w:t>
            </w:r>
          </w:p>
        </w:tc>
        <w:tc>
          <w:tcPr>
            <w:tcW w:w="876" w:type="dxa"/>
            <w:tcBorders>
              <w:top w:val="nil"/>
              <w:left w:val="nil"/>
              <w:right w:val="nil"/>
            </w:tcBorders>
            <w:vAlign w:val="center"/>
          </w:tcPr>
          <w:p w14:paraId="323050B6"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68.602</w:t>
            </w:r>
          </w:p>
        </w:tc>
        <w:tc>
          <w:tcPr>
            <w:tcW w:w="876" w:type="dxa"/>
            <w:tcBorders>
              <w:top w:val="nil"/>
              <w:left w:val="nil"/>
              <w:right w:val="nil"/>
            </w:tcBorders>
            <w:vAlign w:val="center"/>
          </w:tcPr>
          <w:p w14:paraId="02953594"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61.542</w:t>
            </w:r>
          </w:p>
        </w:tc>
        <w:tc>
          <w:tcPr>
            <w:tcW w:w="876" w:type="dxa"/>
            <w:tcBorders>
              <w:top w:val="nil"/>
              <w:left w:val="nil"/>
              <w:right w:val="nil"/>
            </w:tcBorders>
            <w:vAlign w:val="center"/>
          </w:tcPr>
          <w:p w14:paraId="313531FA"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56.272</w:t>
            </w:r>
          </w:p>
        </w:tc>
        <w:tc>
          <w:tcPr>
            <w:tcW w:w="876" w:type="dxa"/>
            <w:tcBorders>
              <w:top w:val="nil"/>
              <w:left w:val="nil"/>
              <w:right w:val="nil"/>
            </w:tcBorders>
            <w:shd w:val="clear" w:color="auto" w:fill="auto"/>
            <w:noWrap/>
            <w:vAlign w:val="center"/>
          </w:tcPr>
          <w:p w14:paraId="60CB1B0A"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64.404</w:t>
            </w:r>
          </w:p>
        </w:tc>
      </w:tr>
      <w:tr w:rsidR="00472070" w:rsidRPr="00A61F4B" w14:paraId="7C5A87A4" w14:textId="77777777" w:rsidTr="00935D05">
        <w:trPr>
          <w:trHeight w:val="236"/>
        </w:trPr>
        <w:tc>
          <w:tcPr>
            <w:tcW w:w="3704" w:type="dxa"/>
            <w:tcBorders>
              <w:top w:val="nil"/>
              <w:left w:val="nil"/>
              <w:right w:val="nil"/>
            </w:tcBorders>
            <w:shd w:val="clear" w:color="auto" w:fill="auto"/>
            <w:noWrap/>
            <w:vAlign w:val="center"/>
          </w:tcPr>
          <w:p w14:paraId="281D99B1" w14:textId="77777777"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Mladi od 15 do 29 let</w:t>
            </w:r>
          </w:p>
        </w:tc>
        <w:tc>
          <w:tcPr>
            <w:tcW w:w="876" w:type="dxa"/>
            <w:tcBorders>
              <w:top w:val="nil"/>
              <w:left w:val="nil"/>
              <w:right w:val="nil"/>
            </w:tcBorders>
            <w:vAlign w:val="center"/>
          </w:tcPr>
          <w:p w14:paraId="129DDD51"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23.475</w:t>
            </w:r>
          </w:p>
        </w:tc>
        <w:tc>
          <w:tcPr>
            <w:tcW w:w="876" w:type="dxa"/>
            <w:tcBorders>
              <w:top w:val="nil"/>
              <w:left w:val="nil"/>
              <w:right w:val="nil"/>
            </w:tcBorders>
            <w:shd w:val="clear" w:color="auto" w:fill="auto"/>
            <w:noWrap/>
            <w:vAlign w:val="center"/>
          </w:tcPr>
          <w:p w14:paraId="4D4020E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24.174</w:t>
            </w:r>
          </w:p>
        </w:tc>
        <w:tc>
          <w:tcPr>
            <w:tcW w:w="876" w:type="dxa"/>
            <w:tcBorders>
              <w:top w:val="nil"/>
              <w:left w:val="nil"/>
              <w:right w:val="nil"/>
            </w:tcBorders>
            <w:vAlign w:val="center"/>
          </w:tcPr>
          <w:p w14:paraId="303A10E9"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21.219</w:t>
            </w:r>
          </w:p>
        </w:tc>
        <w:tc>
          <w:tcPr>
            <w:tcW w:w="876" w:type="dxa"/>
            <w:tcBorders>
              <w:top w:val="nil"/>
              <w:left w:val="nil"/>
              <w:right w:val="nil"/>
            </w:tcBorders>
            <w:vAlign w:val="center"/>
          </w:tcPr>
          <w:p w14:paraId="3EA784D3"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19.743</w:t>
            </w:r>
          </w:p>
        </w:tc>
        <w:tc>
          <w:tcPr>
            <w:tcW w:w="876" w:type="dxa"/>
            <w:tcBorders>
              <w:top w:val="nil"/>
              <w:left w:val="nil"/>
              <w:right w:val="nil"/>
            </w:tcBorders>
            <w:vAlign w:val="center"/>
          </w:tcPr>
          <w:p w14:paraId="3B9F65C0"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17.417</w:t>
            </w:r>
          </w:p>
        </w:tc>
        <w:tc>
          <w:tcPr>
            <w:tcW w:w="876" w:type="dxa"/>
            <w:tcBorders>
              <w:top w:val="nil"/>
              <w:left w:val="nil"/>
              <w:right w:val="nil"/>
            </w:tcBorders>
            <w:shd w:val="clear" w:color="auto" w:fill="auto"/>
            <w:noWrap/>
            <w:vAlign w:val="center"/>
          </w:tcPr>
          <w:p w14:paraId="6D0F3B15"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19.783</w:t>
            </w:r>
          </w:p>
        </w:tc>
      </w:tr>
      <w:tr w:rsidR="00472070" w:rsidRPr="00A61F4B" w14:paraId="1FE9870B" w14:textId="77777777" w:rsidTr="00935D05">
        <w:trPr>
          <w:trHeight w:val="236"/>
        </w:trPr>
        <w:tc>
          <w:tcPr>
            <w:tcW w:w="3704" w:type="dxa"/>
            <w:tcBorders>
              <w:left w:val="nil"/>
              <w:bottom w:val="single" w:sz="4" w:space="0" w:color="808080"/>
              <w:right w:val="nil"/>
            </w:tcBorders>
            <w:shd w:val="clear" w:color="auto" w:fill="auto"/>
            <w:noWrap/>
            <w:vAlign w:val="center"/>
          </w:tcPr>
          <w:p w14:paraId="381297E3" w14:textId="77777777" w:rsidR="00472070" w:rsidRPr="00A61F4B" w:rsidRDefault="00472070" w:rsidP="00935D05">
            <w:pPr>
              <w:spacing w:after="0" w:line="280" w:lineRule="exact"/>
              <w:rPr>
                <w:rFonts w:ascii="Arial" w:hAnsi="Arial" w:cs="Arial"/>
                <w:sz w:val="18"/>
                <w:szCs w:val="18"/>
              </w:rPr>
            </w:pPr>
            <w:r w:rsidRPr="00A61F4B">
              <w:rPr>
                <w:rFonts w:ascii="Arial" w:hAnsi="Arial" w:cs="Arial"/>
                <w:sz w:val="18"/>
                <w:szCs w:val="18"/>
              </w:rPr>
              <w:t>Delež mladih v %</w:t>
            </w:r>
          </w:p>
        </w:tc>
        <w:tc>
          <w:tcPr>
            <w:tcW w:w="876" w:type="dxa"/>
            <w:tcBorders>
              <w:left w:val="nil"/>
              <w:bottom w:val="single" w:sz="4" w:space="0" w:color="808080"/>
              <w:right w:val="nil"/>
            </w:tcBorders>
            <w:vAlign w:val="center"/>
          </w:tcPr>
          <w:p w14:paraId="3C59BC4D"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33,1</w:t>
            </w:r>
          </w:p>
        </w:tc>
        <w:tc>
          <w:tcPr>
            <w:tcW w:w="876" w:type="dxa"/>
            <w:tcBorders>
              <w:left w:val="nil"/>
              <w:bottom w:val="single" w:sz="4" w:space="0" w:color="808080"/>
              <w:right w:val="nil"/>
            </w:tcBorders>
            <w:shd w:val="clear" w:color="auto" w:fill="auto"/>
            <w:noWrap/>
            <w:vAlign w:val="center"/>
          </w:tcPr>
          <w:p w14:paraId="5999B1D5"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32,3</w:t>
            </w:r>
          </w:p>
        </w:tc>
        <w:tc>
          <w:tcPr>
            <w:tcW w:w="876" w:type="dxa"/>
            <w:tcBorders>
              <w:left w:val="nil"/>
              <w:bottom w:val="single" w:sz="4" w:space="0" w:color="808080"/>
              <w:right w:val="nil"/>
            </w:tcBorders>
            <w:vAlign w:val="center"/>
          </w:tcPr>
          <w:p w14:paraId="78482CBD"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30,9</w:t>
            </w:r>
          </w:p>
        </w:tc>
        <w:tc>
          <w:tcPr>
            <w:tcW w:w="876" w:type="dxa"/>
            <w:tcBorders>
              <w:left w:val="nil"/>
              <w:bottom w:val="single" w:sz="4" w:space="0" w:color="808080"/>
              <w:right w:val="nil"/>
            </w:tcBorders>
            <w:vAlign w:val="center"/>
          </w:tcPr>
          <w:p w14:paraId="03E9523D"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32,1</w:t>
            </w:r>
          </w:p>
        </w:tc>
        <w:tc>
          <w:tcPr>
            <w:tcW w:w="876" w:type="dxa"/>
            <w:tcBorders>
              <w:left w:val="nil"/>
              <w:bottom w:val="single" w:sz="4" w:space="0" w:color="808080"/>
              <w:right w:val="nil"/>
            </w:tcBorders>
            <w:vAlign w:val="center"/>
          </w:tcPr>
          <w:p w14:paraId="2904A024"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31,0</w:t>
            </w:r>
          </w:p>
        </w:tc>
        <w:tc>
          <w:tcPr>
            <w:tcW w:w="876" w:type="dxa"/>
            <w:tcBorders>
              <w:left w:val="nil"/>
              <w:bottom w:val="single" w:sz="4" w:space="0" w:color="808080"/>
              <w:right w:val="nil"/>
            </w:tcBorders>
            <w:shd w:val="clear" w:color="auto" w:fill="auto"/>
            <w:noWrap/>
            <w:vAlign w:val="center"/>
          </w:tcPr>
          <w:p w14:paraId="31803E79" w14:textId="77777777" w:rsidR="00472070" w:rsidRPr="00A61F4B" w:rsidRDefault="00472070" w:rsidP="00935D05">
            <w:pPr>
              <w:spacing w:after="0" w:line="280" w:lineRule="exact"/>
              <w:jc w:val="right"/>
              <w:rPr>
                <w:rFonts w:ascii="Arial" w:hAnsi="Arial" w:cs="Arial"/>
                <w:sz w:val="18"/>
                <w:szCs w:val="18"/>
              </w:rPr>
            </w:pPr>
            <w:r w:rsidRPr="00A61F4B">
              <w:rPr>
                <w:rFonts w:ascii="Arial" w:hAnsi="Arial" w:cs="Arial"/>
                <w:color w:val="000000"/>
                <w:sz w:val="18"/>
                <w:szCs w:val="18"/>
              </w:rPr>
              <w:t>30,7</w:t>
            </w:r>
          </w:p>
        </w:tc>
      </w:tr>
    </w:tbl>
    <w:p w14:paraId="5CEE77BA" w14:textId="6C2C553E" w:rsidR="00472070" w:rsidRPr="00A61F4B" w:rsidRDefault="00472070" w:rsidP="00472070">
      <w:pPr>
        <w:rPr>
          <w:rFonts w:ascii="Arial" w:hAnsi="Arial" w:cs="Arial"/>
          <w:i/>
          <w:sz w:val="14"/>
          <w:szCs w:val="20"/>
        </w:rPr>
      </w:pPr>
      <w:r w:rsidRPr="00A61F4B">
        <w:rPr>
          <w:rFonts w:ascii="Arial" w:hAnsi="Arial" w:cs="Arial"/>
          <w:i/>
          <w:sz w:val="14"/>
          <w:szCs w:val="20"/>
        </w:rPr>
        <w:t>Vir: ZRSZ</w:t>
      </w:r>
    </w:p>
    <w:p w14:paraId="552612C7" w14:textId="35A8A5C2" w:rsidR="00472070" w:rsidRPr="00A61F4B" w:rsidRDefault="00472070" w:rsidP="00472070">
      <w:pPr>
        <w:spacing w:line="280" w:lineRule="exact"/>
        <w:jc w:val="both"/>
        <w:rPr>
          <w:rFonts w:ascii="Arial" w:hAnsi="Arial" w:cs="Arial"/>
          <w:sz w:val="20"/>
          <w:szCs w:val="20"/>
        </w:rPr>
      </w:pPr>
      <w:r w:rsidRPr="00A61F4B">
        <w:rPr>
          <w:rFonts w:ascii="Arial" w:hAnsi="Arial" w:cs="Arial"/>
          <w:sz w:val="20"/>
          <w:szCs w:val="20"/>
        </w:rPr>
        <w:t xml:space="preserve">Podatki kažejo, da mladi </w:t>
      </w:r>
      <w:r w:rsidR="00FF2C1B">
        <w:rPr>
          <w:rFonts w:ascii="Arial" w:hAnsi="Arial" w:cs="Arial"/>
          <w:sz w:val="20"/>
          <w:szCs w:val="20"/>
        </w:rPr>
        <w:t>zavzemajo</w:t>
      </w:r>
      <w:r w:rsidR="00FF2C1B" w:rsidRPr="00A61F4B">
        <w:rPr>
          <w:rFonts w:ascii="Arial" w:hAnsi="Arial" w:cs="Arial"/>
          <w:sz w:val="20"/>
          <w:szCs w:val="20"/>
        </w:rPr>
        <w:t xml:space="preserve"> </w:t>
      </w:r>
      <w:r w:rsidRPr="00A61F4B">
        <w:rPr>
          <w:rFonts w:ascii="Arial" w:hAnsi="Arial" w:cs="Arial"/>
          <w:sz w:val="20"/>
          <w:szCs w:val="20"/>
        </w:rPr>
        <w:t xml:space="preserve">nadpovprečen delež tako med napotenimi na prosta delovna mesta kot med odjavljenimi zaradi zaposlitve glede na njihov delež v skupni brezposelnosti. V letu 2015 so </w:t>
      </w:r>
      <w:r w:rsidR="00FF2C1B">
        <w:rPr>
          <w:rFonts w:ascii="Arial" w:hAnsi="Arial" w:cs="Arial"/>
          <w:sz w:val="20"/>
          <w:szCs w:val="20"/>
        </w:rPr>
        <w:t>zavzemali</w:t>
      </w:r>
      <w:r w:rsidR="00FF2C1B" w:rsidRPr="00A61F4B">
        <w:rPr>
          <w:rFonts w:ascii="Arial" w:hAnsi="Arial" w:cs="Arial"/>
          <w:sz w:val="20"/>
          <w:szCs w:val="20"/>
        </w:rPr>
        <w:t xml:space="preserve"> </w:t>
      </w:r>
      <w:r w:rsidRPr="00A61F4B">
        <w:rPr>
          <w:rFonts w:ascii="Arial" w:hAnsi="Arial" w:cs="Arial"/>
          <w:sz w:val="20"/>
          <w:szCs w:val="20"/>
        </w:rPr>
        <w:t xml:space="preserve">kar 36,2 % vseh napotenih, medtem ko so </w:t>
      </w:r>
      <w:r w:rsidR="00FF2C1B">
        <w:rPr>
          <w:rFonts w:ascii="Arial" w:hAnsi="Arial" w:cs="Arial"/>
          <w:sz w:val="20"/>
          <w:szCs w:val="20"/>
        </w:rPr>
        <w:t xml:space="preserve">bili </w:t>
      </w:r>
      <w:r w:rsidRPr="00A61F4B">
        <w:rPr>
          <w:rFonts w:ascii="Arial" w:hAnsi="Arial" w:cs="Arial"/>
          <w:sz w:val="20"/>
          <w:szCs w:val="20"/>
        </w:rPr>
        <w:t>mladi približno petin</w:t>
      </w:r>
      <w:r w:rsidR="00FF2C1B">
        <w:rPr>
          <w:rFonts w:ascii="Arial" w:hAnsi="Arial" w:cs="Arial"/>
          <w:sz w:val="20"/>
          <w:szCs w:val="20"/>
        </w:rPr>
        <w:t>a</w:t>
      </w:r>
      <w:r w:rsidRPr="00A61F4B">
        <w:rPr>
          <w:rFonts w:ascii="Arial" w:hAnsi="Arial" w:cs="Arial"/>
          <w:sz w:val="20"/>
          <w:szCs w:val="20"/>
        </w:rPr>
        <w:t xml:space="preserve"> brezposelnih. Po tem letu se je delež mladih med napotenimi znižal, v letu 2020 je bil 21,6 %. Delno je to zmanjšanje posledica intenzivnega izvajanja </w:t>
      </w:r>
      <w:r w:rsidR="00FF2C1B">
        <w:rPr>
          <w:rFonts w:ascii="Arial" w:hAnsi="Arial" w:cs="Arial"/>
          <w:sz w:val="20"/>
          <w:szCs w:val="20"/>
        </w:rPr>
        <w:t>j</w:t>
      </w:r>
      <w:r w:rsidRPr="00A61F4B">
        <w:rPr>
          <w:rFonts w:ascii="Arial" w:hAnsi="Arial" w:cs="Arial"/>
          <w:sz w:val="20"/>
          <w:szCs w:val="20"/>
        </w:rPr>
        <w:t xml:space="preserve">amstva za mlade v začetku tega obdobja. Na drugi strani pa mladi </w:t>
      </w:r>
      <w:r w:rsidR="00FF2C1B">
        <w:rPr>
          <w:rFonts w:ascii="Arial" w:hAnsi="Arial" w:cs="Arial"/>
          <w:sz w:val="20"/>
          <w:szCs w:val="20"/>
        </w:rPr>
        <w:t>pomenijo</w:t>
      </w:r>
      <w:r w:rsidR="00FF2C1B" w:rsidRPr="00A61F4B">
        <w:rPr>
          <w:rFonts w:ascii="Arial" w:hAnsi="Arial" w:cs="Arial"/>
          <w:sz w:val="20"/>
          <w:szCs w:val="20"/>
        </w:rPr>
        <w:t xml:space="preserve"> </w:t>
      </w:r>
      <w:r w:rsidRPr="00A61F4B">
        <w:rPr>
          <w:rFonts w:ascii="Arial" w:hAnsi="Arial" w:cs="Arial"/>
          <w:sz w:val="20"/>
          <w:szCs w:val="20"/>
        </w:rPr>
        <w:t xml:space="preserve">dokaj </w:t>
      </w:r>
      <w:r w:rsidR="00FF2C1B">
        <w:rPr>
          <w:rFonts w:ascii="Arial" w:hAnsi="Arial" w:cs="Arial"/>
          <w:sz w:val="20"/>
          <w:szCs w:val="20"/>
        </w:rPr>
        <w:t>stalen</w:t>
      </w:r>
      <w:r w:rsidR="00FF2C1B" w:rsidRPr="00A61F4B">
        <w:rPr>
          <w:rFonts w:ascii="Arial" w:hAnsi="Arial" w:cs="Arial"/>
          <w:sz w:val="20"/>
          <w:szCs w:val="20"/>
        </w:rPr>
        <w:t xml:space="preserve"> </w:t>
      </w:r>
      <w:r w:rsidRPr="00A61F4B">
        <w:rPr>
          <w:rFonts w:ascii="Arial" w:hAnsi="Arial" w:cs="Arial"/>
          <w:sz w:val="20"/>
          <w:szCs w:val="20"/>
        </w:rPr>
        <w:t xml:space="preserve">delež v zaposlitvah, nekaj več kot 30 %. </w:t>
      </w:r>
    </w:p>
    <w:p w14:paraId="29BEFFFB" w14:textId="1E8ADC39" w:rsidR="00472070" w:rsidRPr="00A61F4B" w:rsidRDefault="00472070" w:rsidP="00396C01">
      <w:pPr>
        <w:spacing w:line="280" w:lineRule="exact"/>
        <w:rPr>
          <w:rFonts w:ascii="Arial" w:hAnsi="Arial" w:cs="Arial"/>
          <w:sz w:val="20"/>
          <w:szCs w:val="20"/>
        </w:rPr>
      </w:pPr>
      <w:r w:rsidRPr="00A61F4B">
        <w:rPr>
          <w:rFonts w:ascii="Arial" w:hAnsi="Arial" w:cs="Arial"/>
          <w:sz w:val="20"/>
          <w:szCs w:val="20"/>
        </w:rPr>
        <w:t xml:space="preserve">V poročilu </w:t>
      </w:r>
      <w:r w:rsidR="00985AA9">
        <w:rPr>
          <w:rFonts w:ascii="Arial" w:hAnsi="Arial" w:cs="Arial"/>
          <w:sz w:val="20"/>
          <w:szCs w:val="20"/>
        </w:rPr>
        <w:t>navajamo</w:t>
      </w:r>
      <w:r w:rsidR="00985AA9" w:rsidRPr="00A61F4B">
        <w:rPr>
          <w:rFonts w:ascii="Arial" w:hAnsi="Arial" w:cs="Arial"/>
          <w:sz w:val="20"/>
          <w:szCs w:val="20"/>
        </w:rPr>
        <w:t xml:space="preserve"> </w:t>
      </w:r>
      <w:r w:rsidRPr="00A61F4B">
        <w:rPr>
          <w:rFonts w:ascii="Arial" w:hAnsi="Arial" w:cs="Arial"/>
          <w:sz w:val="20"/>
          <w:szCs w:val="20"/>
        </w:rPr>
        <w:t>le nekatere podatke o mladih na trgu dela, ki pomemb</w:t>
      </w:r>
      <w:r w:rsidR="00DA07A7" w:rsidRPr="00A61F4B">
        <w:rPr>
          <w:rFonts w:ascii="Arial" w:hAnsi="Arial" w:cs="Arial"/>
          <w:sz w:val="20"/>
          <w:szCs w:val="20"/>
        </w:rPr>
        <w:t>n</w:t>
      </w:r>
      <w:r w:rsidRPr="00A61F4B">
        <w:rPr>
          <w:rFonts w:ascii="Arial" w:hAnsi="Arial" w:cs="Arial"/>
          <w:sz w:val="20"/>
          <w:szCs w:val="20"/>
        </w:rPr>
        <w:t xml:space="preserve">o prikazujejo </w:t>
      </w:r>
      <w:r w:rsidR="00FF2C1B">
        <w:rPr>
          <w:rFonts w:ascii="Arial" w:hAnsi="Arial" w:cs="Arial"/>
          <w:sz w:val="20"/>
          <w:szCs w:val="20"/>
        </w:rPr>
        <w:t>spreminjanje</w:t>
      </w:r>
      <w:r w:rsidR="00FF2C1B" w:rsidRPr="00A61F4B">
        <w:rPr>
          <w:rFonts w:ascii="Arial" w:hAnsi="Arial" w:cs="Arial"/>
          <w:sz w:val="20"/>
          <w:szCs w:val="20"/>
        </w:rPr>
        <w:t xml:space="preserve"> </w:t>
      </w:r>
      <w:r w:rsidRPr="00A61F4B">
        <w:rPr>
          <w:rFonts w:ascii="Arial" w:hAnsi="Arial" w:cs="Arial"/>
          <w:sz w:val="20"/>
          <w:szCs w:val="20"/>
        </w:rPr>
        <w:t xml:space="preserve">in </w:t>
      </w:r>
      <w:r w:rsidR="00FF2C1B">
        <w:rPr>
          <w:rFonts w:ascii="Arial" w:hAnsi="Arial" w:cs="Arial"/>
          <w:sz w:val="20"/>
          <w:szCs w:val="20"/>
        </w:rPr>
        <w:t xml:space="preserve">smernice </w:t>
      </w:r>
      <w:r w:rsidRPr="00A61F4B">
        <w:rPr>
          <w:rFonts w:ascii="Arial" w:hAnsi="Arial" w:cs="Arial"/>
          <w:sz w:val="20"/>
          <w:szCs w:val="20"/>
        </w:rPr>
        <w:t>v času izvajanja IN JM 2016</w:t>
      </w:r>
      <w:r w:rsidR="00FF2C1B">
        <w:rPr>
          <w:rFonts w:ascii="Arial" w:hAnsi="Arial" w:cs="Arial"/>
          <w:sz w:val="20"/>
          <w:szCs w:val="20"/>
        </w:rPr>
        <w:t>–</w:t>
      </w:r>
      <w:r w:rsidRPr="00A61F4B">
        <w:rPr>
          <w:rFonts w:ascii="Arial" w:hAnsi="Arial" w:cs="Arial"/>
          <w:sz w:val="20"/>
          <w:szCs w:val="20"/>
        </w:rPr>
        <w:t xml:space="preserve">2020. Podrobneje so podatki o </w:t>
      </w:r>
      <w:r w:rsidR="00FF2C1B">
        <w:rPr>
          <w:rFonts w:ascii="Arial" w:hAnsi="Arial" w:cs="Arial"/>
          <w:sz w:val="20"/>
          <w:szCs w:val="20"/>
        </w:rPr>
        <w:t>spreminjanju</w:t>
      </w:r>
      <w:r w:rsidR="00FF2C1B" w:rsidRPr="00A61F4B">
        <w:rPr>
          <w:rFonts w:ascii="Arial" w:hAnsi="Arial" w:cs="Arial"/>
          <w:sz w:val="20"/>
          <w:szCs w:val="20"/>
        </w:rPr>
        <w:t xml:space="preserve"> </w:t>
      </w:r>
      <w:r w:rsidR="00137771" w:rsidRPr="00A61F4B">
        <w:rPr>
          <w:rFonts w:ascii="Arial" w:hAnsi="Arial" w:cs="Arial"/>
          <w:sz w:val="20"/>
          <w:szCs w:val="20"/>
        </w:rPr>
        <w:t>brezposelnosti</w:t>
      </w:r>
      <w:r w:rsidRPr="00A61F4B">
        <w:rPr>
          <w:rFonts w:ascii="Arial" w:hAnsi="Arial" w:cs="Arial"/>
          <w:sz w:val="20"/>
          <w:szCs w:val="20"/>
        </w:rPr>
        <w:t xml:space="preserve"> mladih ter o izvedenih aktivnostih in storitvah za mlade brezposelne na ZRSZ v tem obdobju </w:t>
      </w:r>
      <w:r w:rsidR="00985AA9">
        <w:rPr>
          <w:rFonts w:ascii="Arial" w:hAnsi="Arial" w:cs="Arial"/>
          <w:sz w:val="20"/>
          <w:szCs w:val="20"/>
        </w:rPr>
        <w:t>prikazani</w:t>
      </w:r>
      <w:r w:rsidR="00985AA9" w:rsidRPr="00A61F4B">
        <w:rPr>
          <w:rFonts w:ascii="Arial" w:hAnsi="Arial" w:cs="Arial"/>
          <w:sz w:val="20"/>
          <w:szCs w:val="20"/>
        </w:rPr>
        <w:t xml:space="preserve"> </w:t>
      </w:r>
      <w:r w:rsidRPr="00A61F4B">
        <w:rPr>
          <w:rFonts w:ascii="Arial" w:hAnsi="Arial" w:cs="Arial"/>
          <w:sz w:val="20"/>
          <w:szCs w:val="20"/>
        </w:rPr>
        <w:t xml:space="preserve">v analizi Mladi in trg dela, ZRSZ, marec 2021, dostopno na spletni strani ZRSZ: </w:t>
      </w:r>
      <w:hyperlink r:id="rId19" w:history="1">
        <w:r w:rsidRPr="00A61F4B">
          <w:rPr>
            <w:rStyle w:val="Hiperpovezava"/>
            <w:rFonts w:ascii="Arial" w:hAnsi="Arial" w:cs="Arial"/>
            <w:sz w:val="20"/>
            <w:szCs w:val="20"/>
          </w:rPr>
          <w:t>https://www.ess.gov.si/_files/14103/Analiza_Mladi_in_trg_dela_2021.pdf</w:t>
        </w:r>
      </w:hyperlink>
      <w:r w:rsidR="00FF2C1B" w:rsidRPr="00F52C06">
        <w:rPr>
          <w:rStyle w:val="Hiperpovezava"/>
          <w:rFonts w:ascii="Arial" w:hAnsi="Arial" w:cs="Arial"/>
          <w:sz w:val="20"/>
          <w:szCs w:val="20"/>
          <w:u w:val="none"/>
        </w:rPr>
        <w:t>.</w:t>
      </w:r>
      <w:r w:rsidR="00FF2C1B">
        <w:rPr>
          <w:rStyle w:val="Hiperpovezava"/>
          <w:rFonts w:ascii="Arial" w:hAnsi="Arial" w:cs="Arial"/>
          <w:sz w:val="20"/>
          <w:szCs w:val="20"/>
        </w:rPr>
        <w:t xml:space="preserve"> </w:t>
      </w:r>
    </w:p>
    <w:p w14:paraId="3C23D7D5" w14:textId="77777777" w:rsidR="00A116A7" w:rsidRDefault="00A116A7" w:rsidP="00233877">
      <w:pPr>
        <w:pStyle w:val="ZRSZ-navaden"/>
        <w:spacing w:before="0"/>
        <w:rPr>
          <w:rFonts w:cs="Arial"/>
          <w:b/>
          <w:color w:val="2F5496"/>
        </w:rPr>
      </w:pPr>
    </w:p>
    <w:p w14:paraId="7A749466" w14:textId="64FF95D4" w:rsidR="00233877" w:rsidRPr="00A61F4B" w:rsidRDefault="00233877" w:rsidP="00233877">
      <w:pPr>
        <w:pStyle w:val="ZRSZ-navaden"/>
        <w:spacing w:before="0"/>
        <w:rPr>
          <w:rFonts w:cs="Arial"/>
          <w:b/>
          <w:color w:val="2F5496"/>
        </w:rPr>
      </w:pPr>
      <w:r w:rsidRPr="00A61F4B">
        <w:rPr>
          <w:rFonts w:cs="Arial"/>
          <w:b/>
          <w:color w:val="2F5496"/>
        </w:rPr>
        <w:t xml:space="preserve">Mladi NEET </w:t>
      </w:r>
    </w:p>
    <w:p w14:paraId="4960CF2C" w14:textId="5B733D57" w:rsidR="00233877" w:rsidRPr="00A61F4B" w:rsidRDefault="00233877" w:rsidP="00233877">
      <w:pPr>
        <w:pStyle w:val="ZRSZ-navaden"/>
        <w:spacing w:before="0"/>
        <w:rPr>
          <w:rFonts w:cs="Arial"/>
          <w:b/>
          <w:color w:val="2F5496"/>
        </w:rPr>
      </w:pPr>
    </w:p>
    <w:p w14:paraId="5A525143" w14:textId="684F5529" w:rsidR="00233877" w:rsidRPr="00A61F4B" w:rsidRDefault="00233877" w:rsidP="00233877">
      <w:pPr>
        <w:spacing w:line="280" w:lineRule="exact"/>
        <w:jc w:val="both"/>
        <w:rPr>
          <w:rFonts w:ascii="Arial" w:hAnsi="Arial" w:cs="Arial"/>
          <w:sz w:val="20"/>
          <w:szCs w:val="20"/>
        </w:rPr>
      </w:pPr>
      <w:r w:rsidRPr="00A61F4B">
        <w:rPr>
          <w:rFonts w:ascii="Arial" w:hAnsi="Arial" w:cs="Arial"/>
          <w:sz w:val="20"/>
          <w:szCs w:val="20"/>
        </w:rPr>
        <w:t xml:space="preserve">Ciljna skupina </w:t>
      </w:r>
      <w:r w:rsidR="00985AA9">
        <w:rPr>
          <w:rFonts w:ascii="Arial" w:hAnsi="Arial" w:cs="Arial"/>
          <w:sz w:val="20"/>
          <w:szCs w:val="20"/>
        </w:rPr>
        <w:t>j</w:t>
      </w:r>
      <w:r w:rsidRPr="00A61F4B">
        <w:rPr>
          <w:rFonts w:ascii="Arial" w:hAnsi="Arial" w:cs="Arial"/>
          <w:sz w:val="20"/>
          <w:szCs w:val="20"/>
        </w:rPr>
        <w:t xml:space="preserve">amstva za mlade so mladi iz skupine NEET – to so mladi, stari do 25 let (od oktobra 2020 </w:t>
      </w:r>
      <w:r w:rsidR="00FB498B">
        <w:rPr>
          <w:rFonts w:ascii="Arial" w:hAnsi="Arial" w:cs="Arial"/>
          <w:sz w:val="20"/>
          <w:szCs w:val="20"/>
        </w:rPr>
        <w:t>naprej</w:t>
      </w:r>
      <w:r w:rsidR="00FB498B" w:rsidRPr="00A61F4B">
        <w:rPr>
          <w:rFonts w:ascii="Arial" w:hAnsi="Arial" w:cs="Arial"/>
          <w:sz w:val="20"/>
          <w:szCs w:val="20"/>
        </w:rPr>
        <w:t xml:space="preserve"> </w:t>
      </w:r>
      <w:r w:rsidRPr="00A61F4B">
        <w:rPr>
          <w:rFonts w:ascii="Arial" w:hAnsi="Arial" w:cs="Arial"/>
          <w:sz w:val="20"/>
          <w:szCs w:val="20"/>
        </w:rPr>
        <w:t>do 30 let), ki niso v izobraževanju, usposabljanju, niti niso zaposleni</w:t>
      </w:r>
      <w:r w:rsidR="001A6AEE" w:rsidRPr="00A61F4B">
        <w:rPr>
          <w:rFonts w:ascii="Arial" w:hAnsi="Arial" w:cs="Arial"/>
          <w:sz w:val="20"/>
          <w:szCs w:val="20"/>
        </w:rPr>
        <w:t xml:space="preserve"> (ang. Not in </w:t>
      </w:r>
      <w:proofErr w:type="spellStart"/>
      <w:r w:rsidR="001A6AEE" w:rsidRPr="00A61F4B">
        <w:rPr>
          <w:rFonts w:ascii="Arial" w:hAnsi="Arial" w:cs="Arial"/>
          <w:sz w:val="20"/>
          <w:szCs w:val="20"/>
        </w:rPr>
        <w:t>Education</w:t>
      </w:r>
      <w:proofErr w:type="spellEnd"/>
      <w:r w:rsidR="001A6AEE" w:rsidRPr="00A61F4B">
        <w:rPr>
          <w:rFonts w:ascii="Arial" w:hAnsi="Arial" w:cs="Arial"/>
          <w:sz w:val="20"/>
          <w:szCs w:val="20"/>
        </w:rPr>
        <w:t xml:space="preserve">, </w:t>
      </w:r>
      <w:proofErr w:type="spellStart"/>
      <w:r w:rsidR="001A6AEE" w:rsidRPr="00A61F4B">
        <w:rPr>
          <w:rFonts w:ascii="Arial" w:hAnsi="Arial" w:cs="Arial"/>
          <w:sz w:val="20"/>
          <w:szCs w:val="20"/>
        </w:rPr>
        <w:t>Employment</w:t>
      </w:r>
      <w:proofErr w:type="spellEnd"/>
      <w:r w:rsidR="001A6AEE" w:rsidRPr="00A61F4B">
        <w:rPr>
          <w:rFonts w:ascii="Arial" w:hAnsi="Arial" w:cs="Arial"/>
          <w:sz w:val="20"/>
          <w:szCs w:val="20"/>
        </w:rPr>
        <w:t xml:space="preserve">, </w:t>
      </w:r>
      <w:proofErr w:type="spellStart"/>
      <w:r w:rsidR="001A6AEE" w:rsidRPr="00A61F4B">
        <w:rPr>
          <w:rFonts w:ascii="Arial" w:hAnsi="Arial" w:cs="Arial"/>
          <w:sz w:val="20"/>
          <w:szCs w:val="20"/>
        </w:rPr>
        <w:t>or</w:t>
      </w:r>
      <w:proofErr w:type="spellEnd"/>
      <w:r w:rsidR="001A6AEE" w:rsidRPr="00A61F4B">
        <w:rPr>
          <w:rFonts w:ascii="Arial" w:hAnsi="Arial" w:cs="Arial"/>
          <w:sz w:val="20"/>
          <w:szCs w:val="20"/>
        </w:rPr>
        <w:t xml:space="preserve"> </w:t>
      </w:r>
      <w:proofErr w:type="spellStart"/>
      <w:r w:rsidR="001A6AEE" w:rsidRPr="00A61F4B">
        <w:rPr>
          <w:rFonts w:ascii="Arial" w:hAnsi="Arial" w:cs="Arial"/>
          <w:sz w:val="20"/>
          <w:szCs w:val="20"/>
        </w:rPr>
        <w:t>Training</w:t>
      </w:r>
      <w:proofErr w:type="spellEnd"/>
      <w:r w:rsidR="001A6AEE" w:rsidRPr="00A61F4B">
        <w:rPr>
          <w:rFonts w:ascii="Arial" w:hAnsi="Arial" w:cs="Arial"/>
          <w:sz w:val="20"/>
          <w:szCs w:val="20"/>
        </w:rPr>
        <w:t>)</w:t>
      </w:r>
      <w:r w:rsidRPr="00A61F4B">
        <w:rPr>
          <w:rFonts w:ascii="Arial" w:hAnsi="Arial" w:cs="Arial"/>
          <w:sz w:val="20"/>
          <w:szCs w:val="20"/>
        </w:rPr>
        <w:t xml:space="preserve">. Stopnja NEET je v Sloveniji pod povprečjem EU: v 2019 je znašala 7,0 %, povprečje v EU28 pa </w:t>
      </w:r>
      <w:r w:rsidR="00FB498B">
        <w:rPr>
          <w:rFonts w:ascii="Arial" w:hAnsi="Arial" w:cs="Arial"/>
          <w:sz w:val="20"/>
          <w:szCs w:val="20"/>
        </w:rPr>
        <w:t xml:space="preserve">je </w:t>
      </w:r>
      <w:r w:rsidRPr="00A61F4B">
        <w:rPr>
          <w:rFonts w:ascii="Arial" w:hAnsi="Arial" w:cs="Arial"/>
          <w:sz w:val="20"/>
          <w:szCs w:val="20"/>
        </w:rPr>
        <w:t xml:space="preserve">10,1 % (vir Eurostat). V skupino NEET sodijo tako </w:t>
      </w:r>
      <w:proofErr w:type="spellStart"/>
      <w:r w:rsidRPr="00A61F4B">
        <w:rPr>
          <w:rFonts w:ascii="Arial" w:hAnsi="Arial" w:cs="Arial"/>
          <w:sz w:val="20"/>
          <w:szCs w:val="20"/>
        </w:rPr>
        <w:t>regsitrirano</w:t>
      </w:r>
      <w:proofErr w:type="spellEnd"/>
      <w:r w:rsidRPr="00A61F4B">
        <w:rPr>
          <w:rFonts w:ascii="Arial" w:hAnsi="Arial" w:cs="Arial"/>
          <w:sz w:val="20"/>
          <w:szCs w:val="20"/>
        </w:rPr>
        <w:t xml:space="preserve"> brezpo</w:t>
      </w:r>
      <w:r w:rsidR="00FB498B">
        <w:rPr>
          <w:rFonts w:ascii="Arial" w:hAnsi="Arial" w:cs="Arial"/>
          <w:sz w:val="20"/>
          <w:szCs w:val="20"/>
        </w:rPr>
        <w:t>s</w:t>
      </w:r>
      <w:r w:rsidRPr="00A61F4B">
        <w:rPr>
          <w:rFonts w:ascii="Arial" w:hAnsi="Arial" w:cs="Arial"/>
          <w:sz w:val="20"/>
          <w:szCs w:val="20"/>
        </w:rPr>
        <w:t>e</w:t>
      </w:r>
      <w:r w:rsidR="00FB498B">
        <w:rPr>
          <w:rFonts w:ascii="Arial" w:hAnsi="Arial" w:cs="Arial"/>
          <w:sz w:val="20"/>
          <w:szCs w:val="20"/>
        </w:rPr>
        <w:t>l</w:t>
      </w:r>
      <w:r w:rsidRPr="00A61F4B">
        <w:rPr>
          <w:rFonts w:ascii="Arial" w:hAnsi="Arial" w:cs="Arial"/>
          <w:sz w:val="20"/>
          <w:szCs w:val="20"/>
        </w:rPr>
        <w:t xml:space="preserve">ni mladi, kakor tudi </w:t>
      </w:r>
      <w:proofErr w:type="spellStart"/>
      <w:r w:rsidRPr="00A61F4B">
        <w:rPr>
          <w:rFonts w:ascii="Arial" w:hAnsi="Arial" w:cs="Arial"/>
          <w:sz w:val="20"/>
          <w:szCs w:val="20"/>
        </w:rPr>
        <w:t>neregistitani</w:t>
      </w:r>
      <w:proofErr w:type="spellEnd"/>
      <w:r w:rsidRPr="00A61F4B">
        <w:rPr>
          <w:rFonts w:ascii="Arial" w:hAnsi="Arial" w:cs="Arial"/>
          <w:sz w:val="20"/>
          <w:szCs w:val="20"/>
        </w:rPr>
        <w:t xml:space="preserve">, neaktivni mladi. </w:t>
      </w:r>
      <w:r w:rsidR="00FB498B">
        <w:rPr>
          <w:rFonts w:ascii="Arial" w:hAnsi="Arial" w:cs="Arial"/>
          <w:sz w:val="20"/>
          <w:szCs w:val="20"/>
        </w:rPr>
        <w:t>Nazadnje omenjeni</w:t>
      </w:r>
      <w:r w:rsidR="00FB498B" w:rsidRPr="00A61F4B">
        <w:rPr>
          <w:rFonts w:ascii="Arial" w:hAnsi="Arial" w:cs="Arial"/>
          <w:sz w:val="20"/>
          <w:szCs w:val="20"/>
        </w:rPr>
        <w:t xml:space="preserve"> </w:t>
      </w:r>
      <w:r w:rsidRPr="00A61F4B">
        <w:rPr>
          <w:rFonts w:ascii="Arial" w:hAnsi="Arial" w:cs="Arial"/>
          <w:sz w:val="20"/>
          <w:szCs w:val="20"/>
        </w:rPr>
        <w:t>so še poseben izziv, saj javne i</w:t>
      </w:r>
      <w:r w:rsidR="00E57A63">
        <w:rPr>
          <w:rFonts w:ascii="Arial" w:hAnsi="Arial" w:cs="Arial"/>
          <w:sz w:val="20"/>
          <w:szCs w:val="20"/>
        </w:rPr>
        <w:t>n</w:t>
      </w:r>
      <w:r w:rsidRPr="00A61F4B">
        <w:rPr>
          <w:rFonts w:ascii="Arial" w:hAnsi="Arial" w:cs="Arial"/>
          <w:sz w:val="20"/>
          <w:szCs w:val="20"/>
        </w:rPr>
        <w:t>stitucije nimajo dostopa do njih, zato niso koristniki ukrepov jamstva za mlade. Da bi z ukrepi jamstva za mlade dosegli tudi ciljno skupino neaktivnih mladih, ki niso registrirani kot brezposelni pri ZSRZ, je treb</w:t>
      </w:r>
      <w:r w:rsidR="00E57A63">
        <w:rPr>
          <w:rFonts w:ascii="Arial" w:hAnsi="Arial" w:cs="Arial"/>
          <w:sz w:val="20"/>
          <w:szCs w:val="20"/>
        </w:rPr>
        <w:t>a</w:t>
      </w:r>
      <w:r w:rsidRPr="00A61F4B">
        <w:rPr>
          <w:rFonts w:ascii="Arial" w:hAnsi="Arial" w:cs="Arial"/>
          <w:sz w:val="20"/>
          <w:szCs w:val="20"/>
        </w:rPr>
        <w:t xml:space="preserve"> poznati njihove značilnosti, okoliščine in razloge, zakaj so neaktivni. </w:t>
      </w:r>
    </w:p>
    <w:p w14:paraId="5409635E" w14:textId="02C0AEBE" w:rsidR="001A18AE" w:rsidRPr="00A61F4B" w:rsidRDefault="00126EC0" w:rsidP="00126EC0">
      <w:pPr>
        <w:spacing w:line="280" w:lineRule="exact"/>
        <w:jc w:val="both"/>
        <w:rPr>
          <w:rFonts w:ascii="Arial" w:hAnsi="Arial" w:cs="Arial"/>
          <w:sz w:val="20"/>
          <w:szCs w:val="20"/>
        </w:rPr>
      </w:pPr>
      <w:bookmarkStart w:id="13" w:name="_Toc454186471"/>
      <w:r w:rsidRPr="00A61F4B">
        <w:rPr>
          <w:rFonts w:ascii="Arial" w:hAnsi="Arial" w:cs="Arial"/>
          <w:sz w:val="20"/>
          <w:szCs w:val="20"/>
        </w:rPr>
        <w:t xml:space="preserve">MDDSZ je v </w:t>
      </w:r>
      <w:r w:rsidR="00233877" w:rsidRPr="00A61F4B">
        <w:rPr>
          <w:rFonts w:ascii="Arial" w:hAnsi="Arial" w:cs="Arial"/>
          <w:sz w:val="20"/>
          <w:szCs w:val="20"/>
        </w:rPr>
        <w:t xml:space="preserve">okviru projekta Evropske komisije Podpora strukturnim spremembam </w:t>
      </w:r>
      <w:r w:rsidRPr="00A61F4B">
        <w:rPr>
          <w:rFonts w:ascii="Arial" w:hAnsi="Arial" w:cs="Arial"/>
          <w:sz w:val="20"/>
          <w:szCs w:val="20"/>
        </w:rPr>
        <w:t xml:space="preserve">leta 2019 </w:t>
      </w:r>
      <w:r w:rsidR="00E57A63">
        <w:rPr>
          <w:rFonts w:ascii="Arial" w:hAnsi="Arial" w:cs="Arial"/>
          <w:sz w:val="20"/>
          <w:szCs w:val="20"/>
        </w:rPr>
        <w:t>za</w:t>
      </w:r>
      <w:r w:rsidRPr="00A61F4B">
        <w:rPr>
          <w:rFonts w:ascii="Arial" w:hAnsi="Arial" w:cs="Arial"/>
          <w:sz w:val="20"/>
          <w:szCs w:val="20"/>
        </w:rPr>
        <w:t xml:space="preserve">čel </w:t>
      </w:r>
      <w:r w:rsidR="00233877" w:rsidRPr="00A61F4B">
        <w:rPr>
          <w:rFonts w:ascii="Arial" w:hAnsi="Arial" w:cs="Arial"/>
          <w:sz w:val="20"/>
          <w:szCs w:val="20"/>
        </w:rPr>
        <w:t xml:space="preserve">raziskavo </w:t>
      </w:r>
      <w:r w:rsidRPr="00A61F4B">
        <w:rPr>
          <w:rFonts w:ascii="Arial" w:hAnsi="Arial" w:cs="Arial"/>
          <w:sz w:val="20"/>
          <w:szCs w:val="20"/>
        </w:rPr>
        <w:t xml:space="preserve">o skupini </w:t>
      </w:r>
      <w:r w:rsidR="00E57A63" w:rsidRPr="00A61F4B">
        <w:rPr>
          <w:rFonts w:ascii="Arial" w:hAnsi="Arial" w:cs="Arial"/>
          <w:sz w:val="20"/>
          <w:szCs w:val="20"/>
        </w:rPr>
        <w:t xml:space="preserve">NEET </w:t>
      </w:r>
      <w:r w:rsidRPr="00A61F4B">
        <w:rPr>
          <w:rFonts w:ascii="Arial" w:hAnsi="Arial" w:cs="Arial"/>
          <w:sz w:val="20"/>
          <w:szCs w:val="20"/>
        </w:rPr>
        <w:t xml:space="preserve">v Sloveniji. Raziskavo izvaja </w:t>
      </w:r>
      <w:r w:rsidR="00233877" w:rsidRPr="00A61F4B">
        <w:rPr>
          <w:rFonts w:ascii="Arial" w:hAnsi="Arial" w:cs="Arial"/>
          <w:sz w:val="20"/>
          <w:szCs w:val="20"/>
        </w:rPr>
        <w:t>OECD</w:t>
      </w:r>
      <w:r w:rsidRPr="00A61F4B">
        <w:rPr>
          <w:rFonts w:ascii="Arial" w:hAnsi="Arial" w:cs="Arial"/>
          <w:sz w:val="20"/>
          <w:szCs w:val="20"/>
        </w:rPr>
        <w:t xml:space="preserve"> v sodelovanju z MDDSZ in MIZŠ, svoj pogled pa so na sestankih in delavnicah lahko podali tudi drugi resorji in predstavniki mladinskih organizacij. V okviru projekta </w:t>
      </w:r>
      <w:r w:rsidR="00C23765">
        <w:rPr>
          <w:rFonts w:ascii="Arial" w:hAnsi="Arial" w:cs="Arial"/>
          <w:sz w:val="20"/>
          <w:szCs w:val="20"/>
        </w:rPr>
        <w:t>so</w:t>
      </w:r>
      <w:r w:rsidR="00C23765" w:rsidRPr="00A61F4B">
        <w:rPr>
          <w:rFonts w:ascii="Arial" w:hAnsi="Arial" w:cs="Arial"/>
          <w:sz w:val="20"/>
          <w:szCs w:val="20"/>
        </w:rPr>
        <w:t xml:space="preserve"> </w:t>
      </w:r>
      <w:r w:rsidRPr="00A61F4B">
        <w:rPr>
          <w:rFonts w:ascii="Arial" w:hAnsi="Arial" w:cs="Arial"/>
          <w:sz w:val="20"/>
          <w:szCs w:val="20"/>
        </w:rPr>
        <w:t>bil</w:t>
      </w:r>
      <w:r w:rsidR="00C23765">
        <w:rPr>
          <w:rFonts w:ascii="Arial" w:hAnsi="Arial" w:cs="Arial"/>
          <w:sz w:val="20"/>
          <w:szCs w:val="20"/>
        </w:rPr>
        <w:t>i</w:t>
      </w:r>
      <w:r w:rsidRPr="00A61F4B">
        <w:rPr>
          <w:rFonts w:ascii="Arial" w:hAnsi="Arial" w:cs="Arial"/>
          <w:sz w:val="20"/>
          <w:szCs w:val="20"/>
        </w:rPr>
        <w:t xml:space="preserve"> pripravljen</w:t>
      </w:r>
      <w:r w:rsidR="00C23765">
        <w:rPr>
          <w:rFonts w:ascii="Arial" w:hAnsi="Arial" w:cs="Arial"/>
          <w:sz w:val="20"/>
          <w:szCs w:val="20"/>
        </w:rPr>
        <w:t>i</w:t>
      </w:r>
      <w:r w:rsidRPr="00A61F4B">
        <w:rPr>
          <w:rFonts w:ascii="Arial" w:hAnsi="Arial" w:cs="Arial"/>
          <w:sz w:val="20"/>
          <w:szCs w:val="20"/>
        </w:rPr>
        <w:t xml:space="preserve"> obsežna analiza razpoložljivih statističnih podatkov Statističnega urada RS in ZRSZ, pregled </w:t>
      </w:r>
      <w:r w:rsidR="00DF4A7D">
        <w:rPr>
          <w:rFonts w:ascii="Arial" w:hAnsi="Arial" w:cs="Arial"/>
          <w:sz w:val="20"/>
          <w:szCs w:val="20"/>
        </w:rPr>
        <w:t>že uveljavljenih</w:t>
      </w:r>
      <w:r w:rsidR="00DF4A7D" w:rsidRPr="00A61F4B">
        <w:rPr>
          <w:rFonts w:ascii="Arial" w:hAnsi="Arial" w:cs="Arial"/>
          <w:sz w:val="20"/>
          <w:szCs w:val="20"/>
        </w:rPr>
        <w:t xml:space="preserve"> </w:t>
      </w:r>
      <w:r w:rsidRPr="00A61F4B">
        <w:rPr>
          <w:rFonts w:ascii="Arial" w:hAnsi="Arial" w:cs="Arial"/>
          <w:sz w:val="20"/>
          <w:szCs w:val="20"/>
        </w:rPr>
        <w:t xml:space="preserve">ukrepov za mlade NEET ter priporočila za nadaljnje ukrepanje. Podrobna razčlenitev lastnosti skupine NEET temelji na združevanju </w:t>
      </w:r>
      <w:r w:rsidR="00C23765">
        <w:rPr>
          <w:rFonts w:ascii="Arial" w:hAnsi="Arial" w:cs="Arial"/>
          <w:sz w:val="20"/>
          <w:szCs w:val="20"/>
        </w:rPr>
        <w:t>upravnih</w:t>
      </w:r>
      <w:r w:rsidR="00C23765" w:rsidRPr="00A61F4B">
        <w:rPr>
          <w:rFonts w:ascii="Arial" w:hAnsi="Arial" w:cs="Arial"/>
          <w:sz w:val="20"/>
          <w:szCs w:val="20"/>
        </w:rPr>
        <w:t xml:space="preserve"> </w:t>
      </w:r>
      <w:r w:rsidRPr="00A61F4B">
        <w:rPr>
          <w:rFonts w:ascii="Arial" w:hAnsi="Arial" w:cs="Arial"/>
          <w:sz w:val="20"/>
          <w:szCs w:val="20"/>
        </w:rPr>
        <w:t xml:space="preserve">baz podatkov za obdobje od </w:t>
      </w:r>
      <w:r w:rsidR="00C23765">
        <w:rPr>
          <w:rFonts w:ascii="Arial" w:hAnsi="Arial" w:cs="Arial"/>
          <w:sz w:val="20"/>
          <w:szCs w:val="20"/>
        </w:rPr>
        <w:t xml:space="preserve">leta </w:t>
      </w:r>
      <w:r w:rsidRPr="00A61F4B">
        <w:rPr>
          <w:rFonts w:ascii="Arial" w:hAnsi="Arial" w:cs="Arial"/>
          <w:sz w:val="20"/>
          <w:szCs w:val="20"/>
        </w:rPr>
        <w:t>2011 do 2018, a</w:t>
      </w:r>
      <w:r w:rsidR="000640FC" w:rsidRPr="00A61F4B">
        <w:rPr>
          <w:rFonts w:ascii="Arial" w:hAnsi="Arial" w:cs="Arial"/>
          <w:sz w:val="20"/>
          <w:szCs w:val="20"/>
        </w:rPr>
        <w:t xml:space="preserve">naliza </w:t>
      </w:r>
      <w:r w:rsidRPr="00A61F4B">
        <w:rPr>
          <w:rFonts w:ascii="Arial" w:hAnsi="Arial" w:cs="Arial"/>
          <w:sz w:val="20"/>
          <w:szCs w:val="20"/>
        </w:rPr>
        <w:t xml:space="preserve">pa </w:t>
      </w:r>
      <w:r w:rsidR="00C23765">
        <w:rPr>
          <w:rFonts w:ascii="Arial" w:hAnsi="Arial" w:cs="Arial"/>
          <w:sz w:val="20"/>
          <w:szCs w:val="20"/>
        </w:rPr>
        <w:t>zajema</w:t>
      </w:r>
      <w:r w:rsidR="00C23765" w:rsidRPr="00A61F4B">
        <w:rPr>
          <w:rFonts w:ascii="Arial" w:hAnsi="Arial" w:cs="Arial"/>
          <w:sz w:val="20"/>
          <w:szCs w:val="20"/>
        </w:rPr>
        <w:t xml:space="preserve"> </w:t>
      </w:r>
      <w:r w:rsidRPr="00A61F4B">
        <w:rPr>
          <w:rFonts w:ascii="Arial" w:hAnsi="Arial" w:cs="Arial"/>
          <w:sz w:val="20"/>
          <w:szCs w:val="20"/>
        </w:rPr>
        <w:t xml:space="preserve">tudi </w:t>
      </w:r>
      <w:r w:rsidR="000640FC" w:rsidRPr="00A61F4B">
        <w:rPr>
          <w:rFonts w:ascii="Arial" w:hAnsi="Arial" w:cs="Arial"/>
          <w:sz w:val="20"/>
          <w:szCs w:val="20"/>
        </w:rPr>
        <w:t xml:space="preserve">aktualne podatke vpliva </w:t>
      </w:r>
      <w:r w:rsidR="00C23765" w:rsidRPr="00A61F4B">
        <w:rPr>
          <w:rFonts w:ascii="Arial" w:hAnsi="Arial" w:cs="Arial"/>
          <w:sz w:val="20"/>
          <w:szCs w:val="20"/>
        </w:rPr>
        <w:t xml:space="preserve">krize </w:t>
      </w:r>
      <w:r w:rsidR="00C23765">
        <w:rPr>
          <w:rFonts w:ascii="Arial" w:hAnsi="Arial" w:cs="Arial"/>
          <w:sz w:val="20"/>
          <w:szCs w:val="20"/>
        </w:rPr>
        <w:t>zaradi covida</w:t>
      </w:r>
      <w:r w:rsidR="000640FC" w:rsidRPr="00A61F4B">
        <w:rPr>
          <w:rFonts w:ascii="Arial" w:hAnsi="Arial" w:cs="Arial"/>
          <w:sz w:val="20"/>
          <w:szCs w:val="20"/>
        </w:rPr>
        <w:t xml:space="preserve">-19 na mlade na trgu dela. </w:t>
      </w:r>
    </w:p>
    <w:p w14:paraId="67BA0ED3" w14:textId="21C7CDD2" w:rsidR="001A18AE" w:rsidRDefault="00CC5A78" w:rsidP="00126EC0">
      <w:pPr>
        <w:spacing w:line="280" w:lineRule="exact"/>
        <w:jc w:val="both"/>
        <w:rPr>
          <w:rFonts w:ascii="Arial" w:hAnsi="Arial" w:cs="Arial"/>
          <w:sz w:val="20"/>
          <w:szCs w:val="20"/>
        </w:rPr>
      </w:pPr>
      <w:r w:rsidRPr="00A61F4B">
        <w:rPr>
          <w:rFonts w:ascii="Arial" w:hAnsi="Arial" w:cs="Arial"/>
          <w:sz w:val="20"/>
          <w:szCs w:val="20"/>
        </w:rPr>
        <w:lastRenderedPageBreak/>
        <w:t xml:space="preserve">Kriza </w:t>
      </w:r>
      <w:r w:rsidR="00C23765">
        <w:rPr>
          <w:rFonts w:ascii="Arial" w:hAnsi="Arial" w:cs="Arial"/>
          <w:sz w:val="20"/>
          <w:szCs w:val="20"/>
        </w:rPr>
        <w:t>zaradi covida</w:t>
      </w:r>
      <w:r w:rsidRPr="00A61F4B">
        <w:rPr>
          <w:rFonts w:ascii="Arial" w:hAnsi="Arial" w:cs="Arial"/>
          <w:sz w:val="20"/>
          <w:szCs w:val="20"/>
        </w:rPr>
        <w:t xml:space="preserve">-19 je povečala število brezposelnih mladih in spremenila sestavo NEET. Kljub temu pa so tudi tisti, ki so bili pred krizo že NEET, med tistimi, ki bodo v prihodnjih letih ostali najbolj ranljivi, zato je pomembno razumeti, kdo so. Mladi so lahko NEET iz zelo različnih razlogov, zato je pomembno bolje razumeti značilnosti različnih skupin NEET, da bi oblikovali boljšo podporo. </w:t>
      </w:r>
      <w:r w:rsidR="00555DA2" w:rsidRPr="00A61F4B">
        <w:rPr>
          <w:rFonts w:ascii="Arial" w:hAnsi="Arial" w:cs="Arial"/>
          <w:sz w:val="20"/>
          <w:szCs w:val="20"/>
        </w:rPr>
        <w:t xml:space="preserve">Uspešno sodelovanje mladih na trgu dela in v družbi ni ključnega pomena samo za njihove osebne gospodarske možnosti in blaginjo, temveč tudi za splošno gospodarsko rast </w:t>
      </w:r>
      <w:r w:rsidR="00E93CD2">
        <w:rPr>
          <w:rFonts w:ascii="Arial" w:hAnsi="Arial" w:cs="Arial"/>
          <w:sz w:val="20"/>
          <w:szCs w:val="20"/>
        </w:rPr>
        <w:t>ter</w:t>
      </w:r>
      <w:r w:rsidR="00E93CD2" w:rsidRPr="00A61F4B">
        <w:rPr>
          <w:rFonts w:ascii="Arial" w:hAnsi="Arial" w:cs="Arial"/>
          <w:sz w:val="20"/>
          <w:szCs w:val="20"/>
        </w:rPr>
        <w:t xml:space="preserve"> </w:t>
      </w:r>
      <w:r w:rsidR="00555DA2" w:rsidRPr="00A61F4B">
        <w:rPr>
          <w:rFonts w:ascii="Arial" w:hAnsi="Arial" w:cs="Arial"/>
          <w:sz w:val="20"/>
          <w:szCs w:val="20"/>
        </w:rPr>
        <w:t xml:space="preserve">socialno </w:t>
      </w:r>
      <w:r w:rsidR="00C23765">
        <w:rPr>
          <w:rFonts w:ascii="Arial" w:hAnsi="Arial" w:cs="Arial"/>
          <w:sz w:val="20"/>
          <w:szCs w:val="20"/>
        </w:rPr>
        <w:t>povezanost</w:t>
      </w:r>
      <w:r w:rsidR="00555DA2" w:rsidRPr="00A61F4B">
        <w:rPr>
          <w:rFonts w:ascii="Arial" w:hAnsi="Arial" w:cs="Arial"/>
          <w:sz w:val="20"/>
          <w:szCs w:val="20"/>
        </w:rPr>
        <w:t xml:space="preserve">. </w:t>
      </w:r>
    </w:p>
    <w:p w14:paraId="71A770D3" w14:textId="0457DECD" w:rsidR="000640FC" w:rsidRPr="00A61F4B" w:rsidRDefault="00126EC0" w:rsidP="00126EC0">
      <w:pPr>
        <w:spacing w:line="280" w:lineRule="exact"/>
        <w:jc w:val="both"/>
        <w:rPr>
          <w:rFonts w:ascii="Arial" w:hAnsi="Arial" w:cs="Arial"/>
          <w:sz w:val="20"/>
          <w:szCs w:val="20"/>
        </w:rPr>
      </w:pPr>
      <w:r w:rsidRPr="00A61F4B">
        <w:rPr>
          <w:rFonts w:ascii="Arial" w:hAnsi="Arial" w:cs="Arial"/>
          <w:sz w:val="20"/>
          <w:szCs w:val="20"/>
        </w:rPr>
        <w:t>Analiza bo javno objavljena na spletni straneh OECD in MDDSZ predvidoma konec junija 2021, v nadaljevanju pa podajamo</w:t>
      </w:r>
      <w:r w:rsidR="00C23765">
        <w:rPr>
          <w:rFonts w:ascii="Arial" w:hAnsi="Arial" w:cs="Arial"/>
          <w:sz w:val="20"/>
          <w:szCs w:val="20"/>
        </w:rPr>
        <w:t xml:space="preserve"> njen</w:t>
      </w:r>
      <w:r w:rsidRPr="00A61F4B">
        <w:rPr>
          <w:rFonts w:ascii="Arial" w:hAnsi="Arial" w:cs="Arial"/>
          <w:sz w:val="20"/>
          <w:szCs w:val="20"/>
        </w:rPr>
        <w:t xml:space="preserve"> </w:t>
      </w:r>
      <w:r w:rsidRPr="00A61F4B">
        <w:rPr>
          <w:rFonts w:ascii="Arial" w:hAnsi="Arial" w:cs="Arial"/>
          <w:b/>
          <w:bCs/>
          <w:sz w:val="20"/>
          <w:szCs w:val="20"/>
        </w:rPr>
        <w:t>kratek povzetek</w:t>
      </w:r>
      <w:r w:rsidR="00021EC3" w:rsidRPr="00A61F4B">
        <w:rPr>
          <w:rFonts w:ascii="Arial" w:hAnsi="Arial" w:cs="Arial"/>
          <w:sz w:val="20"/>
          <w:szCs w:val="20"/>
        </w:rPr>
        <w:t>:</w:t>
      </w:r>
    </w:p>
    <w:p w14:paraId="559D2746" w14:textId="5DE09AC3" w:rsidR="00126EC0" w:rsidRPr="00A61F4B" w:rsidRDefault="00126EC0" w:rsidP="00126EC0">
      <w:pPr>
        <w:spacing w:line="280" w:lineRule="exact"/>
        <w:jc w:val="both"/>
        <w:rPr>
          <w:rFonts w:ascii="Arial" w:hAnsi="Arial" w:cs="Arial"/>
          <w:sz w:val="20"/>
          <w:szCs w:val="20"/>
        </w:rPr>
      </w:pPr>
      <w:r w:rsidRPr="00A61F4B">
        <w:rPr>
          <w:rFonts w:ascii="Arial" w:hAnsi="Arial" w:cs="Arial"/>
          <w:sz w:val="20"/>
          <w:szCs w:val="20"/>
        </w:rPr>
        <w:t xml:space="preserve">V </w:t>
      </w:r>
      <w:r w:rsidR="00F86007" w:rsidRPr="00A61F4B">
        <w:rPr>
          <w:rFonts w:ascii="Arial" w:hAnsi="Arial" w:cs="Arial"/>
          <w:sz w:val="20"/>
          <w:szCs w:val="20"/>
        </w:rPr>
        <w:t>let</w:t>
      </w:r>
      <w:r w:rsidR="00F86007">
        <w:rPr>
          <w:rFonts w:ascii="Arial" w:hAnsi="Arial" w:cs="Arial"/>
          <w:sz w:val="20"/>
          <w:szCs w:val="20"/>
        </w:rPr>
        <w:t>u</w:t>
      </w:r>
      <w:r w:rsidR="00F86007" w:rsidRPr="00A61F4B">
        <w:rPr>
          <w:rFonts w:ascii="Arial" w:hAnsi="Arial" w:cs="Arial"/>
          <w:sz w:val="20"/>
          <w:szCs w:val="20"/>
        </w:rPr>
        <w:t xml:space="preserve"> </w:t>
      </w:r>
      <w:r w:rsidRPr="00A61F4B">
        <w:rPr>
          <w:rFonts w:ascii="Arial" w:hAnsi="Arial" w:cs="Arial"/>
          <w:sz w:val="20"/>
          <w:szCs w:val="20"/>
        </w:rPr>
        <w:t xml:space="preserve">2019 je skoraj vsak deseti Slovenec v starosti do 25 let sodil v skupino NEET. Ta delež je nižji kot v mnogih državah OECD, vendar je še vedno višji kot pred finančno in gospodarsko krizo, ki je ob koncu </w:t>
      </w:r>
      <w:r w:rsidR="00E93CD2">
        <w:rPr>
          <w:rFonts w:ascii="Arial" w:hAnsi="Arial" w:cs="Arial"/>
          <w:sz w:val="20"/>
          <w:szCs w:val="20"/>
        </w:rPr>
        <w:t xml:space="preserve">prvega desetletja enaindvajsetega stoletja </w:t>
      </w:r>
      <w:r w:rsidRPr="00A61F4B">
        <w:rPr>
          <w:rFonts w:ascii="Arial" w:hAnsi="Arial" w:cs="Arial"/>
          <w:sz w:val="20"/>
          <w:szCs w:val="20"/>
        </w:rPr>
        <w:t xml:space="preserve">prizadela državo. Analiza različnih </w:t>
      </w:r>
      <w:r w:rsidR="00CC5A78" w:rsidRPr="00A61F4B">
        <w:rPr>
          <w:rFonts w:ascii="Arial" w:hAnsi="Arial" w:cs="Arial"/>
          <w:sz w:val="20"/>
          <w:szCs w:val="20"/>
        </w:rPr>
        <w:t>virov podatkov</w:t>
      </w:r>
      <w:r w:rsidRPr="00A61F4B">
        <w:rPr>
          <w:rFonts w:ascii="Arial" w:hAnsi="Arial" w:cs="Arial"/>
          <w:sz w:val="20"/>
          <w:szCs w:val="20"/>
        </w:rPr>
        <w:t xml:space="preserve"> razkriva naslednje rezultate za Slovenijo</w:t>
      </w:r>
      <w:r w:rsidR="00CC5A78" w:rsidRPr="00A61F4B">
        <w:rPr>
          <w:rFonts w:ascii="Arial" w:hAnsi="Arial" w:cs="Arial"/>
          <w:sz w:val="20"/>
          <w:szCs w:val="20"/>
        </w:rPr>
        <w:t>:</w:t>
      </w:r>
      <w:r w:rsidRPr="00A61F4B">
        <w:rPr>
          <w:rFonts w:ascii="Arial" w:hAnsi="Arial" w:cs="Arial"/>
          <w:sz w:val="20"/>
          <w:szCs w:val="20"/>
        </w:rPr>
        <w:t xml:space="preserve"> </w:t>
      </w:r>
      <w:r w:rsidR="00E93CD2">
        <w:rPr>
          <w:rFonts w:ascii="Arial" w:hAnsi="Arial" w:cs="Arial"/>
          <w:sz w:val="20"/>
          <w:szCs w:val="20"/>
        </w:rPr>
        <w:t>ž</w:t>
      </w:r>
      <w:r w:rsidRPr="00A61F4B">
        <w:rPr>
          <w:rFonts w:ascii="Arial" w:hAnsi="Arial" w:cs="Arial"/>
          <w:sz w:val="20"/>
          <w:szCs w:val="20"/>
        </w:rPr>
        <w:t xml:space="preserve">enske in starejša mladina so med NEET </w:t>
      </w:r>
      <w:r w:rsidR="00E93CD2">
        <w:rPr>
          <w:rFonts w:ascii="Arial" w:hAnsi="Arial" w:cs="Arial"/>
          <w:sz w:val="20"/>
          <w:szCs w:val="20"/>
        </w:rPr>
        <w:t>čez</w:t>
      </w:r>
      <w:r w:rsidR="00CC5A78" w:rsidRPr="00A61F4B">
        <w:rPr>
          <w:rFonts w:ascii="Arial" w:hAnsi="Arial" w:cs="Arial"/>
          <w:sz w:val="20"/>
          <w:szCs w:val="20"/>
        </w:rPr>
        <w:t>merno</w:t>
      </w:r>
      <w:r w:rsidRPr="00A61F4B">
        <w:rPr>
          <w:rFonts w:ascii="Arial" w:hAnsi="Arial" w:cs="Arial"/>
          <w:sz w:val="20"/>
          <w:szCs w:val="20"/>
        </w:rPr>
        <w:t xml:space="preserve"> zastopane, v</w:t>
      </w:r>
      <w:r w:rsidR="00E93CD2">
        <w:rPr>
          <w:rFonts w:ascii="Arial" w:hAnsi="Arial" w:cs="Arial"/>
          <w:sz w:val="20"/>
          <w:szCs w:val="20"/>
        </w:rPr>
        <w:t>s</w:t>
      </w:r>
      <w:r w:rsidRPr="00A61F4B">
        <w:rPr>
          <w:rFonts w:ascii="Arial" w:hAnsi="Arial" w:cs="Arial"/>
          <w:sz w:val="20"/>
          <w:szCs w:val="20"/>
        </w:rPr>
        <w:t>e večji delež NEET pa se rodi v tujini. Stopnje NEET so tudi 3,4-krat višje med tistimi, ki poročajo o slabem zdravstvenem stanju, kot med tistimi, ki ne, čeprav lahko sam status NEET povzroča tudi zdravstvene težave. Kratek čas neaktivnosti ali brezposelnosti nima nujno negativnih posledic za prihodnje zaposlitvene možnosti in dohodek. Toda približno polovica vseh slovenskih NEET ostaja v tem statusu eno leto ali več, kar bi lahko vplivalo na njihove prihodnje možnosti za zaposlitev. Delež dolgo</w:t>
      </w:r>
      <w:r w:rsidR="00CC5A78" w:rsidRPr="00A61F4B">
        <w:rPr>
          <w:rFonts w:ascii="Arial" w:hAnsi="Arial" w:cs="Arial"/>
          <w:sz w:val="20"/>
          <w:szCs w:val="20"/>
        </w:rPr>
        <w:t>trajno neaktivnih</w:t>
      </w:r>
      <w:r w:rsidRPr="00A61F4B">
        <w:rPr>
          <w:rFonts w:ascii="Arial" w:hAnsi="Arial" w:cs="Arial"/>
          <w:sz w:val="20"/>
          <w:szCs w:val="20"/>
        </w:rPr>
        <w:t xml:space="preserve"> </w:t>
      </w:r>
      <w:r w:rsidR="001A6AEE" w:rsidRPr="00A61F4B">
        <w:rPr>
          <w:rFonts w:ascii="Arial" w:hAnsi="Arial" w:cs="Arial"/>
          <w:sz w:val="20"/>
          <w:szCs w:val="20"/>
        </w:rPr>
        <w:t xml:space="preserve">mladih </w:t>
      </w:r>
      <w:r w:rsidRPr="00A61F4B">
        <w:rPr>
          <w:rFonts w:ascii="Arial" w:hAnsi="Arial" w:cs="Arial"/>
          <w:sz w:val="20"/>
          <w:szCs w:val="20"/>
        </w:rPr>
        <w:t>je še posebej visok med 25</w:t>
      </w:r>
      <w:r w:rsidR="00E93CD2">
        <w:rPr>
          <w:rFonts w:ascii="Arial" w:hAnsi="Arial" w:cs="Arial"/>
          <w:sz w:val="20"/>
          <w:szCs w:val="20"/>
        </w:rPr>
        <w:t>–</w:t>
      </w:r>
      <w:r w:rsidRPr="00A61F4B">
        <w:rPr>
          <w:rFonts w:ascii="Arial" w:hAnsi="Arial" w:cs="Arial"/>
          <w:sz w:val="20"/>
          <w:szCs w:val="20"/>
        </w:rPr>
        <w:t>29-letniki v primerjavi z drugimi državami OECD. Nadaljnja analiza kaže, da sta nizka izobrazba in ma</w:t>
      </w:r>
      <w:r w:rsidR="00E93CD2">
        <w:rPr>
          <w:rFonts w:ascii="Arial" w:hAnsi="Arial" w:cs="Arial"/>
          <w:sz w:val="20"/>
          <w:szCs w:val="20"/>
        </w:rPr>
        <w:t>terinstvo</w:t>
      </w:r>
      <w:r w:rsidR="00CC5A78" w:rsidRPr="00A61F4B">
        <w:rPr>
          <w:rFonts w:ascii="Arial" w:hAnsi="Arial" w:cs="Arial"/>
          <w:sz w:val="20"/>
          <w:szCs w:val="20"/>
        </w:rPr>
        <w:t>, še posebej kot samohranilka,</w:t>
      </w:r>
      <w:r w:rsidRPr="00A61F4B">
        <w:rPr>
          <w:rFonts w:ascii="Arial" w:hAnsi="Arial" w:cs="Arial"/>
          <w:sz w:val="20"/>
          <w:szCs w:val="20"/>
        </w:rPr>
        <w:t xml:space="preserve"> najmočnejša dejavnika trajanja NEET v Sloveniji. Skoraj štirje od petih NEET ali njihove družine prejemajo </w:t>
      </w:r>
      <w:r w:rsidR="00E93CD2">
        <w:rPr>
          <w:rFonts w:ascii="Arial" w:hAnsi="Arial" w:cs="Arial"/>
          <w:sz w:val="20"/>
          <w:szCs w:val="20"/>
        </w:rPr>
        <w:t>katerega od</w:t>
      </w:r>
      <w:r w:rsidRPr="00A61F4B">
        <w:rPr>
          <w:rFonts w:ascii="Arial" w:hAnsi="Arial" w:cs="Arial"/>
          <w:sz w:val="20"/>
          <w:szCs w:val="20"/>
        </w:rPr>
        <w:t xml:space="preserve"> socialn</w:t>
      </w:r>
      <w:r w:rsidR="00E93CD2">
        <w:rPr>
          <w:rFonts w:ascii="Arial" w:hAnsi="Arial" w:cs="Arial"/>
          <w:sz w:val="20"/>
          <w:szCs w:val="20"/>
        </w:rPr>
        <w:t>ih</w:t>
      </w:r>
      <w:r w:rsidRPr="00A61F4B">
        <w:rPr>
          <w:rFonts w:ascii="Arial" w:hAnsi="Arial" w:cs="Arial"/>
          <w:sz w:val="20"/>
          <w:szCs w:val="20"/>
        </w:rPr>
        <w:t xml:space="preserve"> prejemk</w:t>
      </w:r>
      <w:r w:rsidR="00E93CD2">
        <w:rPr>
          <w:rFonts w:ascii="Arial" w:hAnsi="Arial" w:cs="Arial"/>
          <w:sz w:val="20"/>
          <w:szCs w:val="20"/>
        </w:rPr>
        <w:t>ov</w:t>
      </w:r>
      <w:r w:rsidR="00CC5A78" w:rsidRPr="00A61F4B">
        <w:rPr>
          <w:rFonts w:ascii="Arial" w:hAnsi="Arial" w:cs="Arial"/>
          <w:sz w:val="20"/>
          <w:szCs w:val="20"/>
        </w:rPr>
        <w:t>.</w:t>
      </w:r>
    </w:p>
    <w:p w14:paraId="592D23E5" w14:textId="24BEDD8A" w:rsidR="00CC5A78" w:rsidRPr="00A61F4B" w:rsidRDefault="00CC5A78" w:rsidP="00126EC0">
      <w:pPr>
        <w:spacing w:line="280" w:lineRule="exact"/>
        <w:jc w:val="both"/>
        <w:rPr>
          <w:rFonts w:ascii="Arial" w:hAnsi="Arial" w:cs="Arial"/>
          <w:sz w:val="20"/>
          <w:szCs w:val="20"/>
        </w:rPr>
      </w:pPr>
      <w:r w:rsidRPr="00A61F4B">
        <w:rPr>
          <w:rFonts w:ascii="Arial" w:hAnsi="Arial" w:cs="Arial"/>
          <w:sz w:val="20"/>
          <w:szCs w:val="20"/>
        </w:rPr>
        <w:t xml:space="preserve">Izobraževanje je najboljše zavarovanje za dolgoročno neaktivnost in brezposelnost. Diplomanti s potrebnimi znanji bodo lažje našli kakovostno službo kot </w:t>
      </w:r>
      <w:proofErr w:type="spellStart"/>
      <w:r w:rsidRPr="00A61F4B">
        <w:rPr>
          <w:rFonts w:ascii="Arial" w:hAnsi="Arial" w:cs="Arial"/>
          <w:sz w:val="20"/>
          <w:szCs w:val="20"/>
        </w:rPr>
        <w:t>osipniki</w:t>
      </w:r>
      <w:proofErr w:type="spellEnd"/>
      <w:r w:rsidRPr="00A61F4B">
        <w:rPr>
          <w:rFonts w:ascii="Arial" w:hAnsi="Arial" w:cs="Arial"/>
          <w:sz w:val="20"/>
          <w:szCs w:val="20"/>
        </w:rPr>
        <w:t>. Izobraževalne in druge preventivne politike imajo lahko zato pomemb</w:t>
      </w:r>
      <w:r w:rsidR="00E93CD2">
        <w:rPr>
          <w:rFonts w:ascii="Arial" w:hAnsi="Arial" w:cs="Arial"/>
          <w:sz w:val="20"/>
          <w:szCs w:val="20"/>
        </w:rPr>
        <w:t>e</w:t>
      </w:r>
      <w:r w:rsidRPr="00A61F4B">
        <w:rPr>
          <w:rFonts w:ascii="Arial" w:hAnsi="Arial" w:cs="Arial"/>
          <w:sz w:val="20"/>
          <w:szCs w:val="20"/>
        </w:rPr>
        <w:t xml:space="preserve">n </w:t>
      </w:r>
      <w:r w:rsidR="00E93CD2">
        <w:rPr>
          <w:rFonts w:ascii="Arial" w:hAnsi="Arial" w:cs="Arial"/>
          <w:sz w:val="20"/>
          <w:szCs w:val="20"/>
        </w:rPr>
        <w:t xml:space="preserve">vpliv </w:t>
      </w:r>
      <w:r w:rsidRPr="00A61F4B">
        <w:rPr>
          <w:rFonts w:ascii="Arial" w:hAnsi="Arial" w:cs="Arial"/>
          <w:sz w:val="20"/>
          <w:szCs w:val="20"/>
        </w:rPr>
        <w:t xml:space="preserve">pri zmanjševanju tveganj posameznikov, da postanejo NEET. Večina mladih Slovencev konča srednjo šolo, toda tisti, ki tega ne storijo, so v veliko večji nevarnosti, da bi postali in ostali NEET. Opustitev šolanja je pogostejša med nekaterimi skupinami mladostnikov, vključno z romsko mladino, </w:t>
      </w:r>
      <w:r w:rsidR="00F55C7B" w:rsidRPr="00A61F4B">
        <w:rPr>
          <w:rFonts w:ascii="Arial" w:hAnsi="Arial" w:cs="Arial"/>
          <w:sz w:val="20"/>
          <w:szCs w:val="20"/>
        </w:rPr>
        <w:t xml:space="preserve">priseljenci </w:t>
      </w:r>
      <w:r w:rsidRPr="00A61F4B">
        <w:rPr>
          <w:rFonts w:ascii="Arial" w:hAnsi="Arial" w:cs="Arial"/>
          <w:sz w:val="20"/>
          <w:szCs w:val="20"/>
        </w:rPr>
        <w:t xml:space="preserve">prve in druge generacije ter mladimi, ki obiskujejo kratke poklicne programe. </w:t>
      </w:r>
    </w:p>
    <w:p w14:paraId="6F6443E1" w14:textId="490F77B0" w:rsidR="00CC5A78"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t xml:space="preserve">OECD ocenjuje, da ima </w:t>
      </w:r>
      <w:r w:rsidR="00CC5A78" w:rsidRPr="00A61F4B">
        <w:rPr>
          <w:rFonts w:ascii="Arial" w:hAnsi="Arial" w:cs="Arial"/>
          <w:sz w:val="20"/>
          <w:szCs w:val="20"/>
        </w:rPr>
        <w:t xml:space="preserve">Slovenija močan izobraževalni sistem, ki večino študentov vodi v srednješolsko stopnjo in razmeroma nemoten prehod na trg dela. Nekaj ​​dodatnih ukrepov za odpravljanje virov akademskih težav in preprečevanje zgodnjega opuščanja šolanja pa bi lahko pomagalo obdržati učence z največjim tveganjem v šoli. Slovenija bi morala tudi okrepiti svoje postopke za spremljanje </w:t>
      </w:r>
      <w:r w:rsidRPr="00A61F4B">
        <w:rPr>
          <w:rFonts w:ascii="Arial" w:hAnsi="Arial" w:cs="Arial"/>
          <w:sz w:val="20"/>
          <w:szCs w:val="20"/>
        </w:rPr>
        <w:t>mladih</w:t>
      </w:r>
      <w:r w:rsidR="00CC5A78" w:rsidRPr="00A61F4B">
        <w:rPr>
          <w:rFonts w:ascii="Arial" w:hAnsi="Arial" w:cs="Arial"/>
          <w:sz w:val="20"/>
          <w:szCs w:val="20"/>
        </w:rPr>
        <w:t>, ki so opustili šolanje.</w:t>
      </w:r>
      <w:r w:rsidRPr="00A61F4B">
        <w:rPr>
          <w:rFonts w:ascii="Arial" w:hAnsi="Arial" w:cs="Arial"/>
          <w:sz w:val="20"/>
          <w:szCs w:val="20"/>
        </w:rPr>
        <w:t xml:space="preserve"> </w:t>
      </w:r>
      <w:r w:rsidR="00CC5A78" w:rsidRPr="00A61F4B">
        <w:rPr>
          <w:rFonts w:ascii="Arial" w:hAnsi="Arial" w:cs="Arial"/>
          <w:sz w:val="20"/>
          <w:szCs w:val="20"/>
        </w:rPr>
        <w:t xml:space="preserve">Nekateri mladi ljudje zapadejo v obdobje neaktivnosti, ki traja več let in v katerem nobena izobraževalna ustanova ali drug državni organ ne pride do njih. </w:t>
      </w:r>
    </w:p>
    <w:p w14:paraId="5FE1912C" w14:textId="1599FBB4" w:rsidR="00CC5A78"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t>N</w:t>
      </w:r>
      <w:r w:rsidR="00CC5A78" w:rsidRPr="00A61F4B">
        <w:rPr>
          <w:rFonts w:ascii="Arial" w:hAnsi="Arial" w:cs="Arial"/>
          <w:sz w:val="20"/>
          <w:szCs w:val="20"/>
        </w:rPr>
        <w:t xml:space="preserve">aložbe v napovedovanje potreb po znanjih bi koristile </w:t>
      </w:r>
      <w:r w:rsidR="00E93CD2">
        <w:rPr>
          <w:rFonts w:ascii="Arial" w:hAnsi="Arial" w:cs="Arial"/>
          <w:sz w:val="20"/>
          <w:szCs w:val="20"/>
        </w:rPr>
        <w:t>z</w:t>
      </w:r>
      <w:r w:rsidR="00E93CD2" w:rsidRPr="00A61F4B">
        <w:rPr>
          <w:rFonts w:ascii="Arial" w:hAnsi="Arial" w:cs="Arial"/>
          <w:sz w:val="20"/>
          <w:szCs w:val="20"/>
        </w:rPr>
        <w:t>da</w:t>
      </w:r>
      <w:r w:rsidR="00E93CD2">
        <w:rPr>
          <w:rFonts w:ascii="Arial" w:hAnsi="Arial" w:cs="Arial"/>
          <w:sz w:val="20"/>
          <w:szCs w:val="20"/>
        </w:rPr>
        <w:t>jš</w:t>
      </w:r>
      <w:r w:rsidR="00E93CD2" w:rsidRPr="00A61F4B">
        <w:rPr>
          <w:rFonts w:ascii="Arial" w:hAnsi="Arial" w:cs="Arial"/>
          <w:sz w:val="20"/>
          <w:szCs w:val="20"/>
        </w:rPr>
        <w:t xml:space="preserve">njim </w:t>
      </w:r>
      <w:r w:rsidR="00CC5A78" w:rsidRPr="00A61F4B">
        <w:rPr>
          <w:rFonts w:ascii="Arial" w:hAnsi="Arial" w:cs="Arial"/>
          <w:sz w:val="20"/>
          <w:szCs w:val="20"/>
        </w:rPr>
        <w:t xml:space="preserve">in </w:t>
      </w:r>
      <w:r w:rsidR="00E93CD2">
        <w:rPr>
          <w:rFonts w:ascii="Arial" w:hAnsi="Arial" w:cs="Arial"/>
          <w:sz w:val="20"/>
          <w:szCs w:val="20"/>
        </w:rPr>
        <w:t>prihodnj</w:t>
      </w:r>
      <w:r w:rsidR="00E93CD2" w:rsidRPr="00A61F4B">
        <w:rPr>
          <w:rFonts w:ascii="Arial" w:hAnsi="Arial" w:cs="Arial"/>
          <w:sz w:val="20"/>
          <w:szCs w:val="20"/>
        </w:rPr>
        <w:t xml:space="preserve">im </w:t>
      </w:r>
      <w:r w:rsidR="00CC5A78" w:rsidRPr="00A61F4B">
        <w:rPr>
          <w:rFonts w:ascii="Arial" w:hAnsi="Arial" w:cs="Arial"/>
          <w:sz w:val="20"/>
          <w:szCs w:val="20"/>
        </w:rPr>
        <w:t>delavcem vseh starostnih skupin, saj bi svetovalcem za zaposlovanje in poklicno svetovanje zagotovili večji vpogled v pomanjkanje delavcev v različnih poklicih in panogah. Medtem ko je splošni izobraževalni načrt za mnoge najstnike najboljša osnova, je nekaterim učenje na delovnem mestu bolj koristno</w:t>
      </w:r>
      <w:r w:rsidRPr="00A61F4B">
        <w:rPr>
          <w:rFonts w:ascii="Arial" w:hAnsi="Arial" w:cs="Arial"/>
          <w:sz w:val="20"/>
          <w:szCs w:val="20"/>
        </w:rPr>
        <w:t xml:space="preserve">, zato je smiselno okrepiti prizadevanja za uspešno uvajanje in razširitev vajeniškega sistema. </w:t>
      </w:r>
    </w:p>
    <w:p w14:paraId="18787F21" w14:textId="1D78ADF7" w:rsidR="001A18AE" w:rsidRPr="00A61F4B" w:rsidRDefault="00CC5A78" w:rsidP="00126EC0">
      <w:pPr>
        <w:spacing w:line="280" w:lineRule="exact"/>
        <w:jc w:val="both"/>
        <w:rPr>
          <w:rFonts w:ascii="Arial" w:hAnsi="Arial" w:cs="Arial"/>
          <w:sz w:val="20"/>
          <w:szCs w:val="20"/>
        </w:rPr>
      </w:pPr>
      <w:r w:rsidRPr="00A61F4B">
        <w:rPr>
          <w:rFonts w:ascii="Arial" w:hAnsi="Arial" w:cs="Arial"/>
          <w:sz w:val="20"/>
          <w:szCs w:val="20"/>
        </w:rPr>
        <w:t>Številni mladi študirajo na univerzi, a pogosto traja predolgo</w:t>
      </w:r>
      <w:r w:rsidR="003A04B1">
        <w:rPr>
          <w:rFonts w:ascii="Arial" w:hAnsi="Arial" w:cs="Arial"/>
          <w:sz w:val="20"/>
          <w:szCs w:val="20"/>
        </w:rPr>
        <w:t>,</w:t>
      </w:r>
      <w:r w:rsidRPr="00A61F4B">
        <w:rPr>
          <w:rFonts w:ascii="Arial" w:hAnsi="Arial" w:cs="Arial"/>
          <w:sz w:val="20"/>
          <w:szCs w:val="20"/>
        </w:rPr>
        <w:t xml:space="preserve"> d</w:t>
      </w:r>
      <w:r w:rsidR="003A04B1">
        <w:rPr>
          <w:rFonts w:ascii="Arial" w:hAnsi="Arial" w:cs="Arial"/>
          <w:sz w:val="20"/>
          <w:szCs w:val="20"/>
        </w:rPr>
        <w:t>a</w:t>
      </w:r>
      <w:r w:rsidRPr="00A61F4B">
        <w:rPr>
          <w:rFonts w:ascii="Arial" w:hAnsi="Arial" w:cs="Arial"/>
          <w:sz w:val="20"/>
          <w:szCs w:val="20"/>
        </w:rPr>
        <w:t xml:space="preserve"> diplomirajo</w:t>
      </w:r>
      <w:r w:rsidR="00E93CD2">
        <w:rPr>
          <w:rFonts w:ascii="Arial" w:hAnsi="Arial" w:cs="Arial"/>
          <w:sz w:val="20"/>
          <w:szCs w:val="20"/>
        </w:rPr>
        <w:t>,</w:t>
      </w:r>
      <w:r w:rsidRPr="00A61F4B">
        <w:rPr>
          <w:rFonts w:ascii="Arial" w:hAnsi="Arial" w:cs="Arial"/>
          <w:sz w:val="20"/>
          <w:szCs w:val="20"/>
        </w:rPr>
        <w:t xml:space="preserve"> ali </w:t>
      </w:r>
      <w:r w:rsidR="00E93CD2">
        <w:rPr>
          <w:rFonts w:ascii="Arial" w:hAnsi="Arial" w:cs="Arial"/>
          <w:sz w:val="20"/>
          <w:szCs w:val="20"/>
        </w:rPr>
        <w:t xml:space="preserve">pa </w:t>
      </w:r>
      <w:r w:rsidRPr="00A61F4B">
        <w:rPr>
          <w:rFonts w:ascii="Arial" w:hAnsi="Arial" w:cs="Arial"/>
          <w:sz w:val="20"/>
          <w:szCs w:val="20"/>
        </w:rPr>
        <w:t>sploh ne dokončajo študija. Dolg študij, nepopolne diplome in podaljšana obdobja iskanja zaposlitve po diplomi povzročajo gospodarske stroške tako za prizadete posameznike kot za državni proračun.</w:t>
      </w:r>
    </w:p>
    <w:p w14:paraId="63410C27" w14:textId="1289D7AE" w:rsidR="00126EC0" w:rsidRPr="00A61F4B" w:rsidRDefault="00CC5A78" w:rsidP="00126EC0">
      <w:pPr>
        <w:spacing w:line="280" w:lineRule="exact"/>
        <w:jc w:val="both"/>
        <w:rPr>
          <w:rFonts w:ascii="Arial" w:hAnsi="Arial" w:cs="Arial"/>
          <w:sz w:val="20"/>
          <w:szCs w:val="20"/>
        </w:rPr>
      </w:pPr>
      <w:r w:rsidRPr="00A61F4B">
        <w:rPr>
          <w:rFonts w:ascii="Arial" w:hAnsi="Arial" w:cs="Arial"/>
          <w:sz w:val="20"/>
          <w:szCs w:val="20"/>
        </w:rPr>
        <w:t>Zagotavljanje kakovostn</w:t>
      </w:r>
      <w:r w:rsidR="00555DA2" w:rsidRPr="00A61F4B">
        <w:rPr>
          <w:rFonts w:ascii="Arial" w:hAnsi="Arial" w:cs="Arial"/>
          <w:sz w:val="20"/>
          <w:szCs w:val="20"/>
        </w:rPr>
        <w:t>e</w:t>
      </w:r>
      <w:r w:rsidR="00E93CD2">
        <w:rPr>
          <w:rFonts w:ascii="Arial" w:hAnsi="Arial" w:cs="Arial"/>
          <w:sz w:val="20"/>
          <w:szCs w:val="20"/>
        </w:rPr>
        <w:t>ga</w:t>
      </w:r>
      <w:r w:rsidR="00555DA2" w:rsidRPr="00A61F4B">
        <w:rPr>
          <w:rFonts w:ascii="Arial" w:hAnsi="Arial" w:cs="Arial"/>
          <w:sz w:val="20"/>
          <w:szCs w:val="20"/>
        </w:rPr>
        <w:t xml:space="preserve"> karierne</w:t>
      </w:r>
      <w:r w:rsidR="00E93CD2">
        <w:rPr>
          <w:rFonts w:ascii="Arial" w:hAnsi="Arial" w:cs="Arial"/>
          <w:sz w:val="20"/>
          <w:szCs w:val="20"/>
        </w:rPr>
        <w:t>ga</w:t>
      </w:r>
      <w:r w:rsidR="00555DA2" w:rsidRPr="00A61F4B">
        <w:rPr>
          <w:rFonts w:ascii="Arial" w:hAnsi="Arial" w:cs="Arial"/>
          <w:sz w:val="20"/>
          <w:szCs w:val="20"/>
        </w:rPr>
        <w:t xml:space="preserve"> </w:t>
      </w:r>
      <w:r w:rsidR="00E93CD2">
        <w:rPr>
          <w:rFonts w:ascii="Arial" w:hAnsi="Arial" w:cs="Arial"/>
          <w:sz w:val="20"/>
          <w:szCs w:val="20"/>
        </w:rPr>
        <w:t>usmerjanja</w:t>
      </w:r>
      <w:r w:rsidR="00E93CD2" w:rsidRPr="00A61F4B">
        <w:rPr>
          <w:rFonts w:ascii="Arial" w:hAnsi="Arial" w:cs="Arial"/>
          <w:sz w:val="20"/>
          <w:szCs w:val="20"/>
        </w:rPr>
        <w:t xml:space="preserve"> </w:t>
      </w:r>
      <w:r w:rsidRPr="00A61F4B">
        <w:rPr>
          <w:rFonts w:ascii="Arial" w:hAnsi="Arial" w:cs="Arial"/>
          <w:sz w:val="20"/>
          <w:szCs w:val="20"/>
        </w:rPr>
        <w:t xml:space="preserve">in podpore študentom, spodbud za pravočasno zaključevanje študija in priložnosti za delovne izkušnje </w:t>
      </w:r>
      <w:r w:rsidR="00555DA2" w:rsidRPr="00A61F4B">
        <w:rPr>
          <w:rFonts w:ascii="Arial" w:hAnsi="Arial" w:cs="Arial"/>
          <w:sz w:val="20"/>
          <w:szCs w:val="20"/>
        </w:rPr>
        <w:t xml:space="preserve">v povezavi s študijem </w:t>
      </w:r>
      <w:r w:rsidRPr="00A61F4B">
        <w:rPr>
          <w:rFonts w:ascii="Arial" w:hAnsi="Arial" w:cs="Arial"/>
          <w:sz w:val="20"/>
          <w:szCs w:val="20"/>
        </w:rPr>
        <w:t>lahko študentom olajša prehod med izobraževalnim sistemom in zaposlitvijo.</w:t>
      </w:r>
    </w:p>
    <w:p w14:paraId="7571C8C5" w14:textId="2DFBDC22" w:rsidR="00555DA2"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lastRenderedPageBreak/>
        <w:t xml:space="preserve">Mladi Slovenci, ki so brezposelni ali neaktivni, lahko računajo na podporo </w:t>
      </w:r>
      <w:r w:rsidR="003A04B1">
        <w:rPr>
          <w:rFonts w:ascii="Arial" w:hAnsi="Arial" w:cs="Arial"/>
          <w:sz w:val="20"/>
          <w:szCs w:val="20"/>
        </w:rPr>
        <w:t>ZRSZ</w:t>
      </w:r>
      <w:r w:rsidRPr="00A61F4B">
        <w:rPr>
          <w:rFonts w:ascii="Arial" w:hAnsi="Arial" w:cs="Arial"/>
          <w:sz w:val="20"/>
          <w:szCs w:val="20"/>
        </w:rPr>
        <w:t xml:space="preserve"> in </w:t>
      </w:r>
      <w:r w:rsidR="00E93CD2">
        <w:rPr>
          <w:rFonts w:ascii="Arial" w:hAnsi="Arial" w:cs="Arial"/>
          <w:sz w:val="20"/>
          <w:szCs w:val="20"/>
        </w:rPr>
        <w:t>c</w:t>
      </w:r>
      <w:r w:rsidRPr="00A61F4B">
        <w:rPr>
          <w:rFonts w:ascii="Arial" w:hAnsi="Arial" w:cs="Arial"/>
          <w:sz w:val="20"/>
          <w:szCs w:val="20"/>
        </w:rPr>
        <w:t>entrov za socialno delo, ki jim bodo pomagali (</w:t>
      </w:r>
      <w:r w:rsidR="00E93CD2">
        <w:rPr>
          <w:rFonts w:ascii="Arial" w:hAnsi="Arial" w:cs="Arial"/>
          <w:sz w:val="20"/>
          <w:szCs w:val="20"/>
        </w:rPr>
        <w:t>znova</w:t>
      </w:r>
      <w:r w:rsidRPr="00A61F4B">
        <w:rPr>
          <w:rFonts w:ascii="Arial" w:hAnsi="Arial" w:cs="Arial"/>
          <w:sz w:val="20"/>
          <w:szCs w:val="20"/>
        </w:rPr>
        <w:t xml:space="preserve">) vstopiti na trg dela ali izobraževanja. Vendar pa je </w:t>
      </w:r>
      <w:proofErr w:type="spellStart"/>
      <w:r w:rsidRPr="00A61F4B">
        <w:rPr>
          <w:rFonts w:ascii="Arial" w:hAnsi="Arial" w:cs="Arial"/>
          <w:sz w:val="20"/>
          <w:szCs w:val="20"/>
        </w:rPr>
        <w:t>anonimiziran</w:t>
      </w:r>
      <w:proofErr w:type="spellEnd"/>
      <w:r w:rsidRPr="00A61F4B">
        <w:rPr>
          <w:rFonts w:ascii="Arial" w:hAnsi="Arial" w:cs="Arial"/>
          <w:sz w:val="20"/>
          <w:szCs w:val="20"/>
        </w:rPr>
        <w:t xml:space="preserve"> nabor podatkov, ki temelji na različnih </w:t>
      </w:r>
      <w:r w:rsidR="00E93CD2">
        <w:rPr>
          <w:rFonts w:ascii="Arial" w:hAnsi="Arial" w:cs="Arial"/>
          <w:sz w:val="20"/>
          <w:szCs w:val="20"/>
        </w:rPr>
        <w:t>upravnih</w:t>
      </w:r>
      <w:r w:rsidR="00E93CD2" w:rsidRPr="00A61F4B">
        <w:rPr>
          <w:rFonts w:ascii="Arial" w:hAnsi="Arial" w:cs="Arial"/>
          <w:sz w:val="20"/>
          <w:szCs w:val="20"/>
        </w:rPr>
        <w:t xml:space="preserve"> </w:t>
      </w:r>
      <w:r w:rsidR="00E93CD2">
        <w:rPr>
          <w:rFonts w:ascii="Arial" w:hAnsi="Arial" w:cs="Arial"/>
          <w:sz w:val="20"/>
          <w:szCs w:val="20"/>
        </w:rPr>
        <w:t>zbirkah</w:t>
      </w:r>
      <w:r w:rsidR="00E93CD2" w:rsidRPr="00A61F4B">
        <w:rPr>
          <w:rFonts w:ascii="Arial" w:hAnsi="Arial" w:cs="Arial"/>
          <w:sz w:val="20"/>
          <w:szCs w:val="20"/>
        </w:rPr>
        <w:t xml:space="preserve"> </w:t>
      </w:r>
      <w:r w:rsidRPr="00A61F4B">
        <w:rPr>
          <w:rFonts w:ascii="Arial" w:hAnsi="Arial" w:cs="Arial"/>
          <w:sz w:val="20"/>
          <w:szCs w:val="20"/>
        </w:rPr>
        <w:t xml:space="preserve">podatkov, razkril, da se več kot polovica vseh NEET v Sloveniji ne registrira na ZRSZ. Večina jih je starih od 25 do 29 let, nimajo delovnih izkušenj, so neaktivni in še vedno živijo s starši. Družinska odgovornost, bolezni in neformalno izobraževanje so pomembni motivi za neaktivnost neregistriranih NEET. </w:t>
      </w:r>
    </w:p>
    <w:p w14:paraId="08B5143A" w14:textId="79B9A287" w:rsidR="00021EC3"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t xml:space="preserve">OECD ocenjuje, da se je podpora mladim iskalcem zaposlitve, ki se obrnejo na </w:t>
      </w:r>
      <w:r w:rsidR="003A04B1">
        <w:rPr>
          <w:rFonts w:ascii="Arial" w:hAnsi="Arial" w:cs="Arial"/>
          <w:sz w:val="20"/>
          <w:szCs w:val="20"/>
        </w:rPr>
        <w:t>ZRSZ</w:t>
      </w:r>
      <w:r w:rsidRPr="00A61F4B">
        <w:rPr>
          <w:rFonts w:ascii="Arial" w:hAnsi="Arial" w:cs="Arial"/>
          <w:sz w:val="20"/>
          <w:szCs w:val="20"/>
        </w:rPr>
        <w:t xml:space="preserve">, v zadnjih nekaj letih izboljšala v skladu z izvajanjem </w:t>
      </w:r>
      <w:r w:rsidR="00E93CD2">
        <w:rPr>
          <w:rFonts w:ascii="Arial" w:hAnsi="Arial" w:cs="Arial"/>
          <w:sz w:val="20"/>
          <w:szCs w:val="20"/>
        </w:rPr>
        <w:t>j</w:t>
      </w:r>
      <w:r w:rsidRPr="00A61F4B">
        <w:rPr>
          <w:rFonts w:ascii="Arial" w:hAnsi="Arial" w:cs="Arial"/>
          <w:sz w:val="20"/>
          <w:szCs w:val="20"/>
        </w:rPr>
        <w:t>amstva za mlade, okrepljenimi ukrepi zgodnjega posredovanja in vrsto aktivnih programov na trgu dela za dolgotrajno brezposelno mladino. Vendar Slovenija še vedno namenja razmeroma malo sredstev za programe trga dela v primerjavi z drugimi državami OECD in izbor programov je močno odvis</w:t>
      </w:r>
      <w:r w:rsidR="00E93CD2">
        <w:rPr>
          <w:rFonts w:ascii="Arial" w:hAnsi="Arial" w:cs="Arial"/>
          <w:sz w:val="20"/>
          <w:szCs w:val="20"/>
        </w:rPr>
        <w:t>e</w:t>
      </w:r>
      <w:r w:rsidRPr="00A61F4B">
        <w:rPr>
          <w:rFonts w:ascii="Arial" w:hAnsi="Arial" w:cs="Arial"/>
          <w:sz w:val="20"/>
          <w:szCs w:val="20"/>
        </w:rPr>
        <w:t xml:space="preserve">n od razpoložljivih sredstev. </w:t>
      </w:r>
    </w:p>
    <w:p w14:paraId="2C1E6576" w14:textId="3B7A8CE9" w:rsidR="00021EC3"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t xml:space="preserve">Kriza </w:t>
      </w:r>
      <w:r w:rsidR="00E93CD2">
        <w:rPr>
          <w:rFonts w:ascii="Arial" w:hAnsi="Arial" w:cs="Arial"/>
          <w:sz w:val="20"/>
          <w:szCs w:val="20"/>
        </w:rPr>
        <w:t>zaradi covida</w:t>
      </w:r>
      <w:r w:rsidRPr="00A61F4B">
        <w:rPr>
          <w:rFonts w:ascii="Arial" w:hAnsi="Arial" w:cs="Arial"/>
          <w:sz w:val="20"/>
          <w:szCs w:val="20"/>
        </w:rPr>
        <w:t xml:space="preserve">-19 je še bolj prizadela izvajanje storitev </w:t>
      </w:r>
      <w:r w:rsidR="003A04B1">
        <w:rPr>
          <w:rFonts w:ascii="Arial" w:hAnsi="Arial" w:cs="Arial"/>
          <w:sz w:val="20"/>
          <w:szCs w:val="20"/>
        </w:rPr>
        <w:t>ZRSZ</w:t>
      </w:r>
      <w:r w:rsidRPr="00A61F4B">
        <w:rPr>
          <w:rFonts w:ascii="Arial" w:hAnsi="Arial" w:cs="Arial"/>
          <w:sz w:val="20"/>
          <w:szCs w:val="20"/>
        </w:rPr>
        <w:t>, saj se je število primerov povečalo, digitalne storitve, potrebne za socialn</w:t>
      </w:r>
      <w:r w:rsidR="000C45E9">
        <w:rPr>
          <w:rFonts w:ascii="Arial" w:hAnsi="Arial" w:cs="Arial"/>
          <w:sz w:val="20"/>
          <w:szCs w:val="20"/>
        </w:rPr>
        <w:t>i</w:t>
      </w:r>
      <w:r w:rsidRPr="00A61F4B">
        <w:rPr>
          <w:rFonts w:ascii="Arial" w:hAnsi="Arial" w:cs="Arial"/>
          <w:sz w:val="20"/>
          <w:szCs w:val="20"/>
        </w:rPr>
        <w:t xml:space="preserve"> </w:t>
      </w:r>
      <w:r w:rsidR="000C45E9">
        <w:rPr>
          <w:rFonts w:ascii="Arial" w:hAnsi="Arial" w:cs="Arial"/>
          <w:sz w:val="20"/>
          <w:szCs w:val="20"/>
        </w:rPr>
        <w:t>odmik</w:t>
      </w:r>
      <w:r w:rsidRPr="00A61F4B">
        <w:rPr>
          <w:rFonts w:ascii="Arial" w:hAnsi="Arial" w:cs="Arial"/>
          <w:sz w:val="20"/>
          <w:szCs w:val="20"/>
        </w:rPr>
        <w:t xml:space="preserve">, pa so še vedno nerazvite. </w:t>
      </w:r>
      <w:r w:rsidR="003A04B1">
        <w:rPr>
          <w:rFonts w:ascii="Arial" w:hAnsi="Arial" w:cs="Arial"/>
          <w:sz w:val="20"/>
          <w:szCs w:val="20"/>
        </w:rPr>
        <w:t>ZRSZ</w:t>
      </w:r>
      <w:r w:rsidRPr="00A61F4B">
        <w:rPr>
          <w:rFonts w:ascii="Arial" w:hAnsi="Arial" w:cs="Arial"/>
          <w:sz w:val="20"/>
          <w:szCs w:val="20"/>
        </w:rPr>
        <w:t xml:space="preserve"> razvija načine za organiz</w:t>
      </w:r>
      <w:r w:rsidR="000C45E9">
        <w:rPr>
          <w:rFonts w:ascii="Arial" w:hAnsi="Arial" w:cs="Arial"/>
          <w:sz w:val="20"/>
          <w:szCs w:val="20"/>
        </w:rPr>
        <w:t>iranje</w:t>
      </w:r>
      <w:r w:rsidRPr="00A61F4B">
        <w:rPr>
          <w:rFonts w:ascii="Arial" w:hAnsi="Arial" w:cs="Arial"/>
          <w:sz w:val="20"/>
          <w:szCs w:val="20"/>
        </w:rPr>
        <w:t xml:space="preserve"> svetovalnih storitev z </w:t>
      </w:r>
      <w:proofErr w:type="spellStart"/>
      <w:r w:rsidRPr="00A61F4B">
        <w:rPr>
          <w:rFonts w:ascii="Arial" w:hAnsi="Arial" w:cs="Arial"/>
          <w:sz w:val="20"/>
          <w:szCs w:val="20"/>
        </w:rPr>
        <w:t>videoklici</w:t>
      </w:r>
      <w:proofErr w:type="spellEnd"/>
      <w:r w:rsidRPr="00A61F4B">
        <w:rPr>
          <w:rFonts w:ascii="Arial" w:hAnsi="Arial" w:cs="Arial"/>
          <w:sz w:val="20"/>
          <w:szCs w:val="20"/>
        </w:rPr>
        <w:t xml:space="preserve"> in povečanje števila mladih, ki jih lahko dosežejo na dan</w:t>
      </w:r>
      <w:r w:rsidR="00021EC3" w:rsidRPr="00A61F4B">
        <w:rPr>
          <w:rFonts w:ascii="Arial" w:hAnsi="Arial" w:cs="Arial"/>
          <w:sz w:val="20"/>
          <w:szCs w:val="20"/>
        </w:rPr>
        <w:t xml:space="preserve">. </w:t>
      </w:r>
      <w:r w:rsidRPr="00A61F4B">
        <w:rPr>
          <w:rFonts w:ascii="Arial" w:hAnsi="Arial" w:cs="Arial"/>
          <w:sz w:val="20"/>
          <w:szCs w:val="20"/>
        </w:rPr>
        <w:t xml:space="preserve">Potrebne pa so dodatne strukturne spremembe za racionalizacijo in digitalizacijo zagotavljanja storitev in pomoč mladim iskalcem zaposlitve, da najdejo pot (nazaj) na trg dela. Delež dolgotrajnih iskalcev zaposlitve (več kot eno leto) med mladimi v zadnjih letih upada, vendar skupine, ki ostajajo, zahtevajo dodatna prizadevanja. </w:t>
      </w:r>
    </w:p>
    <w:p w14:paraId="25D30A40" w14:textId="6115441C" w:rsidR="00555DA2" w:rsidRPr="00A61F4B" w:rsidRDefault="00555DA2" w:rsidP="00126EC0">
      <w:pPr>
        <w:spacing w:line="280" w:lineRule="exact"/>
        <w:jc w:val="both"/>
        <w:rPr>
          <w:rFonts w:ascii="Arial" w:hAnsi="Arial" w:cs="Arial"/>
          <w:sz w:val="20"/>
          <w:szCs w:val="20"/>
        </w:rPr>
      </w:pPr>
      <w:r w:rsidRPr="00A61F4B">
        <w:rPr>
          <w:rFonts w:ascii="Arial" w:hAnsi="Arial" w:cs="Arial"/>
          <w:sz w:val="20"/>
          <w:szCs w:val="20"/>
        </w:rPr>
        <w:t xml:space="preserve">Nekatere skupine se na trgu dela </w:t>
      </w:r>
      <w:r w:rsidR="00242D9F">
        <w:rPr>
          <w:rFonts w:ascii="Arial" w:hAnsi="Arial" w:cs="Arial"/>
          <w:sz w:val="20"/>
          <w:szCs w:val="20"/>
        </w:rPr>
        <w:t>spoprijemajo</w:t>
      </w:r>
      <w:r w:rsidR="00242D9F" w:rsidRPr="00A61F4B">
        <w:rPr>
          <w:rFonts w:ascii="Arial" w:hAnsi="Arial" w:cs="Arial"/>
          <w:sz w:val="20"/>
          <w:szCs w:val="20"/>
        </w:rPr>
        <w:t xml:space="preserve"> </w:t>
      </w:r>
      <w:r w:rsidRPr="00A61F4B">
        <w:rPr>
          <w:rFonts w:ascii="Arial" w:hAnsi="Arial" w:cs="Arial"/>
          <w:sz w:val="20"/>
          <w:szCs w:val="20"/>
        </w:rPr>
        <w:t xml:space="preserve">s posebnimi izzivi, med njimi mlade matere, </w:t>
      </w:r>
      <w:proofErr w:type="spellStart"/>
      <w:r w:rsidRPr="00A61F4B">
        <w:rPr>
          <w:rFonts w:ascii="Arial" w:hAnsi="Arial" w:cs="Arial"/>
          <w:sz w:val="20"/>
          <w:szCs w:val="20"/>
        </w:rPr>
        <w:t>migrantska</w:t>
      </w:r>
      <w:proofErr w:type="spellEnd"/>
      <w:r w:rsidRPr="00A61F4B">
        <w:rPr>
          <w:rFonts w:ascii="Arial" w:hAnsi="Arial" w:cs="Arial"/>
          <w:sz w:val="20"/>
          <w:szCs w:val="20"/>
        </w:rPr>
        <w:t xml:space="preserve"> mladina in romska mladina. Prvič, pri mladih ženskah z otroki </w:t>
      </w:r>
      <w:r w:rsidR="00242D9F">
        <w:rPr>
          <w:rFonts w:ascii="Arial" w:hAnsi="Arial" w:cs="Arial"/>
          <w:sz w:val="20"/>
          <w:szCs w:val="20"/>
        </w:rPr>
        <w:t>je</w:t>
      </w:r>
      <w:r w:rsidR="00242D9F" w:rsidRPr="00A61F4B">
        <w:rPr>
          <w:rFonts w:ascii="Arial" w:hAnsi="Arial" w:cs="Arial"/>
          <w:sz w:val="20"/>
          <w:szCs w:val="20"/>
        </w:rPr>
        <w:t xml:space="preserve"> </w:t>
      </w:r>
      <w:r w:rsidRPr="00A61F4B">
        <w:rPr>
          <w:rFonts w:ascii="Arial" w:hAnsi="Arial" w:cs="Arial"/>
          <w:sz w:val="20"/>
          <w:szCs w:val="20"/>
        </w:rPr>
        <w:t>večje tveganje za dolgotrajno brezposelnost, predvsem zaradi šibkih finančnih spodbud, da se morajo starši majhnih otrok zaposliti. Drugič, stopnja NEET med mladi</w:t>
      </w:r>
      <w:r w:rsidR="00021EC3" w:rsidRPr="00A61F4B">
        <w:rPr>
          <w:rFonts w:ascii="Arial" w:hAnsi="Arial" w:cs="Arial"/>
          <w:sz w:val="20"/>
          <w:szCs w:val="20"/>
        </w:rPr>
        <w:t>mi, rojenimi v tujini,</w:t>
      </w:r>
      <w:r w:rsidRPr="00A61F4B">
        <w:rPr>
          <w:rFonts w:ascii="Arial" w:hAnsi="Arial" w:cs="Arial"/>
          <w:sz w:val="20"/>
          <w:szCs w:val="20"/>
        </w:rPr>
        <w:t xml:space="preserve"> je skoraj trikrat višja kot med </w:t>
      </w:r>
      <w:r w:rsidR="00021EC3" w:rsidRPr="00A61F4B">
        <w:rPr>
          <w:rFonts w:ascii="Arial" w:hAnsi="Arial" w:cs="Arial"/>
          <w:sz w:val="20"/>
          <w:szCs w:val="20"/>
        </w:rPr>
        <w:t>mladimi, rojenimi v Sloveniji</w:t>
      </w:r>
      <w:r w:rsidRPr="00A61F4B">
        <w:rPr>
          <w:rFonts w:ascii="Arial" w:hAnsi="Arial" w:cs="Arial"/>
          <w:sz w:val="20"/>
          <w:szCs w:val="20"/>
        </w:rPr>
        <w:t xml:space="preserve">. </w:t>
      </w:r>
      <w:r w:rsidR="00021EC3" w:rsidRPr="00A61F4B">
        <w:rPr>
          <w:rFonts w:ascii="Arial" w:hAnsi="Arial" w:cs="Arial"/>
          <w:sz w:val="20"/>
          <w:szCs w:val="20"/>
        </w:rPr>
        <w:t>Delno</w:t>
      </w:r>
      <w:r w:rsidRPr="00A61F4B">
        <w:rPr>
          <w:rFonts w:ascii="Arial" w:hAnsi="Arial" w:cs="Arial"/>
          <w:sz w:val="20"/>
          <w:szCs w:val="20"/>
        </w:rPr>
        <w:t xml:space="preserve"> problem </w:t>
      </w:r>
      <w:r w:rsidR="00021EC3" w:rsidRPr="00A61F4B">
        <w:rPr>
          <w:rFonts w:ascii="Arial" w:hAnsi="Arial" w:cs="Arial"/>
          <w:sz w:val="20"/>
          <w:szCs w:val="20"/>
        </w:rPr>
        <w:t>izhaja iz</w:t>
      </w:r>
      <w:r w:rsidRPr="00A61F4B">
        <w:rPr>
          <w:rFonts w:ascii="Arial" w:hAnsi="Arial" w:cs="Arial"/>
          <w:sz w:val="20"/>
          <w:szCs w:val="20"/>
        </w:rPr>
        <w:t xml:space="preserve"> višj</w:t>
      </w:r>
      <w:r w:rsidR="00021EC3" w:rsidRPr="00A61F4B">
        <w:rPr>
          <w:rFonts w:ascii="Arial" w:hAnsi="Arial" w:cs="Arial"/>
          <w:sz w:val="20"/>
          <w:szCs w:val="20"/>
        </w:rPr>
        <w:t>e</w:t>
      </w:r>
      <w:r w:rsidRPr="00A61F4B">
        <w:rPr>
          <w:rFonts w:ascii="Arial" w:hAnsi="Arial" w:cs="Arial"/>
          <w:sz w:val="20"/>
          <w:szCs w:val="20"/>
        </w:rPr>
        <w:t xml:space="preserve"> stopnj</w:t>
      </w:r>
      <w:r w:rsidR="00021EC3" w:rsidRPr="00A61F4B">
        <w:rPr>
          <w:rFonts w:ascii="Arial" w:hAnsi="Arial" w:cs="Arial"/>
          <w:sz w:val="20"/>
          <w:szCs w:val="20"/>
        </w:rPr>
        <w:t>e</w:t>
      </w:r>
      <w:r w:rsidRPr="00A61F4B">
        <w:rPr>
          <w:rFonts w:ascii="Arial" w:hAnsi="Arial" w:cs="Arial"/>
          <w:sz w:val="20"/>
          <w:szCs w:val="20"/>
        </w:rPr>
        <w:t xml:space="preserve"> osipa med otroki</w:t>
      </w:r>
      <w:r w:rsidR="00021EC3" w:rsidRPr="00A61F4B">
        <w:rPr>
          <w:rFonts w:ascii="Arial" w:hAnsi="Arial" w:cs="Arial"/>
          <w:sz w:val="20"/>
          <w:szCs w:val="20"/>
        </w:rPr>
        <w:t xml:space="preserve"> migranti</w:t>
      </w:r>
      <w:r w:rsidRPr="00A61F4B">
        <w:rPr>
          <w:rFonts w:ascii="Arial" w:hAnsi="Arial" w:cs="Arial"/>
          <w:sz w:val="20"/>
          <w:szCs w:val="20"/>
        </w:rPr>
        <w:t xml:space="preserve">, pomemben delež NEET z </w:t>
      </w:r>
      <w:proofErr w:type="spellStart"/>
      <w:r w:rsidRPr="00A61F4B">
        <w:rPr>
          <w:rFonts w:ascii="Arial" w:hAnsi="Arial" w:cs="Arial"/>
          <w:sz w:val="20"/>
          <w:szCs w:val="20"/>
        </w:rPr>
        <w:t>migrantskim</w:t>
      </w:r>
      <w:proofErr w:type="spellEnd"/>
      <w:r w:rsidRPr="00A61F4B">
        <w:rPr>
          <w:rFonts w:ascii="Arial" w:hAnsi="Arial" w:cs="Arial"/>
          <w:sz w:val="20"/>
          <w:szCs w:val="20"/>
        </w:rPr>
        <w:t xml:space="preserve"> poreklom </w:t>
      </w:r>
      <w:r w:rsidR="00021EC3" w:rsidRPr="00A61F4B">
        <w:rPr>
          <w:rFonts w:ascii="Arial" w:hAnsi="Arial" w:cs="Arial"/>
          <w:sz w:val="20"/>
          <w:szCs w:val="20"/>
        </w:rPr>
        <w:t xml:space="preserve">pa se </w:t>
      </w:r>
      <w:r w:rsidRPr="00A61F4B">
        <w:rPr>
          <w:rFonts w:ascii="Arial" w:hAnsi="Arial" w:cs="Arial"/>
          <w:sz w:val="20"/>
          <w:szCs w:val="20"/>
        </w:rPr>
        <w:t xml:space="preserve">ne prijavi na </w:t>
      </w:r>
      <w:r w:rsidR="003A04B1">
        <w:rPr>
          <w:rFonts w:ascii="Arial" w:hAnsi="Arial" w:cs="Arial"/>
          <w:sz w:val="20"/>
          <w:szCs w:val="20"/>
        </w:rPr>
        <w:t>ZRSZ</w:t>
      </w:r>
      <w:r w:rsidRPr="00A61F4B">
        <w:rPr>
          <w:rFonts w:ascii="Arial" w:hAnsi="Arial" w:cs="Arial"/>
          <w:sz w:val="20"/>
          <w:szCs w:val="20"/>
        </w:rPr>
        <w:t xml:space="preserve">. Ciljni programi usmerjanja ali mentorstva za mlade z </w:t>
      </w:r>
      <w:proofErr w:type="spellStart"/>
      <w:r w:rsidRPr="00A61F4B">
        <w:rPr>
          <w:rFonts w:ascii="Arial" w:hAnsi="Arial" w:cs="Arial"/>
          <w:sz w:val="20"/>
          <w:szCs w:val="20"/>
        </w:rPr>
        <w:t>migrantskim</w:t>
      </w:r>
      <w:proofErr w:type="spellEnd"/>
      <w:r w:rsidRPr="00A61F4B">
        <w:rPr>
          <w:rFonts w:ascii="Arial" w:hAnsi="Arial" w:cs="Arial"/>
          <w:sz w:val="20"/>
          <w:szCs w:val="20"/>
        </w:rPr>
        <w:t xml:space="preserve"> ozadjem</w:t>
      </w:r>
      <w:r w:rsidR="00021EC3" w:rsidRPr="00A61F4B">
        <w:rPr>
          <w:rFonts w:ascii="Arial" w:hAnsi="Arial" w:cs="Arial"/>
          <w:sz w:val="20"/>
          <w:szCs w:val="20"/>
        </w:rPr>
        <w:t xml:space="preserve"> </w:t>
      </w:r>
      <w:r w:rsidRPr="00A61F4B">
        <w:rPr>
          <w:rFonts w:ascii="Arial" w:hAnsi="Arial" w:cs="Arial"/>
          <w:sz w:val="20"/>
          <w:szCs w:val="20"/>
        </w:rPr>
        <w:t xml:space="preserve">bi lahko pomagali mladim migrantom </w:t>
      </w:r>
      <w:r w:rsidR="00021EC3" w:rsidRPr="00A61F4B">
        <w:rPr>
          <w:rFonts w:ascii="Arial" w:hAnsi="Arial" w:cs="Arial"/>
          <w:sz w:val="20"/>
          <w:szCs w:val="20"/>
        </w:rPr>
        <w:t xml:space="preserve">premagovati ovire </w:t>
      </w:r>
      <w:r w:rsidRPr="00A61F4B">
        <w:rPr>
          <w:rFonts w:ascii="Arial" w:hAnsi="Arial" w:cs="Arial"/>
          <w:sz w:val="20"/>
          <w:szCs w:val="20"/>
        </w:rPr>
        <w:t>pri iskanju (prve) zaposlitve</w:t>
      </w:r>
      <w:r w:rsidR="00021EC3" w:rsidRPr="00A61F4B">
        <w:rPr>
          <w:rFonts w:ascii="Arial" w:hAnsi="Arial" w:cs="Arial"/>
          <w:sz w:val="20"/>
          <w:szCs w:val="20"/>
        </w:rPr>
        <w:t>.</w:t>
      </w:r>
    </w:p>
    <w:p w14:paraId="3DA7CFD0" w14:textId="183E3A91" w:rsidR="00555DA2" w:rsidRPr="00A61F4B" w:rsidRDefault="00021EC3" w:rsidP="00126EC0">
      <w:pPr>
        <w:spacing w:line="280" w:lineRule="exact"/>
        <w:jc w:val="both"/>
        <w:rPr>
          <w:rFonts w:ascii="Arial" w:hAnsi="Arial" w:cs="Arial"/>
          <w:sz w:val="20"/>
          <w:szCs w:val="20"/>
        </w:rPr>
      </w:pPr>
      <w:r w:rsidRPr="00A61F4B">
        <w:rPr>
          <w:rFonts w:ascii="Arial" w:hAnsi="Arial" w:cs="Arial"/>
          <w:sz w:val="20"/>
          <w:szCs w:val="20"/>
        </w:rPr>
        <w:t>Posebna skupin</w:t>
      </w:r>
      <w:r w:rsidR="00A3446D">
        <w:rPr>
          <w:rFonts w:ascii="Arial" w:hAnsi="Arial" w:cs="Arial"/>
          <w:sz w:val="20"/>
          <w:szCs w:val="20"/>
        </w:rPr>
        <w:t>a</w:t>
      </w:r>
      <w:r w:rsidRPr="00A61F4B">
        <w:rPr>
          <w:rFonts w:ascii="Arial" w:hAnsi="Arial" w:cs="Arial"/>
          <w:sz w:val="20"/>
          <w:szCs w:val="20"/>
        </w:rPr>
        <w:t xml:space="preserve">, </w:t>
      </w:r>
      <w:r w:rsidR="00A3446D">
        <w:rPr>
          <w:rFonts w:ascii="Arial" w:hAnsi="Arial" w:cs="Arial"/>
          <w:sz w:val="20"/>
          <w:szCs w:val="20"/>
        </w:rPr>
        <w:t xml:space="preserve">v kateri </w:t>
      </w:r>
      <w:r w:rsidRPr="00A61F4B">
        <w:rPr>
          <w:rFonts w:ascii="Arial" w:hAnsi="Arial" w:cs="Arial"/>
          <w:sz w:val="20"/>
          <w:szCs w:val="20"/>
        </w:rPr>
        <w:t>ima</w:t>
      </w:r>
      <w:r w:rsidR="00A3446D">
        <w:rPr>
          <w:rFonts w:ascii="Arial" w:hAnsi="Arial" w:cs="Arial"/>
          <w:sz w:val="20"/>
          <w:szCs w:val="20"/>
        </w:rPr>
        <w:t>jo posamezniki</w:t>
      </w:r>
      <w:r w:rsidRPr="00A61F4B">
        <w:rPr>
          <w:rFonts w:ascii="Arial" w:hAnsi="Arial" w:cs="Arial"/>
          <w:sz w:val="20"/>
          <w:szCs w:val="20"/>
        </w:rPr>
        <w:t xml:space="preserve"> izredno visoko tveganje, da postanejo in ostanejo NEET, pa so </w:t>
      </w:r>
      <w:r w:rsidR="00555DA2" w:rsidRPr="00A61F4B">
        <w:rPr>
          <w:rFonts w:ascii="Arial" w:hAnsi="Arial" w:cs="Arial"/>
          <w:sz w:val="20"/>
          <w:szCs w:val="20"/>
        </w:rPr>
        <w:t xml:space="preserve">mladi iz romskih skupnosti. </w:t>
      </w:r>
      <w:r w:rsidR="003A04B1">
        <w:rPr>
          <w:rFonts w:ascii="Arial" w:hAnsi="Arial" w:cs="Arial"/>
          <w:sz w:val="20"/>
          <w:szCs w:val="20"/>
        </w:rPr>
        <w:t>ZRSZ</w:t>
      </w:r>
      <w:r w:rsidR="00555DA2" w:rsidRPr="00A61F4B">
        <w:rPr>
          <w:rFonts w:ascii="Arial" w:hAnsi="Arial" w:cs="Arial"/>
          <w:sz w:val="20"/>
          <w:szCs w:val="20"/>
        </w:rPr>
        <w:t xml:space="preserve"> nima strategije zaposlovanja za Rome niti celovitega pristopa za reševanje problema visoke brezposelnosti med mladimi Romi. </w:t>
      </w:r>
      <w:r w:rsidRPr="00A61F4B">
        <w:rPr>
          <w:rFonts w:ascii="Arial" w:hAnsi="Arial" w:cs="Arial"/>
          <w:sz w:val="20"/>
          <w:szCs w:val="20"/>
        </w:rPr>
        <w:t xml:space="preserve">Izvor problema je povezan z velikim osipom iz izobraževanja in </w:t>
      </w:r>
      <w:r w:rsidR="00A3446D">
        <w:rPr>
          <w:rFonts w:ascii="Arial" w:hAnsi="Arial" w:cs="Arial"/>
          <w:sz w:val="20"/>
          <w:szCs w:val="20"/>
        </w:rPr>
        <w:t>zaradi tega</w:t>
      </w:r>
      <w:r w:rsidR="00A3446D" w:rsidRPr="00A61F4B">
        <w:rPr>
          <w:rFonts w:ascii="Arial" w:hAnsi="Arial" w:cs="Arial"/>
          <w:sz w:val="20"/>
          <w:szCs w:val="20"/>
        </w:rPr>
        <w:t xml:space="preserve"> </w:t>
      </w:r>
      <w:r w:rsidRPr="00A61F4B">
        <w:rPr>
          <w:rFonts w:ascii="Arial" w:hAnsi="Arial" w:cs="Arial"/>
          <w:sz w:val="20"/>
          <w:szCs w:val="20"/>
        </w:rPr>
        <w:t xml:space="preserve">povprečno nizko izobrazbo te skupine. </w:t>
      </w:r>
      <w:r w:rsidR="00555DA2" w:rsidRPr="00A61F4B">
        <w:rPr>
          <w:rFonts w:ascii="Arial" w:hAnsi="Arial" w:cs="Arial"/>
          <w:sz w:val="20"/>
          <w:szCs w:val="20"/>
        </w:rPr>
        <w:t xml:space="preserve">Med registriranimi mladimi iskalci zaposlitve, ki se prostovoljno opredelijo kot Romi, le majhen delež sodeluje pri aktivnih ukrepih na trgu dela (čeprav so izrecna ciljna skupina) in so pri iskanju zaposlitve veliko manj uspešni kot drugi mladi iskalci zaposlitve. </w:t>
      </w:r>
      <w:r w:rsidRPr="00A61F4B">
        <w:rPr>
          <w:rFonts w:ascii="Arial" w:hAnsi="Arial" w:cs="Arial"/>
          <w:sz w:val="20"/>
          <w:szCs w:val="20"/>
        </w:rPr>
        <w:t>Predpisi</w:t>
      </w:r>
      <w:r w:rsidR="00555DA2" w:rsidRPr="00A61F4B">
        <w:rPr>
          <w:rFonts w:ascii="Arial" w:hAnsi="Arial" w:cs="Arial"/>
          <w:sz w:val="20"/>
          <w:szCs w:val="20"/>
        </w:rPr>
        <w:t xml:space="preserve"> o varstvu osebnih podatkov ovirajo boljše razumevanje njihovih posebnih izzivov, vendar razpoložljivi redki podatki kažejo, da si je treba prizadevati za izboljšanje vključevanja romske mladine </w:t>
      </w:r>
      <w:r w:rsidRPr="00A61F4B">
        <w:rPr>
          <w:rFonts w:ascii="Arial" w:hAnsi="Arial" w:cs="Arial"/>
          <w:sz w:val="20"/>
          <w:szCs w:val="20"/>
        </w:rPr>
        <w:t xml:space="preserve">v sistem izobraževanja in </w:t>
      </w:r>
      <w:r w:rsidR="00555DA2" w:rsidRPr="00A61F4B">
        <w:rPr>
          <w:rFonts w:ascii="Arial" w:hAnsi="Arial" w:cs="Arial"/>
          <w:sz w:val="20"/>
          <w:szCs w:val="20"/>
        </w:rPr>
        <w:t>na trg dela.</w:t>
      </w:r>
    </w:p>
    <w:p w14:paraId="1F6F0FC2" w14:textId="5616E5B1" w:rsidR="00472070" w:rsidRPr="00A61F4B" w:rsidRDefault="00472070" w:rsidP="00A116A7">
      <w:pPr>
        <w:pStyle w:val="Naslov1"/>
        <w:rPr>
          <w:rFonts w:ascii="Arial" w:hAnsi="Arial" w:cs="Arial"/>
        </w:rPr>
      </w:pPr>
      <w:r w:rsidRPr="00A61F4B">
        <w:rPr>
          <w:rFonts w:ascii="Arial" w:hAnsi="Arial" w:cs="Arial"/>
        </w:rPr>
        <w:br w:type="page"/>
      </w:r>
      <w:bookmarkStart w:id="14" w:name="_Toc76633794"/>
      <w:r w:rsidRPr="00A61F4B">
        <w:rPr>
          <w:rFonts w:ascii="Arial" w:hAnsi="Arial" w:cs="Arial"/>
        </w:rPr>
        <w:lastRenderedPageBreak/>
        <w:t xml:space="preserve">Izvajanje </w:t>
      </w:r>
      <w:r w:rsidR="00452772">
        <w:rPr>
          <w:rFonts w:ascii="Arial" w:hAnsi="Arial" w:cs="Arial"/>
        </w:rPr>
        <w:t>j</w:t>
      </w:r>
      <w:r w:rsidRPr="00A61F4B">
        <w:rPr>
          <w:rFonts w:ascii="Arial" w:hAnsi="Arial" w:cs="Arial"/>
        </w:rPr>
        <w:t xml:space="preserve">amstva za mlade v obdobju od </w:t>
      </w:r>
      <w:r w:rsidR="00A3446D">
        <w:rPr>
          <w:rFonts w:ascii="Arial" w:hAnsi="Arial" w:cs="Arial"/>
        </w:rPr>
        <w:t xml:space="preserve">leta </w:t>
      </w:r>
      <w:r w:rsidRPr="00A61F4B">
        <w:rPr>
          <w:rFonts w:ascii="Arial" w:hAnsi="Arial" w:cs="Arial"/>
        </w:rPr>
        <w:t>2016 do 20</w:t>
      </w:r>
      <w:bookmarkEnd w:id="13"/>
      <w:r w:rsidRPr="00A61F4B">
        <w:rPr>
          <w:rFonts w:ascii="Arial" w:hAnsi="Arial" w:cs="Arial"/>
        </w:rPr>
        <w:t>20</w:t>
      </w:r>
      <w:bookmarkEnd w:id="14"/>
    </w:p>
    <w:p w14:paraId="02BC5B93" w14:textId="77777777" w:rsidR="00472070" w:rsidRPr="00A61F4B" w:rsidRDefault="00472070" w:rsidP="00472070">
      <w:pPr>
        <w:rPr>
          <w:rFonts w:ascii="Arial" w:hAnsi="Arial" w:cs="Arial"/>
          <w:sz w:val="20"/>
          <w:szCs w:val="20"/>
        </w:rPr>
      </w:pPr>
    </w:p>
    <w:p w14:paraId="0F11BE91" w14:textId="26597D02" w:rsidR="00472070" w:rsidRPr="00A61F4B" w:rsidRDefault="00472070" w:rsidP="00472070">
      <w:pPr>
        <w:pStyle w:val="ZRSZ-navaden"/>
        <w:spacing w:before="0"/>
        <w:rPr>
          <w:rFonts w:cs="Arial"/>
        </w:rPr>
      </w:pPr>
      <w:r w:rsidRPr="00A61F4B">
        <w:rPr>
          <w:rFonts w:cs="Arial"/>
          <w:b/>
          <w:color w:val="2F5496"/>
        </w:rPr>
        <w:t>Glavni cilj jamstva za mlade je hitra aktivacija mladih na trgu dela</w:t>
      </w:r>
      <w:r w:rsidRPr="00B70DEE">
        <w:rPr>
          <w:rFonts w:cs="Arial"/>
        </w:rPr>
        <w:t>,</w:t>
      </w:r>
      <w:r w:rsidRPr="00A61F4B">
        <w:rPr>
          <w:rFonts w:cs="Arial"/>
        </w:rPr>
        <w:t xml:space="preserve"> kljub temu pa je bila v okviru IN JM 2016</w:t>
      </w:r>
      <w:r w:rsidR="00A3446D">
        <w:rPr>
          <w:rFonts w:cs="Arial"/>
        </w:rPr>
        <w:t>–</w:t>
      </w:r>
      <w:r w:rsidRPr="00A61F4B">
        <w:rPr>
          <w:rFonts w:cs="Arial"/>
        </w:rPr>
        <w:t xml:space="preserve">2020 posebna pozornost namenjena tudi ranljivim mladim na trgu dela: dolgotrajno brezposelnim mladim in povratnikom v shemo jamstva za mlade, ki se jim kljub vključitvi v ukrepe jamstva za mlade ni uspelo zaposliti. </w:t>
      </w:r>
    </w:p>
    <w:p w14:paraId="36C881F1" w14:textId="2390D079" w:rsidR="00472070" w:rsidRPr="00A61F4B" w:rsidRDefault="00472070" w:rsidP="00472070">
      <w:pPr>
        <w:pStyle w:val="ZRSZ-navaden"/>
        <w:spacing w:before="0"/>
        <w:rPr>
          <w:rFonts w:cs="Arial"/>
        </w:rPr>
      </w:pPr>
    </w:p>
    <w:p w14:paraId="452DCD0C" w14:textId="390F431E" w:rsidR="00472070" w:rsidRPr="00A61F4B" w:rsidRDefault="00472070" w:rsidP="00472070">
      <w:pPr>
        <w:pStyle w:val="ZRSZ-navaden"/>
        <w:spacing w:before="0"/>
        <w:rPr>
          <w:rFonts w:cs="Arial"/>
        </w:rPr>
      </w:pPr>
      <w:r w:rsidRPr="00A61F4B">
        <w:rPr>
          <w:rFonts w:cs="Arial"/>
        </w:rPr>
        <w:t>Ukrepi IN JM 2016</w:t>
      </w:r>
      <w:r w:rsidR="00041610">
        <w:rPr>
          <w:rFonts w:cs="Arial"/>
        </w:rPr>
        <w:t>–</w:t>
      </w:r>
      <w:r w:rsidRPr="00A61F4B">
        <w:rPr>
          <w:rFonts w:cs="Arial"/>
        </w:rPr>
        <w:t>2020 so bili razdeljeni na dva vsebinska sklopa: na t</w:t>
      </w:r>
      <w:r w:rsidR="00635D90">
        <w:rPr>
          <w:rFonts w:cs="Arial"/>
        </w:rPr>
        <w:t>ako</w:t>
      </w:r>
      <w:r w:rsidRPr="00A61F4B">
        <w:rPr>
          <w:rFonts w:cs="Arial"/>
        </w:rPr>
        <w:t> i</w:t>
      </w:r>
      <w:r w:rsidR="00635D90">
        <w:rPr>
          <w:rFonts w:cs="Arial"/>
        </w:rPr>
        <w:t>menovani</w:t>
      </w:r>
      <w:r w:rsidRPr="00A61F4B">
        <w:rPr>
          <w:rFonts w:cs="Arial"/>
        </w:rPr>
        <w:t xml:space="preserve"> preventivni sklop ukrepov, namenjen mladim, ki še niso prišli na trg dela, in drugi sklop ukrepov, ki je namenjen hitri aktivaciji mladih na trgu dela. Skupaj je IN JM 2016</w:t>
      </w:r>
      <w:r w:rsidR="00FD069D">
        <w:rPr>
          <w:rFonts w:cs="Arial"/>
        </w:rPr>
        <w:t>–</w:t>
      </w:r>
      <w:r w:rsidRPr="00A61F4B">
        <w:rPr>
          <w:rFonts w:cs="Arial"/>
        </w:rPr>
        <w:t>2020 obsegal 15 ukrepov jamstva za mlade, v okviru katerih so se izvajale različne aktivnosti pristojnih resorjev. Aktivnosti v okviru posameznega ukrepa so se izvajale na podlagi področnih predpisov in</w:t>
      </w:r>
      <w:r w:rsidR="00A3446D">
        <w:rPr>
          <w:rFonts w:cs="Arial"/>
        </w:rPr>
        <w:t xml:space="preserve"> </w:t>
      </w:r>
      <w:r w:rsidRPr="00A61F4B">
        <w:rPr>
          <w:rFonts w:cs="Arial"/>
        </w:rPr>
        <w:t>letnih načrtov resorjev ter v skladu sprejetim proračunom za posamezna proračunska obdobja.</w:t>
      </w:r>
    </w:p>
    <w:p w14:paraId="09201EAD" w14:textId="77777777" w:rsidR="00472070" w:rsidRPr="00A61F4B" w:rsidRDefault="00472070" w:rsidP="00472070">
      <w:pPr>
        <w:rPr>
          <w:rFonts w:ascii="Arial" w:hAnsi="Arial" w:cs="Arial"/>
          <w:sz w:val="20"/>
          <w:szCs w:val="20"/>
        </w:rPr>
      </w:pPr>
    </w:p>
    <w:p w14:paraId="30459A1B" w14:textId="198E9571" w:rsidR="00472070" w:rsidRPr="00A61F4B" w:rsidRDefault="00472070" w:rsidP="00472070">
      <w:pPr>
        <w:pBdr>
          <w:top w:val="single" w:sz="12" w:space="1" w:color="auto"/>
          <w:left w:val="single" w:sz="12" w:space="4" w:color="auto"/>
          <w:bottom w:val="single" w:sz="12" w:space="1" w:color="auto"/>
          <w:right w:val="single" w:sz="12" w:space="4" w:color="auto"/>
        </w:pBdr>
        <w:shd w:val="clear" w:color="auto" w:fill="BDD6EE"/>
        <w:spacing w:after="0" w:line="276" w:lineRule="auto"/>
        <w:ind w:left="360"/>
        <w:rPr>
          <w:rFonts w:ascii="Arial" w:eastAsia="Times New Roman" w:hAnsi="Arial" w:cs="Arial"/>
          <w:b/>
          <w:i/>
          <w:color w:val="000000"/>
          <w:sz w:val="20"/>
          <w:szCs w:val="20"/>
          <w:lang w:eastAsia="sl-SI"/>
        </w:rPr>
      </w:pPr>
      <w:r w:rsidRPr="00A61F4B">
        <w:rPr>
          <w:rFonts w:ascii="Arial" w:eastAsia="Times New Roman" w:hAnsi="Arial" w:cs="Arial"/>
          <w:b/>
          <w:i/>
          <w:color w:val="000000"/>
          <w:sz w:val="20"/>
          <w:szCs w:val="20"/>
          <w:lang w:eastAsia="sl-SI"/>
        </w:rPr>
        <w:t>Ukrepi IN JM 2016</w:t>
      </w:r>
      <w:r w:rsidR="00A3446D">
        <w:rPr>
          <w:rFonts w:ascii="Arial" w:eastAsia="Times New Roman" w:hAnsi="Arial" w:cs="Arial"/>
          <w:b/>
          <w:i/>
          <w:color w:val="000000"/>
          <w:sz w:val="20"/>
          <w:szCs w:val="20"/>
          <w:lang w:eastAsia="sl-SI"/>
        </w:rPr>
        <w:t>–</w:t>
      </w:r>
      <w:r w:rsidRPr="00A61F4B">
        <w:rPr>
          <w:rFonts w:ascii="Arial" w:eastAsia="Times New Roman" w:hAnsi="Arial" w:cs="Arial"/>
          <w:b/>
          <w:i/>
          <w:color w:val="000000"/>
          <w:sz w:val="20"/>
          <w:szCs w:val="20"/>
          <w:lang w:eastAsia="sl-SI"/>
        </w:rPr>
        <w:t xml:space="preserve">2020: </w:t>
      </w:r>
    </w:p>
    <w:p w14:paraId="7935CDAE" w14:textId="0E07C4BB"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v</w:t>
      </w:r>
      <w:r w:rsidR="00472070" w:rsidRPr="00A61F4B">
        <w:rPr>
          <w:rFonts w:ascii="Arial" w:eastAsia="Times New Roman" w:hAnsi="Arial" w:cs="Arial"/>
          <w:i/>
          <w:color w:val="000000"/>
          <w:sz w:val="20"/>
          <w:szCs w:val="20"/>
          <w:lang w:eastAsia="sl-SI"/>
        </w:rPr>
        <w:t>seživljenjska karierna orientacija</w:t>
      </w:r>
      <w:r>
        <w:rPr>
          <w:rFonts w:ascii="Arial" w:eastAsia="Times New Roman" w:hAnsi="Arial" w:cs="Arial"/>
          <w:i/>
          <w:color w:val="000000"/>
          <w:sz w:val="20"/>
          <w:szCs w:val="20"/>
          <w:lang w:eastAsia="sl-SI"/>
        </w:rPr>
        <w:t>,</w:t>
      </w:r>
      <w:r w:rsidR="00472070" w:rsidRPr="00A61F4B">
        <w:rPr>
          <w:rFonts w:ascii="Arial" w:eastAsia="Times New Roman" w:hAnsi="Arial" w:cs="Arial"/>
          <w:i/>
          <w:color w:val="000000"/>
          <w:sz w:val="20"/>
          <w:szCs w:val="20"/>
          <w:lang w:eastAsia="sl-SI"/>
        </w:rPr>
        <w:t xml:space="preserve"> </w:t>
      </w:r>
    </w:p>
    <w:p w14:paraId="20207E2E" w14:textId="7E675B1E"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s</w:t>
      </w:r>
      <w:r w:rsidR="00472070" w:rsidRPr="00A61F4B">
        <w:rPr>
          <w:rFonts w:ascii="Arial" w:eastAsia="Times New Roman" w:hAnsi="Arial" w:cs="Arial"/>
          <w:i/>
          <w:color w:val="000000"/>
          <w:sz w:val="20"/>
          <w:szCs w:val="20"/>
          <w:lang w:eastAsia="sl-SI"/>
        </w:rPr>
        <w:t>istemske spremembe na področju pripravništev</w:t>
      </w:r>
      <w:r>
        <w:rPr>
          <w:rFonts w:ascii="Arial" w:eastAsia="Times New Roman" w:hAnsi="Arial" w:cs="Arial"/>
          <w:i/>
          <w:color w:val="000000"/>
          <w:sz w:val="20"/>
          <w:szCs w:val="20"/>
          <w:lang w:eastAsia="sl-SI"/>
        </w:rPr>
        <w:t>,</w:t>
      </w:r>
    </w:p>
    <w:p w14:paraId="199568D4" w14:textId="5E1F887B"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p</w:t>
      </w:r>
      <w:r w:rsidR="00472070" w:rsidRPr="00A61F4B">
        <w:rPr>
          <w:rFonts w:ascii="Arial" w:eastAsia="Times New Roman" w:hAnsi="Arial" w:cs="Arial"/>
          <w:i/>
          <w:color w:val="000000"/>
          <w:sz w:val="20"/>
          <w:szCs w:val="20"/>
          <w:lang w:eastAsia="sl-SI"/>
        </w:rPr>
        <w:t>renova sistema izobraževanja in praktičnega usposabljanja</w:t>
      </w:r>
      <w:r>
        <w:rPr>
          <w:rFonts w:ascii="Arial" w:eastAsia="Times New Roman" w:hAnsi="Arial" w:cs="Arial"/>
          <w:i/>
          <w:color w:val="000000"/>
          <w:sz w:val="20"/>
          <w:szCs w:val="20"/>
          <w:lang w:eastAsia="sl-SI"/>
        </w:rPr>
        <w:t>,</w:t>
      </w:r>
      <w:r w:rsidR="00472070" w:rsidRPr="00A61F4B">
        <w:rPr>
          <w:rFonts w:ascii="Arial" w:eastAsia="Times New Roman" w:hAnsi="Arial" w:cs="Arial"/>
          <w:i/>
          <w:color w:val="000000"/>
          <w:sz w:val="20"/>
          <w:szCs w:val="20"/>
          <w:lang w:eastAsia="sl-SI"/>
        </w:rPr>
        <w:t xml:space="preserve"> </w:t>
      </w:r>
    </w:p>
    <w:p w14:paraId="13E356C0" w14:textId="7AC3B6D0"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s</w:t>
      </w:r>
      <w:r w:rsidR="00472070" w:rsidRPr="00A61F4B">
        <w:rPr>
          <w:rFonts w:ascii="Arial" w:eastAsia="Times New Roman" w:hAnsi="Arial" w:cs="Arial"/>
          <w:i/>
          <w:color w:val="000000"/>
          <w:sz w:val="20"/>
          <w:szCs w:val="20"/>
          <w:lang w:eastAsia="sl-SI"/>
        </w:rPr>
        <w:t>podbujanje ustvarjalnosti, podjetnosti in inovativnosti</w:t>
      </w:r>
      <w:r>
        <w:rPr>
          <w:rFonts w:ascii="Arial" w:eastAsia="Times New Roman" w:hAnsi="Arial" w:cs="Arial"/>
          <w:i/>
          <w:color w:val="000000"/>
          <w:sz w:val="20"/>
          <w:szCs w:val="20"/>
          <w:lang w:eastAsia="sl-SI"/>
        </w:rPr>
        <w:t>,</w:t>
      </w:r>
    </w:p>
    <w:p w14:paraId="1383AD0A" w14:textId="41494B7D"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š</w:t>
      </w:r>
      <w:r w:rsidR="00472070" w:rsidRPr="00A61F4B">
        <w:rPr>
          <w:rFonts w:ascii="Arial" w:eastAsia="Times New Roman" w:hAnsi="Arial" w:cs="Arial"/>
          <w:i/>
          <w:color w:val="000000"/>
          <w:sz w:val="20"/>
          <w:szCs w:val="20"/>
          <w:lang w:eastAsia="sl-SI"/>
        </w:rPr>
        <w:t>tipendiranje</w:t>
      </w:r>
      <w:r>
        <w:rPr>
          <w:rFonts w:ascii="Arial" w:eastAsia="Times New Roman" w:hAnsi="Arial" w:cs="Arial"/>
          <w:i/>
          <w:color w:val="000000"/>
          <w:sz w:val="20"/>
          <w:szCs w:val="20"/>
          <w:lang w:eastAsia="sl-SI"/>
        </w:rPr>
        <w:t>,</w:t>
      </w:r>
      <w:r w:rsidR="00472070" w:rsidRPr="00A61F4B">
        <w:rPr>
          <w:rFonts w:ascii="Arial" w:eastAsia="Times New Roman" w:hAnsi="Arial" w:cs="Arial"/>
          <w:i/>
          <w:color w:val="000000"/>
          <w:sz w:val="20"/>
          <w:szCs w:val="20"/>
          <w:lang w:eastAsia="sl-SI"/>
        </w:rPr>
        <w:t xml:space="preserve"> </w:t>
      </w:r>
    </w:p>
    <w:p w14:paraId="3D920F55" w14:textId="796A6EFD"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k</w:t>
      </w:r>
      <w:r w:rsidR="00472070" w:rsidRPr="00A61F4B">
        <w:rPr>
          <w:rFonts w:ascii="Arial" w:eastAsia="Times New Roman" w:hAnsi="Arial" w:cs="Arial"/>
          <w:i/>
          <w:color w:val="000000"/>
          <w:sz w:val="20"/>
          <w:szCs w:val="20"/>
          <w:lang w:eastAsia="sl-SI"/>
        </w:rPr>
        <w:t>repitev svetovalnega dela z mladimi na ZRSZ (</w:t>
      </w:r>
      <w:r w:rsidR="00FD069D">
        <w:rPr>
          <w:rFonts w:ascii="Arial" w:eastAsia="Times New Roman" w:hAnsi="Arial" w:cs="Arial"/>
          <w:i/>
          <w:color w:val="000000"/>
          <w:sz w:val="20"/>
          <w:szCs w:val="20"/>
          <w:lang w:eastAsia="sl-SI"/>
        </w:rPr>
        <w:t>s</w:t>
      </w:r>
      <w:r w:rsidR="00472070" w:rsidRPr="00A61F4B">
        <w:rPr>
          <w:rFonts w:ascii="Arial" w:eastAsia="Times New Roman" w:hAnsi="Arial" w:cs="Arial"/>
          <w:i/>
          <w:color w:val="000000"/>
          <w:sz w:val="20"/>
          <w:szCs w:val="20"/>
          <w:lang w:eastAsia="sl-SI"/>
        </w:rPr>
        <w:t>vetovalci za mlade)</w:t>
      </w:r>
      <w:r>
        <w:rPr>
          <w:rFonts w:ascii="Arial" w:eastAsia="Times New Roman" w:hAnsi="Arial" w:cs="Arial"/>
          <w:i/>
          <w:color w:val="000000"/>
          <w:sz w:val="20"/>
          <w:szCs w:val="20"/>
          <w:lang w:eastAsia="sl-SI"/>
        </w:rPr>
        <w:t>,</w:t>
      </w:r>
    </w:p>
    <w:p w14:paraId="2762FA49" w14:textId="3ECF0975"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p</w:t>
      </w:r>
      <w:r w:rsidR="00472070" w:rsidRPr="00A61F4B">
        <w:rPr>
          <w:rFonts w:ascii="Arial" w:eastAsia="Times New Roman" w:hAnsi="Arial" w:cs="Arial"/>
          <w:i/>
          <w:color w:val="000000"/>
          <w:sz w:val="20"/>
          <w:szCs w:val="20"/>
          <w:lang w:eastAsia="sl-SI"/>
        </w:rPr>
        <w:t xml:space="preserve">reprečevanje in odkrivanje </w:t>
      </w:r>
      <w:proofErr w:type="spellStart"/>
      <w:r w:rsidR="00B70DEE">
        <w:rPr>
          <w:rFonts w:ascii="Arial" w:eastAsia="Times New Roman" w:hAnsi="Arial" w:cs="Arial"/>
          <w:i/>
          <w:color w:val="000000"/>
          <w:sz w:val="20"/>
          <w:szCs w:val="20"/>
          <w:lang w:eastAsia="sl-SI"/>
        </w:rPr>
        <w:t>prekarnosti</w:t>
      </w:r>
      <w:proofErr w:type="spellEnd"/>
      <w:r w:rsidR="00B70DEE" w:rsidRPr="00A61F4B">
        <w:rPr>
          <w:rFonts w:ascii="Arial" w:eastAsia="Times New Roman" w:hAnsi="Arial" w:cs="Arial"/>
          <w:i/>
          <w:color w:val="000000"/>
          <w:sz w:val="20"/>
          <w:szCs w:val="20"/>
          <w:lang w:eastAsia="sl-SI"/>
        </w:rPr>
        <w:t xml:space="preserve"> </w:t>
      </w:r>
      <w:r w:rsidR="00472070" w:rsidRPr="00A61F4B">
        <w:rPr>
          <w:rFonts w:ascii="Arial" w:eastAsia="Times New Roman" w:hAnsi="Arial" w:cs="Arial"/>
          <w:i/>
          <w:color w:val="000000"/>
          <w:sz w:val="20"/>
          <w:szCs w:val="20"/>
          <w:lang w:eastAsia="sl-SI"/>
        </w:rPr>
        <w:t>na trgu dela</w:t>
      </w:r>
      <w:r>
        <w:rPr>
          <w:rFonts w:ascii="Arial" w:eastAsia="Times New Roman" w:hAnsi="Arial" w:cs="Arial"/>
          <w:i/>
          <w:color w:val="000000"/>
          <w:sz w:val="20"/>
          <w:szCs w:val="20"/>
          <w:lang w:eastAsia="sl-SI"/>
        </w:rPr>
        <w:t>,</w:t>
      </w:r>
      <w:r w:rsidR="00472070" w:rsidRPr="00A61F4B">
        <w:rPr>
          <w:rFonts w:ascii="Arial" w:eastAsia="Times New Roman" w:hAnsi="Arial" w:cs="Arial"/>
          <w:i/>
          <w:color w:val="000000"/>
          <w:sz w:val="20"/>
          <w:szCs w:val="20"/>
          <w:lang w:eastAsia="sl-SI"/>
        </w:rPr>
        <w:t xml:space="preserve"> </w:t>
      </w:r>
    </w:p>
    <w:p w14:paraId="1B288429" w14:textId="160DC0EB"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m</w:t>
      </w:r>
      <w:r w:rsidR="00472070" w:rsidRPr="00A61F4B">
        <w:rPr>
          <w:rFonts w:ascii="Arial" w:eastAsia="Times New Roman" w:hAnsi="Arial" w:cs="Arial"/>
          <w:i/>
          <w:color w:val="000000"/>
          <w:sz w:val="20"/>
          <w:szCs w:val="20"/>
          <w:lang w:eastAsia="sl-SI"/>
        </w:rPr>
        <w:t>ednarodna mobilnost</w:t>
      </w:r>
      <w:r>
        <w:rPr>
          <w:rFonts w:ascii="Arial" w:eastAsia="Times New Roman" w:hAnsi="Arial" w:cs="Arial"/>
          <w:i/>
          <w:color w:val="000000"/>
          <w:sz w:val="20"/>
          <w:szCs w:val="20"/>
          <w:lang w:eastAsia="sl-SI"/>
        </w:rPr>
        <w:t>,</w:t>
      </w:r>
    </w:p>
    <w:p w14:paraId="7C62D0DD" w14:textId="54072C8C"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i</w:t>
      </w:r>
      <w:r w:rsidR="00472070" w:rsidRPr="00A61F4B">
        <w:rPr>
          <w:rFonts w:ascii="Arial" w:eastAsia="Times New Roman" w:hAnsi="Arial" w:cs="Arial"/>
          <w:i/>
          <w:color w:val="000000"/>
          <w:sz w:val="20"/>
          <w:szCs w:val="20"/>
          <w:lang w:eastAsia="sl-SI"/>
        </w:rPr>
        <w:t xml:space="preserve">nformiranje in obveščanje o </w:t>
      </w:r>
      <w:r w:rsidR="00FD069D">
        <w:rPr>
          <w:rFonts w:ascii="Arial" w:eastAsia="Times New Roman" w:hAnsi="Arial" w:cs="Arial"/>
          <w:i/>
          <w:color w:val="000000"/>
          <w:sz w:val="20"/>
          <w:szCs w:val="20"/>
          <w:lang w:eastAsia="sl-SI"/>
        </w:rPr>
        <w:t>j</w:t>
      </w:r>
      <w:r w:rsidR="00472070" w:rsidRPr="00A61F4B">
        <w:rPr>
          <w:rFonts w:ascii="Arial" w:eastAsia="Times New Roman" w:hAnsi="Arial" w:cs="Arial"/>
          <w:i/>
          <w:color w:val="000000"/>
          <w:sz w:val="20"/>
          <w:szCs w:val="20"/>
          <w:lang w:eastAsia="sl-SI"/>
        </w:rPr>
        <w:t>amstvu za mlade</w:t>
      </w:r>
      <w:r>
        <w:rPr>
          <w:rFonts w:ascii="Arial" w:eastAsia="Times New Roman" w:hAnsi="Arial" w:cs="Arial"/>
          <w:i/>
          <w:color w:val="000000"/>
          <w:sz w:val="20"/>
          <w:szCs w:val="20"/>
          <w:lang w:eastAsia="sl-SI"/>
        </w:rPr>
        <w:t>,</w:t>
      </w:r>
      <w:r w:rsidR="00472070" w:rsidRPr="00A61F4B">
        <w:rPr>
          <w:rFonts w:ascii="Arial" w:eastAsia="Times New Roman" w:hAnsi="Arial" w:cs="Arial"/>
          <w:i/>
          <w:color w:val="000000"/>
          <w:sz w:val="20"/>
          <w:szCs w:val="20"/>
          <w:lang w:eastAsia="sl-SI"/>
        </w:rPr>
        <w:t xml:space="preserve"> </w:t>
      </w:r>
    </w:p>
    <w:p w14:paraId="75F3A26C" w14:textId="3244EA70"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u</w:t>
      </w:r>
      <w:r w:rsidR="00472070" w:rsidRPr="00A61F4B">
        <w:rPr>
          <w:rFonts w:ascii="Arial" w:eastAsia="Times New Roman" w:hAnsi="Arial" w:cs="Arial"/>
          <w:i/>
          <w:color w:val="000000"/>
          <w:sz w:val="20"/>
          <w:szCs w:val="20"/>
          <w:lang w:eastAsia="sl-SI"/>
        </w:rPr>
        <w:t xml:space="preserve">sposabljanje in izobraževanje </w:t>
      </w:r>
      <w:r w:rsidR="00137771" w:rsidRPr="00A61F4B">
        <w:rPr>
          <w:rFonts w:ascii="Arial" w:eastAsia="Times New Roman" w:hAnsi="Arial" w:cs="Arial"/>
          <w:i/>
          <w:color w:val="000000"/>
          <w:sz w:val="20"/>
          <w:szCs w:val="20"/>
          <w:lang w:eastAsia="sl-SI"/>
        </w:rPr>
        <w:t>brezposelnih</w:t>
      </w:r>
      <w:r w:rsidR="00472070" w:rsidRPr="00A61F4B">
        <w:rPr>
          <w:rFonts w:ascii="Arial" w:eastAsia="Times New Roman" w:hAnsi="Arial" w:cs="Arial"/>
          <w:i/>
          <w:color w:val="000000"/>
          <w:sz w:val="20"/>
          <w:szCs w:val="20"/>
          <w:lang w:eastAsia="sl-SI"/>
        </w:rPr>
        <w:t xml:space="preserve"> mladih</w:t>
      </w:r>
      <w:r>
        <w:rPr>
          <w:rFonts w:ascii="Arial" w:eastAsia="Times New Roman" w:hAnsi="Arial" w:cs="Arial"/>
          <w:i/>
          <w:color w:val="000000"/>
          <w:sz w:val="20"/>
          <w:szCs w:val="20"/>
          <w:lang w:eastAsia="sl-SI"/>
        </w:rPr>
        <w:t>,</w:t>
      </w:r>
    </w:p>
    <w:p w14:paraId="1EAAF80E" w14:textId="18E29851"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s</w:t>
      </w:r>
      <w:r w:rsidR="00472070" w:rsidRPr="00A61F4B">
        <w:rPr>
          <w:rFonts w:ascii="Arial" w:eastAsia="Times New Roman" w:hAnsi="Arial" w:cs="Arial"/>
          <w:i/>
          <w:color w:val="000000"/>
          <w:sz w:val="20"/>
          <w:szCs w:val="20"/>
          <w:lang w:eastAsia="sl-SI"/>
        </w:rPr>
        <w:t>podbude za zaposlovanje mladih</w:t>
      </w:r>
      <w:r>
        <w:rPr>
          <w:rFonts w:ascii="Arial" w:eastAsia="Times New Roman" w:hAnsi="Arial" w:cs="Arial"/>
          <w:i/>
          <w:color w:val="000000"/>
          <w:sz w:val="20"/>
          <w:szCs w:val="20"/>
          <w:lang w:eastAsia="sl-SI"/>
        </w:rPr>
        <w:t>,</w:t>
      </w:r>
    </w:p>
    <w:p w14:paraId="1FFAFD71" w14:textId="47FA15CB"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u</w:t>
      </w:r>
      <w:r w:rsidR="00472070" w:rsidRPr="00A61F4B">
        <w:rPr>
          <w:rFonts w:ascii="Arial" w:eastAsia="Times New Roman" w:hAnsi="Arial" w:cs="Arial"/>
          <w:i/>
          <w:color w:val="000000"/>
          <w:sz w:val="20"/>
          <w:szCs w:val="20"/>
          <w:lang w:eastAsia="sl-SI"/>
        </w:rPr>
        <w:t>krepi za ranljive mlade</w:t>
      </w:r>
      <w:r>
        <w:rPr>
          <w:rFonts w:ascii="Arial" w:eastAsia="Times New Roman" w:hAnsi="Arial" w:cs="Arial"/>
          <w:i/>
          <w:color w:val="000000"/>
          <w:sz w:val="20"/>
          <w:szCs w:val="20"/>
          <w:lang w:eastAsia="sl-SI"/>
        </w:rPr>
        <w:t>,</w:t>
      </w:r>
    </w:p>
    <w:p w14:paraId="7AD98F0B" w14:textId="6022F9B1"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p</w:t>
      </w:r>
      <w:r w:rsidR="00472070" w:rsidRPr="00A61F4B">
        <w:rPr>
          <w:rFonts w:ascii="Arial" w:eastAsia="Times New Roman" w:hAnsi="Arial" w:cs="Arial"/>
          <w:i/>
          <w:color w:val="000000"/>
          <w:sz w:val="20"/>
          <w:szCs w:val="20"/>
          <w:lang w:eastAsia="sl-SI"/>
        </w:rPr>
        <w:t>odpora podjetništvu mladih</w:t>
      </w:r>
      <w:r>
        <w:rPr>
          <w:rFonts w:ascii="Arial" w:eastAsia="Times New Roman" w:hAnsi="Arial" w:cs="Arial"/>
          <w:i/>
          <w:color w:val="000000"/>
          <w:sz w:val="20"/>
          <w:szCs w:val="20"/>
          <w:lang w:eastAsia="sl-SI"/>
        </w:rPr>
        <w:t>,</w:t>
      </w:r>
    </w:p>
    <w:p w14:paraId="0751A5A4" w14:textId="38D1D930"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m</w:t>
      </w:r>
      <w:r w:rsidR="00472070" w:rsidRPr="00A61F4B">
        <w:rPr>
          <w:rFonts w:ascii="Arial" w:eastAsia="Times New Roman" w:hAnsi="Arial" w:cs="Arial"/>
          <w:i/>
          <w:color w:val="000000"/>
          <w:sz w:val="20"/>
          <w:szCs w:val="20"/>
          <w:lang w:eastAsia="sl-SI"/>
        </w:rPr>
        <w:t>ladi na podeželju</w:t>
      </w:r>
      <w:r>
        <w:rPr>
          <w:rFonts w:ascii="Arial" w:eastAsia="Times New Roman" w:hAnsi="Arial" w:cs="Arial"/>
          <w:i/>
          <w:color w:val="000000"/>
          <w:sz w:val="20"/>
          <w:szCs w:val="20"/>
          <w:lang w:eastAsia="sl-SI"/>
        </w:rPr>
        <w:t>,</w:t>
      </w:r>
    </w:p>
    <w:p w14:paraId="624C35CE" w14:textId="6585D0C4" w:rsidR="00472070" w:rsidRPr="00A61F4B" w:rsidRDefault="00C6450D" w:rsidP="00312FA5">
      <w:pPr>
        <w:numPr>
          <w:ilvl w:val="0"/>
          <w:numId w:val="5"/>
        </w:numPr>
        <w:pBdr>
          <w:top w:val="single" w:sz="12" w:space="1" w:color="auto"/>
          <w:left w:val="single" w:sz="12" w:space="4" w:color="auto"/>
          <w:bottom w:val="single" w:sz="12" w:space="1" w:color="auto"/>
          <w:right w:val="single" w:sz="12" w:space="4" w:color="auto"/>
        </w:pBdr>
        <w:shd w:val="clear" w:color="auto" w:fill="BDD6EE"/>
        <w:spacing w:after="0" w:line="276" w:lineRule="auto"/>
        <w:rPr>
          <w:rFonts w:ascii="Arial" w:eastAsia="Times New Roman" w:hAnsi="Arial" w:cs="Arial"/>
          <w:i/>
          <w:color w:val="000000"/>
          <w:sz w:val="20"/>
          <w:szCs w:val="20"/>
          <w:lang w:eastAsia="sl-SI"/>
        </w:rPr>
      </w:pPr>
      <w:r>
        <w:rPr>
          <w:rFonts w:ascii="Arial" w:eastAsia="Times New Roman" w:hAnsi="Arial" w:cs="Arial"/>
          <w:i/>
          <w:color w:val="000000"/>
          <w:sz w:val="20"/>
          <w:szCs w:val="20"/>
          <w:lang w:eastAsia="sl-SI"/>
        </w:rPr>
        <w:t>p</w:t>
      </w:r>
      <w:r w:rsidR="00472070" w:rsidRPr="00A61F4B">
        <w:rPr>
          <w:rFonts w:ascii="Arial" w:eastAsia="Times New Roman" w:hAnsi="Arial" w:cs="Arial"/>
          <w:i/>
          <w:color w:val="000000"/>
          <w:sz w:val="20"/>
          <w:szCs w:val="20"/>
          <w:lang w:eastAsia="sl-SI"/>
        </w:rPr>
        <w:t>rojekti za mlade</w:t>
      </w:r>
      <w:r>
        <w:rPr>
          <w:rFonts w:ascii="Arial" w:eastAsia="Times New Roman" w:hAnsi="Arial" w:cs="Arial"/>
          <w:i/>
          <w:color w:val="000000"/>
          <w:sz w:val="20"/>
          <w:szCs w:val="20"/>
          <w:lang w:eastAsia="sl-SI"/>
        </w:rPr>
        <w:t>.</w:t>
      </w:r>
    </w:p>
    <w:p w14:paraId="20B906A4" w14:textId="77777777" w:rsidR="00472070" w:rsidRPr="00A61F4B" w:rsidRDefault="00472070" w:rsidP="00472070">
      <w:pPr>
        <w:rPr>
          <w:rFonts w:ascii="Arial" w:hAnsi="Arial" w:cs="Arial"/>
          <w:sz w:val="20"/>
          <w:szCs w:val="20"/>
        </w:rPr>
      </w:pPr>
    </w:p>
    <w:p w14:paraId="75407D25" w14:textId="3963F960" w:rsidR="00472070" w:rsidRPr="00A61F4B" w:rsidRDefault="00472070" w:rsidP="00472070">
      <w:pPr>
        <w:spacing w:after="0"/>
        <w:jc w:val="both"/>
        <w:rPr>
          <w:rFonts w:ascii="Arial" w:hAnsi="Arial" w:cs="Arial"/>
          <w:sz w:val="20"/>
          <w:szCs w:val="20"/>
          <w:lang w:eastAsia="sl-SI"/>
        </w:rPr>
      </w:pPr>
      <w:r w:rsidRPr="00A61F4B">
        <w:rPr>
          <w:rFonts w:ascii="Arial" w:hAnsi="Arial" w:cs="Arial"/>
          <w:sz w:val="20"/>
          <w:szCs w:val="20"/>
          <w:lang w:eastAsia="sl-SI"/>
        </w:rPr>
        <w:t>Za izvajanje IN JM 2016</w:t>
      </w:r>
      <w:r w:rsidR="00FD069D">
        <w:rPr>
          <w:rFonts w:ascii="Arial" w:hAnsi="Arial" w:cs="Arial"/>
          <w:sz w:val="20"/>
          <w:szCs w:val="20"/>
          <w:lang w:eastAsia="sl-SI"/>
        </w:rPr>
        <w:t>–</w:t>
      </w:r>
      <w:r w:rsidRPr="00A61F4B">
        <w:rPr>
          <w:rFonts w:ascii="Arial" w:hAnsi="Arial" w:cs="Arial"/>
          <w:sz w:val="20"/>
          <w:szCs w:val="20"/>
          <w:lang w:eastAsia="sl-SI"/>
        </w:rPr>
        <w:t>2020</w:t>
      </w:r>
      <w:r w:rsidR="00A3446D">
        <w:rPr>
          <w:rFonts w:ascii="Arial" w:hAnsi="Arial" w:cs="Arial"/>
          <w:sz w:val="20"/>
          <w:szCs w:val="20"/>
          <w:lang w:eastAsia="sl-SI"/>
        </w:rPr>
        <w:t xml:space="preserve"> </w:t>
      </w:r>
      <w:r w:rsidRPr="00A61F4B">
        <w:rPr>
          <w:rFonts w:ascii="Arial" w:hAnsi="Arial" w:cs="Arial"/>
          <w:sz w:val="20"/>
          <w:szCs w:val="20"/>
          <w:lang w:eastAsia="sl-SI"/>
        </w:rPr>
        <w:t>je bilo predviden</w:t>
      </w:r>
      <w:r w:rsidR="00FD069D">
        <w:rPr>
          <w:rFonts w:ascii="Arial" w:hAnsi="Arial" w:cs="Arial"/>
          <w:sz w:val="20"/>
          <w:szCs w:val="20"/>
          <w:lang w:eastAsia="sl-SI"/>
        </w:rPr>
        <w:t>ih</w:t>
      </w:r>
      <w:r w:rsidRPr="00A61F4B">
        <w:rPr>
          <w:rFonts w:ascii="Arial" w:hAnsi="Arial" w:cs="Arial"/>
          <w:sz w:val="20"/>
          <w:szCs w:val="20"/>
          <w:lang w:eastAsia="sl-SI"/>
        </w:rPr>
        <w:t xml:space="preserve"> okvirno 300 mio </w:t>
      </w:r>
      <w:r w:rsidR="00BA7587">
        <w:rPr>
          <w:rFonts w:ascii="Arial" w:hAnsi="Arial" w:cs="Arial"/>
          <w:sz w:val="20"/>
          <w:szCs w:val="20"/>
          <w:lang w:eastAsia="sl-SI"/>
        </w:rPr>
        <w:t>EUR</w:t>
      </w:r>
      <w:r w:rsidRPr="00A61F4B">
        <w:rPr>
          <w:rFonts w:ascii="Arial" w:hAnsi="Arial" w:cs="Arial"/>
          <w:sz w:val="20"/>
          <w:szCs w:val="20"/>
          <w:lang w:eastAsia="sl-SI"/>
        </w:rPr>
        <w:t xml:space="preserve">, od tega največ (70,1 in 62,7 mio </w:t>
      </w:r>
      <w:r w:rsidR="00BA7587">
        <w:rPr>
          <w:rFonts w:ascii="Arial" w:hAnsi="Arial" w:cs="Arial"/>
          <w:sz w:val="20"/>
          <w:szCs w:val="20"/>
          <w:lang w:eastAsia="sl-SI"/>
        </w:rPr>
        <w:t>EUR</w:t>
      </w:r>
      <w:r w:rsidRPr="00A61F4B">
        <w:rPr>
          <w:rFonts w:ascii="Arial" w:hAnsi="Arial" w:cs="Arial"/>
          <w:sz w:val="20"/>
          <w:szCs w:val="20"/>
          <w:lang w:eastAsia="sl-SI"/>
        </w:rPr>
        <w:t xml:space="preserve">) v prvih dveh letih izvajanja, pozneje pa se </w:t>
      </w:r>
      <w:r w:rsidR="00DA07A7" w:rsidRPr="00A61F4B">
        <w:rPr>
          <w:rFonts w:ascii="Arial" w:hAnsi="Arial" w:cs="Arial"/>
          <w:sz w:val="20"/>
          <w:szCs w:val="20"/>
          <w:lang w:eastAsia="sl-SI"/>
        </w:rPr>
        <w:t xml:space="preserve">je </w:t>
      </w:r>
      <w:r w:rsidRPr="00A61F4B">
        <w:rPr>
          <w:rFonts w:ascii="Arial" w:hAnsi="Arial" w:cs="Arial"/>
          <w:sz w:val="20"/>
          <w:szCs w:val="20"/>
          <w:lang w:eastAsia="sl-SI"/>
        </w:rPr>
        <w:t>predvideva</w:t>
      </w:r>
      <w:r w:rsidR="00DA07A7" w:rsidRPr="00A61F4B">
        <w:rPr>
          <w:rFonts w:ascii="Arial" w:hAnsi="Arial" w:cs="Arial"/>
          <w:sz w:val="20"/>
          <w:szCs w:val="20"/>
          <w:lang w:eastAsia="sl-SI"/>
        </w:rPr>
        <w:t>lo</w:t>
      </w:r>
      <w:r w:rsidRPr="00A61F4B">
        <w:rPr>
          <w:rFonts w:ascii="Arial" w:hAnsi="Arial" w:cs="Arial"/>
          <w:sz w:val="20"/>
          <w:szCs w:val="20"/>
          <w:lang w:eastAsia="sl-SI"/>
        </w:rPr>
        <w:t xml:space="preserve"> postopno zniževanje višine sredstev po letih. Sredstva za izvajanje ukrepov iz jamstva za mlade so bila zagotovljena v </w:t>
      </w:r>
      <w:r w:rsidR="00FD069D">
        <w:rPr>
          <w:rFonts w:ascii="Arial" w:hAnsi="Arial" w:cs="Arial"/>
          <w:sz w:val="20"/>
          <w:szCs w:val="20"/>
          <w:lang w:eastAsia="sl-SI"/>
        </w:rPr>
        <w:t>p</w:t>
      </w:r>
      <w:r w:rsidRPr="00A61F4B">
        <w:rPr>
          <w:rFonts w:ascii="Arial" w:hAnsi="Arial" w:cs="Arial"/>
          <w:sz w:val="20"/>
          <w:szCs w:val="20"/>
          <w:lang w:eastAsia="sl-SI"/>
        </w:rPr>
        <w:t xml:space="preserve">roračunu RS v okviru sredstev integralnega proračuna neposrednih proračunskih uporabnikov, ki so izvajalci ukrepov jamstva za mlade, ter strukturnih skladov </w:t>
      </w:r>
      <w:r w:rsidR="00FD069D">
        <w:rPr>
          <w:rFonts w:ascii="Arial" w:hAnsi="Arial" w:cs="Arial"/>
          <w:sz w:val="20"/>
          <w:szCs w:val="20"/>
          <w:lang w:eastAsia="sl-SI"/>
        </w:rPr>
        <w:t>e</w:t>
      </w:r>
      <w:r w:rsidRPr="00A61F4B">
        <w:rPr>
          <w:rFonts w:ascii="Arial" w:hAnsi="Arial" w:cs="Arial"/>
          <w:sz w:val="20"/>
          <w:szCs w:val="20"/>
          <w:lang w:eastAsia="sl-SI"/>
        </w:rPr>
        <w:t xml:space="preserve">vropske </w:t>
      </w:r>
      <w:r w:rsidR="00DA07A7" w:rsidRPr="00A61F4B">
        <w:rPr>
          <w:rFonts w:ascii="Arial" w:hAnsi="Arial" w:cs="Arial"/>
          <w:sz w:val="20"/>
          <w:szCs w:val="20"/>
          <w:lang w:eastAsia="sl-SI"/>
        </w:rPr>
        <w:t>k</w:t>
      </w:r>
      <w:r w:rsidRPr="00A61F4B">
        <w:rPr>
          <w:rFonts w:ascii="Arial" w:hAnsi="Arial" w:cs="Arial"/>
          <w:sz w:val="20"/>
          <w:szCs w:val="20"/>
          <w:lang w:eastAsia="sl-SI"/>
        </w:rPr>
        <w:t xml:space="preserve">ohezijske politike in lastne udeležbe. V letih 2016 in 2017 je Slovenija razpolagala še z dodatnimi sredstvi finančnega instrumenta EU Pobuda za zaposlovanje mladih v višini 20,7 mio </w:t>
      </w:r>
      <w:r w:rsidR="00BA7587">
        <w:rPr>
          <w:rFonts w:ascii="Arial" w:hAnsi="Arial" w:cs="Arial"/>
          <w:sz w:val="20"/>
          <w:szCs w:val="20"/>
          <w:lang w:eastAsia="sl-SI"/>
        </w:rPr>
        <w:t>EUR</w:t>
      </w:r>
      <w:r w:rsidRPr="00A61F4B">
        <w:rPr>
          <w:rFonts w:ascii="Arial" w:hAnsi="Arial" w:cs="Arial"/>
          <w:sz w:val="20"/>
          <w:szCs w:val="20"/>
          <w:lang w:eastAsia="sl-SI"/>
        </w:rPr>
        <w:t xml:space="preserve">. </w:t>
      </w:r>
    </w:p>
    <w:p w14:paraId="460DDDCA" w14:textId="77777777" w:rsidR="00472070" w:rsidRPr="00A61F4B" w:rsidRDefault="00472070" w:rsidP="00472070">
      <w:pPr>
        <w:spacing w:after="0"/>
        <w:jc w:val="both"/>
        <w:rPr>
          <w:rFonts w:ascii="Arial" w:hAnsi="Arial" w:cs="Arial"/>
          <w:sz w:val="20"/>
          <w:szCs w:val="20"/>
          <w:lang w:eastAsia="sl-SI"/>
        </w:rPr>
      </w:pPr>
      <w:r w:rsidRPr="00A61F4B">
        <w:rPr>
          <w:rFonts w:ascii="Arial" w:hAnsi="Arial" w:cs="Arial"/>
          <w:sz w:val="20"/>
          <w:szCs w:val="20"/>
          <w:lang w:eastAsia="sl-SI"/>
        </w:rPr>
        <w:t xml:space="preserve"> </w:t>
      </w:r>
    </w:p>
    <w:p w14:paraId="1D027736" w14:textId="77777777" w:rsidR="00472070" w:rsidRPr="00A61F4B" w:rsidRDefault="00472070" w:rsidP="00472070">
      <w:pPr>
        <w:pStyle w:val="Slog1"/>
        <w:jc w:val="both"/>
        <w:rPr>
          <w:rFonts w:ascii="Arial" w:hAnsi="Arial" w:cs="Arial"/>
          <w:b/>
        </w:rPr>
      </w:pPr>
      <w:r w:rsidRPr="00A61F4B">
        <w:rPr>
          <w:rFonts w:ascii="Arial" w:hAnsi="Arial" w:cs="Arial"/>
          <w:b/>
        </w:rPr>
        <w:t>Preglednica 2: Okvirna predvidena sredstva za izvajanje jamstva za mlade v letih 2016–2020</w:t>
      </w:r>
    </w:p>
    <w:tbl>
      <w:tblPr>
        <w:tblW w:w="8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835"/>
        <w:gridCol w:w="835"/>
        <w:gridCol w:w="835"/>
        <w:gridCol w:w="835"/>
        <w:gridCol w:w="835"/>
        <w:gridCol w:w="1102"/>
      </w:tblGrid>
      <w:tr w:rsidR="00472070" w:rsidRPr="00A61F4B" w14:paraId="47A44091" w14:textId="77777777" w:rsidTr="008F7556">
        <w:trPr>
          <w:trHeight w:val="208"/>
        </w:trPr>
        <w:tc>
          <w:tcPr>
            <w:tcW w:w="0" w:type="auto"/>
            <w:shd w:val="clear" w:color="auto" w:fill="auto"/>
          </w:tcPr>
          <w:p w14:paraId="02A40A85" w14:textId="77777777" w:rsidR="00472070" w:rsidRPr="00A61F4B" w:rsidRDefault="00472070" w:rsidP="00935D05">
            <w:pPr>
              <w:spacing w:after="0"/>
              <w:rPr>
                <w:rFonts w:ascii="Arial" w:hAnsi="Arial" w:cs="Arial"/>
                <w:b/>
                <w:bCs/>
                <w:color w:val="000000"/>
                <w:sz w:val="20"/>
                <w:szCs w:val="20"/>
              </w:rPr>
            </w:pPr>
            <w:r w:rsidRPr="00A61F4B">
              <w:rPr>
                <w:rFonts w:ascii="Arial" w:hAnsi="Arial" w:cs="Arial"/>
                <w:b/>
                <w:bCs/>
                <w:color w:val="000000"/>
                <w:sz w:val="20"/>
                <w:szCs w:val="20"/>
              </w:rPr>
              <w:t xml:space="preserve">Leto </w:t>
            </w:r>
          </w:p>
        </w:tc>
        <w:tc>
          <w:tcPr>
            <w:tcW w:w="0" w:type="auto"/>
            <w:shd w:val="clear" w:color="auto" w:fill="auto"/>
            <w:hideMark/>
          </w:tcPr>
          <w:p w14:paraId="6A3430C2"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2016</w:t>
            </w:r>
          </w:p>
        </w:tc>
        <w:tc>
          <w:tcPr>
            <w:tcW w:w="0" w:type="auto"/>
            <w:shd w:val="clear" w:color="auto" w:fill="auto"/>
            <w:hideMark/>
          </w:tcPr>
          <w:p w14:paraId="6F3F7544"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2017</w:t>
            </w:r>
          </w:p>
        </w:tc>
        <w:tc>
          <w:tcPr>
            <w:tcW w:w="0" w:type="auto"/>
            <w:shd w:val="clear" w:color="auto" w:fill="auto"/>
            <w:hideMark/>
          </w:tcPr>
          <w:p w14:paraId="7082AD08"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2018</w:t>
            </w:r>
          </w:p>
        </w:tc>
        <w:tc>
          <w:tcPr>
            <w:tcW w:w="0" w:type="auto"/>
            <w:shd w:val="clear" w:color="auto" w:fill="auto"/>
            <w:hideMark/>
          </w:tcPr>
          <w:p w14:paraId="60350B82"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2019</w:t>
            </w:r>
          </w:p>
        </w:tc>
        <w:tc>
          <w:tcPr>
            <w:tcW w:w="0" w:type="auto"/>
            <w:shd w:val="clear" w:color="auto" w:fill="auto"/>
            <w:hideMark/>
          </w:tcPr>
          <w:p w14:paraId="6E0760F3"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2020</w:t>
            </w:r>
          </w:p>
        </w:tc>
        <w:tc>
          <w:tcPr>
            <w:tcW w:w="0" w:type="auto"/>
            <w:shd w:val="clear" w:color="auto" w:fill="auto"/>
          </w:tcPr>
          <w:p w14:paraId="2C1F4B9B" w14:textId="77777777" w:rsidR="00472070" w:rsidRPr="00A61F4B" w:rsidRDefault="00472070" w:rsidP="00935D05">
            <w:pPr>
              <w:spacing w:after="0"/>
              <w:jc w:val="both"/>
              <w:rPr>
                <w:rFonts w:ascii="Arial" w:hAnsi="Arial" w:cs="Arial"/>
                <w:b/>
                <w:bCs/>
                <w:color w:val="000000"/>
                <w:sz w:val="20"/>
                <w:szCs w:val="20"/>
              </w:rPr>
            </w:pPr>
            <w:r w:rsidRPr="00A61F4B">
              <w:rPr>
                <w:rFonts w:ascii="Arial" w:hAnsi="Arial" w:cs="Arial"/>
                <w:b/>
                <w:bCs/>
                <w:color w:val="000000"/>
                <w:sz w:val="20"/>
                <w:szCs w:val="20"/>
              </w:rPr>
              <w:t xml:space="preserve">Skupaj </w:t>
            </w:r>
          </w:p>
        </w:tc>
      </w:tr>
      <w:tr w:rsidR="00472070" w:rsidRPr="00A61F4B" w14:paraId="449FD3A3" w14:textId="77777777" w:rsidTr="008F7556">
        <w:trPr>
          <w:trHeight w:val="77"/>
        </w:trPr>
        <w:tc>
          <w:tcPr>
            <w:tcW w:w="0" w:type="auto"/>
            <w:shd w:val="clear" w:color="auto" w:fill="auto"/>
          </w:tcPr>
          <w:p w14:paraId="034DCA8E" w14:textId="0E0F3090" w:rsidR="00472070" w:rsidRPr="00A61F4B" w:rsidRDefault="00FD069D" w:rsidP="00935D05">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načrtov</w:t>
            </w:r>
            <w:r w:rsidRPr="00A61F4B">
              <w:rPr>
                <w:rFonts w:ascii="Arial" w:eastAsia="Times New Roman" w:hAnsi="Arial" w:cs="Arial"/>
                <w:color w:val="000000"/>
                <w:sz w:val="20"/>
                <w:szCs w:val="20"/>
                <w:lang w:eastAsia="sl-SI"/>
              </w:rPr>
              <w:t xml:space="preserve">an </w:t>
            </w:r>
            <w:r w:rsidR="00472070" w:rsidRPr="00A61F4B">
              <w:rPr>
                <w:rFonts w:ascii="Arial" w:eastAsia="Times New Roman" w:hAnsi="Arial" w:cs="Arial"/>
                <w:color w:val="000000"/>
                <w:sz w:val="20"/>
                <w:szCs w:val="20"/>
                <w:lang w:eastAsia="sl-SI"/>
              </w:rPr>
              <w:t>obseg</w:t>
            </w:r>
            <w:r w:rsidR="00A3446D">
              <w:rPr>
                <w:rFonts w:ascii="Arial" w:eastAsia="Times New Roman" w:hAnsi="Arial" w:cs="Arial"/>
                <w:color w:val="000000"/>
                <w:sz w:val="20"/>
                <w:szCs w:val="20"/>
                <w:lang w:eastAsia="sl-SI"/>
              </w:rPr>
              <w:t xml:space="preserve"> </w:t>
            </w:r>
            <w:r w:rsidR="00472070" w:rsidRPr="00A61F4B">
              <w:rPr>
                <w:rFonts w:ascii="Arial" w:eastAsia="Times New Roman" w:hAnsi="Arial" w:cs="Arial"/>
                <w:color w:val="000000"/>
                <w:sz w:val="20"/>
                <w:szCs w:val="20"/>
                <w:lang w:eastAsia="sl-SI"/>
              </w:rPr>
              <w:t xml:space="preserve"> v mio EUR </w:t>
            </w:r>
          </w:p>
          <w:p w14:paraId="5A604ED3" w14:textId="4114DBEB" w:rsidR="00472070" w:rsidRPr="00A61F4B" w:rsidRDefault="00472070" w:rsidP="00FD069D">
            <w:pPr>
              <w:spacing w:after="0" w:line="240" w:lineRule="auto"/>
              <w:rPr>
                <w:rFonts w:ascii="Arial" w:eastAsia="Times New Roman" w:hAnsi="Arial" w:cs="Arial"/>
                <w:color w:val="000000"/>
                <w:sz w:val="20"/>
                <w:szCs w:val="20"/>
                <w:lang w:eastAsia="sl-SI"/>
              </w:rPr>
            </w:pPr>
            <w:r w:rsidRPr="00A61F4B">
              <w:rPr>
                <w:rFonts w:ascii="Arial" w:eastAsia="Times New Roman" w:hAnsi="Arial" w:cs="Arial"/>
                <w:color w:val="000000"/>
                <w:sz w:val="20"/>
                <w:szCs w:val="20"/>
                <w:lang w:eastAsia="sl-SI"/>
              </w:rPr>
              <w:t xml:space="preserve">v IN </w:t>
            </w:r>
            <w:r w:rsidR="008F7556">
              <w:rPr>
                <w:rFonts w:ascii="Arial" w:eastAsia="Times New Roman" w:hAnsi="Arial" w:cs="Arial"/>
                <w:color w:val="000000"/>
                <w:sz w:val="20"/>
                <w:szCs w:val="20"/>
                <w:lang w:eastAsia="sl-SI"/>
              </w:rPr>
              <w:t>J</w:t>
            </w:r>
            <w:r w:rsidRPr="00A61F4B">
              <w:rPr>
                <w:rFonts w:ascii="Arial" w:eastAsia="Times New Roman" w:hAnsi="Arial" w:cs="Arial"/>
                <w:color w:val="000000"/>
                <w:sz w:val="20"/>
                <w:szCs w:val="20"/>
                <w:lang w:eastAsia="sl-SI"/>
              </w:rPr>
              <w:t>M 2016</w:t>
            </w:r>
            <w:r w:rsidR="00FD069D">
              <w:rPr>
                <w:rFonts w:ascii="Arial" w:eastAsia="Times New Roman" w:hAnsi="Arial" w:cs="Arial"/>
                <w:color w:val="000000"/>
                <w:sz w:val="20"/>
                <w:szCs w:val="20"/>
                <w:lang w:eastAsia="sl-SI"/>
              </w:rPr>
              <w:t>–</w:t>
            </w:r>
            <w:r w:rsidRPr="00A61F4B">
              <w:rPr>
                <w:rFonts w:ascii="Arial" w:eastAsia="Times New Roman" w:hAnsi="Arial" w:cs="Arial"/>
                <w:color w:val="000000"/>
                <w:sz w:val="20"/>
                <w:szCs w:val="20"/>
                <w:lang w:eastAsia="sl-SI"/>
              </w:rPr>
              <w:t>2020</w:t>
            </w:r>
          </w:p>
        </w:tc>
        <w:tc>
          <w:tcPr>
            <w:tcW w:w="0" w:type="auto"/>
            <w:shd w:val="clear" w:color="auto" w:fill="auto"/>
            <w:noWrap/>
          </w:tcPr>
          <w:p w14:paraId="3BBCD90F" w14:textId="77777777" w:rsidR="00472070" w:rsidRPr="00A61F4B" w:rsidRDefault="00472070" w:rsidP="00935D05">
            <w:pPr>
              <w:spacing w:after="0"/>
              <w:jc w:val="center"/>
              <w:rPr>
                <w:rFonts w:ascii="Arial" w:hAnsi="Arial" w:cs="Arial"/>
                <w:color w:val="000000"/>
                <w:sz w:val="20"/>
                <w:szCs w:val="20"/>
              </w:rPr>
            </w:pPr>
          </w:p>
          <w:p w14:paraId="56DFEE36"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70,1</w:t>
            </w:r>
          </w:p>
        </w:tc>
        <w:tc>
          <w:tcPr>
            <w:tcW w:w="0" w:type="auto"/>
            <w:shd w:val="clear" w:color="auto" w:fill="auto"/>
            <w:noWrap/>
          </w:tcPr>
          <w:p w14:paraId="67C27EAF" w14:textId="77777777" w:rsidR="00472070" w:rsidRPr="00A61F4B" w:rsidRDefault="00472070" w:rsidP="00935D05">
            <w:pPr>
              <w:spacing w:after="0"/>
              <w:jc w:val="center"/>
              <w:rPr>
                <w:rFonts w:ascii="Arial" w:hAnsi="Arial" w:cs="Arial"/>
                <w:color w:val="000000"/>
                <w:sz w:val="20"/>
                <w:szCs w:val="20"/>
              </w:rPr>
            </w:pPr>
          </w:p>
          <w:p w14:paraId="2B82DD16"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62,7</w:t>
            </w:r>
          </w:p>
        </w:tc>
        <w:tc>
          <w:tcPr>
            <w:tcW w:w="0" w:type="auto"/>
            <w:shd w:val="clear" w:color="auto" w:fill="auto"/>
            <w:noWrap/>
          </w:tcPr>
          <w:p w14:paraId="566862D7" w14:textId="77777777" w:rsidR="00472070" w:rsidRPr="00A61F4B" w:rsidRDefault="00472070" w:rsidP="00935D05">
            <w:pPr>
              <w:spacing w:after="0"/>
              <w:jc w:val="center"/>
              <w:rPr>
                <w:rFonts w:ascii="Arial" w:hAnsi="Arial" w:cs="Arial"/>
                <w:color w:val="000000"/>
                <w:sz w:val="20"/>
                <w:szCs w:val="20"/>
              </w:rPr>
            </w:pPr>
          </w:p>
          <w:p w14:paraId="7DA4C7BD"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58,0</w:t>
            </w:r>
          </w:p>
        </w:tc>
        <w:tc>
          <w:tcPr>
            <w:tcW w:w="0" w:type="auto"/>
            <w:shd w:val="clear" w:color="auto" w:fill="auto"/>
            <w:noWrap/>
          </w:tcPr>
          <w:p w14:paraId="358FA49B" w14:textId="77777777" w:rsidR="00472070" w:rsidRPr="00A61F4B" w:rsidRDefault="00472070" w:rsidP="00935D05">
            <w:pPr>
              <w:spacing w:after="0"/>
              <w:jc w:val="center"/>
              <w:rPr>
                <w:rFonts w:ascii="Arial" w:hAnsi="Arial" w:cs="Arial"/>
                <w:color w:val="000000"/>
                <w:sz w:val="20"/>
                <w:szCs w:val="20"/>
              </w:rPr>
            </w:pPr>
          </w:p>
          <w:p w14:paraId="62AAAD64"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54,6</w:t>
            </w:r>
          </w:p>
        </w:tc>
        <w:tc>
          <w:tcPr>
            <w:tcW w:w="0" w:type="auto"/>
            <w:shd w:val="clear" w:color="auto" w:fill="auto"/>
            <w:noWrap/>
          </w:tcPr>
          <w:p w14:paraId="48CAC26C" w14:textId="77777777" w:rsidR="00472070" w:rsidRPr="00A61F4B" w:rsidRDefault="00472070" w:rsidP="00935D05">
            <w:pPr>
              <w:spacing w:after="0"/>
              <w:jc w:val="center"/>
              <w:rPr>
                <w:rFonts w:ascii="Arial" w:hAnsi="Arial" w:cs="Arial"/>
                <w:color w:val="000000"/>
                <w:sz w:val="20"/>
                <w:szCs w:val="20"/>
              </w:rPr>
            </w:pPr>
          </w:p>
          <w:p w14:paraId="2591950F"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53,9</w:t>
            </w:r>
          </w:p>
        </w:tc>
        <w:tc>
          <w:tcPr>
            <w:tcW w:w="0" w:type="auto"/>
            <w:shd w:val="clear" w:color="auto" w:fill="auto"/>
          </w:tcPr>
          <w:p w14:paraId="5D102289" w14:textId="77777777" w:rsidR="00472070" w:rsidRPr="00A61F4B" w:rsidRDefault="00472070" w:rsidP="00935D05">
            <w:pPr>
              <w:spacing w:after="0"/>
              <w:jc w:val="center"/>
              <w:rPr>
                <w:rFonts w:ascii="Arial" w:hAnsi="Arial" w:cs="Arial"/>
                <w:b/>
                <w:bCs/>
                <w:color w:val="000000"/>
                <w:sz w:val="20"/>
                <w:szCs w:val="20"/>
              </w:rPr>
            </w:pPr>
          </w:p>
          <w:p w14:paraId="4F09C38D" w14:textId="77777777" w:rsidR="00472070" w:rsidRPr="00A61F4B" w:rsidRDefault="00472070" w:rsidP="00935D05">
            <w:pPr>
              <w:spacing w:after="0"/>
              <w:jc w:val="center"/>
              <w:rPr>
                <w:rFonts w:ascii="Arial" w:hAnsi="Arial" w:cs="Arial"/>
                <w:b/>
                <w:bCs/>
                <w:color w:val="000000"/>
                <w:sz w:val="20"/>
                <w:szCs w:val="20"/>
              </w:rPr>
            </w:pPr>
            <w:r w:rsidRPr="00A61F4B">
              <w:rPr>
                <w:rFonts w:ascii="Arial" w:hAnsi="Arial" w:cs="Arial"/>
                <w:b/>
                <w:bCs/>
                <w:color w:val="000000"/>
                <w:sz w:val="20"/>
                <w:szCs w:val="20"/>
              </w:rPr>
              <w:t>299,3</w:t>
            </w:r>
          </w:p>
        </w:tc>
      </w:tr>
      <w:tr w:rsidR="00472070" w:rsidRPr="00A61F4B" w14:paraId="0292D2F1" w14:textId="77777777" w:rsidTr="008F7556">
        <w:trPr>
          <w:trHeight w:val="77"/>
        </w:trPr>
        <w:tc>
          <w:tcPr>
            <w:tcW w:w="0" w:type="auto"/>
            <w:shd w:val="clear" w:color="auto" w:fill="DEEAF6"/>
          </w:tcPr>
          <w:p w14:paraId="4286DEC5" w14:textId="77777777" w:rsidR="00472070" w:rsidRPr="00A61F4B" w:rsidRDefault="00472070" w:rsidP="00935D05">
            <w:pPr>
              <w:spacing w:after="0" w:line="240" w:lineRule="auto"/>
              <w:rPr>
                <w:rFonts w:ascii="Arial" w:eastAsia="Times New Roman" w:hAnsi="Arial" w:cs="Arial"/>
                <w:color w:val="000000"/>
                <w:sz w:val="20"/>
                <w:szCs w:val="20"/>
                <w:lang w:eastAsia="sl-SI"/>
              </w:rPr>
            </w:pPr>
          </w:p>
          <w:p w14:paraId="4B1CFB24" w14:textId="639EDF7F" w:rsidR="00472070" w:rsidRPr="00A61F4B" w:rsidRDefault="00FD069D" w:rsidP="00FD069D">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00472070" w:rsidRPr="00A61F4B">
              <w:rPr>
                <w:rFonts w:ascii="Arial" w:eastAsia="Times New Roman" w:hAnsi="Arial" w:cs="Arial"/>
                <w:color w:val="000000"/>
                <w:sz w:val="20"/>
                <w:szCs w:val="20"/>
                <w:lang w:eastAsia="sl-SI"/>
              </w:rPr>
              <w:t xml:space="preserve">oraba sredstev v mio EUR </w:t>
            </w:r>
          </w:p>
        </w:tc>
        <w:tc>
          <w:tcPr>
            <w:tcW w:w="0" w:type="auto"/>
            <w:shd w:val="clear" w:color="auto" w:fill="DEEAF6"/>
            <w:noWrap/>
          </w:tcPr>
          <w:p w14:paraId="31DB6A2C" w14:textId="77777777" w:rsidR="00472070" w:rsidRPr="00A61F4B" w:rsidRDefault="00472070" w:rsidP="00935D05">
            <w:pPr>
              <w:spacing w:after="0"/>
              <w:jc w:val="center"/>
              <w:rPr>
                <w:rFonts w:ascii="Arial" w:hAnsi="Arial" w:cs="Arial"/>
                <w:color w:val="000000"/>
                <w:sz w:val="20"/>
                <w:szCs w:val="20"/>
              </w:rPr>
            </w:pPr>
          </w:p>
          <w:p w14:paraId="4984E882"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45,1</w:t>
            </w:r>
          </w:p>
        </w:tc>
        <w:tc>
          <w:tcPr>
            <w:tcW w:w="0" w:type="auto"/>
            <w:shd w:val="clear" w:color="auto" w:fill="DEEAF6"/>
            <w:noWrap/>
          </w:tcPr>
          <w:p w14:paraId="0AD8AADB" w14:textId="77777777" w:rsidR="00472070" w:rsidRPr="00A61F4B" w:rsidRDefault="00472070" w:rsidP="00935D05">
            <w:pPr>
              <w:spacing w:after="0"/>
              <w:jc w:val="center"/>
              <w:rPr>
                <w:rFonts w:ascii="Arial" w:hAnsi="Arial" w:cs="Arial"/>
                <w:color w:val="000000"/>
                <w:sz w:val="20"/>
                <w:szCs w:val="20"/>
              </w:rPr>
            </w:pPr>
          </w:p>
          <w:p w14:paraId="351F4F0D"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65,1</w:t>
            </w:r>
          </w:p>
        </w:tc>
        <w:tc>
          <w:tcPr>
            <w:tcW w:w="0" w:type="auto"/>
            <w:shd w:val="clear" w:color="auto" w:fill="DEEAF6"/>
            <w:noWrap/>
          </w:tcPr>
          <w:p w14:paraId="0D28881B" w14:textId="77777777" w:rsidR="00472070" w:rsidRPr="00A61F4B" w:rsidRDefault="00472070" w:rsidP="00935D05">
            <w:pPr>
              <w:spacing w:after="0"/>
              <w:jc w:val="center"/>
              <w:rPr>
                <w:rFonts w:ascii="Arial" w:hAnsi="Arial" w:cs="Arial"/>
                <w:color w:val="000000"/>
                <w:sz w:val="20"/>
                <w:szCs w:val="20"/>
              </w:rPr>
            </w:pPr>
          </w:p>
          <w:p w14:paraId="66FA3A3D"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56,2</w:t>
            </w:r>
          </w:p>
        </w:tc>
        <w:tc>
          <w:tcPr>
            <w:tcW w:w="0" w:type="auto"/>
            <w:shd w:val="clear" w:color="auto" w:fill="DEEAF6"/>
            <w:noWrap/>
          </w:tcPr>
          <w:p w14:paraId="28992C79" w14:textId="77777777" w:rsidR="00472070" w:rsidRPr="00A61F4B" w:rsidRDefault="00472070" w:rsidP="00935D05">
            <w:pPr>
              <w:spacing w:after="0"/>
              <w:jc w:val="center"/>
              <w:rPr>
                <w:rFonts w:ascii="Arial" w:hAnsi="Arial" w:cs="Arial"/>
                <w:color w:val="000000"/>
                <w:sz w:val="20"/>
                <w:szCs w:val="20"/>
              </w:rPr>
            </w:pPr>
          </w:p>
          <w:p w14:paraId="174BF088"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53,6</w:t>
            </w:r>
          </w:p>
        </w:tc>
        <w:tc>
          <w:tcPr>
            <w:tcW w:w="0" w:type="auto"/>
            <w:shd w:val="clear" w:color="auto" w:fill="DEEAF6"/>
            <w:noWrap/>
          </w:tcPr>
          <w:p w14:paraId="57574B53" w14:textId="77777777" w:rsidR="00472070" w:rsidRPr="00A61F4B" w:rsidRDefault="00472070" w:rsidP="00935D05">
            <w:pPr>
              <w:spacing w:after="0"/>
              <w:jc w:val="center"/>
              <w:rPr>
                <w:rFonts w:ascii="Arial" w:hAnsi="Arial" w:cs="Arial"/>
                <w:color w:val="000000"/>
                <w:sz w:val="20"/>
                <w:szCs w:val="20"/>
              </w:rPr>
            </w:pPr>
          </w:p>
          <w:p w14:paraId="4AF198A7" w14:textId="77777777" w:rsidR="00472070" w:rsidRPr="00A61F4B" w:rsidRDefault="00472070" w:rsidP="00935D05">
            <w:pPr>
              <w:spacing w:after="0"/>
              <w:jc w:val="center"/>
              <w:rPr>
                <w:rFonts w:ascii="Arial" w:hAnsi="Arial" w:cs="Arial"/>
                <w:color w:val="000000"/>
                <w:sz w:val="20"/>
                <w:szCs w:val="20"/>
              </w:rPr>
            </w:pPr>
            <w:r w:rsidRPr="00A61F4B">
              <w:rPr>
                <w:rFonts w:ascii="Arial" w:hAnsi="Arial" w:cs="Arial"/>
                <w:color w:val="000000"/>
                <w:sz w:val="20"/>
                <w:szCs w:val="20"/>
              </w:rPr>
              <w:t>55,5</w:t>
            </w:r>
          </w:p>
        </w:tc>
        <w:tc>
          <w:tcPr>
            <w:tcW w:w="0" w:type="auto"/>
            <w:shd w:val="clear" w:color="auto" w:fill="DEEAF6"/>
          </w:tcPr>
          <w:p w14:paraId="317A0EEB" w14:textId="77777777" w:rsidR="00472070" w:rsidRPr="00A61F4B" w:rsidRDefault="00472070" w:rsidP="00935D05">
            <w:pPr>
              <w:spacing w:after="0"/>
              <w:jc w:val="center"/>
              <w:rPr>
                <w:rFonts w:ascii="Arial" w:hAnsi="Arial" w:cs="Arial"/>
                <w:b/>
                <w:bCs/>
                <w:color w:val="000000"/>
                <w:sz w:val="20"/>
                <w:szCs w:val="20"/>
              </w:rPr>
            </w:pPr>
          </w:p>
          <w:p w14:paraId="329B1574" w14:textId="77777777" w:rsidR="00472070" w:rsidRPr="00A61F4B" w:rsidRDefault="00472070" w:rsidP="00935D05">
            <w:pPr>
              <w:spacing w:after="0"/>
              <w:jc w:val="center"/>
              <w:rPr>
                <w:rFonts w:ascii="Arial" w:hAnsi="Arial" w:cs="Arial"/>
                <w:b/>
                <w:bCs/>
                <w:color w:val="000000"/>
                <w:sz w:val="20"/>
                <w:szCs w:val="20"/>
              </w:rPr>
            </w:pPr>
            <w:r w:rsidRPr="00A61F4B">
              <w:rPr>
                <w:rFonts w:ascii="Arial" w:hAnsi="Arial" w:cs="Arial"/>
                <w:b/>
                <w:bCs/>
                <w:color w:val="000000"/>
                <w:sz w:val="20"/>
                <w:szCs w:val="20"/>
              </w:rPr>
              <w:t>275,5</w:t>
            </w:r>
          </w:p>
        </w:tc>
      </w:tr>
    </w:tbl>
    <w:p w14:paraId="55B32C2F" w14:textId="60F0F2FC" w:rsidR="00472070" w:rsidRPr="00316BAC" w:rsidRDefault="00316BAC" w:rsidP="00472070">
      <w:pPr>
        <w:spacing w:after="0"/>
        <w:jc w:val="both"/>
        <w:rPr>
          <w:rFonts w:ascii="Arial" w:hAnsi="Arial" w:cs="Arial"/>
          <w:i/>
          <w:iCs/>
          <w:sz w:val="16"/>
          <w:szCs w:val="16"/>
          <w:lang w:eastAsia="sl-SI"/>
        </w:rPr>
      </w:pPr>
      <w:r w:rsidRPr="00316BAC">
        <w:rPr>
          <w:rFonts w:ascii="Arial" w:hAnsi="Arial" w:cs="Arial"/>
          <w:i/>
          <w:iCs/>
          <w:sz w:val="16"/>
          <w:szCs w:val="16"/>
          <w:lang w:eastAsia="sl-SI"/>
        </w:rPr>
        <w:t xml:space="preserve">Vir: </w:t>
      </w:r>
      <w:r>
        <w:rPr>
          <w:rFonts w:ascii="Arial" w:hAnsi="Arial" w:cs="Arial"/>
          <w:i/>
          <w:iCs/>
          <w:sz w:val="16"/>
          <w:szCs w:val="16"/>
          <w:lang w:eastAsia="sl-SI"/>
        </w:rPr>
        <w:t>MDDSZ, Letna poročila resorjev o izvajanju ukrepov jamstva za mlade 2016</w:t>
      </w:r>
      <w:r w:rsidR="00FD069D">
        <w:rPr>
          <w:rFonts w:ascii="Arial" w:hAnsi="Arial" w:cs="Arial"/>
          <w:i/>
          <w:iCs/>
          <w:sz w:val="16"/>
          <w:szCs w:val="16"/>
          <w:lang w:eastAsia="sl-SI"/>
        </w:rPr>
        <w:t>–</w:t>
      </w:r>
      <w:r>
        <w:rPr>
          <w:rFonts w:ascii="Arial" w:hAnsi="Arial" w:cs="Arial"/>
          <w:i/>
          <w:iCs/>
          <w:sz w:val="16"/>
          <w:szCs w:val="16"/>
          <w:lang w:eastAsia="sl-SI"/>
        </w:rPr>
        <w:t>2020</w:t>
      </w:r>
    </w:p>
    <w:p w14:paraId="55B2EF9A" w14:textId="77777777" w:rsidR="00472070" w:rsidRPr="00A61F4B" w:rsidRDefault="00472070" w:rsidP="00472070">
      <w:pPr>
        <w:jc w:val="both"/>
        <w:rPr>
          <w:rFonts w:ascii="Arial" w:hAnsi="Arial" w:cs="Arial"/>
          <w:b/>
          <w:color w:val="1F497D"/>
          <w:sz w:val="20"/>
          <w:szCs w:val="20"/>
          <w:u w:val="single"/>
        </w:rPr>
      </w:pPr>
    </w:p>
    <w:p w14:paraId="4C9EC056" w14:textId="77777777" w:rsidR="00472070" w:rsidRPr="00A61F4B" w:rsidRDefault="00472070" w:rsidP="00472070">
      <w:pPr>
        <w:jc w:val="both"/>
        <w:rPr>
          <w:rFonts w:ascii="Arial" w:hAnsi="Arial" w:cs="Arial"/>
          <w:b/>
          <w:color w:val="1F497D"/>
          <w:sz w:val="20"/>
          <w:szCs w:val="20"/>
          <w:u w:val="single"/>
        </w:rPr>
      </w:pPr>
    </w:p>
    <w:p w14:paraId="01457179" w14:textId="5383A8D9" w:rsidR="002D5ABF" w:rsidRPr="00A61F4B" w:rsidRDefault="00472070" w:rsidP="00472070">
      <w:pPr>
        <w:jc w:val="both"/>
        <w:rPr>
          <w:rFonts w:ascii="Arial" w:hAnsi="Arial" w:cs="Arial"/>
          <w:sz w:val="20"/>
          <w:szCs w:val="20"/>
        </w:rPr>
      </w:pPr>
      <w:r w:rsidRPr="00A61F4B">
        <w:rPr>
          <w:rFonts w:ascii="Arial" w:hAnsi="Arial" w:cs="Arial"/>
          <w:sz w:val="20"/>
          <w:szCs w:val="20"/>
        </w:rPr>
        <w:lastRenderedPageBreak/>
        <w:t>Preglednica 3 prikazuje dejansko porabo sredstev za izvajanje aktivnosti IN JM 2016</w:t>
      </w:r>
      <w:r w:rsidR="00FD069D">
        <w:rPr>
          <w:rFonts w:ascii="Arial" w:hAnsi="Arial" w:cs="Arial"/>
          <w:sz w:val="20"/>
          <w:szCs w:val="20"/>
        </w:rPr>
        <w:t>–</w:t>
      </w:r>
      <w:r w:rsidRPr="00A61F4B">
        <w:rPr>
          <w:rFonts w:ascii="Arial" w:hAnsi="Arial" w:cs="Arial"/>
          <w:sz w:val="20"/>
          <w:szCs w:val="20"/>
        </w:rPr>
        <w:t xml:space="preserve">2020 po letih. V letih od 2017 </w:t>
      </w:r>
      <w:r w:rsidR="00FD069D">
        <w:rPr>
          <w:rFonts w:ascii="Arial" w:hAnsi="Arial" w:cs="Arial"/>
          <w:sz w:val="20"/>
          <w:szCs w:val="20"/>
        </w:rPr>
        <w:t>do</w:t>
      </w:r>
      <w:r w:rsidRPr="00A61F4B">
        <w:rPr>
          <w:rFonts w:ascii="Arial" w:hAnsi="Arial" w:cs="Arial"/>
          <w:sz w:val="20"/>
          <w:szCs w:val="20"/>
        </w:rPr>
        <w:t xml:space="preserve"> 2020 je poraba sredstev skladna z višino načrtovanih sredstev oz</w:t>
      </w:r>
      <w:r w:rsidR="00FD069D">
        <w:rPr>
          <w:rFonts w:ascii="Arial" w:hAnsi="Arial" w:cs="Arial"/>
          <w:sz w:val="20"/>
          <w:szCs w:val="20"/>
        </w:rPr>
        <w:t>iroma</w:t>
      </w:r>
      <w:r w:rsidRPr="00A61F4B">
        <w:rPr>
          <w:rFonts w:ascii="Arial" w:hAnsi="Arial" w:cs="Arial"/>
          <w:sz w:val="20"/>
          <w:szCs w:val="20"/>
        </w:rPr>
        <w:t xml:space="preserve"> jih celo presega. Bistveno od načrtovane višine pa odstopa poraba v prvem letu izvajanja</w:t>
      </w:r>
      <w:r w:rsidR="00FD069D">
        <w:rPr>
          <w:rFonts w:ascii="Arial" w:hAnsi="Arial" w:cs="Arial"/>
          <w:sz w:val="20"/>
          <w:szCs w:val="20"/>
        </w:rPr>
        <w:t>,</w:t>
      </w:r>
      <w:r w:rsidRPr="00A61F4B">
        <w:rPr>
          <w:rFonts w:ascii="Arial" w:hAnsi="Arial" w:cs="Arial"/>
          <w:sz w:val="20"/>
          <w:szCs w:val="20"/>
        </w:rPr>
        <w:t xml:space="preserve"> </w:t>
      </w:r>
      <w:r w:rsidR="00FD069D">
        <w:rPr>
          <w:rFonts w:ascii="Arial" w:hAnsi="Arial" w:cs="Arial"/>
          <w:sz w:val="20"/>
          <w:szCs w:val="20"/>
        </w:rPr>
        <w:t xml:space="preserve">torej </w:t>
      </w:r>
      <w:r w:rsidRPr="00A61F4B">
        <w:rPr>
          <w:rFonts w:ascii="Arial" w:hAnsi="Arial" w:cs="Arial"/>
          <w:sz w:val="20"/>
          <w:szCs w:val="20"/>
        </w:rPr>
        <w:t xml:space="preserve">v 2016. Razlog za nižjo </w:t>
      </w:r>
      <w:r w:rsidR="00137771" w:rsidRPr="00A61F4B">
        <w:rPr>
          <w:rFonts w:ascii="Arial" w:hAnsi="Arial" w:cs="Arial"/>
          <w:sz w:val="20"/>
          <w:szCs w:val="20"/>
        </w:rPr>
        <w:t>realizacijo</w:t>
      </w:r>
      <w:r w:rsidRPr="00A61F4B">
        <w:rPr>
          <w:rFonts w:ascii="Arial" w:hAnsi="Arial" w:cs="Arial"/>
          <w:sz w:val="20"/>
          <w:szCs w:val="20"/>
        </w:rPr>
        <w:t xml:space="preserve"> od predvidene</w:t>
      </w:r>
      <w:r w:rsidR="00137771" w:rsidRPr="00A61F4B">
        <w:rPr>
          <w:rFonts w:ascii="Arial" w:hAnsi="Arial" w:cs="Arial"/>
          <w:sz w:val="20"/>
          <w:szCs w:val="20"/>
        </w:rPr>
        <w:t xml:space="preserve"> v prvem letu izvajanja </w:t>
      </w:r>
      <w:r w:rsidRPr="00A61F4B">
        <w:rPr>
          <w:rFonts w:ascii="Arial" w:hAnsi="Arial" w:cs="Arial"/>
          <w:sz w:val="20"/>
          <w:szCs w:val="20"/>
        </w:rPr>
        <w:t xml:space="preserve">je zamik izvajanja </w:t>
      </w:r>
      <w:r w:rsidR="00137771" w:rsidRPr="00A61F4B">
        <w:rPr>
          <w:rFonts w:ascii="Arial" w:hAnsi="Arial" w:cs="Arial"/>
          <w:sz w:val="20"/>
          <w:szCs w:val="20"/>
        </w:rPr>
        <w:t xml:space="preserve">aktivnosti, financiranih iz sredstev Evropske kohezijske politike, kar je pomenilo zamik </w:t>
      </w:r>
      <w:r w:rsidR="00F9168C" w:rsidRPr="00A61F4B">
        <w:rPr>
          <w:rFonts w:ascii="Arial" w:hAnsi="Arial" w:cs="Arial"/>
          <w:sz w:val="20"/>
          <w:szCs w:val="20"/>
        </w:rPr>
        <w:t>aktivnosti</w:t>
      </w:r>
      <w:r w:rsidR="00137771" w:rsidRPr="00A61F4B">
        <w:rPr>
          <w:rFonts w:ascii="Arial" w:hAnsi="Arial" w:cs="Arial"/>
          <w:sz w:val="20"/>
          <w:szCs w:val="20"/>
        </w:rPr>
        <w:t xml:space="preserve"> v leto 2017, kjer beležimo večjo </w:t>
      </w:r>
      <w:r w:rsidR="00F21603" w:rsidRPr="00A61F4B">
        <w:rPr>
          <w:rFonts w:ascii="Arial" w:hAnsi="Arial" w:cs="Arial"/>
          <w:sz w:val="20"/>
          <w:szCs w:val="20"/>
        </w:rPr>
        <w:t>realizacijo</w:t>
      </w:r>
      <w:r w:rsidR="00137771" w:rsidRPr="00A61F4B">
        <w:rPr>
          <w:rFonts w:ascii="Arial" w:hAnsi="Arial" w:cs="Arial"/>
          <w:sz w:val="20"/>
          <w:szCs w:val="20"/>
        </w:rPr>
        <w:t xml:space="preserve"> sredstev, kot je bilo </w:t>
      </w:r>
      <w:r w:rsidR="0007633D">
        <w:rPr>
          <w:rFonts w:ascii="Arial" w:hAnsi="Arial" w:cs="Arial"/>
          <w:sz w:val="20"/>
          <w:szCs w:val="20"/>
        </w:rPr>
        <w:t>načrtov</w:t>
      </w:r>
      <w:r w:rsidR="00137771" w:rsidRPr="00A61F4B">
        <w:rPr>
          <w:rFonts w:ascii="Arial" w:hAnsi="Arial" w:cs="Arial"/>
          <w:sz w:val="20"/>
          <w:szCs w:val="20"/>
        </w:rPr>
        <w:t xml:space="preserve">ano. </w:t>
      </w:r>
    </w:p>
    <w:p w14:paraId="601ED458" w14:textId="0308DED1" w:rsidR="00535CAD" w:rsidRPr="00A61F4B" w:rsidRDefault="00535CAD" w:rsidP="00535CAD">
      <w:pPr>
        <w:jc w:val="both"/>
        <w:rPr>
          <w:rFonts w:ascii="Arial" w:hAnsi="Arial" w:cs="Arial"/>
          <w:sz w:val="20"/>
          <w:szCs w:val="20"/>
        </w:rPr>
      </w:pPr>
      <w:r w:rsidRPr="00A61F4B">
        <w:rPr>
          <w:rFonts w:ascii="Arial" w:hAnsi="Arial" w:cs="Arial"/>
          <w:b/>
          <w:sz w:val="20"/>
          <w:szCs w:val="20"/>
        </w:rPr>
        <w:t xml:space="preserve">Na ravni celotnega IN JM </w:t>
      </w:r>
      <w:r w:rsidR="00B70DEE" w:rsidRPr="00A61F4B">
        <w:rPr>
          <w:rFonts w:ascii="Arial" w:hAnsi="Arial" w:cs="Arial"/>
          <w:b/>
          <w:sz w:val="20"/>
          <w:szCs w:val="20"/>
        </w:rPr>
        <w:t>2016</w:t>
      </w:r>
      <w:r w:rsidR="00B70DEE">
        <w:rPr>
          <w:rFonts w:ascii="Arial" w:hAnsi="Arial" w:cs="Arial"/>
          <w:b/>
          <w:sz w:val="20"/>
          <w:szCs w:val="20"/>
        </w:rPr>
        <w:t>–</w:t>
      </w:r>
      <w:r w:rsidR="00B70DEE" w:rsidRPr="00A61F4B">
        <w:rPr>
          <w:rFonts w:ascii="Arial" w:hAnsi="Arial" w:cs="Arial"/>
          <w:b/>
          <w:sz w:val="20"/>
          <w:szCs w:val="20"/>
        </w:rPr>
        <w:t xml:space="preserve">2020 </w:t>
      </w:r>
      <w:r w:rsidRPr="00A61F4B">
        <w:rPr>
          <w:rFonts w:ascii="Arial" w:hAnsi="Arial" w:cs="Arial"/>
          <w:b/>
          <w:sz w:val="20"/>
          <w:szCs w:val="20"/>
        </w:rPr>
        <w:t>je bila dosežena 92</w:t>
      </w:r>
      <w:r w:rsidR="008F7556">
        <w:rPr>
          <w:rFonts w:ascii="Arial" w:hAnsi="Arial" w:cs="Arial"/>
          <w:b/>
          <w:sz w:val="20"/>
          <w:szCs w:val="20"/>
        </w:rPr>
        <w:t xml:space="preserve"> </w:t>
      </w:r>
      <w:r w:rsidRPr="00A61F4B">
        <w:rPr>
          <w:rFonts w:ascii="Arial" w:hAnsi="Arial" w:cs="Arial"/>
          <w:b/>
          <w:sz w:val="20"/>
          <w:szCs w:val="20"/>
        </w:rPr>
        <w:t xml:space="preserve">% realizacija načrtovanih sredstev. </w:t>
      </w:r>
      <w:r w:rsidRPr="00A61F4B">
        <w:rPr>
          <w:rFonts w:ascii="Arial" w:hAnsi="Arial" w:cs="Arial"/>
          <w:sz w:val="20"/>
          <w:szCs w:val="20"/>
        </w:rPr>
        <w:t>Pri tem je treb</w:t>
      </w:r>
      <w:r w:rsidR="0007633D">
        <w:rPr>
          <w:rFonts w:ascii="Arial" w:hAnsi="Arial" w:cs="Arial"/>
          <w:sz w:val="20"/>
          <w:szCs w:val="20"/>
        </w:rPr>
        <w:t>a</w:t>
      </w:r>
      <w:r w:rsidRPr="00A61F4B">
        <w:rPr>
          <w:rFonts w:ascii="Arial" w:hAnsi="Arial" w:cs="Arial"/>
          <w:sz w:val="20"/>
          <w:szCs w:val="20"/>
        </w:rPr>
        <w:t xml:space="preserve"> upoštevati tudi, da je predviden</w:t>
      </w:r>
      <w:r w:rsidR="0007633D">
        <w:rPr>
          <w:rFonts w:ascii="Arial" w:hAnsi="Arial" w:cs="Arial"/>
          <w:sz w:val="20"/>
          <w:szCs w:val="20"/>
        </w:rPr>
        <w:t>i</w:t>
      </w:r>
      <w:r w:rsidRPr="00A61F4B">
        <w:rPr>
          <w:rFonts w:ascii="Arial" w:hAnsi="Arial" w:cs="Arial"/>
          <w:sz w:val="20"/>
          <w:szCs w:val="20"/>
        </w:rPr>
        <w:t xml:space="preserve"> obseg sredstev izhajal iz takratne ocene obsega </w:t>
      </w:r>
      <w:r w:rsidR="00E54FE7" w:rsidRPr="00A61F4B">
        <w:rPr>
          <w:rFonts w:ascii="Arial" w:hAnsi="Arial" w:cs="Arial"/>
          <w:sz w:val="20"/>
          <w:szCs w:val="20"/>
        </w:rPr>
        <w:t>brezposelnosti</w:t>
      </w:r>
      <w:r w:rsidRPr="00A61F4B">
        <w:rPr>
          <w:rFonts w:ascii="Arial" w:hAnsi="Arial" w:cs="Arial"/>
          <w:sz w:val="20"/>
          <w:szCs w:val="20"/>
        </w:rPr>
        <w:t xml:space="preserve"> </w:t>
      </w:r>
      <w:r w:rsidR="00E54FE7" w:rsidRPr="00A61F4B">
        <w:rPr>
          <w:rFonts w:ascii="Arial" w:hAnsi="Arial" w:cs="Arial"/>
          <w:sz w:val="20"/>
          <w:szCs w:val="20"/>
        </w:rPr>
        <w:t>mladih</w:t>
      </w:r>
      <w:r w:rsidRPr="00A61F4B">
        <w:rPr>
          <w:rFonts w:ascii="Arial" w:hAnsi="Arial" w:cs="Arial"/>
          <w:sz w:val="20"/>
          <w:szCs w:val="20"/>
        </w:rPr>
        <w:t xml:space="preserve">. Na </w:t>
      </w:r>
      <w:r w:rsidR="00E54FE7" w:rsidRPr="00A61F4B">
        <w:rPr>
          <w:rFonts w:ascii="Arial" w:hAnsi="Arial" w:cs="Arial"/>
          <w:sz w:val="20"/>
          <w:szCs w:val="20"/>
        </w:rPr>
        <w:t>podlagi</w:t>
      </w:r>
      <w:r w:rsidRPr="00A61F4B">
        <w:rPr>
          <w:rFonts w:ascii="Arial" w:hAnsi="Arial" w:cs="Arial"/>
          <w:sz w:val="20"/>
          <w:szCs w:val="20"/>
        </w:rPr>
        <w:t xml:space="preserve"> </w:t>
      </w:r>
      <w:r w:rsidR="00E54FE7" w:rsidRPr="00A61F4B">
        <w:rPr>
          <w:rFonts w:ascii="Arial" w:hAnsi="Arial" w:cs="Arial"/>
          <w:sz w:val="20"/>
          <w:szCs w:val="20"/>
        </w:rPr>
        <w:t>razpoložljivih</w:t>
      </w:r>
      <w:r w:rsidRPr="00A61F4B">
        <w:rPr>
          <w:rFonts w:ascii="Arial" w:hAnsi="Arial" w:cs="Arial"/>
          <w:sz w:val="20"/>
          <w:szCs w:val="20"/>
        </w:rPr>
        <w:t xml:space="preserve"> podatkov v času </w:t>
      </w:r>
      <w:r w:rsidR="00E54FE7" w:rsidRPr="00A61F4B">
        <w:rPr>
          <w:rFonts w:ascii="Arial" w:hAnsi="Arial" w:cs="Arial"/>
          <w:sz w:val="20"/>
          <w:szCs w:val="20"/>
        </w:rPr>
        <w:t>priprave</w:t>
      </w:r>
      <w:r w:rsidRPr="00A61F4B">
        <w:rPr>
          <w:rFonts w:ascii="Arial" w:hAnsi="Arial" w:cs="Arial"/>
          <w:sz w:val="20"/>
          <w:szCs w:val="20"/>
        </w:rPr>
        <w:t xml:space="preserve"> IN JM 2016</w:t>
      </w:r>
      <w:r w:rsidR="0007633D">
        <w:rPr>
          <w:rFonts w:ascii="Arial" w:hAnsi="Arial" w:cs="Arial"/>
          <w:sz w:val="20"/>
          <w:szCs w:val="20"/>
        </w:rPr>
        <w:t>–</w:t>
      </w:r>
      <w:r w:rsidRPr="00A61F4B">
        <w:rPr>
          <w:rFonts w:ascii="Arial" w:hAnsi="Arial" w:cs="Arial"/>
          <w:sz w:val="20"/>
          <w:szCs w:val="20"/>
        </w:rPr>
        <w:t xml:space="preserve">2020 se je ocenjevalo, da bo ciljna skupina jamstva za mlade na letni ravni okvirno 35.000 brezposelnih mladih, starih </w:t>
      </w:r>
      <w:r w:rsidR="008A4F73" w:rsidRPr="00A61F4B">
        <w:rPr>
          <w:rFonts w:ascii="Arial" w:hAnsi="Arial" w:cs="Arial"/>
          <w:sz w:val="20"/>
          <w:szCs w:val="20"/>
        </w:rPr>
        <w:t>med</w:t>
      </w:r>
      <w:r w:rsidRPr="00A61F4B">
        <w:rPr>
          <w:rFonts w:ascii="Arial" w:hAnsi="Arial" w:cs="Arial"/>
          <w:sz w:val="20"/>
          <w:szCs w:val="20"/>
        </w:rPr>
        <w:t xml:space="preserve"> 15</w:t>
      </w:r>
      <w:r w:rsidR="008A4F73" w:rsidRPr="00A61F4B">
        <w:rPr>
          <w:rFonts w:ascii="Arial" w:hAnsi="Arial" w:cs="Arial"/>
          <w:sz w:val="20"/>
          <w:szCs w:val="20"/>
        </w:rPr>
        <w:t xml:space="preserve"> </w:t>
      </w:r>
      <w:r w:rsidR="0007633D">
        <w:rPr>
          <w:rFonts w:ascii="Arial" w:hAnsi="Arial" w:cs="Arial"/>
          <w:sz w:val="20"/>
          <w:szCs w:val="20"/>
        </w:rPr>
        <w:t>in</w:t>
      </w:r>
      <w:r w:rsidR="008A4F73" w:rsidRPr="00A61F4B">
        <w:rPr>
          <w:rFonts w:ascii="Arial" w:hAnsi="Arial" w:cs="Arial"/>
          <w:sz w:val="20"/>
          <w:szCs w:val="20"/>
        </w:rPr>
        <w:t xml:space="preserve"> </w:t>
      </w:r>
      <w:r w:rsidRPr="00A61F4B">
        <w:rPr>
          <w:rFonts w:ascii="Arial" w:hAnsi="Arial" w:cs="Arial"/>
          <w:sz w:val="20"/>
          <w:szCs w:val="20"/>
        </w:rPr>
        <w:t xml:space="preserve">29 let. Vendar pa je bilo </w:t>
      </w:r>
      <w:r w:rsidR="0007633D">
        <w:rPr>
          <w:rFonts w:ascii="Arial" w:hAnsi="Arial" w:cs="Arial"/>
          <w:sz w:val="20"/>
          <w:szCs w:val="20"/>
        </w:rPr>
        <w:t xml:space="preserve">spreminjanje </w:t>
      </w:r>
      <w:r w:rsidRPr="00A61F4B">
        <w:rPr>
          <w:rFonts w:ascii="Arial" w:hAnsi="Arial" w:cs="Arial"/>
          <w:sz w:val="20"/>
          <w:szCs w:val="20"/>
        </w:rPr>
        <w:t>brezposelnosti mladih v letih 2016</w:t>
      </w:r>
      <w:r w:rsidR="0007633D">
        <w:rPr>
          <w:rFonts w:ascii="Arial" w:hAnsi="Arial" w:cs="Arial"/>
          <w:sz w:val="20"/>
          <w:szCs w:val="20"/>
        </w:rPr>
        <w:t>–</w:t>
      </w:r>
      <w:r w:rsidRPr="00A61F4B">
        <w:rPr>
          <w:rFonts w:ascii="Arial" w:hAnsi="Arial" w:cs="Arial"/>
          <w:sz w:val="20"/>
          <w:szCs w:val="20"/>
        </w:rPr>
        <w:t xml:space="preserve">2019 </w:t>
      </w:r>
      <w:r w:rsidR="008A4F73" w:rsidRPr="00A61F4B">
        <w:rPr>
          <w:rFonts w:ascii="Arial" w:hAnsi="Arial" w:cs="Arial"/>
          <w:sz w:val="20"/>
          <w:szCs w:val="20"/>
        </w:rPr>
        <w:t>ugodnejše</w:t>
      </w:r>
      <w:r w:rsidRPr="00A61F4B">
        <w:rPr>
          <w:rFonts w:ascii="Arial" w:hAnsi="Arial" w:cs="Arial"/>
          <w:sz w:val="20"/>
          <w:szCs w:val="20"/>
        </w:rPr>
        <w:t xml:space="preserve"> od pričakovanega in tako se je število brezposelnih mladih od decembra 2015 do konca leta 2019 zmanjšalo za 43,7</w:t>
      </w:r>
      <w:r w:rsidR="008A4F73" w:rsidRPr="00A61F4B">
        <w:rPr>
          <w:rFonts w:ascii="Arial" w:hAnsi="Arial" w:cs="Arial"/>
          <w:sz w:val="20"/>
          <w:szCs w:val="20"/>
        </w:rPr>
        <w:t xml:space="preserve"> </w:t>
      </w:r>
      <w:r w:rsidRPr="00A61F4B">
        <w:rPr>
          <w:rFonts w:ascii="Arial" w:hAnsi="Arial" w:cs="Arial"/>
          <w:sz w:val="20"/>
          <w:szCs w:val="20"/>
        </w:rPr>
        <w:t xml:space="preserve">%. V letu 2019 se je obseg ciljne skupine </w:t>
      </w:r>
      <w:r w:rsidR="00E54FE7" w:rsidRPr="00A61F4B">
        <w:rPr>
          <w:rFonts w:ascii="Arial" w:hAnsi="Arial" w:cs="Arial"/>
          <w:sz w:val="20"/>
          <w:szCs w:val="20"/>
        </w:rPr>
        <w:t>IN JM 2016</w:t>
      </w:r>
      <w:r w:rsidR="0007633D">
        <w:rPr>
          <w:rFonts w:ascii="Arial" w:hAnsi="Arial" w:cs="Arial"/>
          <w:sz w:val="20"/>
          <w:szCs w:val="20"/>
        </w:rPr>
        <w:t>–</w:t>
      </w:r>
      <w:r w:rsidR="00E54FE7" w:rsidRPr="00A61F4B">
        <w:rPr>
          <w:rFonts w:ascii="Arial" w:hAnsi="Arial" w:cs="Arial"/>
          <w:sz w:val="20"/>
          <w:szCs w:val="20"/>
        </w:rPr>
        <w:t xml:space="preserve">2020 </w:t>
      </w:r>
      <w:r w:rsidR="0007633D">
        <w:rPr>
          <w:rFonts w:ascii="Arial" w:hAnsi="Arial" w:cs="Arial"/>
          <w:sz w:val="20"/>
          <w:szCs w:val="20"/>
        </w:rPr>
        <w:t>s</w:t>
      </w:r>
      <w:r w:rsidRPr="00A61F4B">
        <w:rPr>
          <w:rFonts w:ascii="Arial" w:hAnsi="Arial" w:cs="Arial"/>
          <w:sz w:val="20"/>
          <w:szCs w:val="20"/>
        </w:rPr>
        <w:t xml:space="preserve"> 35.000 </w:t>
      </w:r>
      <w:r w:rsidR="00E54FE7" w:rsidRPr="00A61F4B">
        <w:rPr>
          <w:rFonts w:ascii="Arial" w:hAnsi="Arial" w:cs="Arial"/>
          <w:sz w:val="20"/>
          <w:szCs w:val="20"/>
        </w:rPr>
        <w:t xml:space="preserve">mladih </w:t>
      </w:r>
      <w:r w:rsidRPr="00A61F4B">
        <w:rPr>
          <w:rFonts w:ascii="Arial" w:hAnsi="Arial" w:cs="Arial"/>
          <w:sz w:val="20"/>
          <w:szCs w:val="20"/>
        </w:rPr>
        <w:t xml:space="preserve">znižal na </w:t>
      </w:r>
      <w:r w:rsidR="00E54FE7" w:rsidRPr="00A61F4B">
        <w:rPr>
          <w:rFonts w:ascii="Arial" w:hAnsi="Arial" w:cs="Arial"/>
          <w:sz w:val="20"/>
          <w:szCs w:val="20"/>
        </w:rPr>
        <w:t xml:space="preserve">manj </w:t>
      </w:r>
      <w:r w:rsidRPr="00A61F4B">
        <w:rPr>
          <w:rFonts w:ascii="Arial" w:hAnsi="Arial" w:cs="Arial"/>
          <w:sz w:val="20"/>
          <w:szCs w:val="20"/>
        </w:rPr>
        <w:t>k</w:t>
      </w:r>
      <w:r w:rsidR="00E54FE7" w:rsidRPr="00A61F4B">
        <w:rPr>
          <w:rFonts w:ascii="Arial" w:hAnsi="Arial" w:cs="Arial"/>
          <w:sz w:val="20"/>
          <w:szCs w:val="20"/>
        </w:rPr>
        <w:t xml:space="preserve">ot 24.000, kljub temu pa so se aktivnosti za mlade nadaljevale skladno </w:t>
      </w:r>
      <w:r w:rsidR="0007633D">
        <w:rPr>
          <w:rFonts w:ascii="Arial" w:hAnsi="Arial" w:cs="Arial"/>
          <w:sz w:val="20"/>
          <w:szCs w:val="20"/>
        </w:rPr>
        <w:t>z</w:t>
      </w:r>
      <w:r w:rsidR="00E54FE7" w:rsidRPr="00A61F4B">
        <w:rPr>
          <w:rFonts w:ascii="Arial" w:hAnsi="Arial" w:cs="Arial"/>
          <w:sz w:val="20"/>
          <w:szCs w:val="20"/>
        </w:rPr>
        <w:t xml:space="preserve"> </w:t>
      </w:r>
      <w:r w:rsidR="0007633D">
        <w:rPr>
          <w:rFonts w:ascii="Arial" w:hAnsi="Arial" w:cs="Arial"/>
          <w:sz w:val="20"/>
          <w:szCs w:val="20"/>
        </w:rPr>
        <w:t>načrtov</w:t>
      </w:r>
      <w:r w:rsidR="00E54FE7" w:rsidRPr="00A61F4B">
        <w:rPr>
          <w:rFonts w:ascii="Arial" w:hAnsi="Arial" w:cs="Arial"/>
          <w:sz w:val="20"/>
          <w:szCs w:val="20"/>
        </w:rPr>
        <w:t xml:space="preserve">anim obsegom. </w:t>
      </w:r>
    </w:p>
    <w:p w14:paraId="3B5B910C" w14:textId="3A4ACBE8" w:rsidR="00472070" w:rsidRPr="00A61F4B" w:rsidRDefault="00472070" w:rsidP="00472070">
      <w:pPr>
        <w:pStyle w:val="ZRSZ-navaden"/>
        <w:rPr>
          <w:rFonts w:cs="Arial"/>
          <w:b/>
        </w:rPr>
      </w:pPr>
      <w:r w:rsidRPr="00A61F4B">
        <w:rPr>
          <w:rFonts w:cs="Arial"/>
          <w:b/>
        </w:rPr>
        <w:t>Preglednica 3: Poraba sredstev za izvajanje aktivnosti IN JM 2016</w:t>
      </w:r>
      <w:r w:rsidR="0007633D">
        <w:rPr>
          <w:rFonts w:cs="Arial"/>
          <w:b/>
        </w:rPr>
        <w:t>–</w:t>
      </w:r>
      <w:r w:rsidRPr="00A61F4B">
        <w:rPr>
          <w:rFonts w:cs="Arial"/>
          <w:b/>
        </w:rPr>
        <w:t>2020 po posameznih resorjih</w:t>
      </w:r>
      <w:r w:rsidR="008A4F73" w:rsidRPr="00A61F4B">
        <w:rPr>
          <w:rFonts w:cs="Arial"/>
          <w:b/>
        </w:rPr>
        <w:t xml:space="preserve"> </w:t>
      </w:r>
    </w:p>
    <w:tbl>
      <w:tblPr>
        <w:tblW w:w="5087" w:type="pct"/>
        <w:tblCellMar>
          <w:left w:w="70" w:type="dxa"/>
          <w:right w:w="70" w:type="dxa"/>
        </w:tblCellMar>
        <w:tblLook w:val="04A0" w:firstRow="1" w:lastRow="0" w:firstColumn="1" w:lastColumn="0" w:noHBand="0" w:noVBand="1"/>
      </w:tblPr>
      <w:tblGrid>
        <w:gridCol w:w="2521"/>
        <w:gridCol w:w="1164"/>
        <w:gridCol w:w="1164"/>
        <w:gridCol w:w="1164"/>
        <w:gridCol w:w="1164"/>
        <w:gridCol w:w="1164"/>
        <w:gridCol w:w="1253"/>
      </w:tblGrid>
      <w:tr w:rsidR="00B70DEE" w:rsidRPr="00B70DEE" w14:paraId="34E2A8DA" w14:textId="77777777" w:rsidTr="00B70DEE">
        <w:trPr>
          <w:trHeight w:val="293"/>
        </w:trPr>
        <w:tc>
          <w:tcPr>
            <w:tcW w:w="1309" w:type="pct"/>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0A110C7" w14:textId="77777777" w:rsidR="008A4F73" w:rsidRPr="00B70DEE" w:rsidRDefault="00472070" w:rsidP="00935D05">
            <w:pPr>
              <w:spacing w:after="0" w:line="240" w:lineRule="auto"/>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Poraba sredstev po resorjih</w:t>
            </w:r>
            <w:r w:rsidR="008A4F73" w:rsidRPr="00B70DEE">
              <w:rPr>
                <w:rFonts w:ascii="Arial" w:eastAsia="Times New Roman" w:hAnsi="Arial" w:cs="Arial"/>
                <w:b/>
                <w:bCs/>
                <w:color w:val="000000"/>
                <w:sz w:val="18"/>
                <w:szCs w:val="18"/>
                <w:lang w:eastAsia="sl-SI"/>
              </w:rPr>
              <w:t xml:space="preserve"> </w:t>
            </w:r>
          </w:p>
          <w:p w14:paraId="42D845DC" w14:textId="32C16734" w:rsidR="00472070" w:rsidRPr="00B70DEE" w:rsidRDefault="008A4F73" w:rsidP="00935D05">
            <w:pPr>
              <w:spacing w:after="0" w:line="240" w:lineRule="auto"/>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(v EUR)</w:t>
            </w:r>
          </w:p>
        </w:tc>
        <w:tc>
          <w:tcPr>
            <w:tcW w:w="607" w:type="pct"/>
            <w:tcBorders>
              <w:top w:val="single" w:sz="4" w:space="0" w:color="auto"/>
              <w:left w:val="nil"/>
              <w:bottom w:val="single" w:sz="4" w:space="0" w:color="auto"/>
              <w:right w:val="single" w:sz="4" w:space="0" w:color="auto"/>
            </w:tcBorders>
            <w:shd w:val="clear" w:color="000000" w:fill="9BC2E6"/>
            <w:noWrap/>
            <w:vAlign w:val="bottom"/>
            <w:hideMark/>
          </w:tcPr>
          <w:p w14:paraId="7DFCF437"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2016</w:t>
            </w:r>
          </w:p>
        </w:tc>
        <w:tc>
          <w:tcPr>
            <w:tcW w:w="608" w:type="pct"/>
            <w:tcBorders>
              <w:top w:val="single" w:sz="4" w:space="0" w:color="auto"/>
              <w:left w:val="nil"/>
              <w:bottom w:val="single" w:sz="4" w:space="0" w:color="auto"/>
              <w:right w:val="single" w:sz="4" w:space="0" w:color="auto"/>
            </w:tcBorders>
            <w:shd w:val="clear" w:color="000000" w:fill="9BC2E6"/>
            <w:noWrap/>
            <w:vAlign w:val="bottom"/>
            <w:hideMark/>
          </w:tcPr>
          <w:p w14:paraId="6C31E660"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2017</w:t>
            </w:r>
          </w:p>
        </w:tc>
        <w:tc>
          <w:tcPr>
            <w:tcW w:w="608" w:type="pct"/>
            <w:tcBorders>
              <w:top w:val="single" w:sz="4" w:space="0" w:color="auto"/>
              <w:left w:val="nil"/>
              <w:bottom w:val="single" w:sz="4" w:space="0" w:color="auto"/>
              <w:right w:val="single" w:sz="4" w:space="0" w:color="auto"/>
            </w:tcBorders>
            <w:shd w:val="clear" w:color="000000" w:fill="9BC2E6"/>
            <w:noWrap/>
            <w:vAlign w:val="bottom"/>
            <w:hideMark/>
          </w:tcPr>
          <w:p w14:paraId="515FEF94"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2018</w:t>
            </w:r>
          </w:p>
        </w:tc>
        <w:tc>
          <w:tcPr>
            <w:tcW w:w="608" w:type="pct"/>
            <w:tcBorders>
              <w:top w:val="single" w:sz="4" w:space="0" w:color="auto"/>
              <w:left w:val="nil"/>
              <w:bottom w:val="single" w:sz="4" w:space="0" w:color="auto"/>
              <w:right w:val="single" w:sz="4" w:space="0" w:color="auto"/>
            </w:tcBorders>
            <w:shd w:val="clear" w:color="000000" w:fill="9BC2E6"/>
            <w:noWrap/>
            <w:vAlign w:val="bottom"/>
            <w:hideMark/>
          </w:tcPr>
          <w:p w14:paraId="6876E099"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2019</w:t>
            </w:r>
          </w:p>
        </w:tc>
        <w:tc>
          <w:tcPr>
            <w:tcW w:w="608" w:type="pct"/>
            <w:tcBorders>
              <w:top w:val="single" w:sz="4" w:space="0" w:color="auto"/>
              <w:left w:val="nil"/>
              <w:bottom w:val="single" w:sz="4" w:space="0" w:color="auto"/>
              <w:right w:val="single" w:sz="4" w:space="0" w:color="auto"/>
            </w:tcBorders>
            <w:shd w:val="clear" w:color="000000" w:fill="9BC2E6"/>
            <w:noWrap/>
            <w:vAlign w:val="bottom"/>
            <w:hideMark/>
          </w:tcPr>
          <w:p w14:paraId="339333A3"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2020</w:t>
            </w:r>
          </w:p>
        </w:tc>
        <w:tc>
          <w:tcPr>
            <w:tcW w:w="654" w:type="pct"/>
            <w:tcBorders>
              <w:top w:val="single" w:sz="4" w:space="0" w:color="auto"/>
              <w:left w:val="nil"/>
              <w:bottom w:val="single" w:sz="4" w:space="0" w:color="auto"/>
              <w:right w:val="single" w:sz="4" w:space="0" w:color="auto"/>
            </w:tcBorders>
            <w:shd w:val="clear" w:color="000000" w:fill="9BC2E6"/>
            <w:noWrap/>
            <w:vAlign w:val="bottom"/>
            <w:hideMark/>
          </w:tcPr>
          <w:p w14:paraId="3130B6D4" w14:textId="77777777" w:rsidR="00472070" w:rsidRPr="00B70DEE" w:rsidRDefault="00472070" w:rsidP="008A4F73">
            <w:pPr>
              <w:spacing w:after="0" w:line="240" w:lineRule="auto"/>
              <w:jc w:val="center"/>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SKUPAJ</w:t>
            </w:r>
          </w:p>
        </w:tc>
      </w:tr>
      <w:tr w:rsidR="00B70DEE" w:rsidRPr="00B70DEE" w14:paraId="5EF55385"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767471C2"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MDDSZ</w:t>
            </w:r>
          </w:p>
        </w:tc>
        <w:tc>
          <w:tcPr>
            <w:tcW w:w="607" w:type="pct"/>
            <w:tcBorders>
              <w:top w:val="nil"/>
              <w:left w:val="nil"/>
              <w:bottom w:val="single" w:sz="4" w:space="0" w:color="auto"/>
              <w:right w:val="single" w:sz="4" w:space="0" w:color="auto"/>
            </w:tcBorders>
            <w:shd w:val="clear" w:color="auto" w:fill="auto"/>
            <w:noWrap/>
            <w:vAlign w:val="bottom"/>
            <w:hideMark/>
          </w:tcPr>
          <w:p w14:paraId="6C3D1303"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21.523.422</w:t>
            </w:r>
          </w:p>
        </w:tc>
        <w:tc>
          <w:tcPr>
            <w:tcW w:w="608" w:type="pct"/>
            <w:tcBorders>
              <w:top w:val="nil"/>
              <w:left w:val="nil"/>
              <w:bottom w:val="single" w:sz="4" w:space="0" w:color="auto"/>
              <w:right w:val="single" w:sz="4" w:space="0" w:color="auto"/>
            </w:tcBorders>
            <w:shd w:val="clear" w:color="auto" w:fill="auto"/>
            <w:noWrap/>
            <w:vAlign w:val="bottom"/>
            <w:hideMark/>
          </w:tcPr>
          <w:p w14:paraId="7E0F5DE3"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26.352.184</w:t>
            </w:r>
          </w:p>
        </w:tc>
        <w:tc>
          <w:tcPr>
            <w:tcW w:w="608" w:type="pct"/>
            <w:tcBorders>
              <w:top w:val="nil"/>
              <w:left w:val="nil"/>
              <w:bottom w:val="single" w:sz="4" w:space="0" w:color="auto"/>
              <w:right w:val="single" w:sz="4" w:space="0" w:color="auto"/>
            </w:tcBorders>
            <w:shd w:val="clear" w:color="auto" w:fill="auto"/>
            <w:noWrap/>
            <w:vAlign w:val="bottom"/>
            <w:hideMark/>
          </w:tcPr>
          <w:p w14:paraId="2E91BAC9"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20.888.426</w:t>
            </w:r>
          </w:p>
        </w:tc>
        <w:tc>
          <w:tcPr>
            <w:tcW w:w="608" w:type="pct"/>
            <w:tcBorders>
              <w:top w:val="nil"/>
              <w:left w:val="nil"/>
              <w:bottom w:val="single" w:sz="4" w:space="0" w:color="auto"/>
              <w:right w:val="single" w:sz="4" w:space="0" w:color="auto"/>
            </w:tcBorders>
            <w:shd w:val="clear" w:color="auto" w:fill="auto"/>
            <w:noWrap/>
            <w:vAlign w:val="bottom"/>
            <w:hideMark/>
          </w:tcPr>
          <w:p w14:paraId="27B78B76"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28.657.944</w:t>
            </w:r>
          </w:p>
        </w:tc>
        <w:tc>
          <w:tcPr>
            <w:tcW w:w="608" w:type="pct"/>
            <w:tcBorders>
              <w:top w:val="nil"/>
              <w:left w:val="nil"/>
              <w:bottom w:val="single" w:sz="4" w:space="0" w:color="auto"/>
              <w:right w:val="single" w:sz="4" w:space="0" w:color="auto"/>
            </w:tcBorders>
            <w:shd w:val="clear" w:color="auto" w:fill="auto"/>
            <w:noWrap/>
            <w:vAlign w:val="bottom"/>
            <w:hideMark/>
          </w:tcPr>
          <w:p w14:paraId="476DEA8F"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27.070.397</w:t>
            </w:r>
          </w:p>
        </w:tc>
        <w:tc>
          <w:tcPr>
            <w:tcW w:w="654" w:type="pct"/>
            <w:tcBorders>
              <w:top w:val="nil"/>
              <w:left w:val="nil"/>
              <w:bottom w:val="single" w:sz="4" w:space="0" w:color="auto"/>
              <w:right w:val="single" w:sz="4" w:space="0" w:color="auto"/>
            </w:tcBorders>
            <w:shd w:val="clear" w:color="auto" w:fill="auto"/>
            <w:noWrap/>
            <w:vAlign w:val="bottom"/>
            <w:hideMark/>
          </w:tcPr>
          <w:p w14:paraId="5ECC4EBB"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124.492.374</w:t>
            </w:r>
          </w:p>
        </w:tc>
      </w:tr>
      <w:tr w:rsidR="00B70DEE" w:rsidRPr="00B70DEE" w14:paraId="09742B43"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0491EB43"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MIZŠ</w:t>
            </w:r>
          </w:p>
        </w:tc>
        <w:tc>
          <w:tcPr>
            <w:tcW w:w="607" w:type="pct"/>
            <w:tcBorders>
              <w:top w:val="nil"/>
              <w:left w:val="nil"/>
              <w:bottom w:val="single" w:sz="4" w:space="0" w:color="auto"/>
              <w:right w:val="single" w:sz="4" w:space="0" w:color="auto"/>
            </w:tcBorders>
            <w:shd w:val="clear" w:color="auto" w:fill="auto"/>
            <w:noWrap/>
            <w:vAlign w:val="bottom"/>
            <w:hideMark/>
          </w:tcPr>
          <w:p w14:paraId="6CFB29ED"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3.154.919</w:t>
            </w:r>
          </w:p>
        </w:tc>
        <w:tc>
          <w:tcPr>
            <w:tcW w:w="608" w:type="pct"/>
            <w:tcBorders>
              <w:top w:val="nil"/>
              <w:left w:val="nil"/>
              <w:bottom w:val="single" w:sz="4" w:space="0" w:color="auto"/>
              <w:right w:val="single" w:sz="4" w:space="0" w:color="auto"/>
            </w:tcBorders>
            <w:shd w:val="clear" w:color="auto" w:fill="auto"/>
            <w:noWrap/>
            <w:vAlign w:val="bottom"/>
            <w:hideMark/>
          </w:tcPr>
          <w:p w14:paraId="7A8458F6"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17.129.513</w:t>
            </w:r>
          </w:p>
        </w:tc>
        <w:tc>
          <w:tcPr>
            <w:tcW w:w="608" w:type="pct"/>
            <w:tcBorders>
              <w:top w:val="nil"/>
              <w:left w:val="nil"/>
              <w:bottom w:val="single" w:sz="4" w:space="0" w:color="auto"/>
              <w:right w:val="single" w:sz="4" w:space="0" w:color="auto"/>
            </w:tcBorders>
            <w:shd w:val="clear" w:color="auto" w:fill="auto"/>
            <w:noWrap/>
            <w:vAlign w:val="bottom"/>
            <w:hideMark/>
          </w:tcPr>
          <w:p w14:paraId="4255DCEA"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14.168.841</w:t>
            </w:r>
          </w:p>
        </w:tc>
        <w:tc>
          <w:tcPr>
            <w:tcW w:w="608" w:type="pct"/>
            <w:tcBorders>
              <w:top w:val="nil"/>
              <w:left w:val="nil"/>
              <w:bottom w:val="single" w:sz="4" w:space="0" w:color="auto"/>
              <w:right w:val="single" w:sz="4" w:space="0" w:color="auto"/>
            </w:tcBorders>
            <w:shd w:val="clear" w:color="auto" w:fill="auto"/>
            <w:noWrap/>
            <w:vAlign w:val="bottom"/>
            <w:hideMark/>
          </w:tcPr>
          <w:p w14:paraId="7308C71C"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7.838.814</w:t>
            </w:r>
          </w:p>
        </w:tc>
        <w:tc>
          <w:tcPr>
            <w:tcW w:w="608" w:type="pct"/>
            <w:tcBorders>
              <w:top w:val="nil"/>
              <w:left w:val="nil"/>
              <w:bottom w:val="single" w:sz="4" w:space="0" w:color="auto"/>
              <w:right w:val="single" w:sz="4" w:space="0" w:color="auto"/>
            </w:tcBorders>
            <w:shd w:val="clear" w:color="auto" w:fill="auto"/>
            <w:noWrap/>
            <w:vAlign w:val="bottom"/>
            <w:hideMark/>
          </w:tcPr>
          <w:p w14:paraId="32CB6FAA"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5.768.503</w:t>
            </w:r>
          </w:p>
        </w:tc>
        <w:tc>
          <w:tcPr>
            <w:tcW w:w="654" w:type="pct"/>
            <w:tcBorders>
              <w:top w:val="nil"/>
              <w:left w:val="nil"/>
              <w:bottom w:val="single" w:sz="4" w:space="0" w:color="auto"/>
              <w:right w:val="single" w:sz="4" w:space="0" w:color="auto"/>
            </w:tcBorders>
            <w:shd w:val="clear" w:color="auto" w:fill="auto"/>
            <w:noWrap/>
            <w:vAlign w:val="bottom"/>
            <w:hideMark/>
          </w:tcPr>
          <w:p w14:paraId="41879537"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48.060.590</w:t>
            </w:r>
          </w:p>
        </w:tc>
      </w:tr>
      <w:tr w:rsidR="00B70DEE" w:rsidRPr="00B70DEE" w14:paraId="65673716"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48AC595E"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MK</w:t>
            </w:r>
          </w:p>
        </w:tc>
        <w:tc>
          <w:tcPr>
            <w:tcW w:w="607" w:type="pct"/>
            <w:tcBorders>
              <w:top w:val="nil"/>
              <w:left w:val="nil"/>
              <w:bottom w:val="single" w:sz="4" w:space="0" w:color="auto"/>
              <w:right w:val="single" w:sz="4" w:space="0" w:color="auto"/>
            </w:tcBorders>
            <w:shd w:val="clear" w:color="auto" w:fill="auto"/>
            <w:noWrap/>
            <w:vAlign w:val="bottom"/>
            <w:hideMark/>
          </w:tcPr>
          <w:p w14:paraId="16ED558D"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673.526</w:t>
            </w:r>
          </w:p>
        </w:tc>
        <w:tc>
          <w:tcPr>
            <w:tcW w:w="608" w:type="pct"/>
            <w:tcBorders>
              <w:top w:val="nil"/>
              <w:left w:val="nil"/>
              <w:bottom w:val="single" w:sz="4" w:space="0" w:color="auto"/>
              <w:right w:val="single" w:sz="4" w:space="0" w:color="auto"/>
            </w:tcBorders>
            <w:shd w:val="clear" w:color="auto" w:fill="auto"/>
            <w:noWrap/>
            <w:vAlign w:val="bottom"/>
            <w:hideMark/>
          </w:tcPr>
          <w:p w14:paraId="29F7B301"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798.959</w:t>
            </w:r>
          </w:p>
        </w:tc>
        <w:tc>
          <w:tcPr>
            <w:tcW w:w="608" w:type="pct"/>
            <w:tcBorders>
              <w:top w:val="nil"/>
              <w:left w:val="nil"/>
              <w:bottom w:val="single" w:sz="4" w:space="0" w:color="auto"/>
              <w:right w:val="single" w:sz="4" w:space="0" w:color="auto"/>
            </w:tcBorders>
            <w:shd w:val="clear" w:color="auto" w:fill="auto"/>
            <w:noWrap/>
            <w:vAlign w:val="bottom"/>
            <w:hideMark/>
          </w:tcPr>
          <w:p w14:paraId="1E9AEA5B"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470.738</w:t>
            </w:r>
          </w:p>
        </w:tc>
        <w:tc>
          <w:tcPr>
            <w:tcW w:w="608" w:type="pct"/>
            <w:tcBorders>
              <w:top w:val="nil"/>
              <w:left w:val="nil"/>
              <w:bottom w:val="single" w:sz="4" w:space="0" w:color="auto"/>
              <w:right w:val="single" w:sz="4" w:space="0" w:color="auto"/>
            </w:tcBorders>
            <w:shd w:val="clear" w:color="auto" w:fill="auto"/>
            <w:noWrap/>
            <w:vAlign w:val="bottom"/>
            <w:hideMark/>
          </w:tcPr>
          <w:p w14:paraId="381D795B"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838.107</w:t>
            </w:r>
          </w:p>
        </w:tc>
        <w:tc>
          <w:tcPr>
            <w:tcW w:w="608" w:type="pct"/>
            <w:tcBorders>
              <w:top w:val="nil"/>
              <w:left w:val="nil"/>
              <w:bottom w:val="single" w:sz="4" w:space="0" w:color="auto"/>
              <w:right w:val="single" w:sz="4" w:space="0" w:color="auto"/>
            </w:tcBorders>
            <w:shd w:val="clear" w:color="auto" w:fill="auto"/>
            <w:noWrap/>
            <w:vAlign w:val="bottom"/>
            <w:hideMark/>
          </w:tcPr>
          <w:p w14:paraId="5DC558CC"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1.676.510</w:t>
            </w:r>
          </w:p>
        </w:tc>
        <w:tc>
          <w:tcPr>
            <w:tcW w:w="654" w:type="pct"/>
            <w:tcBorders>
              <w:top w:val="nil"/>
              <w:left w:val="nil"/>
              <w:bottom w:val="single" w:sz="4" w:space="0" w:color="auto"/>
              <w:right w:val="single" w:sz="4" w:space="0" w:color="auto"/>
            </w:tcBorders>
            <w:shd w:val="clear" w:color="auto" w:fill="auto"/>
            <w:noWrap/>
            <w:vAlign w:val="bottom"/>
            <w:hideMark/>
          </w:tcPr>
          <w:p w14:paraId="76EC618C"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4.457.840</w:t>
            </w:r>
          </w:p>
        </w:tc>
      </w:tr>
      <w:tr w:rsidR="00B70DEE" w:rsidRPr="00B70DEE" w14:paraId="123A34F7"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43B93151"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MGRT</w:t>
            </w:r>
          </w:p>
        </w:tc>
        <w:tc>
          <w:tcPr>
            <w:tcW w:w="607" w:type="pct"/>
            <w:tcBorders>
              <w:top w:val="nil"/>
              <w:left w:val="nil"/>
              <w:bottom w:val="single" w:sz="4" w:space="0" w:color="auto"/>
              <w:right w:val="single" w:sz="4" w:space="0" w:color="auto"/>
            </w:tcBorders>
            <w:shd w:val="clear" w:color="auto" w:fill="auto"/>
            <w:noWrap/>
            <w:vAlign w:val="bottom"/>
            <w:hideMark/>
          </w:tcPr>
          <w:p w14:paraId="32A5C09A"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5.041.803</w:t>
            </w:r>
          </w:p>
        </w:tc>
        <w:tc>
          <w:tcPr>
            <w:tcW w:w="608" w:type="pct"/>
            <w:tcBorders>
              <w:top w:val="nil"/>
              <w:left w:val="nil"/>
              <w:bottom w:val="single" w:sz="4" w:space="0" w:color="auto"/>
              <w:right w:val="single" w:sz="4" w:space="0" w:color="auto"/>
            </w:tcBorders>
            <w:shd w:val="clear" w:color="auto" w:fill="auto"/>
            <w:noWrap/>
            <w:vAlign w:val="bottom"/>
            <w:hideMark/>
          </w:tcPr>
          <w:p w14:paraId="1BDA950F"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6.082.861</w:t>
            </w:r>
          </w:p>
        </w:tc>
        <w:tc>
          <w:tcPr>
            <w:tcW w:w="608" w:type="pct"/>
            <w:tcBorders>
              <w:top w:val="nil"/>
              <w:left w:val="nil"/>
              <w:bottom w:val="single" w:sz="4" w:space="0" w:color="auto"/>
              <w:right w:val="single" w:sz="4" w:space="0" w:color="auto"/>
            </w:tcBorders>
            <w:shd w:val="clear" w:color="auto" w:fill="auto"/>
            <w:noWrap/>
            <w:vAlign w:val="bottom"/>
            <w:hideMark/>
          </w:tcPr>
          <w:p w14:paraId="2B95345F"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8.227.380</w:t>
            </w:r>
          </w:p>
        </w:tc>
        <w:tc>
          <w:tcPr>
            <w:tcW w:w="608" w:type="pct"/>
            <w:tcBorders>
              <w:top w:val="nil"/>
              <w:left w:val="nil"/>
              <w:bottom w:val="single" w:sz="4" w:space="0" w:color="auto"/>
              <w:right w:val="single" w:sz="4" w:space="0" w:color="auto"/>
            </w:tcBorders>
            <w:shd w:val="clear" w:color="auto" w:fill="auto"/>
            <w:noWrap/>
            <w:vAlign w:val="bottom"/>
            <w:hideMark/>
          </w:tcPr>
          <w:p w14:paraId="1606E4C6"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4.198.427</w:t>
            </w:r>
          </w:p>
        </w:tc>
        <w:tc>
          <w:tcPr>
            <w:tcW w:w="608" w:type="pct"/>
            <w:tcBorders>
              <w:top w:val="nil"/>
              <w:left w:val="nil"/>
              <w:bottom w:val="single" w:sz="4" w:space="0" w:color="auto"/>
              <w:right w:val="single" w:sz="4" w:space="0" w:color="auto"/>
            </w:tcBorders>
            <w:shd w:val="clear" w:color="auto" w:fill="auto"/>
            <w:noWrap/>
            <w:vAlign w:val="bottom"/>
            <w:hideMark/>
          </w:tcPr>
          <w:p w14:paraId="2183459D"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8.442.329</w:t>
            </w:r>
          </w:p>
        </w:tc>
        <w:tc>
          <w:tcPr>
            <w:tcW w:w="654" w:type="pct"/>
            <w:tcBorders>
              <w:top w:val="nil"/>
              <w:left w:val="nil"/>
              <w:bottom w:val="single" w:sz="4" w:space="0" w:color="auto"/>
              <w:right w:val="single" w:sz="4" w:space="0" w:color="auto"/>
            </w:tcBorders>
            <w:shd w:val="clear" w:color="auto" w:fill="auto"/>
            <w:noWrap/>
            <w:vAlign w:val="bottom"/>
            <w:hideMark/>
          </w:tcPr>
          <w:p w14:paraId="44126F07"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31.992.801</w:t>
            </w:r>
          </w:p>
        </w:tc>
      </w:tr>
      <w:tr w:rsidR="00B70DEE" w:rsidRPr="00B70DEE" w14:paraId="3F5D6C5B"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5E0E9DE7"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MKGP</w:t>
            </w:r>
          </w:p>
        </w:tc>
        <w:tc>
          <w:tcPr>
            <w:tcW w:w="607" w:type="pct"/>
            <w:tcBorders>
              <w:top w:val="nil"/>
              <w:left w:val="nil"/>
              <w:bottom w:val="single" w:sz="4" w:space="0" w:color="auto"/>
              <w:right w:val="single" w:sz="4" w:space="0" w:color="auto"/>
            </w:tcBorders>
            <w:shd w:val="clear" w:color="auto" w:fill="auto"/>
            <w:noWrap/>
            <w:vAlign w:val="bottom"/>
            <w:hideMark/>
          </w:tcPr>
          <w:p w14:paraId="71CC8D44"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14.738.740</w:t>
            </w:r>
          </w:p>
        </w:tc>
        <w:tc>
          <w:tcPr>
            <w:tcW w:w="608" w:type="pct"/>
            <w:tcBorders>
              <w:top w:val="nil"/>
              <w:left w:val="nil"/>
              <w:bottom w:val="single" w:sz="4" w:space="0" w:color="auto"/>
              <w:right w:val="single" w:sz="4" w:space="0" w:color="auto"/>
            </w:tcBorders>
            <w:shd w:val="clear" w:color="auto" w:fill="auto"/>
            <w:noWrap/>
            <w:vAlign w:val="bottom"/>
            <w:hideMark/>
          </w:tcPr>
          <w:p w14:paraId="4F546E8D"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14.718.800</w:t>
            </w:r>
          </w:p>
        </w:tc>
        <w:tc>
          <w:tcPr>
            <w:tcW w:w="608" w:type="pct"/>
            <w:tcBorders>
              <w:top w:val="nil"/>
              <w:left w:val="nil"/>
              <w:bottom w:val="single" w:sz="4" w:space="0" w:color="auto"/>
              <w:right w:val="single" w:sz="4" w:space="0" w:color="auto"/>
            </w:tcBorders>
            <w:shd w:val="clear" w:color="auto" w:fill="auto"/>
            <w:noWrap/>
            <w:vAlign w:val="bottom"/>
            <w:hideMark/>
          </w:tcPr>
          <w:p w14:paraId="7521F302"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12.435.538</w:t>
            </w:r>
          </w:p>
        </w:tc>
        <w:tc>
          <w:tcPr>
            <w:tcW w:w="608" w:type="pct"/>
            <w:tcBorders>
              <w:top w:val="nil"/>
              <w:left w:val="nil"/>
              <w:bottom w:val="single" w:sz="4" w:space="0" w:color="auto"/>
              <w:right w:val="single" w:sz="4" w:space="0" w:color="auto"/>
            </w:tcBorders>
            <w:shd w:val="clear" w:color="auto" w:fill="auto"/>
            <w:noWrap/>
            <w:vAlign w:val="bottom"/>
            <w:hideMark/>
          </w:tcPr>
          <w:p w14:paraId="3274811F"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12.055.419</w:t>
            </w:r>
          </w:p>
        </w:tc>
        <w:tc>
          <w:tcPr>
            <w:tcW w:w="608" w:type="pct"/>
            <w:tcBorders>
              <w:top w:val="nil"/>
              <w:left w:val="nil"/>
              <w:bottom w:val="single" w:sz="4" w:space="0" w:color="auto"/>
              <w:right w:val="single" w:sz="4" w:space="0" w:color="auto"/>
            </w:tcBorders>
            <w:shd w:val="clear" w:color="auto" w:fill="auto"/>
            <w:noWrap/>
            <w:vAlign w:val="bottom"/>
            <w:hideMark/>
          </w:tcPr>
          <w:p w14:paraId="3A8A6398"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12.587.947</w:t>
            </w:r>
          </w:p>
        </w:tc>
        <w:tc>
          <w:tcPr>
            <w:tcW w:w="654" w:type="pct"/>
            <w:tcBorders>
              <w:top w:val="nil"/>
              <w:left w:val="nil"/>
              <w:bottom w:val="single" w:sz="4" w:space="0" w:color="auto"/>
              <w:right w:val="single" w:sz="4" w:space="0" w:color="auto"/>
            </w:tcBorders>
            <w:shd w:val="clear" w:color="auto" w:fill="auto"/>
            <w:noWrap/>
            <w:vAlign w:val="bottom"/>
            <w:hideMark/>
          </w:tcPr>
          <w:p w14:paraId="6A1B962F"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66.536.444</w:t>
            </w:r>
          </w:p>
        </w:tc>
      </w:tr>
      <w:tr w:rsidR="00B70DEE" w:rsidRPr="00B70DEE" w14:paraId="00FB30EB" w14:textId="77777777" w:rsidTr="00B70DEE">
        <w:trPr>
          <w:trHeight w:val="293"/>
        </w:trPr>
        <w:tc>
          <w:tcPr>
            <w:tcW w:w="1309" w:type="pct"/>
            <w:tcBorders>
              <w:top w:val="nil"/>
              <w:left w:val="single" w:sz="4" w:space="0" w:color="auto"/>
              <w:bottom w:val="single" w:sz="4" w:space="0" w:color="auto"/>
              <w:right w:val="single" w:sz="4" w:space="0" w:color="auto"/>
            </w:tcBorders>
            <w:shd w:val="clear" w:color="auto" w:fill="auto"/>
            <w:noWrap/>
            <w:vAlign w:val="bottom"/>
            <w:hideMark/>
          </w:tcPr>
          <w:p w14:paraId="7E12AC62" w14:textId="77777777" w:rsidR="00472070" w:rsidRPr="00B70DEE" w:rsidRDefault="00472070" w:rsidP="00935D05">
            <w:pPr>
              <w:spacing w:after="0" w:line="240" w:lineRule="auto"/>
              <w:rPr>
                <w:rFonts w:ascii="Arial" w:eastAsia="Times New Roman" w:hAnsi="Arial" w:cs="Arial"/>
                <w:color w:val="000000"/>
                <w:sz w:val="18"/>
                <w:szCs w:val="18"/>
                <w:lang w:eastAsia="sl-SI"/>
              </w:rPr>
            </w:pPr>
            <w:r w:rsidRPr="00B70DEE">
              <w:rPr>
                <w:rFonts w:ascii="Arial" w:eastAsia="Times New Roman" w:hAnsi="Arial" w:cs="Arial"/>
                <w:color w:val="000000"/>
                <w:sz w:val="18"/>
                <w:szCs w:val="18"/>
                <w:lang w:eastAsia="sl-SI"/>
              </w:rPr>
              <w:t xml:space="preserve">Projekt </w:t>
            </w:r>
            <w:proofErr w:type="spellStart"/>
            <w:r w:rsidRPr="00B70DEE">
              <w:rPr>
                <w:rFonts w:ascii="Arial" w:eastAsia="Times New Roman" w:hAnsi="Arial" w:cs="Arial"/>
                <w:color w:val="000000"/>
                <w:sz w:val="18"/>
                <w:szCs w:val="18"/>
                <w:lang w:eastAsia="sl-SI"/>
              </w:rPr>
              <w:t>EaSi</w:t>
            </w:r>
            <w:proofErr w:type="spellEnd"/>
          </w:p>
        </w:tc>
        <w:tc>
          <w:tcPr>
            <w:tcW w:w="607" w:type="pct"/>
            <w:tcBorders>
              <w:top w:val="nil"/>
              <w:left w:val="nil"/>
              <w:bottom w:val="single" w:sz="4" w:space="0" w:color="auto"/>
              <w:right w:val="single" w:sz="4" w:space="0" w:color="auto"/>
            </w:tcBorders>
            <w:shd w:val="clear" w:color="auto" w:fill="auto"/>
            <w:noWrap/>
            <w:vAlign w:val="bottom"/>
            <w:hideMark/>
          </w:tcPr>
          <w:p w14:paraId="2D6C16D3"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0</w:t>
            </w:r>
          </w:p>
        </w:tc>
        <w:tc>
          <w:tcPr>
            <w:tcW w:w="608" w:type="pct"/>
            <w:tcBorders>
              <w:top w:val="nil"/>
              <w:left w:val="nil"/>
              <w:bottom w:val="single" w:sz="4" w:space="0" w:color="auto"/>
              <w:right w:val="single" w:sz="4" w:space="0" w:color="auto"/>
            </w:tcBorders>
            <w:shd w:val="clear" w:color="auto" w:fill="auto"/>
            <w:noWrap/>
            <w:vAlign w:val="bottom"/>
            <w:hideMark/>
          </w:tcPr>
          <w:p w14:paraId="26B473CC"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143.344</w:t>
            </w:r>
          </w:p>
        </w:tc>
        <w:tc>
          <w:tcPr>
            <w:tcW w:w="608" w:type="pct"/>
            <w:tcBorders>
              <w:top w:val="nil"/>
              <w:left w:val="nil"/>
              <w:bottom w:val="single" w:sz="4" w:space="0" w:color="auto"/>
              <w:right w:val="single" w:sz="4" w:space="0" w:color="auto"/>
            </w:tcBorders>
            <w:shd w:val="clear" w:color="auto" w:fill="auto"/>
            <w:noWrap/>
            <w:vAlign w:val="bottom"/>
            <w:hideMark/>
          </w:tcPr>
          <w:p w14:paraId="73CB1619" w14:textId="77777777" w:rsidR="00472070" w:rsidRPr="00B70DEE" w:rsidRDefault="00472070" w:rsidP="00935D05">
            <w:pPr>
              <w:spacing w:after="0" w:line="240" w:lineRule="auto"/>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 </w:t>
            </w:r>
          </w:p>
        </w:tc>
        <w:tc>
          <w:tcPr>
            <w:tcW w:w="608" w:type="pct"/>
            <w:tcBorders>
              <w:top w:val="nil"/>
              <w:left w:val="nil"/>
              <w:bottom w:val="single" w:sz="4" w:space="0" w:color="auto"/>
              <w:right w:val="single" w:sz="4" w:space="0" w:color="auto"/>
            </w:tcBorders>
            <w:shd w:val="clear" w:color="auto" w:fill="auto"/>
            <w:noWrap/>
            <w:vAlign w:val="bottom"/>
            <w:hideMark/>
          </w:tcPr>
          <w:p w14:paraId="511BB7BD" w14:textId="77777777" w:rsidR="00472070" w:rsidRPr="00B70DEE" w:rsidRDefault="00472070" w:rsidP="00935D05">
            <w:pPr>
              <w:spacing w:after="0" w:line="240" w:lineRule="auto"/>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 </w:t>
            </w:r>
          </w:p>
        </w:tc>
        <w:tc>
          <w:tcPr>
            <w:tcW w:w="608" w:type="pct"/>
            <w:tcBorders>
              <w:top w:val="nil"/>
              <w:left w:val="nil"/>
              <w:bottom w:val="single" w:sz="4" w:space="0" w:color="auto"/>
              <w:right w:val="single" w:sz="4" w:space="0" w:color="auto"/>
            </w:tcBorders>
            <w:shd w:val="clear" w:color="auto" w:fill="auto"/>
            <w:noWrap/>
            <w:vAlign w:val="bottom"/>
            <w:hideMark/>
          </w:tcPr>
          <w:p w14:paraId="2F64B4D6"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10.288.089</w:t>
            </w:r>
          </w:p>
        </w:tc>
        <w:tc>
          <w:tcPr>
            <w:tcW w:w="654" w:type="pct"/>
            <w:tcBorders>
              <w:top w:val="nil"/>
              <w:left w:val="nil"/>
              <w:bottom w:val="single" w:sz="4" w:space="0" w:color="auto"/>
              <w:right w:val="single" w:sz="4" w:space="0" w:color="auto"/>
            </w:tcBorders>
            <w:shd w:val="clear" w:color="auto" w:fill="auto"/>
            <w:noWrap/>
            <w:vAlign w:val="bottom"/>
            <w:hideMark/>
          </w:tcPr>
          <w:p w14:paraId="457A5427" w14:textId="77777777" w:rsidR="00472070" w:rsidRPr="00B70DEE" w:rsidRDefault="00472070" w:rsidP="00935D05">
            <w:pPr>
              <w:spacing w:after="0" w:line="240" w:lineRule="auto"/>
              <w:jc w:val="right"/>
              <w:rPr>
                <w:rFonts w:ascii="Arial" w:eastAsia="Times New Roman" w:hAnsi="Arial" w:cs="Arial"/>
                <w:color w:val="000000"/>
                <w:sz w:val="16"/>
                <w:szCs w:val="16"/>
                <w:lang w:eastAsia="sl-SI"/>
              </w:rPr>
            </w:pPr>
            <w:r w:rsidRPr="00B70DEE">
              <w:rPr>
                <w:rFonts w:ascii="Arial" w:eastAsia="Times New Roman" w:hAnsi="Arial" w:cs="Arial"/>
                <w:color w:val="000000"/>
                <w:sz w:val="16"/>
                <w:szCs w:val="16"/>
                <w:lang w:eastAsia="sl-SI"/>
              </w:rPr>
              <w:t>10.431.432</w:t>
            </w:r>
          </w:p>
        </w:tc>
      </w:tr>
      <w:tr w:rsidR="00B70DEE" w:rsidRPr="00B70DEE" w14:paraId="52BC5E1D" w14:textId="77777777" w:rsidTr="00B70DEE">
        <w:trPr>
          <w:trHeight w:val="293"/>
        </w:trPr>
        <w:tc>
          <w:tcPr>
            <w:tcW w:w="1309" w:type="pct"/>
            <w:tcBorders>
              <w:top w:val="nil"/>
              <w:left w:val="single" w:sz="4" w:space="0" w:color="auto"/>
              <w:bottom w:val="single" w:sz="4" w:space="0" w:color="auto"/>
              <w:right w:val="single" w:sz="4" w:space="0" w:color="auto"/>
            </w:tcBorders>
            <w:shd w:val="clear" w:color="000000" w:fill="9BC2E6"/>
            <w:noWrap/>
            <w:vAlign w:val="bottom"/>
            <w:hideMark/>
          </w:tcPr>
          <w:p w14:paraId="3F904531" w14:textId="5760B923" w:rsidR="00472070" w:rsidRPr="00B70DEE" w:rsidRDefault="00472070" w:rsidP="00935D05">
            <w:pPr>
              <w:spacing w:after="0" w:line="240" w:lineRule="auto"/>
              <w:rPr>
                <w:rFonts w:ascii="Arial" w:eastAsia="Times New Roman" w:hAnsi="Arial" w:cs="Arial"/>
                <w:b/>
                <w:bCs/>
                <w:color w:val="000000"/>
                <w:sz w:val="18"/>
                <w:szCs w:val="18"/>
                <w:lang w:eastAsia="sl-SI"/>
              </w:rPr>
            </w:pPr>
            <w:r w:rsidRPr="00B70DEE">
              <w:rPr>
                <w:rFonts w:ascii="Arial" w:eastAsia="Times New Roman" w:hAnsi="Arial" w:cs="Arial"/>
                <w:b/>
                <w:bCs/>
                <w:color w:val="000000"/>
                <w:sz w:val="18"/>
                <w:szCs w:val="18"/>
                <w:lang w:eastAsia="sl-SI"/>
              </w:rPr>
              <w:t>SKUPAJ</w:t>
            </w:r>
            <w:r w:rsidR="008A4F73" w:rsidRPr="00B70DEE">
              <w:rPr>
                <w:rFonts w:ascii="Arial" w:eastAsia="Times New Roman" w:hAnsi="Arial" w:cs="Arial"/>
                <w:b/>
                <w:bCs/>
                <w:color w:val="000000"/>
                <w:sz w:val="18"/>
                <w:szCs w:val="18"/>
                <w:lang w:eastAsia="sl-SI"/>
              </w:rPr>
              <w:t xml:space="preserve"> </w:t>
            </w:r>
          </w:p>
        </w:tc>
        <w:tc>
          <w:tcPr>
            <w:tcW w:w="607" w:type="pct"/>
            <w:tcBorders>
              <w:top w:val="nil"/>
              <w:left w:val="nil"/>
              <w:bottom w:val="single" w:sz="4" w:space="0" w:color="auto"/>
              <w:right w:val="single" w:sz="4" w:space="0" w:color="auto"/>
            </w:tcBorders>
            <w:shd w:val="clear" w:color="000000" w:fill="9BC2E6"/>
            <w:noWrap/>
            <w:vAlign w:val="bottom"/>
            <w:hideMark/>
          </w:tcPr>
          <w:p w14:paraId="1CBB4DE2"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45.132.409,64</w:t>
            </w:r>
          </w:p>
        </w:tc>
        <w:tc>
          <w:tcPr>
            <w:tcW w:w="608" w:type="pct"/>
            <w:tcBorders>
              <w:top w:val="nil"/>
              <w:left w:val="nil"/>
              <w:bottom w:val="single" w:sz="4" w:space="0" w:color="auto"/>
              <w:right w:val="single" w:sz="4" w:space="0" w:color="auto"/>
            </w:tcBorders>
            <w:shd w:val="clear" w:color="000000" w:fill="9BC2E6"/>
            <w:noWrap/>
            <w:vAlign w:val="bottom"/>
            <w:hideMark/>
          </w:tcPr>
          <w:p w14:paraId="58A79750"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65.082.317,19</w:t>
            </w:r>
          </w:p>
        </w:tc>
        <w:tc>
          <w:tcPr>
            <w:tcW w:w="608" w:type="pct"/>
            <w:tcBorders>
              <w:top w:val="nil"/>
              <w:left w:val="nil"/>
              <w:bottom w:val="single" w:sz="4" w:space="0" w:color="auto"/>
              <w:right w:val="single" w:sz="4" w:space="0" w:color="auto"/>
            </w:tcBorders>
            <w:shd w:val="clear" w:color="000000" w:fill="9BC2E6"/>
            <w:noWrap/>
            <w:vAlign w:val="bottom"/>
            <w:hideMark/>
          </w:tcPr>
          <w:p w14:paraId="3064CB74"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56.190.923,95</w:t>
            </w:r>
          </w:p>
        </w:tc>
        <w:tc>
          <w:tcPr>
            <w:tcW w:w="608" w:type="pct"/>
            <w:tcBorders>
              <w:top w:val="nil"/>
              <w:left w:val="nil"/>
              <w:bottom w:val="single" w:sz="4" w:space="0" w:color="auto"/>
              <w:right w:val="single" w:sz="4" w:space="0" w:color="auto"/>
            </w:tcBorders>
            <w:shd w:val="clear" w:color="000000" w:fill="9BC2E6"/>
            <w:noWrap/>
            <w:vAlign w:val="bottom"/>
            <w:hideMark/>
          </w:tcPr>
          <w:p w14:paraId="25DDF07E"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53.588.711,53</w:t>
            </w:r>
          </w:p>
        </w:tc>
        <w:tc>
          <w:tcPr>
            <w:tcW w:w="608" w:type="pct"/>
            <w:tcBorders>
              <w:top w:val="nil"/>
              <w:left w:val="nil"/>
              <w:bottom w:val="single" w:sz="4" w:space="0" w:color="auto"/>
              <w:right w:val="single" w:sz="4" w:space="0" w:color="auto"/>
            </w:tcBorders>
            <w:shd w:val="clear" w:color="000000" w:fill="9BC2E6"/>
            <w:noWrap/>
            <w:vAlign w:val="bottom"/>
            <w:hideMark/>
          </w:tcPr>
          <w:p w14:paraId="4E5FD2F6"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55.545.685,52</w:t>
            </w:r>
          </w:p>
        </w:tc>
        <w:tc>
          <w:tcPr>
            <w:tcW w:w="654" w:type="pct"/>
            <w:tcBorders>
              <w:top w:val="nil"/>
              <w:left w:val="nil"/>
              <w:bottom w:val="single" w:sz="4" w:space="0" w:color="auto"/>
              <w:right w:val="single" w:sz="4" w:space="0" w:color="auto"/>
            </w:tcBorders>
            <w:shd w:val="clear" w:color="000000" w:fill="9BC2E6"/>
            <w:noWrap/>
            <w:vAlign w:val="bottom"/>
            <w:hideMark/>
          </w:tcPr>
          <w:p w14:paraId="4D2D0241" w14:textId="77777777" w:rsidR="00472070" w:rsidRPr="00B70DEE" w:rsidRDefault="00472070" w:rsidP="00935D05">
            <w:pPr>
              <w:spacing w:after="0" w:line="240" w:lineRule="auto"/>
              <w:jc w:val="right"/>
              <w:rPr>
                <w:rFonts w:ascii="Arial" w:eastAsia="Times New Roman" w:hAnsi="Arial" w:cs="Arial"/>
                <w:b/>
                <w:bCs/>
                <w:color w:val="000000"/>
                <w:sz w:val="16"/>
                <w:szCs w:val="16"/>
                <w:lang w:eastAsia="sl-SI"/>
              </w:rPr>
            </w:pPr>
            <w:r w:rsidRPr="00B70DEE">
              <w:rPr>
                <w:rFonts w:ascii="Arial" w:eastAsia="Times New Roman" w:hAnsi="Arial" w:cs="Arial"/>
                <w:b/>
                <w:bCs/>
                <w:color w:val="000000"/>
                <w:sz w:val="16"/>
                <w:szCs w:val="16"/>
                <w:lang w:eastAsia="sl-SI"/>
              </w:rPr>
              <w:t>275.540.047,83</w:t>
            </w:r>
          </w:p>
        </w:tc>
      </w:tr>
    </w:tbl>
    <w:p w14:paraId="4451F9FD" w14:textId="0F7CD162" w:rsidR="00316BAC" w:rsidRPr="00316BAC" w:rsidRDefault="00316BAC" w:rsidP="00316BAC">
      <w:pPr>
        <w:spacing w:after="0"/>
        <w:jc w:val="both"/>
        <w:rPr>
          <w:rFonts w:ascii="Arial" w:hAnsi="Arial" w:cs="Arial"/>
          <w:i/>
          <w:iCs/>
          <w:sz w:val="16"/>
          <w:szCs w:val="16"/>
          <w:lang w:eastAsia="sl-SI"/>
        </w:rPr>
      </w:pPr>
      <w:r w:rsidRPr="00316BAC">
        <w:rPr>
          <w:rFonts w:ascii="Arial" w:hAnsi="Arial" w:cs="Arial"/>
          <w:i/>
          <w:iCs/>
          <w:sz w:val="16"/>
          <w:szCs w:val="16"/>
          <w:lang w:eastAsia="sl-SI"/>
        </w:rPr>
        <w:t xml:space="preserve">Vir: </w:t>
      </w:r>
      <w:r>
        <w:rPr>
          <w:rFonts w:ascii="Arial" w:hAnsi="Arial" w:cs="Arial"/>
          <w:i/>
          <w:iCs/>
          <w:sz w:val="16"/>
          <w:szCs w:val="16"/>
          <w:lang w:eastAsia="sl-SI"/>
        </w:rPr>
        <w:t>MDDSZ, Letna poročila resorjev o izvajanju ukrepov jamstva za mlade 2016</w:t>
      </w:r>
      <w:r w:rsidR="0007633D">
        <w:rPr>
          <w:rFonts w:ascii="Arial" w:hAnsi="Arial" w:cs="Arial"/>
          <w:i/>
          <w:iCs/>
          <w:sz w:val="16"/>
          <w:szCs w:val="16"/>
          <w:lang w:eastAsia="sl-SI"/>
        </w:rPr>
        <w:t>–</w:t>
      </w:r>
      <w:r>
        <w:rPr>
          <w:rFonts w:ascii="Arial" w:hAnsi="Arial" w:cs="Arial"/>
          <w:i/>
          <w:iCs/>
          <w:sz w:val="16"/>
          <w:szCs w:val="16"/>
          <w:lang w:eastAsia="sl-SI"/>
        </w:rPr>
        <w:t>2020</w:t>
      </w:r>
    </w:p>
    <w:p w14:paraId="1F736AF5" w14:textId="77777777" w:rsidR="00E54FE7" w:rsidRPr="00A61F4B" w:rsidRDefault="00E54FE7" w:rsidP="00472070">
      <w:pPr>
        <w:pStyle w:val="ZRSZ-navaden"/>
        <w:rPr>
          <w:rFonts w:cs="Arial"/>
          <w:highlight w:val="yellow"/>
        </w:rPr>
      </w:pPr>
    </w:p>
    <w:p w14:paraId="29DB0C7A" w14:textId="0FBE9A4D" w:rsidR="00E54FE7" w:rsidRPr="00A61F4B" w:rsidRDefault="00E54FE7" w:rsidP="00AB01D8">
      <w:pPr>
        <w:spacing w:after="0"/>
        <w:jc w:val="both"/>
        <w:rPr>
          <w:rFonts w:ascii="Arial" w:hAnsi="Arial" w:cs="Arial"/>
          <w:sz w:val="20"/>
          <w:szCs w:val="20"/>
          <w:lang w:eastAsia="sl-SI"/>
        </w:rPr>
      </w:pPr>
      <w:r w:rsidRPr="00A61F4B">
        <w:rPr>
          <w:rFonts w:ascii="Arial" w:hAnsi="Arial" w:cs="Arial"/>
          <w:sz w:val="20"/>
          <w:szCs w:val="20"/>
          <w:lang w:eastAsia="sl-SI"/>
        </w:rPr>
        <w:t>Aktivnosti IN JM 2016</w:t>
      </w:r>
      <w:r w:rsidR="0007633D">
        <w:rPr>
          <w:rFonts w:ascii="Arial" w:hAnsi="Arial" w:cs="Arial"/>
          <w:sz w:val="20"/>
          <w:szCs w:val="20"/>
          <w:lang w:eastAsia="sl-SI"/>
        </w:rPr>
        <w:t>–</w:t>
      </w:r>
      <w:r w:rsidRPr="00A61F4B">
        <w:rPr>
          <w:rFonts w:ascii="Arial" w:hAnsi="Arial" w:cs="Arial"/>
          <w:sz w:val="20"/>
          <w:szCs w:val="20"/>
          <w:lang w:eastAsia="sl-SI"/>
        </w:rPr>
        <w:t>2020 so pripravljali pristojni resorji za posamezna proračunska obdobja glede na razpoložljiva sredstva integralnega proračuna in kohezijske politike ter v skladu s potrjenimi izvedbenimi dokumenti na področjih ukrepanja. Preglednica 3 prikazuje porabo sredstev po letih po posameznih resorjih: 45,2 % vseh sredstev je bil</w:t>
      </w:r>
      <w:r w:rsidR="0007633D">
        <w:rPr>
          <w:rFonts w:ascii="Arial" w:hAnsi="Arial" w:cs="Arial"/>
          <w:sz w:val="20"/>
          <w:szCs w:val="20"/>
          <w:lang w:eastAsia="sl-SI"/>
        </w:rPr>
        <w:t>o</w:t>
      </w:r>
      <w:r w:rsidRPr="00A61F4B">
        <w:rPr>
          <w:rFonts w:ascii="Arial" w:hAnsi="Arial" w:cs="Arial"/>
          <w:sz w:val="20"/>
          <w:szCs w:val="20"/>
          <w:lang w:eastAsia="sl-SI"/>
        </w:rPr>
        <w:t xml:space="preserve"> namenjen</w:t>
      </w:r>
      <w:r w:rsidR="0007633D">
        <w:rPr>
          <w:rFonts w:ascii="Arial" w:hAnsi="Arial" w:cs="Arial"/>
          <w:sz w:val="20"/>
          <w:szCs w:val="20"/>
          <w:lang w:eastAsia="sl-SI"/>
        </w:rPr>
        <w:t>ih</w:t>
      </w:r>
      <w:r w:rsidRPr="00A61F4B">
        <w:rPr>
          <w:rFonts w:ascii="Arial" w:hAnsi="Arial" w:cs="Arial"/>
          <w:sz w:val="20"/>
          <w:szCs w:val="20"/>
          <w:lang w:eastAsia="sl-SI"/>
        </w:rPr>
        <w:t xml:space="preserve"> za izvedbo aktivnosti, ki so v pristojnosti MDDSZ, sledijo ukrepi za mlade na podeželju, ki so v pristojnosti MKGP (24,1 %), MIZŠ (17,4 %), MGRT (11,6 %) in MK (1,6 %). </w:t>
      </w:r>
    </w:p>
    <w:p w14:paraId="537A6522" w14:textId="77777777" w:rsidR="00E54FE7" w:rsidRPr="00A61F4B" w:rsidRDefault="00E54FE7" w:rsidP="00212E77">
      <w:pPr>
        <w:spacing w:after="0"/>
        <w:rPr>
          <w:rFonts w:ascii="Arial" w:hAnsi="Arial" w:cs="Arial"/>
          <w:sz w:val="20"/>
          <w:szCs w:val="20"/>
          <w:lang w:eastAsia="sl-SI"/>
        </w:rPr>
      </w:pPr>
    </w:p>
    <w:p w14:paraId="1986A7C4" w14:textId="60B7AE54" w:rsidR="00EA2980" w:rsidRPr="00A61F4B" w:rsidRDefault="00AB01D8" w:rsidP="003F0FD8">
      <w:pPr>
        <w:spacing w:after="0"/>
        <w:jc w:val="both"/>
        <w:rPr>
          <w:rFonts w:ascii="Arial" w:hAnsi="Arial" w:cs="Arial"/>
          <w:sz w:val="20"/>
          <w:szCs w:val="20"/>
          <w:lang w:eastAsia="sl-SI"/>
        </w:rPr>
      </w:pPr>
      <w:r w:rsidRPr="00A61F4B">
        <w:rPr>
          <w:rFonts w:ascii="Arial" w:hAnsi="Arial" w:cs="Arial"/>
          <w:sz w:val="20"/>
          <w:szCs w:val="20"/>
          <w:lang w:eastAsia="sl-SI"/>
        </w:rPr>
        <w:t>Poleg aktivnosti vladnih resorjev je treb</w:t>
      </w:r>
      <w:r w:rsidR="0007633D">
        <w:rPr>
          <w:rFonts w:ascii="Arial" w:hAnsi="Arial" w:cs="Arial"/>
          <w:sz w:val="20"/>
          <w:szCs w:val="20"/>
          <w:lang w:eastAsia="sl-SI"/>
        </w:rPr>
        <w:t>a</w:t>
      </w:r>
      <w:r w:rsidRPr="00A61F4B">
        <w:rPr>
          <w:rFonts w:ascii="Arial" w:hAnsi="Arial" w:cs="Arial"/>
          <w:sz w:val="20"/>
          <w:szCs w:val="20"/>
          <w:lang w:eastAsia="sl-SI"/>
        </w:rPr>
        <w:t xml:space="preserve"> </w:t>
      </w:r>
      <w:r w:rsidR="0007633D">
        <w:rPr>
          <w:rFonts w:ascii="Arial" w:hAnsi="Arial" w:cs="Arial"/>
          <w:sz w:val="20"/>
          <w:szCs w:val="20"/>
          <w:lang w:eastAsia="sl-SI"/>
        </w:rPr>
        <w:t xml:space="preserve">poudariti </w:t>
      </w:r>
      <w:r w:rsidRPr="00A61F4B">
        <w:rPr>
          <w:rFonts w:ascii="Arial" w:hAnsi="Arial" w:cs="Arial"/>
          <w:sz w:val="20"/>
          <w:szCs w:val="20"/>
          <w:lang w:eastAsia="sl-SI"/>
        </w:rPr>
        <w:t>tudi p</w:t>
      </w:r>
      <w:r w:rsidR="00212E77" w:rsidRPr="00A61F4B">
        <w:rPr>
          <w:rFonts w:ascii="Arial" w:hAnsi="Arial" w:cs="Arial"/>
          <w:sz w:val="20"/>
          <w:szCs w:val="20"/>
          <w:lang w:eastAsia="sl-SI"/>
        </w:rPr>
        <w:t>rojekt</w:t>
      </w:r>
      <w:r w:rsidRPr="00A61F4B">
        <w:rPr>
          <w:rFonts w:ascii="Arial" w:hAnsi="Arial" w:cs="Arial"/>
          <w:sz w:val="20"/>
          <w:szCs w:val="20"/>
          <w:lang w:eastAsia="sl-SI"/>
        </w:rPr>
        <w:t xml:space="preserve"> Jamstvo na poti – </w:t>
      </w:r>
      <w:r w:rsidR="0007633D">
        <w:rPr>
          <w:rFonts w:ascii="Arial" w:hAnsi="Arial" w:cs="Arial"/>
          <w:sz w:val="20"/>
          <w:szCs w:val="20"/>
          <w:lang w:eastAsia="sl-SI"/>
        </w:rPr>
        <w:t>j</w:t>
      </w:r>
      <w:r w:rsidRPr="00A61F4B">
        <w:rPr>
          <w:rFonts w:ascii="Arial" w:hAnsi="Arial" w:cs="Arial"/>
          <w:sz w:val="20"/>
          <w:szCs w:val="20"/>
          <w:lang w:eastAsia="sl-SI"/>
        </w:rPr>
        <w:t xml:space="preserve">unaki zaposlovanja, ki so ga izvedle mladinske organizacije z namenom informiranja in obveščanja mladih ter promocije </w:t>
      </w:r>
      <w:r w:rsidR="0007633D">
        <w:rPr>
          <w:rFonts w:ascii="Arial" w:hAnsi="Arial" w:cs="Arial"/>
          <w:sz w:val="20"/>
          <w:szCs w:val="20"/>
          <w:lang w:eastAsia="sl-SI"/>
        </w:rPr>
        <w:t>j</w:t>
      </w:r>
      <w:r w:rsidRPr="00A61F4B">
        <w:rPr>
          <w:rFonts w:ascii="Arial" w:hAnsi="Arial" w:cs="Arial"/>
          <w:sz w:val="20"/>
          <w:szCs w:val="20"/>
          <w:lang w:eastAsia="sl-SI"/>
        </w:rPr>
        <w:t xml:space="preserve">amstva za mlade </w:t>
      </w:r>
      <w:r w:rsidR="00A6385F">
        <w:rPr>
          <w:rFonts w:ascii="Arial" w:hAnsi="Arial" w:cs="Arial"/>
          <w:sz w:val="20"/>
          <w:szCs w:val="20"/>
          <w:lang w:eastAsia="sl-SI"/>
        </w:rPr>
        <w:t xml:space="preserve">pri </w:t>
      </w:r>
      <w:r w:rsidRPr="00A61F4B">
        <w:rPr>
          <w:rFonts w:ascii="Arial" w:hAnsi="Arial" w:cs="Arial"/>
          <w:sz w:val="20"/>
          <w:szCs w:val="20"/>
          <w:lang w:eastAsia="sl-SI"/>
        </w:rPr>
        <w:t>program</w:t>
      </w:r>
      <w:r w:rsidR="00A6385F">
        <w:rPr>
          <w:rFonts w:ascii="Arial" w:hAnsi="Arial" w:cs="Arial"/>
          <w:sz w:val="20"/>
          <w:szCs w:val="20"/>
          <w:lang w:eastAsia="sl-SI"/>
        </w:rPr>
        <w:t>u</w:t>
      </w:r>
      <w:r w:rsidRPr="00A61F4B">
        <w:rPr>
          <w:rFonts w:ascii="Arial" w:hAnsi="Arial" w:cs="Arial"/>
          <w:sz w:val="20"/>
          <w:szCs w:val="20"/>
          <w:lang w:eastAsia="sl-SI"/>
        </w:rPr>
        <w:t xml:space="preserve"> </w:t>
      </w:r>
      <w:proofErr w:type="spellStart"/>
      <w:r w:rsidR="00212E77" w:rsidRPr="00A61F4B">
        <w:rPr>
          <w:rFonts w:ascii="Arial" w:hAnsi="Arial" w:cs="Arial"/>
          <w:sz w:val="20"/>
          <w:szCs w:val="20"/>
          <w:lang w:eastAsia="sl-SI"/>
        </w:rPr>
        <w:t>EaSi</w:t>
      </w:r>
      <w:proofErr w:type="spellEnd"/>
      <w:r w:rsidRPr="00A61F4B">
        <w:rPr>
          <w:rFonts w:ascii="Arial" w:hAnsi="Arial" w:cs="Arial"/>
          <w:sz w:val="20"/>
          <w:szCs w:val="20"/>
          <w:lang w:eastAsia="sl-SI"/>
        </w:rPr>
        <w:t>.</w:t>
      </w:r>
      <w:r w:rsidR="00A3446D">
        <w:rPr>
          <w:rFonts w:ascii="Arial" w:hAnsi="Arial" w:cs="Arial"/>
          <w:sz w:val="20"/>
          <w:szCs w:val="20"/>
          <w:lang w:eastAsia="sl-SI"/>
        </w:rPr>
        <w:t xml:space="preserve"> </w:t>
      </w:r>
      <w:r w:rsidRPr="00A61F4B">
        <w:rPr>
          <w:rFonts w:ascii="Arial" w:hAnsi="Arial" w:cs="Arial"/>
          <w:sz w:val="20"/>
          <w:szCs w:val="20"/>
          <w:lang w:eastAsia="sl-SI"/>
        </w:rPr>
        <w:t>Projekt</w:t>
      </w:r>
      <w:r w:rsidR="00212E77" w:rsidRPr="00A61F4B">
        <w:rPr>
          <w:rFonts w:ascii="Arial" w:hAnsi="Arial" w:cs="Arial"/>
          <w:sz w:val="20"/>
          <w:szCs w:val="20"/>
          <w:lang w:eastAsia="sl-SI"/>
        </w:rPr>
        <w:t xml:space="preserve"> je v okviru </w:t>
      </w:r>
      <w:r w:rsidRPr="00A61F4B">
        <w:rPr>
          <w:rFonts w:ascii="Arial" w:hAnsi="Arial" w:cs="Arial"/>
          <w:sz w:val="20"/>
          <w:szCs w:val="20"/>
          <w:lang w:eastAsia="sl-SI"/>
        </w:rPr>
        <w:t xml:space="preserve">javnega </w:t>
      </w:r>
      <w:r w:rsidR="00212E77" w:rsidRPr="00A61F4B">
        <w:rPr>
          <w:rFonts w:ascii="Arial" w:hAnsi="Arial" w:cs="Arial"/>
          <w:sz w:val="20"/>
          <w:szCs w:val="20"/>
          <w:lang w:eastAsia="sl-SI"/>
        </w:rPr>
        <w:t xml:space="preserve">razpisa </w:t>
      </w:r>
      <w:r w:rsidR="00212E77" w:rsidRPr="00A61F4B">
        <w:rPr>
          <w:rFonts w:ascii="Arial" w:hAnsi="Arial" w:cs="Arial"/>
          <w:i/>
          <w:sz w:val="20"/>
          <w:szCs w:val="20"/>
          <w:lang w:eastAsia="sl-SI"/>
        </w:rPr>
        <w:t>"</w:t>
      </w:r>
      <w:proofErr w:type="spellStart"/>
      <w:r w:rsidR="00212E77" w:rsidRPr="00A61F4B">
        <w:rPr>
          <w:rFonts w:ascii="Arial" w:hAnsi="Arial" w:cs="Arial"/>
          <w:i/>
          <w:sz w:val="20"/>
          <w:szCs w:val="20"/>
          <w:lang w:eastAsia="sl-SI"/>
        </w:rPr>
        <w:t>Information</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sharing</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and</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outreach</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activities</w:t>
      </w:r>
      <w:proofErr w:type="spellEnd"/>
      <w:r w:rsidR="00212E77" w:rsidRPr="00A61F4B">
        <w:rPr>
          <w:rFonts w:ascii="Arial" w:hAnsi="Arial" w:cs="Arial"/>
          <w:i/>
          <w:sz w:val="20"/>
          <w:szCs w:val="20"/>
          <w:lang w:eastAsia="sl-SI"/>
        </w:rPr>
        <w:t xml:space="preserve"> to </w:t>
      </w:r>
      <w:proofErr w:type="spellStart"/>
      <w:r w:rsidR="00212E77" w:rsidRPr="00A61F4B">
        <w:rPr>
          <w:rFonts w:ascii="Arial" w:hAnsi="Arial" w:cs="Arial"/>
          <w:i/>
          <w:sz w:val="20"/>
          <w:szCs w:val="20"/>
          <w:lang w:eastAsia="sl-SI"/>
        </w:rPr>
        <w:t>young</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people</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about</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Youth</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Guarantee</w:t>
      </w:r>
      <w:proofErr w:type="spellEnd"/>
      <w:r w:rsidR="00212E77" w:rsidRPr="00A61F4B">
        <w:rPr>
          <w:rFonts w:ascii="Arial" w:hAnsi="Arial" w:cs="Arial"/>
          <w:i/>
          <w:sz w:val="20"/>
          <w:szCs w:val="20"/>
          <w:lang w:eastAsia="sl-SI"/>
        </w:rPr>
        <w:t xml:space="preserve"> </w:t>
      </w:r>
      <w:proofErr w:type="spellStart"/>
      <w:r w:rsidR="00212E77" w:rsidRPr="00A61F4B">
        <w:rPr>
          <w:rFonts w:ascii="Arial" w:hAnsi="Arial" w:cs="Arial"/>
          <w:i/>
          <w:sz w:val="20"/>
          <w:szCs w:val="20"/>
          <w:lang w:eastAsia="sl-SI"/>
        </w:rPr>
        <w:t>offers</w:t>
      </w:r>
      <w:proofErr w:type="spellEnd"/>
      <w:r w:rsidR="00212E77" w:rsidRPr="00A61F4B">
        <w:rPr>
          <w:rFonts w:ascii="Arial" w:hAnsi="Arial" w:cs="Arial"/>
          <w:i/>
          <w:sz w:val="20"/>
          <w:szCs w:val="20"/>
          <w:lang w:eastAsia="sl-SI"/>
        </w:rPr>
        <w:t xml:space="preserve"> VP/2015/005"</w:t>
      </w:r>
      <w:r w:rsidR="00212E77" w:rsidRPr="00A61F4B">
        <w:rPr>
          <w:rFonts w:ascii="Arial" w:hAnsi="Arial" w:cs="Arial"/>
          <w:sz w:val="20"/>
          <w:szCs w:val="20"/>
          <w:lang w:eastAsia="sl-SI"/>
        </w:rPr>
        <w:t xml:space="preserve"> financirala Evropska </w:t>
      </w:r>
      <w:r w:rsidR="00A6385F">
        <w:rPr>
          <w:rFonts w:ascii="Arial" w:hAnsi="Arial" w:cs="Arial"/>
          <w:sz w:val="20"/>
          <w:szCs w:val="20"/>
          <w:lang w:eastAsia="sl-SI"/>
        </w:rPr>
        <w:t>k</w:t>
      </w:r>
      <w:r w:rsidR="00212E77" w:rsidRPr="00A61F4B">
        <w:rPr>
          <w:rFonts w:ascii="Arial" w:hAnsi="Arial" w:cs="Arial"/>
          <w:sz w:val="20"/>
          <w:szCs w:val="20"/>
          <w:lang w:eastAsia="sl-SI"/>
        </w:rPr>
        <w:t xml:space="preserve">omisija. </w:t>
      </w:r>
      <w:r w:rsidRPr="00A61F4B">
        <w:rPr>
          <w:rFonts w:ascii="Arial" w:hAnsi="Arial" w:cs="Arial"/>
          <w:sz w:val="20"/>
          <w:szCs w:val="20"/>
          <w:lang w:eastAsia="sl-SI"/>
        </w:rPr>
        <w:t xml:space="preserve">Nosilec projekta je bila Zveza svobodnih sindikatov Slovenije (Sindikat Mladi </w:t>
      </w:r>
      <w:r w:rsidR="007C28F4">
        <w:rPr>
          <w:rFonts w:ascii="Arial" w:hAnsi="Arial" w:cs="Arial"/>
          <w:sz w:val="20"/>
          <w:szCs w:val="20"/>
          <w:lang w:eastAsia="sl-SI"/>
        </w:rPr>
        <w:t>p</w:t>
      </w:r>
      <w:r w:rsidRPr="00A61F4B">
        <w:rPr>
          <w:rFonts w:ascii="Arial" w:hAnsi="Arial" w:cs="Arial"/>
          <w:sz w:val="20"/>
          <w:szCs w:val="20"/>
          <w:lang w:eastAsia="sl-SI"/>
        </w:rPr>
        <w:t>lus), ki je projekt prijavila n</w:t>
      </w:r>
      <w:r w:rsidR="00212E77" w:rsidRPr="00A61F4B">
        <w:rPr>
          <w:rFonts w:ascii="Arial" w:hAnsi="Arial" w:cs="Arial"/>
          <w:sz w:val="20"/>
          <w:szCs w:val="20"/>
          <w:lang w:eastAsia="sl-SI"/>
        </w:rPr>
        <w:t xml:space="preserve">a podlagi pooblastila MDDSZ kot nacionalnega </w:t>
      </w:r>
      <w:r w:rsidR="003F0FD8" w:rsidRPr="00A61F4B">
        <w:rPr>
          <w:rFonts w:ascii="Arial" w:hAnsi="Arial" w:cs="Arial"/>
          <w:sz w:val="20"/>
          <w:szCs w:val="20"/>
          <w:lang w:eastAsia="sl-SI"/>
        </w:rPr>
        <w:t>koordinatorja</w:t>
      </w:r>
      <w:r w:rsidR="00212E77" w:rsidRPr="00A61F4B">
        <w:rPr>
          <w:rFonts w:ascii="Arial" w:hAnsi="Arial" w:cs="Arial"/>
          <w:sz w:val="20"/>
          <w:szCs w:val="20"/>
          <w:lang w:eastAsia="sl-SI"/>
        </w:rPr>
        <w:t xml:space="preserve"> jamstva za mlade v RS</w:t>
      </w:r>
      <w:r w:rsidR="003F0FD8" w:rsidRPr="00A61F4B">
        <w:rPr>
          <w:rFonts w:ascii="Arial" w:hAnsi="Arial" w:cs="Arial"/>
          <w:sz w:val="20"/>
          <w:szCs w:val="20"/>
          <w:lang w:eastAsia="sl-SI"/>
        </w:rPr>
        <w:t>. Skupaj</w:t>
      </w:r>
      <w:r w:rsidR="00212E77" w:rsidRPr="00A61F4B">
        <w:rPr>
          <w:rFonts w:ascii="Arial" w:hAnsi="Arial" w:cs="Arial"/>
          <w:sz w:val="20"/>
          <w:szCs w:val="20"/>
          <w:lang w:eastAsia="sl-SI"/>
        </w:rPr>
        <w:t xml:space="preserve"> s </w:t>
      </w:r>
      <w:r w:rsidRPr="00A61F4B">
        <w:rPr>
          <w:rFonts w:ascii="Arial" w:hAnsi="Arial" w:cs="Arial"/>
          <w:sz w:val="20"/>
          <w:szCs w:val="20"/>
          <w:lang w:eastAsia="sl-SI"/>
        </w:rPr>
        <w:t>projektni</w:t>
      </w:r>
      <w:r w:rsidR="003F0FD8" w:rsidRPr="00A61F4B">
        <w:rPr>
          <w:rFonts w:ascii="Arial" w:hAnsi="Arial" w:cs="Arial"/>
          <w:sz w:val="20"/>
          <w:szCs w:val="20"/>
          <w:lang w:eastAsia="sl-SI"/>
        </w:rPr>
        <w:t>m</w:t>
      </w:r>
      <w:r w:rsidR="00212E77" w:rsidRPr="00A61F4B">
        <w:rPr>
          <w:rFonts w:ascii="Arial" w:hAnsi="Arial" w:cs="Arial"/>
          <w:sz w:val="20"/>
          <w:szCs w:val="20"/>
          <w:lang w:eastAsia="sl-SI"/>
        </w:rPr>
        <w:t xml:space="preserve"> partnerjem Mreža MaMa</w:t>
      </w:r>
      <w:r w:rsidR="003F0FD8" w:rsidRPr="00A61F4B">
        <w:rPr>
          <w:rFonts w:ascii="Arial" w:hAnsi="Arial" w:cs="Arial"/>
          <w:sz w:val="20"/>
          <w:szCs w:val="20"/>
          <w:lang w:eastAsia="sl-SI"/>
        </w:rPr>
        <w:t xml:space="preserve"> so v letih 2016</w:t>
      </w:r>
      <w:r w:rsidR="007C28F4">
        <w:rPr>
          <w:rFonts w:ascii="Arial" w:hAnsi="Arial" w:cs="Arial"/>
          <w:sz w:val="20"/>
          <w:szCs w:val="20"/>
          <w:lang w:eastAsia="sl-SI"/>
        </w:rPr>
        <w:t>–</w:t>
      </w:r>
      <w:r w:rsidR="003F0FD8" w:rsidRPr="00A61F4B">
        <w:rPr>
          <w:rFonts w:ascii="Arial" w:hAnsi="Arial" w:cs="Arial"/>
          <w:sz w:val="20"/>
          <w:szCs w:val="20"/>
          <w:lang w:eastAsia="sl-SI"/>
        </w:rPr>
        <w:t xml:space="preserve">2017 izvedli </w:t>
      </w:r>
      <w:r w:rsidRPr="00A61F4B">
        <w:rPr>
          <w:rFonts w:ascii="Arial" w:hAnsi="Arial" w:cs="Arial"/>
          <w:sz w:val="20"/>
          <w:szCs w:val="20"/>
          <w:lang w:eastAsia="sl-SI"/>
        </w:rPr>
        <w:t>18-mesečni projekt</w:t>
      </w:r>
      <w:r w:rsidR="003F0FD8" w:rsidRPr="00A61F4B">
        <w:rPr>
          <w:rFonts w:ascii="Arial" w:hAnsi="Arial" w:cs="Arial"/>
          <w:sz w:val="20"/>
          <w:szCs w:val="20"/>
          <w:lang w:eastAsia="sl-SI"/>
        </w:rPr>
        <w:t xml:space="preserve">, v </w:t>
      </w:r>
      <w:r w:rsidR="006D23E5" w:rsidRPr="00A61F4B">
        <w:rPr>
          <w:rFonts w:ascii="Arial" w:hAnsi="Arial" w:cs="Arial"/>
          <w:sz w:val="20"/>
          <w:szCs w:val="20"/>
          <w:lang w:eastAsia="sl-SI"/>
        </w:rPr>
        <w:t>okviru</w:t>
      </w:r>
      <w:r w:rsidR="003F0FD8" w:rsidRPr="00A61F4B">
        <w:rPr>
          <w:rFonts w:ascii="Arial" w:hAnsi="Arial" w:cs="Arial"/>
          <w:sz w:val="20"/>
          <w:szCs w:val="20"/>
          <w:lang w:eastAsia="sl-SI"/>
        </w:rPr>
        <w:t xml:space="preserve"> </w:t>
      </w:r>
      <w:r w:rsidRPr="00A61F4B">
        <w:rPr>
          <w:rFonts w:ascii="Arial" w:hAnsi="Arial" w:cs="Arial"/>
          <w:sz w:val="20"/>
          <w:szCs w:val="20"/>
          <w:lang w:eastAsia="sl-SI"/>
        </w:rPr>
        <w:t>katerega</w:t>
      </w:r>
      <w:r w:rsidR="003F0FD8" w:rsidRPr="00A61F4B">
        <w:rPr>
          <w:rFonts w:ascii="Arial" w:hAnsi="Arial" w:cs="Arial"/>
          <w:sz w:val="20"/>
          <w:szCs w:val="20"/>
          <w:lang w:eastAsia="sl-SI"/>
        </w:rPr>
        <w:t xml:space="preserve"> je nastala posebna s</w:t>
      </w:r>
      <w:r w:rsidR="00C4603D" w:rsidRPr="00A61F4B">
        <w:rPr>
          <w:rFonts w:ascii="Arial" w:hAnsi="Arial" w:cs="Arial"/>
          <w:sz w:val="20"/>
          <w:szCs w:val="20"/>
          <w:lang w:eastAsia="sl-SI"/>
        </w:rPr>
        <w:t>pletna stran</w:t>
      </w:r>
      <w:r w:rsidR="003F0FD8" w:rsidRPr="00A61F4B">
        <w:rPr>
          <w:rFonts w:ascii="Arial" w:hAnsi="Arial" w:cs="Arial"/>
          <w:sz w:val="20"/>
          <w:szCs w:val="20"/>
          <w:lang w:eastAsia="sl-SI"/>
        </w:rPr>
        <w:t xml:space="preserve"> Junaki zaposlovanja</w:t>
      </w:r>
      <w:r w:rsidR="006D23E5" w:rsidRPr="00A61F4B">
        <w:rPr>
          <w:rFonts w:ascii="Arial" w:hAnsi="Arial" w:cs="Arial"/>
          <w:sz w:val="20"/>
          <w:szCs w:val="20"/>
          <w:lang w:eastAsia="sl-SI"/>
        </w:rPr>
        <w:t xml:space="preserve"> in posebna </w:t>
      </w:r>
      <w:r w:rsidR="003F0FD8" w:rsidRPr="00A61F4B">
        <w:rPr>
          <w:rFonts w:ascii="Arial" w:hAnsi="Arial" w:cs="Arial"/>
          <w:sz w:val="20"/>
          <w:szCs w:val="20"/>
          <w:lang w:eastAsia="sl-SI"/>
        </w:rPr>
        <w:t>stran</w:t>
      </w:r>
      <w:r w:rsidR="007C28F4" w:rsidRPr="007C28F4">
        <w:rPr>
          <w:rFonts w:ascii="Arial" w:hAnsi="Arial" w:cs="Arial"/>
          <w:sz w:val="20"/>
          <w:szCs w:val="20"/>
          <w:lang w:eastAsia="sl-SI"/>
        </w:rPr>
        <w:t xml:space="preserve"> </w:t>
      </w:r>
      <w:r w:rsidR="007C28F4">
        <w:rPr>
          <w:rFonts w:ascii="Arial" w:hAnsi="Arial" w:cs="Arial"/>
          <w:sz w:val="20"/>
          <w:szCs w:val="20"/>
          <w:lang w:eastAsia="sl-SI"/>
        </w:rPr>
        <w:t xml:space="preserve">na </w:t>
      </w:r>
      <w:r w:rsidR="007C28F4" w:rsidRPr="00A61F4B">
        <w:rPr>
          <w:rFonts w:ascii="Arial" w:hAnsi="Arial" w:cs="Arial"/>
          <w:sz w:val="20"/>
          <w:szCs w:val="20"/>
          <w:lang w:eastAsia="sl-SI"/>
        </w:rPr>
        <w:t>Facebook</w:t>
      </w:r>
      <w:r w:rsidR="007C28F4">
        <w:rPr>
          <w:rFonts w:ascii="Arial" w:hAnsi="Arial" w:cs="Arial"/>
          <w:sz w:val="20"/>
          <w:szCs w:val="20"/>
          <w:lang w:eastAsia="sl-SI"/>
        </w:rPr>
        <w:t>u</w:t>
      </w:r>
      <w:r w:rsidR="003F0FD8" w:rsidRPr="00A61F4B">
        <w:rPr>
          <w:rFonts w:ascii="Arial" w:hAnsi="Arial" w:cs="Arial"/>
          <w:sz w:val="20"/>
          <w:szCs w:val="20"/>
          <w:lang w:eastAsia="sl-SI"/>
        </w:rPr>
        <w:t xml:space="preserve">, izvedenih je bilo 12 </w:t>
      </w:r>
      <w:r w:rsidR="006D23E5" w:rsidRPr="00A61F4B">
        <w:rPr>
          <w:rFonts w:ascii="Arial" w:hAnsi="Arial" w:cs="Arial"/>
          <w:sz w:val="20"/>
          <w:szCs w:val="20"/>
          <w:lang w:eastAsia="sl-SI"/>
        </w:rPr>
        <w:t>lokalnih/</w:t>
      </w:r>
      <w:r w:rsidR="003F0FD8" w:rsidRPr="00A61F4B">
        <w:rPr>
          <w:rFonts w:ascii="Arial" w:hAnsi="Arial" w:cs="Arial"/>
          <w:sz w:val="20"/>
          <w:szCs w:val="20"/>
          <w:lang w:eastAsia="sl-SI"/>
        </w:rPr>
        <w:t>regionalnih prireditev v različnih slovenskih regijah</w:t>
      </w:r>
      <w:r w:rsidRPr="00A61F4B">
        <w:rPr>
          <w:rFonts w:ascii="Arial" w:hAnsi="Arial" w:cs="Arial"/>
          <w:sz w:val="20"/>
          <w:szCs w:val="20"/>
          <w:lang w:eastAsia="sl-SI"/>
        </w:rPr>
        <w:t xml:space="preserve"> ter </w:t>
      </w:r>
      <w:r w:rsidR="003F0FD8" w:rsidRPr="00A61F4B">
        <w:rPr>
          <w:rFonts w:ascii="Arial" w:hAnsi="Arial" w:cs="Arial"/>
          <w:sz w:val="20"/>
          <w:szCs w:val="20"/>
          <w:lang w:eastAsia="sl-SI"/>
        </w:rPr>
        <w:t xml:space="preserve">več lokalnih </w:t>
      </w:r>
      <w:r w:rsidR="006D23E5" w:rsidRPr="00A61F4B">
        <w:rPr>
          <w:rFonts w:ascii="Arial" w:hAnsi="Arial" w:cs="Arial"/>
          <w:sz w:val="20"/>
          <w:szCs w:val="20"/>
          <w:lang w:eastAsia="sl-SI"/>
        </w:rPr>
        <w:t>promocijskih</w:t>
      </w:r>
      <w:r w:rsidR="003F0FD8" w:rsidRPr="00A61F4B">
        <w:rPr>
          <w:rFonts w:ascii="Arial" w:hAnsi="Arial" w:cs="Arial"/>
          <w:sz w:val="20"/>
          <w:szCs w:val="20"/>
          <w:lang w:eastAsia="sl-SI"/>
        </w:rPr>
        <w:t xml:space="preserve"> </w:t>
      </w:r>
      <w:r w:rsidR="006D23E5" w:rsidRPr="00A61F4B">
        <w:rPr>
          <w:rFonts w:ascii="Arial" w:hAnsi="Arial" w:cs="Arial"/>
          <w:sz w:val="20"/>
          <w:szCs w:val="20"/>
          <w:lang w:eastAsia="sl-SI"/>
        </w:rPr>
        <w:t>aktivnosti</w:t>
      </w:r>
      <w:r w:rsidR="003F0FD8" w:rsidRPr="00A61F4B">
        <w:rPr>
          <w:rFonts w:ascii="Arial" w:hAnsi="Arial" w:cs="Arial"/>
          <w:sz w:val="20"/>
          <w:szCs w:val="20"/>
          <w:lang w:eastAsia="sl-SI"/>
        </w:rPr>
        <w:t xml:space="preserve"> skupaj z </w:t>
      </w:r>
      <w:r w:rsidR="006D23E5" w:rsidRPr="00A61F4B">
        <w:rPr>
          <w:rFonts w:ascii="Arial" w:hAnsi="Arial" w:cs="Arial"/>
          <w:sz w:val="20"/>
          <w:szCs w:val="20"/>
          <w:lang w:eastAsia="sl-SI"/>
        </w:rPr>
        <w:t>lokalnimi</w:t>
      </w:r>
      <w:r w:rsidR="003F0FD8" w:rsidRPr="00A61F4B">
        <w:rPr>
          <w:rFonts w:ascii="Arial" w:hAnsi="Arial" w:cs="Arial"/>
          <w:sz w:val="20"/>
          <w:szCs w:val="20"/>
          <w:lang w:eastAsia="sl-SI"/>
        </w:rPr>
        <w:t xml:space="preserve"> mladi</w:t>
      </w:r>
      <w:r w:rsidR="006D23E5" w:rsidRPr="00A61F4B">
        <w:rPr>
          <w:rFonts w:ascii="Arial" w:hAnsi="Arial" w:cs="Arial"/>
          <w:sz w:val="20"/>
          <w:szCs w:val="20"/>
          <w:lang w:eastAsia="sl-SI"/>
        </w:rPr>
        <w:t>n</w:t>
      </w:r>
      <w:r w:rsidR="003F0FD8" w:rsidRPr="00A61F4B">
        <w:rPr>
          <w:rFonts w:ascii="Arial" w:hAnsi="Arial" w:cs="Arial"/>
          <w:sz w:val="20"/>
          <w:szCs w:val="20"/>
          <w:lang w:eastAsia="sl-SI"/>
        </w:rPr>
        <w:t xml:space="preserve">skimi centri. </w:t>
      </w:r>
    </w:p>
    <w:p w14:paraId="5DDEB895" w14:textId="77777777" w:rsidR="00212E77" w:rsidRPr="00A61F4B" w:rsidRDefault="00212E77" w:rsidP="00212E77">
      <w:pPr>
        <w:spacing w:after="0"/>
        <w:rPr>
          <w:rFonts w:ascii="Arial" w:hAnsi="Arial" w:cs="Arial"/>
          <w:sz w:val="20"/>
          <w:szCs w:val="20"/>
          <w:lang w:eastAsia="sl-SI"/>
        </w:rPr>
      </w:pPr>
    </w:p>
    <w:p w14:paraId="445C16AD" w14:textId="6251AB64" w:rsidR="00472070" w:rsidRPr="00A61F4B" w:rsidRDefault="00472070" w:rsidP="00E54FE7">
      <w:pPr>
        <w:spacing w:after="0"/>
        <w:jc w:val="both"/>
        <w:rPr>
          <w:rFonts w:ascii="Arial" w:hAnsi="Arial" w:cs="Arial"/>
          <w:sz w:val="20"/>
          <w:szCs w:val="20"/>
          <w:lang w:eastAsia="sl-SI"/>
        </w:rPr>
      </w:pPr>
      <w:r w:rsidRPr="00A61F4B">
        <w:rPr>
          <w:rFonts w:ascii="Arial" w:hAnsi="Arial" w:cs="Arial"/>
          <w:sz w:val="20"/>
          <w:szCs w:val="20"/>
          <w:lang w:eastAsia="sl-SI"/>
        </w:rPr>
        <w:t>Podrobn</w:t>
      </w:r>
      <w:r w:rsidR="00E54FE7" w:rsidRPr="00A61F4B">
        <w:rPr>
          <w:rFonts w:ascii="Arial" w:hAnsi="Arial" w:cs="Arial"/>
          <w:sz w:val="20"/>
          <w:szCs w:val="20"/>
          <w:lang w:eastAsia="sl-SI"/>
        </w:rPr>
        <w:t>ejša</w:t>
      </w:r>
      <w:r w:rsidRPr="00A61F4B">
        <w:rPr>
          <w:rFonts w:ascii="Arial" w:hAnsi="Arial" w:cs="Arial"/>
          <w:sz w:val="20"/>
          <w:szCs w:val="20"/>
          <w:lang w:eastAsia="sl-SI"/>
        </w:rPr>
        <w:t xml:space="preserve"> realizacija </w:t>
      </w:r>
      <w:r w:rsidR="00E54FE7" w:rsidRPr="00A61F4B">
        <w:rPr>
          <w:rFonts w:ascii="Arial" w:hAnsi="Arial" w:cs="Arial"/>
          <w:sz w:val="20"/>
          <w:szCs w:val="20"/>
          <w:lang w:eastAsia="sl-SI"/>
        </w:rPr>
        <w:t xml:space="preserve">sredstev po posameznih ukrepih </w:t>
      </w:r>
      <w:r w:rsidRPr="00A61F4B">
        <w:rPr>
          <w:rFonts w:ascii="Arial" w:hAnsi="Arial" w:cs="Arial"/>
          <w:sz w:val="20"/>
          <w:szCs w:val="20"/>
          <w:lang w:eastAsia="sl-SI"/>
        </w:rPr>
        <w:t>je razvidna iz priloge</w:t>
      </w:r>
      <w:r w:rsidR="0033219B">
        <w:rPr>
          <w:rFonts w:ascii="Arial" w:hAnsi="Arial" w:cs="Arial"/>
          <w:sz w:val="20"/>
          <w:szCs w:val="20"/>
          <w:lang w:eastAsia="sl-SI"/>
        </w:rPr>
        <w:t xml:space="preserve"> 1</w:t>
      </w:r>
      <w:r w:rsidR="00212E77" w:rsidRPr="00A61F4B">
        <w:rPr>
          <w:rFonts w:ascii="Arial" w:hAnsi="Arial" w:cs="Arial"/>
          <w:sz w:val="20"/>
          <w:szCs w:val="20"/>
          <w:lang w:eastAsia="sl-SI"/>
        </w:rPr>
        <w:t xml:space="preserve"> </w:t>
      </w:r>
      <w:r w:rsidR="00E54FE7" w:rsidRPr="00A61F4B">
        <w:rPr>
          <w:rFonts w:ascii="Arial" w:hAnsi="Arial" w:cs="Arial"/>
          <w:sz w:val="20"/>
          <w:szCs w:val="20"/>
          <w:lang w:eastAsia="sl-SI"/>
        </w:rPr>
        <w:t>»PREGLED REALIZACIJE UKREPOV IN JM 2016</w:t>
      </w:r>
      <w:r w:rsidR="007C28F4">
        <w:rPr>
          <w:rFonts w:ascii="Arial" w:hAnsi="Arial" w:cs="Arial"/>
          <w:sz w:val="20"/>
          <w:szCs w:val="20"/>
          <w:lang w:eastAsia="sl-SI"/>
        </w:rPr>
        <w:t>–</w:t>
      </w:r>
      <w:r w:rsidR="00E54FE7" w:rsidRPr="00A61F4B">
        <w:rPr>
          <w:rFonts w:ascii="Arial" w:hAnsi="Arial" w:cs="Arial"/>
          <w:sz w:val="20"/>
          <w:szCs w:val="20"/>
          <w:lang w:eastAsia="sl-SI"/>
        </w:rPr>
        <w:t xml:space="preserve">2020«. </w:t>
      </w:r>
    </w:p>
    <w:p w14:paraId="1BDECFEE" w14:textId="77777777" w:rsidR="00472070" w:rsidRPr="00A61F4B" w:rsidRDefault="00472070" w:rsidP="00472070">
      <w:pPr>
        <w:spacing w:after="60" w:line="280" w:lineRule="exact"/>
        <w:rPr>
          <w:rFonts w:ascii="Arial" w:hAnsi="Arial" w:cs="Arial"/>
          <w:b/>
          <w:bCs/>
          <w:sz w:val="20"/>
          <w:szCs w:val="20"/>
        </w:rPr>
      </w:pPr>
    </w:p>
    <w:p w14:paraId="4DDB9236" w14:textId="77777777" w:rsidR="00472070" w:rsidRPr="00A61F4B" w:rsidRDefault="00472070" w:rsidP="00472070">
      <w:pPr>
        <w:pStyle w:val="Naslov4"/>
        <w:rPr>
          <w:rFonts w:ascii="Arial" w:hAnsi="Arial" w:cs="Arial"/>
        </w:rPr>
      </w:pPr>
      <w:r w:rsidRPr="00A61F4B">
        <w:rPr>
          <w:rFonts w:ascii="Arial" w:hAnsi="Arial" w:cs="Arial"/>
        </w:rPr>
        <w:br w:type="page"/>
      </w:r>
      <w:r w:rsidRPr="00A61F4B">
        <w:rPr>
          <w:rFonts w:ascii="Arial" w:hAnsi="Arial" w:cs="Arial"/>
        </w:rPr>
        <w:lastRenderedPageBreak/>
        <w:t xml:space="preserve">Spremljanje izvajanja JM po mednarodni metodologiji </w:t>
      </w:r>
    </w:p>
    <w:p w14:paraId="7B84F6A8" w14:textId="77777777" w:rsidR="003D76A7" w:rsidRPr="00A61F4B" w:rsidRDefault="003D76A7" w:rsidP="003D76A7">
      <w:pPr>
        <w:spacing w:after="0"/>
        <w:jc w:val="both"/>
        <w:rPr>
          <w:rFonts w:ascii="Arial" w:hAnsi="Arial" w:cs="Arial"/>
          <w:sz w:val="20"/>
          <w:szCs w:val="20"/>
          <w:lang w:eastAsia="sl-SI"/>
        </w:rPr>
      </w:pPr>
    </w:p>
    <w:p w14:paraId="36F79174" w14:textId="0240A3EB" w:rsidR="003D76A7" w:rsidRPr="00A61F4B" w:rsidRDefault="00472070" w:rsidP="003D76A7">
      <w:pPr>
        <w:spacing w:after="0"/>
        <w:jc w:val="both"/>
        <w:rPr>
          <w:rFonts w:ascii="Arial" w:hAnsi="Arial" w:cs="Arial"/>
          <w:sz w:val="20"/>
          <w:szCs w:val="20"/>
          <w:lang w:eastAsia="sl-SI"/>
        </w:rPr>
      </w:pPr>
      <w:r w:rsidRPr="00A61F4B">
        <w:rPr>
          <w:rFonts w:ascii="Arial" w:hAnsi="Arial" w:cs="Arial"/>
          <w:sz w:val="20"/>
          <w:szCs w:val="20"/>
          <w:lang w:eastAsia="sl-SI"/>
        </w:rPr>
        <w:t xml:space="preserve">Izvajanje </w:t>
      </w:r>
      <w:r w:rsidR="007C28F4">
        <w:rPr>
          <w:rFonts w:ascii="Arial" w:hAnsi="Arial" w:cs="Arial"/>
          <w:sz w:val="20"/>
          <w:szCs w:val="20"/>
          <w:lang w:eastAsia="sl-SI"/>
        </w:rPr>
        <w:t>j</w:t>
      </w:r>
      <w:r w:rsidRPr="00A61F4B">
        <w:rPr>
          <w:rFonts w:ascii="Arial" w:hAnsi="Arial" w:cs="Arial"/>
          <w:sz w:val="20"/>
          <w:szCs w:val="20"/>
          <w:lang w:eastAsia="sl-SI"/>
        </w:rPr>
        <w:t xml:space="preserve">amstva za mlade letno spremlja </w:t>
      </w:r>
      <w:r w:rsidR="003D76A7" w:rsidRPr="00A61F4B">
        <w:rPr>
          <w:rFonts w:ascii="Arial" w:hAnsi="Arial" w:cs="Arial"/>
          <w:sz w:val="20"/>
          <w:szCs w:val="20"/>
          <w:lang w:eastAsia="sl-SI"/>
        </w:rPr>
        <w:t xml:space="preserve">tudi </w:t>
      </w:r>
      <w:r w:rsidR="0080077A" w:rsidRPr="00A61F4B">
        <w:rPr>
          <w:rFonts w:ascii="Arial" w:hAnsi="Arial" w:cs="Arial"/>
          <w:sz w:val="20"/>
          <w:szCs w:val="20"/>
          <w:lang w:eastAsia="sl-SI"/>
        </w:rPr>
        <w:t xml:space="preserve">Evropska komisija </w:t>
      </w:r>
      <w:r w:rsidR="007C28F4">
        <w:rPr>
          <w:rFonts w:ascii="Arial" w:hAnsi="Arial" w:cs="Arial"/>
          <w:sz w:val="20"/>
          <w:szCs w:val="20"/>
          <w:lang w:eastAsia="sl-SI"/>
        </w:rPr>
        <w:t>–</w:t>
      </w:r>
      <w:r w:rsidR="0080077A" w:rsidRPr="00A61F4B">
        <w:rPr>
          <w:rFonts w:ascii="Arial" w:hAnsi="Arial" w:cs="Arial"/>
          <w:sz w:val="20"/>
          <w:szCs w:val="20"/>
          <w:lang w:eastAsia="sl-SI"/>
        </w:rPr>
        <w:t xml:space="preserve"> Odbor za zaposlovanje (</w:t>
      </w:r>
      <w:r w:rsidRPr="00A61F4B">
        <w:rPr>
          <w:rFonts w:ascii="Arial" w:hAnsi="Arial" w:cs="Arial"/>
          <w:sz w:val="20"/>
          <w:szCs w:val="20"/>
          <w:lang w:eastAsia="sl-SI"/>
        </w:rPr>
        <w:t>EMCO</w:t>
      </w:r>
      <w:r w:rsidR="0080077A" w:rsidRPr="00A61F4B">
        <w:rPr>
          <w:rFonts w:ascii="Arial" w:hAnsi="Arial" w:cs="Arial"/>
          <w:sz w:val="20"/>
          <w:szCs w:val="20"/>
          <w:lang w:eastAsia="sl-SI"/>
        </w:rPr>
        <w:t>)</w:t>
      </w:r>
      <w:r w:rsidR="003D76A7" w:rsidRPr="00A61F4B">
        <w:rPr>
          <w:rFonts w:ascii="Arial" w:hAnsi="Arial" w:cs="Arial"/>
          <w:sz w:val="20"/>
          <w:szCs w:val="20"/>
          <w:lang w:eastAsia="sl-SI"/>
        </w:rPr>
        <w:t>. Vse države članice letno poročajo o izvajanju jamstva za mlade</w:t>
      </w:r>
      <w:r w:rsidR="0080077A" w:rsidRPr="00A61F4B">
        <w:rPr>
          <w:rFonts w:ascii="Arial" w:hAnsi="Arial" w:cs="Arial"/>
          <w:sz w:val="20"/>
          <w:szCs w:val="20"/>
          <w:lang w:eastAsia="sl-SI"/>
        </w:rPr>
        <w:t xml:space="preserve"> na podlagi </w:t>
      </w:r>
      <w:r w:rsidR="007C28F4">
        <w:rPr>
          <w:rFonts w:ascii="Arial" w:hAnsi="Arial" w:cs="Arial"/>
          <w:sz w:val="20"/>
          <w:szCs w:val="20"/>
          <w:lang w:eastAsia="sl-SI"/>
        </w:rPr>
        <w:t>o</w:t>
      </w:r>
      <w:r w:rsidR="0080077A" w:rsidRPr="00A61F4B">
        <w:rPr>
          <w:rFonts w:ascii="Arial" w:hAnsi="Arial" w:cs="Arial"/>
          <w:sz w:val="20"/>
          <w:szCs w:val="20"/>
          <w:lang w:eastAsia="sl-SI"/>
        </w:rPr>
        <w:t xml:space="preserve">kvirja </w:t>
      </w:r>
      <w:r w:rsidR="007C28F4">
        <w:rPr>
          <w:rFonts w:ascii="Arial" w:hAnsi="Arial" w:cs="Arial"/>
          <w:sz w:val="20"/>
          <w:szCs w:val="20"/>
          <w:lang w:eastAsia="sl-SI"/>
        </w:rPr>
        <w:t xml:space="preserve">kazalnikov </w:t>
      </w:r>
      <w:r w:rsidR="0080077A" w:rsidRPr="00A61F4B">
        <w:rPr>
          <w:rFonts w:ascii="Arial" w:hAnsi="Arial" w:cs="Arial"/>
          <w:sz w:val="20"/>
          <w:szCs w:val="20"/>
          <w:lang w:eastAsia="sl-SI"/>
        </w:rPr>
        <w:t>za spremljanje jamstva za mlade (</w:t>
      </w:r>
      <w:proofErr w:type="spellStart"/>
      <w:r w:rsidR="0080077A" w:rsidRPr="00A61F4B">
        <w:rPr>
          <w:rFonts w:ascii="Arial" w:hAnsi="Arial" w:cs="Arial"/>
          <w:sz w:val="20"/>
          <w:szCs w:val="20"/>
          <w:lang w:eastAsia="sl-SI"/>
        </w:rPr>
        <w:t>Indicator</w:t>
      </w:r>
      <w:proofErr w:type="spellEnd"/>
      <w:r w:rsidR="0080077A" w:rsidRPr="00A61F4B">
        <w:rPr>
          <w:rFonts w:ascii="Arial" w:hAnsi="Arial" w:cs="Arial"/>
          <w:sz w:val="20"/>
          <w:szCs w:val="20"/>
          <w:lang w:eastAsia="sl-SI"/>
        </w:rPr>
        <w:t xml:space="preserve"> </w:t>
      </w:r>
      <w:proofErr w:type="spellStart"/>
      <w:r w:rsidR="0080077A" w:rsidRPr="00A61F4B">
        <w:rPr>
          <w:rFonts w:ascii="Arial" w:hAnsi="Arial" w:cs="Arial"/>
          <w:sz w:val="20"/>
          <w:szCs w:val="20"/>
          <w:lang w:eastAsia="sl-SI"/>
        </w:rPr>
        <w:t>Framework</w:t>
      </w:r>
      <w:proofErr w:type="spellEnd"/>
      <w:r w:rsidR="0080077A" w:rsidRPr="00A61F4B">
        <w:rPr>
          <w:rFonts w:ascii="Arial" w:hAnsi="Arial" w:cs="Arial"/>
          <w:sz w:val="20"/>
          <w:szCs w:val="20"/>
          <w:lang w:eastAsia="sl-SI"/>
        </w:rPr>
        <w:t xml:space="preserve"> </w:t>
      </w:r>
      <w:proofErr w:type="spellStart"/>
      <w:r w:rsidR="0080077A" w:rsidRPr="00A61F4B">
        <w:rPr>
          <w:rFonts w:ascii="Arial" w:hAnsi="Arial" w:cs="Arial"/>
          <w:sz w:val="20"/>
          <w:szCs w:val="20"/>
          <w:lang w:eastAsia="sl-SI"/>
        </w:rPr>
        <w:t>for</w:t>
      </w:r>
      <w:proofErr w:type="spellEnd"/>
      <w:r w:rsidR="0080077A" w:rsidRPr="00A61F4B">
        <w:rPr>
          <w:rFonts w:ascii="Arial" w:hAnsi="Arial" w:cs="Arial"/>
          <w:sz w:val="20"/>
          <w:szCs w:val="20"/>
          <w:lang w:eastAsia="sl-SI"/>
        </w:rPr>
        <w:t xml:space="preserve"> Monitoring </w:t>
      </w:r>
      <w:proofErr w:type="spellStart"/>
      <w:r w:rsidR="0080077A" w:rsidRPr="00A61F4B">
        <w:rPr>
          <w:rFonts w:ascii="Arial" w:hAnsi="Arial" w:cs="Arial"/>
          <w:sz w:val="20"/>
          <w:szCs w:val="20"/>
          <w:lang w:eastAsia="sl-SI"/>
        </w:rPr>
        <w:t>the</w:t>
      </w:r>
      <w:proofErr w:type="spellEnd"/>
      <w:r w:rsidR="0080077A" w:rsidRPr="00A61F4B">
        <w:rPr>
          <w:rFonts w:ascii="Arial" w:hAnsi="Arial" w:cs="Arial"/>
          <w:sz w:val="20"/>
          <w:szCs w:val="20"/>
          <w:lang w:eastAsia="sl-SI"/>
        </w:rPr>
        <w:t xml:space="preserve"> </w:t>
      </w:r>
      <w:proofErr w:type="spellStart"/>
      <w:r w:rsidR="0080077A" w:rsidRPr="00A61F4B">
        <w:rPr>
          <w:rFonts w:ascii="Arial" w:hAnsi="Arial" w:cs="Arial"/>
          <w:sz w:val="20"/>
          <w:szCs w:val="20"/>
          <w:lang w:eastAsia="sl-SI"/>
        </w:rPr>
        <w:t>Youth</w:t>
      </w:r>
      <w:proofErr w:type="spellEnd"/>
      <w:r w:rsidR="0080077A" w:rsidRPr="00A61F4B">
        <w:rPr>
          <w:rFonts w:ascii="Arial" w:hAnsi="Arial" w:cs="Arial"/>
          <w:sz w:val="20"/>
          <w:szCs w:val="20"/>
          <w:lang w:eastAsia="sl-SI"/>
        </w:rPr>
        <w:t xml:space="preserve"> </w:t>
      </w:r>
      <w:proofErr w:type="spellStart"/>
      <w:r w:rsidR="0080077A" w:rsidRPr="00A61F4B">
        <w:rPr>
          <w:rFonts w:ascii="Arial" w:hAnsi="Arial" w:cs="Arial"/>
          <w:sz w:val="20"/>
          <w:szCs w:val="20"/>
          <w:lang w:eastAsia="sl-SI"/>
        </w:rPr>
        <w:t>Guarantee</w:t>
      </w:r>
      <w:proofErr w:type="spellEnd"/>
      <w:r w:rsidR="0080077A" w:rsidRPr="00A61F4B">
        <w:rPr>
          <w:rFonts w:ascii="Arial" w:hAnsi="Arial" w:cs="Arial"/>
          <w:sz w:val="20"/>
          <w:szCs w:val="20"/>
          <w:lang w:eastAsia="sl-SI"/>
        </w:rPr>
        <w:t>)</w:t>
      </w:r>
      <w:r w:rsidRPr="00A61F4B">
        <w:rPr>
          <w:rFonts w:ascii="Arial" w:hAnsi="Arial" w:cs="Arial"/>
          <w:sz w:val="20"/>
          <w:szCs w:val="20"/>
          <w:lang w:eastAsia="sl-SI"/>
        </w:rPr>
        <w:t>.</w:t>
      </w:r>
      <w:r w:rsidR="003D76A7" w:rsidRPr="00A61F4B">
        <w:rPr>
          <w:rFonts w:ascii="Arial" w:hAnsi="Arial" w:cs="Arial"/>
          <w:sz w:val="20"/>
          <w:szCs w:val="20"/>
          <w:lang w:eastAsia="sl-SI"/>
        </w:rPr>
        <w:t xml:space="preserve"> </w:t>
      </w:r>
    </w:p>
    <w:p w14:paraId="5293E3E2" w14:textId="77777777" w:rsidR="003D76A7" w:rsidRPr="00A61F4B" w:rsidRDefault="003D76A7" w:rsidP="003D76A7">
      <w:pPr>
        <w:spacing w:after="0"/>
        <w:jc w:val="both"/>
        <w:rPr>
          <w:rFonts w:ascii="Arial" w:hAnsi="Arial" w:cs="Arial"/>
          <w:sz w:val="20"/>
          <w:szCs w:val="20"/>
          <w:lang w:eastAsia="sl-SI"/>
        </w:rPr>
      </w:pPr>
    </w:p>
    <w:p w14:paraId="0E9A3FA7" w14:textId="40295C97" w:rsidR="00472070" w:rsidRPr="00A61F4B" w:rsidRDefault="00472070" w:rsidP="003D76A7">
      <w:pPr>
        <w:spacing w:after="0"/>
        <w:jc w:val="both"/>
        <w:rPr>
          <w:rFonts w:ascii="Arial" w:hAnsi="Arial" w:cs="Arial"/>
          <w:sz w:val="20"/>
          <w:szCs w:val="20"/>
          <w:lang w:eastAsia="sl-SI"/>
        </w:rPr>
      </w:pPr>
      <w:r w:rsidRPr="00A61F4B">
        <w:rPr>
          <w:rFonts w:ascii="Arial" w:hAnsi="Arial" w:cs="Arial"/>
          <w:sz w:val="20"/>
          <w:szCs w:val="20"/>
          <w:lang w:eastAsia="sl-SI"/>
        </w:rPr>
        <w:t xml:space="preserve">Spremljajo se makroekonomski kazalniki na podlagi </w:t>
      </w:r>
      <w:r w:rsidR="007C28F4">
        <w:rPr>
          <w:rFonts w:ascii="Arial" w:hAnsi="Arial" w:cs="Arial"/>
          <w:sz w:val="20"/>
          <w:szCs w:val="20"/>
          <w:lang w:eastAsia="sl-SI"/>
        </w:rPr>
        <w:t>a</w:t>
      </w:r>
      <w:r w:rsidRPr="00A61F4B">
        <w:rPr>
          <w:rFonts w:ascii="Arial" w:hAnsi="Arial" w:cs="Arial"/>
          <w:sz w:val="20"/>
          <w:szCs w:val="20"/>
          <w:lang w:eastAsia="sl-SI"/>
        </w:rPr>
        <w:t xml:space="preserve">nkete o delovni sili, podatki o izhodih iz sheme </w:t>
      </w:r>
      <w:r w:rsidR="007C28F4">
        <w:rPr>
          <w:rFonts w:ascii="Arial" w:hAnsi="Arial" w:cs="Arial"/>
          <w:sz w:val="20"/>
          <w:szCs w:val="20"/>
          <w:lang w:eastAsia="sl-SI"/>
        </w:rPr>
        <w:t>j</w:t>
      </w:r>
      <w:r w:rsidRPr="00A61F4B">
        <w:rPr>
          <w:rFonts w:ascii="Arial" w:hAnsi="Arial" w:cs="Arial"/>
          <w:sz w:val="20"/>
          <w:szCs w:val="20"/>
          <w:lang w:eastAsia="sl-SI"/>
        </w:rPr>
        <w:t xml:space="preserve">amstva za mlade ter spremljanje situacije mladih oseb po 6, 12 in 18 mesecih od izhoda iz sheme. V letih od 2014, ko se je </w:t>
      </w:r>
      <w:r w:rsidR="007C28F4">
        <w:rPr>
          <w:rFonts w:ascii="Arial" w:hAnsi="Arial" w:cs="Arial"/>
          <w:sz w:val="20"/>
          <w:szCs w:val="20"/>
          <w:lang w:eastAsia="sl-SI"/>
        </w:rPr>
        <w:t>za</w:t>
      </w:r>
      <w:r w:rsidRPr="00A61F4B">
        <w:rPr>
          <w:rFonts w:ascii="Arial" w:hAnsi="Arial" w:cs="Arial"/>
          <w:sz w:val="20"/>
          <w:szCs w:val="20"/>
          <w:lang w:eastAsia="sl-SI"/>
        </w:rPr>
        <w:t xml:space="preserve">čelo izvajati </w:t>
      </w:r>
      <w:r w:rsidR="007C28F4">
        <w:rPr>
          <w:rFonts w:ascii="Arial" w:hAnsi="Arial" w:cs="Arial"/>
          <w:sz w:val="20"/>
          <w:szCs w:val="20"/>
          <w:lang w:eastAsia="sl-SI"/>
        </w:rPr>
        <w:t>j</w:t>
      </w:r>
      <w:r w:rsidRPr="00A61F4B">
        <w:rPr>
          <w:rFonts w:ascii="Arial" w:hAnsi="Arial" w:cs="Arial"/>
          <w:sz w:val="20"/>
          <w:szCs w:val="20"/>
          <w:lang w:eastAsia="sl-SI"/>
        </w:rPr>
        <w:t>amstvo za mlade do leta 2020</w:t>
      </w:r>
      <w:r w:rsidR="007C28F4">
        <w:rPr>
          <w:rFonts w:ascii="Arial" w:hAnsi="Arial" w:cs="Arial"/>
          <w:sz w:val="20"/>
          <w:szCs w:val="20"/>
          <w:lang w:eastAsia="sl-SI"/>
        </w:rPr>
        <w:t>,</w:t>
      </w:r>
      <w:r w:rsidRPr="00A61F4B">
        <w:rPr>
          <w:rFonts w:ascii="Arial" w:hAnsi="Arial" w:cs="Arial"/>
          <w:sz w:val="20"/>
          <w:szCs w:val="20"/>
          <w:lang w:eastAsia="sl-SI"/>
        </w:rPr>
        <w:t xml:space="preserve"> je bila glavna ciljna skupina jamstva populacija mladih od 15 do 24 let in zanje je bilo poročanje obvezno, medtem ko so se podatki za mlade od 25 do 29 let spremljali le izbirno. V Sloveniji smo že v začetku izvajanja </w:t>
      </w:r>
      <w:r w:rsidR="007C28F4">
        <w:rPr>
          <w:rFonts w:ascii="Arial" w:hAnsi="Arial" w:cs="Arial"/>
          <w:sz w:val="20"/>
          <w:szCs w:val="20"/>
          <w:lang w:eastAsia="sl-SI"/>
        </w:rPr>
        <w:t>j</w:t>
      </w:r>
      <w:r w:rsidRPr="00A61F4B">
        <w:rPr>
          <w:rFonts w:ascii="Arial" w:hAnsi="Arial" w:cs="Arial"/>
          <w:sz w:val="20"/>
          <w:szCs w:val="20"/>
          <w:lang w:eastAsia="sl-SI"/>
        </w:rPr>
        <w:t>amstva enakopravno obravnavali mlade od 15 do 29</w:t>
      </w:r>
      <w:r w:rsidR="007C28F4">
        <w:rPr>
          <w:rFonts w:ascii="Arial" w:hAnsi="Arial" w:cs="Arial"/>
          <w:sz w:val="20"/>
          <w:szCs w:val="20"/>
          <w:lang w:eastAsia="sl-SI"/>
        </w:rPr>
        <w:t xml:space="preserve"> leta</w:t>
      </w:r>
      <w:r w:rsidRPr="00A61F4B">
        <w:rPr>
          <w:rFonts w:ascii="Arial" w:hAnsi="Arial" w:cs="Arial"/>
          <w:sz w:val="20"/>
          <w:szCs w:val="20"/>
          <w:lang w:eastAsia="sl-SI"/>
        </w:rPr>
        <w:t xml:space="preserve">, kar bo v prihodnje storila tudi Evropska </w:t>
      </w:r>
      <w:r w:rsidR="007C28F4">
        <w:rPr>
          <w:rFonts w:ascii="Arial" w:hAnsi="Arial" w:cs="Arial"/>
          <w:sz w:val="20"/>
          <w:szCs w:val="20"/>
          <w:lang w:eastAsia="sl-SI"/>
        </w:rPr>
        <w:t>u</w:t>
      </w:r>
      <w:r w:rsidRPr="00A61F4B">
        <w:rPr>
          <w:rFonts w:ascii="Arial" w:hAnsi="Arial" w:cs="Arial"/>
          <w:sz w:val="20"/>
          <w:szCs w:val="20"/>
          <w:lang w:eastAsia="sl-SI"/>
        </w:rPr>
        <w:t xml:space="preserve">nija. Rezultati izvajanja </w:t>
      </w:r>
      <w:r w:rsidR="007C28F4">
        <w:rPr>
          <w:rFonts w:ascii="Arial" w:hAnsi="Arial" w:cs="Arial"/>
          <w:sz w:val="20"/>
          <w:szCs w:val="20"/>
          <w:lang w:eastAsia="sl-SI"/>
        </w:rPr>
        <w:t>j</w:t>
      </w:r>
      <w:r w:rsidRPr="00A61F4B">
        <w:rPr>
          <w:rFonts w:ascii="Arial" w:hAnsi="Arial" w:cs="Arial"/>
          <w:sz w:val="20"/>
          <w:szCs w:val="20"/>
          <w:lang w:eastAsia="sl-SI"/>
        </w:rPr>
        <w:t xml:space="preserve">amstva za mlade v Sloveniji v letih </w:t>
      </w:r>
      <w:r w:rsidR="007C28F4">
        <w:rPr>
          <w:rFonts w:ascii="Arial" w:hAnsi="Arial" w:cs="Arial"/>
          <w:sz w:val="20"/>
          <w:szCs w:val="20"/>
          <w:lang w:eastAsia="sl-SI"/>
        </w:rPr>
        <w:t xml:space="preserve">od </w:t>
      </w:r>
      <w:r w:rsidRPr="00A61F4B">
        <w:rPr>
          <w:rFonts w:ascii="Arial" w:hAnsi="Arial" w:cs="Arial"/>
          <w:sz w:val="20"/>
          <w:szCs w:val="20"/>
          <w:lang w:eastAsia="sl-SI"/>
        </w:rPr>
        <w:t xml:space="preserve">2015 do 2019 (za leto 2020 bodo podatki na voljo šele jeseni 2021) so </w:t>
      </w:r>
      <w:r w:rsidR="007C28F4">
        <w:rPr>
          <w:rFonts w:ascii="Arial" w:hAnsi="Arial" w:cs="Arial"/>
          <w:sz w:val="20"/>
          <w:szCs w:val="20"/>
          <w:lang w:eastAsia="sl-SI"/>
        </w:rPr>
        <w:t>sorazmerno</w:t>
      </w:r>
      <w:r w:rsidR="007C28F4" w:rsidRPr="00A61F4B">
        <w:rPr>
          <w:rFonts w:ascii="Arial" w:hAnsi="Arial" w:cs="Arial"/>
          <w:sz w:val="20"/>
          <w:szCs w:val="20"/>
          <w:lang w:eastAsia="sl-SI"/>
        </w:rPr>
        <w:t xml:space="preserve"> </w:t>
      </w:r>
      <w:r w:rsidRPr="00A61F4B">
        <w:rPr>
          <w:rFonts w:ascii="Arial" w:hAnsi="Arial" w:cs="Arial"/>
          <w:sz w:val="20"/>
          <w:szCs w:val="20"/>
          <w:lang w:eastAsia="sl-SI"/>
        </w:rPr>
        <w:t xml:space="preserve">stabilni, med leti se razlikujejo le za nekaj odstotnih točk. Osrednji </w:t>
      </w:r>
      <w:r w:rsidR="007C28F4">
        <w:rPr>
          <w:rFonts w:ascii="Arial" w:hAnsi="Arial" w:cs="Arial"/>
          <w:sz w:val="20"/>
          <w:szCs w:val="20"/>
          <w:lang w:eastAsia="sl-SI"/>
        </w:rPr>
        <w:t>kazalnik</w:t>
      </w:r>
      <w:r w:rsidR="007C28F4" w:rsidRPr="00A61F4B">
        <w:rPr>
          <w:rFonts w:ascii="Arial" w:hAnsi="Arial" w:cs="Arial"/>
          <w:sz w:val="20"/>
          <w:szCs w:val="20"/>
          <w:lang w:eastAsia="sl-SI"/>
        </w:rPr>
        <w:t xml:space="preserve"> </w:t>
      </w:r>
      <w:r w:rsidRPr="00A61F4B">
        <w:rPr>
          <w:rFonts w:ascii="Arial" w:hAnsi="Arial" w:cs="Arial"/>
          <w:sz w:val="20"/>
          <w:szCs w:val="20"/>
          <w:lang w:eastAsia="sl-SI"/>
        </w:rPr>
        <w:t xml:space="preserve">je delež populacije </w:t>
      </w:r>
      <w:r w:rsidR="007C28F4" w:rsidRPr="00A61F4B">
        <w:rPr>
          <w:rFonts w:ascii="Arial" w:hAnsi="Arial" w:cs="Arial"/>
          <w:sz w:val="20"/>
          <w:szCs w:val="20"/>
          <w:lang w:eastAsia="sl-SI"/>
        </w:rPr>
        <w:t xml:space="preserve">NEET </w:t>
      </w:r>
      <w:r w:rsidRPr="00A61F4B">
        <w:rPr>
          <w:rFonts w:ascii="Arial" w:hAnsi="Arial" w:cs="Arial"/>
          <w:sz w:val="20"/>
          <w:szCs w:val="20"/>
          <w:lang w:eastAsia="sl-SI"/>
        </w:rPr>
        <w:t>v starosti od 15 do 24 let, kjer smo pod povprečjem EU</w:t>
      </w:r>
      <w:r w:rsidR="007C28F4">
        <w:rPr>
          <w:rFonts w:ascii="Arial" w:hAnsi="Arial" w:cs="Arial"/>
          <w:sz w:val="20"/>
          <w:szCs w:val="20"/>
          <w:lang w:eastAsia="sl-SI"/>
        </w:rPr>
        <w:t>.</w:t>
      </w:r>
      <w:r w:rsidRPr="00A61F4B">
        <w:rPr>
          <w:rFonts w:ascii="Arial" w:hAnsi="Arial" w:cs="Arial"/>
          <w:sz w:val="20"/>
          <w:szCs w:val="20"/>
          <w:lang w:eastAsia="sl-SI"/>
        </w:rPr>
        <w:t xml:space="preserve"> </w:t>
      </w:r>
      <w:r w:rsidR="007C28F4">
        <w:rPr>
          <w:rFonts w:ascii="Arial" w:hAnsi="Arial" w:cs="Arial"/>
          <w:sz w:val="20"/>
          <w:szCs w:val="20"/>
          <w:lang w:eastAsia="sl-SI"/>
        </w:rPr>
        <w:t>D</w:t>
      </w:r>
      <w:r w:rsidRPr="00A61F4B">
        <w:rPr>
          <w:rFonts w:ascii="Arial" w:hAnsi="Arial" w:cs="Arial"/>
          <w:sz w:val="20"/>
          <w:szCs w:val="20"/>
          <w:lang w:eastAsia="sl-SI"/>
        </w:rPr>
        <w:t xml:space="preserve">elež je od leta 2015 (9,5 %) do 2018 (6,6 %) padal, v letu 2019 pa se je </w:t>
      </w:r>
      <w:r w:rsidR="007C28F4">
        <w:rPr>
          <w:rFonts w:ascii="Arial" w:hAnsi="Arial" w:cs="Arial"/>
          <w:sz w:val="20"/>
          <w:szCs w:val="20"/>
          <w:lang w:eastAsia="sl-SI"/>
        </w:rPr>
        <w:t>znova</w:t>
      </w:r>
      <w:r w:rsidR="007C28F4" w:rsidRPr="00A61F4B">
        <w:rPr>
          <w:rFonts w:ascii="Arial" w:hAnsi="Arial" w:cs="Arial"/>
          <w:sz w:val="20"/>
          <w:szCs w:val="20"/>
          <w:lang w:eastAsia="sl-SI"/>
        </w:rPr>
        <w:t xml:space="preserve"> </w:t>
      </w:r>
      <w:r w:rsidRPr="00A61F4B">
        <w:rPr>
          <w:rFonts w:ascii="Arial" w:hAnsi="Arial" w:cs="Arial"/>
          <w:sz w:val="20"/>
          <w:szCs w:val="20"/>
          <w:lang w:eastAsia="sl-SI"/>
        </w:rPr>
        <w:t>povišal</w:t>
      </w:r>
      <w:r w:rsidR="007C28F4">
        <w:rPr>
          <w:rFonts w:ascii="Arial" w:hAnsi="Arial" w:cs="Arial"/>
          <w:sz w:val="20"/>
          <w:szCs w:val="20"/>
          <w:lang w:eastAsia="sl-SI"/>
        </w:rPr>
        <w:t>,</w:t>
      </w:r>
      <w:r w:rsidRPr="00A61F4B">
        <w:rPr>
          <w:rFonts w:ascii="Arial" w:hAnsi="Arial" w:cs="Arial"/>
          <w:sz w:val="20"/>
          <w:szCs w:val="20"/>
          <w:lang w:eastAsia="sl-SI"/>
        </w:rPr>
        <w:t xml:space="preserve"> in sicer za 0,4 odstotne točke. Večina upada deleža NEET je bila na račun znižanja registriranih NEET, medtem ko ostaja delež neregistriranih </w:t>
      </w:r>
      <w:r w:rsidR="007C28F4">
        <w:rPr>
          <w:rFonts w:ascii="Arial" w:hAnsi="Arial" w:cs="Arial"/>
          <w:sz w:val="20"/>
          <w:szCs w:val="20"/>
          <w:lang w:eastAsia="sl-SI"/>
        </w:rPr>
        <w:t>stalen</w:t>
      </w:r>
      <w:r w:rsidRPr="00A61F4B">
        <w:rPr>
          <w:rFonts w:ascii="Arial" w:hAnsi="Arial" w:cs="Arial"/>
          <w:sz w:val="20"/>
          <w:szCs w:val="20"/>
          <w:lang w:eastAsia="sl-SI"/>
        </w:rPr>
        <w:t xml:space="preserve">. Mladi, ki so bili v obravnavi na ZRSZ, so se </w:t>
      </w:r>
      <w:r w:rsidR="007C28F4">
        <w:rPr>
          <w:rFonts w:ascii="Arial" w:hAnsi="Arial" w:cs="Arial"/>
          <w:sz w:val="20"/>
          <w:szCs w:val="20"/>
          <w:lang w:eastAsia="sl-SI"/>
        </w:rPr>
        <w:t>bolj</w:t>
      </w:r>
      <w:r w:rsidRPr="00A61F4B">
        <w:rPr>
          <w:rFonts w:ascii="Arial" w:hAnsi="Arial" w:cs="Arial"/>
          <w:sz w:val="20"/>
          <w:szCs w:val="20"/>
          <w:lang w:eastAsia="sl-SI"/>
        </w:rPr>
        <w:t xml:space="preserve"> aktivirali v primerjavi z mladimi, ki se niso registrirali. </w:t>
      </w:r>
      <w:r w:rsidR="007C28F4">
        <w:rPr>
          <w:rFonts w:ascii="Arial" w:hAnsi="Arial" w:cs="Arial"/>
          <w:sz w:val="20"/>
          <w:szCs w:val="20"/>
          <w:lang w:eastAsia="sl-SI"/>
        </w:rPr>
        <w:t xml:space="preserve"> </w:t>
      </w:r>
    </w:p>
    <w:p w14:paraId="4E88A862" w14:textId="77777777" w:rsidR="003D76A7" w:rsidRPr="00A61F4B" w:rsidRDefault="003D76A7" w:rsidP="003D76A7">
      <w:pPr>
        <w:spacing w:after="0"/>
        <w:jc w:val="both"/>
        <w:rPr>
          <w:rFonts w:ascii="Arial" w:hAnsi="Arial" w:cs="Arial"/>
          <w:sz w:val="20"/>
          <w:szCs w:val="20"/>
          <w:lang w:eastAsia="sl-SI"/>
        </w:rPr>
      </w:pPr>
    </w:p>
    <w:p w14:paraId="6BB092B6" w14:textId="4A2719D8" w:rsidR="00472070" w:rsidRPr="00A61F4B" w:rsidRDefault="00472070" w:rsidP="003D76A7">
      <w:pPr>
        <w:spacing w:after="0"/>
        <w:jc w:val="both"/>
        <w:rPr>
          <w:rFonts w:ascii="Arial" w:hAnsi="Arial" w:cs="Arial"/>
          <w:sz w:val="20"/>
          <w:szCs w:val="20"/>
          <w:lang w:eastAsia="sl-SI"/>
        </w:rPr>
      </w:pPr>
      <w:r w:rsidRPr="00A61F4B">
        <w:rPr>
          <w:rFonts w:ascii="Arial" w:hAnsi="Arial" w:cs="Arial"/>
          <w:sz w:val="20"/>
          <w:szCs w:val="20"/>
          <w:lang w:eastAsia="sl-SI"/>
        </w:rPr>
        <w:t>Spremlja se delež populacije mladih, zajeti</w:t>
      </w:r>
      <w:r w:rsidR="007C28F4">
        <w:rPr>
          <w:rFonts w:ascii="Arial" w:hAnsi="Arial" w:cs="Arial"/>
          <w:sz w:val="20"/>
          <w:szCs w:val="20"/>
          <w:lang w:eastAsia="sl-SI"/>
        </w:rPr>
        <w:t>h</w:t>
      </w:r>
      <w:r w:rsidRPr="00A61F4B">
        <w:rPr>
          <w:rFonts w:ascii="Arial" w:hAnsi="Arial" w:cs="Arial"/>
          <w:sz w:val="20"/>
          <w:szCs w:val="20"/>
          <w:lang w:eastAsia="sl-SI"/>
        </w:rPr>
        <w:t xml:space="preserve"> v obravnavo v okviru izvajanja </w:t>
      </w:r>
      <w:r w:rsidR="00C97705">
        <w:rPr>
          <w:rFonts w:ascii="Arial" w:hAnsi="Arial" w:cs="Arial"/>
          <w:sz w:val="20"/>
          <w:szCs w:val="20"/>
          <w:lang w:eastAsia="sl-SI"/>
        </w:rPr>
        <w:t>j</w:t>
      </w:r>
      <w:r w:rsidRPr="00A61F4B">
        <w:rPr>
          <w:rFonts w:ascii="Arial" w:hAnsi="Arial" w:cs="Arial"/>
          <w:sz w:val="20"/>
          <w:szCs w:val="20"/>
          <w:lang w:eastAsia="sl-SI"/>
        </w:rPr>
        <w:t>amstva za mlade. Pri tem kazalniku je Slovenija v vseh obravnavanih letih nekoliko nad povprečjem EU. Delež se je sicer malenkostno znižal, kar pomeni, da več mladih ostaja neaktivnih</w:t>
      </w:r>
      <w:r w:rsidR="00546A74">
        <w:rPr>
          <w:rFonts w:ascii="Arial" w:hAnsi="Arial" w:cs="Arial"/>
          <w:sz w:val="20"/>
          <w:szCs w:val="20"/>
          <w:lang w:eastAsia="sl-SI"/>
        </w:rPr>
        <w:t>,</w:t>
      </w:r>
      <w:r w:rsidRPr="00A61F4B">
        <w:rPr>
          <w:rFonts w:ascii="Arial" w:hAnsi="Arial" w:cs="Arial"/>
          <w:sz w:val="20"/>
          <w:szCs w:val="20"/>
          <w:lang w:eastAsia="sl-SI"/>
        </w:rPr>
        <w:t xml:space="preserve"> in nakazuje, da bi Slovenija potrebovala sistem doseganja neregistriranih NEET.</w:t>
      </w:r>
    </w:p>
    <w:p w14:paraId="6FF94B86" w14:textId="77777777" w:rsidR="003D76A7" w:rsidRPr="00A61F4B" w:rsidRDefault="003D76A7" w:rsidP="003D76A7">
      <w:pPr>
        <w:spacing w:after="0"/>
        <w:jc w:val="both"/>
        <w:rPr>
          <w:rFonts w:ascii="Arial" w:hAnsi="Arial" w:cs="Arial"/>
          <w:sz w:val="20"/>
          <w:szCs w:val="20"/>
          <w:lang w:eastAsia="sl-SI"/>
        </w:rPr>
      </w:pPr>
    </w:p>
    <w:p w14:paraId="49D333D0" w14:textId="0FEC661B" w:rsidR="00472070" w:rsidRPr="00A61F4B" w:rsidRDefault="00472070" w:rsidP="003D76A7">
      <w:pPr>
        <w:spacing w:after="0"/>
        <w:jc w:val="both"/>
        <w:rPr>
          <w:rFonts w:ascii="Arial" w:hAnsi="Arial" w:cs="Arial"/>
          <w:sz w:val="20"/>
          <w:szCs w:val="20"/>
          <w:lang w:eastAsia="sl-SI"/>
        </w:rPr>
      </w:pPr>
      <w:r w:rsidRPr="00A61F4B">
        <w:rPr>
          <w:rFonts w:ascii="Arial" w:hAnsi="Arial" w:cs="Arial"/>
          <w:sz w:val="20"/>
          <w:szCs w:val="20"/>
          <w:lang w:eastAsia="sl-SI"/>
        </w:rPr>
        <w:t xml:space="preserve">Edini </w:t>
      </w:r>
      <w:r w:rsidR="00546A74">
        <w:rPr>
          <w:rFonts w:ascii="Arial" w:hAnsi="Arial" w:cs="Arial"/>
          <w:sz w:val="20"/>
          <w:szCs w:val="20"/>
          <w:lang w:eastAsia="sl-SI"/>
        </w:rPr>
        <w:t>kazalnik</w:t>
      </w:r>
      <w:r w:rsidRPr="00A61F4B">
        <w:rPr>
          <w:rFonts w:ascii="Arial" w:hAnsi="Arial" w:cs="Arial"/>
          <w:sz w:val="20"/>
          <w:szCs w:val="20"/>
          <w:lang w:eastAsia="sl-SI"/>
        </w:rPr>
        <w:t xml:space="preserve">, pri katerem Slovenija zaostaja za povprečjem EU, je dolžina ostajanja </w:t>
      </w:r>
      <w:r w:rsidR="00546A74">
        <w:rPr>
          <w:rFonts w:ascii="Arial" w:hAnsi="Arial" w:cs="Arial"/>
          <w:sz w:val="20"/>
          <w:szCs w:val="20"/>
          <w:lang w:eastAsia="sl-SI"/>
        </w:rPr>
        <w:t>na</w:t>
      </w:r>
      <w:r w:rsidRPr="00A61F4B">
        <w:rPr>
          <w:rFonts w:ascii="Arial" w:hAnsi="Arial" w:cs="Arial"/>
          <w:sz w:val="20"/>
          <w:szCs w:val="20"/>
          <w:lang w:eastAsia="sl-SI"/>
        </w:rPr>
        <w:t xml:space="preserve"> pripravljalni </w:t>
      </w:r>
      <w:r w:rsidR="00546A74">
        <w:rPr>
          <w:rFonts w:ascii="Arial" w:hAnsi="Arial" w:cs="Arial"/>
          <w:sz w:val="20"/>
          <w:szCs w:val="20"/>
          <w:lang w:eastAsia="sl-SI"/>
        </w:rPr>
        <w:t>stopnji</w:t>
      </w:r>
      <w:r w:rsidRPr="00A61F4B">
        <w:rPr>
          <w:rFonts w:ascii="Arial" w:hAnsi="Arial" w:cs="Arial"/>
          <w:sz w:val="20"/>
          <w:szCs w:val="20"/>
          <w:lang w:eastAsia="sl-SI"/>
        </w:rPr>
        <w:t xml:space="preserve">, torej trajanje od registracije do izhoda iz sheme </w:t>
      </w:r>
      <w:r w:rsidR="00546A74">
        <w:rPr>
          <w:rFonts w:ascii="Arial" w:hAnsi="Arial" w:cs="Arial"/>
          <w:sz w:val="20"/>
          <w:szCs w:val="20"/>
          <w:lang w:eastAsia="sl-SI"/>
        </w:rPr>
        <w:t>j</w:t>
      </w:r>
      <w:r w:rsidRPr="00A61F4B">
        <w:rPr>
          <w:rFonts w:ascii="Arial" w:hAnsi="Arial" w:cs="Arial"/>
          <w:sz w:val="20"/>
          <w:szCs w:val="20"/>
          <w:lang w:eastAsia="sl-SI"/>
        </w:rPr>
        <w:t xml:space="preserve">amstva za mlade. </w:t>
      </w:r>
      <w:r w:rsidR="00546A74">
        <w:rPr>
          <w:rFonts w:ascii="Arial" w:hAnsi="Arial" w:cs="Arial"/>
          <w:sz w:val="20"/>
          <w:szCs w:val="20"/>
          <w:lang w:eastAsia="sl-SI"/>
        </w:rPr>
        <w:t xml:space="preserve">Kar </w:t>
      </w:r>
      <w:r w:rsidRPr="00A61F4B">
        <w:rPr>
          <w:rFonts w:ascii="Arial" w:hAnsi="Arial" w:cs="Arial"/>
          <w:sz w:val="20"/>
          <w:szCs w:val="20"/>
          <w:lang w:eastAsia="sl-SI"/>
        </w:rPr>
        <w:t xml:space="preserve">58,7 % mladih je v letu 2019 na ponudbo čakalo dlje kot </w:t>
      </w:r>
      <w:r w:rsidR="00546A74">
        <w:rPr>
          <w:rFonts w:ascii="Arial" w:hAnsi="Arial" w:cs="Arial"/>
          <w:sz w:val="20"/>
          <w:szCs w:val="20"/>
          <w:lang w:eastAsia="sl-SI"/>
        </w:rPr>
        <w:t>štiri</w:t>
      </w:r>
      <w:r w:rsidRPr="00A61F4B">
        <w:rPr>
          <w:rFonts w:ascii="Arial" w:hAnsi="Arial" w:cs="Arial"/>
          <w:sz w:val="20"/>
          <w:szCs w:val="20"/>
          <w:lang w:eastAsia="sl-SI"/>
        </w:rPr>
        <w:t xml:space="preserve"> mesece, povprečje EU </w:t>
      </w:r>
      <w:r w:rsidR="005C674E">
        <w:rPr>
          <w:rFonts w:ascii="Arial" w:hAnsi="Arial" w:cs="Arial"/>
          <w:sz w:val="20"/>
          <w:szCs w:val="20"/>
          <w:lang w:eastAsia="sl-SI"/>
        </w:rPr>
        <w:t>pa</w:t>
      </w:r>
      <w:r w:rsidRPr="00A61F4B">
        <w:rPr>
          <w:rFonts w:ascii="Arial" w:hAnsi="Arial" w:cs="Arial"/>
          <w:sz w:val="20"/>
          <w:szCs w:val="20"/>
          <w:lang w:eastAsia="sl-SI"/>
        </w:rPr>
        <w:t xml:space="preserve"> je bilo 48,7 %. V Sloveniji mladi ponudbo </w:t>
      </w:r>
      <w:r w:rsidR="005C674E">
        <w:rPr>
          <w:rFonts w:ascii="Arial" w:hAnsi="Arial" w:cs="Arial"/>
          <w:sz w:val="20"/>
          <w:szCs w:val="20"/>
          <w:lang w:eastAsia="sl-SI"/>
        </w:rPr>
        <w:t>j</w:t>
      </w:r>
      <w:r w:rsidRPr="00A61F4B">
        <w:rPr>
          <w:rFonts w:ascii="Arial" w:hAnsi="Arial" w:cs="Arial"/>
          <w:sz w:val="20"/>
          <w:szCs w:val="20"/>
          <w:lang w:eastAsia="sl-SI"/>
        </w:rPr>
        <w:t>amstva za mlade dobijo nekoliko kasneje</w:t>
      </w:r>
      <w:r w:rsidR="005C674E">
        <w:rPr>
          <w:rFonts w:ascii="Arial" w:hAnsi="Arial" w:cs="Arial"/>
          <w:sz w:val="20"/>
          <w:szCs w:val="20"/>
          <w:lang w:eastAsia="sl-SI"/>
        </w:rPr>
        <w:t>,</w:t>
      </w:r>
      <w:r w:rsidRPr="00A61F4B">
        <w:rPr>
          <w:rFonts w:ascii="Arial" w:hAnsi="Arial" w:cs="Arial"/>
          <w:sz w:val="20"/>
          <w:szCs w:val="20"/>
          <w:lang w:eastAsia="sl-SI"/>
        </w:rPr>
        <w:t xml:space="preserve"> kot je povprečje EU. Vendar so izhodi trajnejši in je </w:t>
      </w:r>
      <w:r w:rsidR="005C674E">
        <w:rPr>
          <w:rFonts w:ascii="Arial" w:hAnsi="Arial" w:cs="Arial"/>
          <w:sz w:val="20"/>
          <w:szCs w:val="20"/>
          <w:lang w:eastAsia="sl-SI"/>
        </w:rPr>
        <w:t>položaj</w:t>
      </w:r>
      <w:r w:rsidR="005C674E" w:rsidRPr="00A61F4B">
        <w:rPr>
          <w:rFonts w:ascii="Arial" w:hAnsi="Arial" w:cs="Arial"/>
          <w:sz w:val="20"/>
          <w:szCs w:val="20"/>
          <w:lang w:eastAsia="sl-SI"/>
        </w:rPr>
        <w:t xml:space="preserve"> </w:t>
      </w:r>
      <w:r w:rsidRPr="00A61F4B">
        <w:rPr>
          <w:rFonts w:ascii="Arial" w:hAnsi="Arial" w:cs="Arial"/>
          <w:sz w:val="20"/>
          <w:szCs w:val="20"/>
          <w:lang w:eastAsia="sl-SI"/>
        </w:rPr>
        <w:t>po 6, 12 in 18 mesecih pozitiv</w:t>
      </w:r>
      <w:r w:rsidR="005C674E">
        <w:rPr>
          <w:rFonts w:ascii="Arial" w:hAnsi="Arial" w:cs="Arial"/>
          <w:sz w:val="20"/>
          <w:szCs w:val="20"/>
          <w:lang w:eastAsia="sl-SI"/>
        </w:rPr>
        <w:t>e</w:t>
      </w:r>
      <w:r w:rsidRPr="00A61F4B">
        <w:rPr>
          <w:rFonts w:ascii="Arial" w:hAnsi="Arial" w:cs="Arial"/>
          <w:sz w:val="20"/>
          <w:szCs w:val="20"/>
          <w:lang w:eastAsia="sl-SI"/>
        </w:rPr>
        <w:t xml:space="preserve">n pri večjem delu populacije, vključene v </w:t>
      </w:r>
      <w:r w:rsidR="005C674E">
        <w:rPr>
          <w:rFonts w:ascii="Arial" w:hAnsi="Arial" w:cs="Arial"/>
          <w:sz w:val="20"/>
          <w:szCs w:val="20"/>
          <w:lang w:eastAsia="sl-SI"/>
        </w:rPr>
        <w:t>j</w:t>
      </w:r>
      <w:r w:rsidRPr="00A61F4B">
        <w:rPr>
          <w:rFonts w:ascii="Arial" w:hAnsi="Arial" w:cs="Arial"/>
          <w:sz w:val="20"/>
          <w:szCs w:val="20"/>
          <w:lang w:eastAsia="sl-SI"/>
        </w:rPr>
        <w:t xml:space="preserve">amstvo za mlade. V letu 2019 je bilo po šestih mesecih aktivnih 61,4 % mladih, ki so bili vključeni v </w:t>
      </w:r>
      <w:r w:rsidR="005C674E">
        <w:rPr>
          <w:rFonts w:ascii="Arial" w:hAnsi="Arial" w:cs="Arial"/>
          <w:sz w:val="20"/>
          <w:szCs w:val="20"/>
          <w:lang w:eastAsia="sl-SI"/>
        </w:rPr>
        <w:t>j</w:t>
      </w:r>
      <w:r w:rsidRPr="00A61F4B">
        <w:rPr>
          <w:rFonts w:ascii="Arial" w:hAnsi="Arial" w:cs="Arial"/>
          <w:sz w:val="20"/>
          <w:szCs w:val="20"/>
          <w:lang w:eastAsia="sl-SI"/>
        </w:rPr>
        <w:t xml:space="preserve">amstvo za mlade. Povprečje EU je 51,3 %. Podatki preteklih let kažejo na trajnost učinkov. Dodatni kazalniki za mlade od 25 do 29 let kažejo podobne </w:t>
      </w:r>
      <w:r w:rsidR="005C674E">
        <w:rPr>
          <w:rFonts w:ascii="Arial" w:hAnsi="Arial" w:cs="Arial"/>
          <w:sz w:val="20"/>
          <w:szCs w:val="20"/>
          <w:lang w:eastAsia="sl-SI"/>
        </w:rPr>
        <w:t>smernice</w:t>
      </w:r>
      <w:r w:rsidRPr="00A61F4B">
        <w:rPr>
          <w:rFonts w:ascii="Arial" w:hAnsi="Arial" w:cs="Arial"/>
          <w:sz w:val="20"/>
          <w:szCs w:val="20"/>
          <w:lang w:eastAsia="sl-SI"/>
        </w:rPr>
        <w:t xml:space="preserve">. </w:t>
      </w:r>
    </w:p>
    <w:p w14:paraId="46778E33" w14:textId="77777777" w:rsidR="00472070" w:rsidRPr="00A61F4B" w:rsidRDefault="00472070" w:rsidP="003D76A7">
      <w:pPr>
        <w:spacing w:after="0"/>
        <w:jc w:val="both"/>
        <w:rPr>
          <w:rFonts w:ascii="Arial" w:hAnsi="Arial" w:cs="Arial"/>
          <w:sz w:val="20"/>
          <w:szCs w:val="20"/>
          <w:lang w:eastAsia="sl-SI"/>
        </w:rPr>
      </w:pPr>
    </w:p>
    <w:p w14:paraId="75A853C3" w14:textId="77777777" w:rsidR="00A116A7" w:rsidRDefault="00A116A7" w:rsidP="00472070">
      <w:pPr>
        <w:rPr>
          <w:rFonts w:ascii="Arial" w:hAnsi="Arial" w:cs="Arial"/>
        </w:rPr>
      </w:pPr>
    </w:p>
    <w:p w14:paraId="783FF68D" w14:textId="35F43BD6" w:rsidR="00472070" w:rsidRPr="00A61F4B" w:rsidRDefault="00472070" w:rsidP="00472070">
      <w:pPr>
        <w:rPr>
          <w:rFonts w:ascii="Arial" w:hAnsi="Arial" w:cs="Arial"/>
          <w:b/>
          <w:color w:val="4472C4"/>
          <w:sz w:val="20"/>
          <w:szCs w:val="20"/>
        </w:rPr>
      </w:pPr>
      <w:r w:rsidRPr="00A61F4B">
        <w:rPr>
          <w:rFonts w:ascii="Arial" w:hAnsi="Arial" w:cs="Arial"/>
          <w:b/>
          <w:color w:val="4472C4"/>
          <w:sz w:val="20"/>
          <w:szCs w:val="20"/>
        </w:rPr>
        <w:t>Poročila resornih ministrstev</w:t>
      </w:r>
      <w:r w:rsidR="0025129E" w:rsidRPr="00A61F4B">
        <w:rPr>
          <w:rFonts w:ascii="Arial" w:hAnsi="Arial" w:cs="Arial"/>
          <w:b/>
          <w:color w:val="4472C4"/>
          <w:sz w:val="20"/>
          <w:szCs w:val="20"/>
        </w:rPr>
        <w:t xml:space="preserve"> </w:t>
      </w:r>
    </w:p>
    <w:p w14:paraId="32034402" w14:textId="77777777" w:rsidR="0025129E" w:rsidRPr="00A61F4B" w:rsidRDefault="0025129E" w:rsidP="00472070">
      <w:pPr>
        <w:rPr>
          <w:rFonts w:ascii="Arial" w:hAnsi="Arial" w:cs="Arial"/>
          <w:b/>
          <w:color w:val="4472C4"/>
          <w:sz w:val="20"/>
          <w:szCs w:val="20"/>
        </w:rPr>
      </w:pPr>
    </w:p>
    <w:p w14:paraId="4254C237" w14:textId="50BD7911" w:rsidR="00472070" w:rsidRPr="00A61F4B" w:rsidRDefault="00472070" w:rsidP="00472070">
      <w:pPr>
        <w:shd w:val="clear" w:color="auto" w:fill="9CC2E5"/>
        <w:rPr>
          <w:rFonts w:ascii="Arial" w:eastAsia="Times New Roman" w:hAnsi="Arial" w:cs="Arial"/>
          <w:b/>
          <w:sz w:val="20"/>
          <w:szCs w:val="20"/>
          <w:lang w:eastAsia="sl-SI"/>
        </w:rPr>
      </w:pPr>
      <w:r w:rsidRPr="00A61F4B">
        <w:rPr>
          <w:rFonts w:ascii="Arial" w:eastAsia="Times New Roman" w:hAnsi="Arial" w:cs="Arial"/>
          <w:b/>
          <w:sz w:val="20"/>
          <w:szCs w:val="20"/>
          <w:lang w:eastAsia="sl-SI"/>
        </w:rPr>
        <w:t>Poročilo Ministrstva za delo, družino, socialne zadeve in enake možnosti</w:t>
      </w:r>
      <w:r w:rsidR="005C674E">
        <w:rPr>
          <w:rFonts w:ascii="Arial" w:eastAsia="Times New Roman" w:hAnsi="Arial" w:cs="Arial"/>
          <w:b/>
          <w:sz w:val="20"/>
          <w:szCs w:val="20"/>
          <w:lang w:eastAsia="sl-SI"/>
        </w:rPr>
        <w:t xml:space="preserve"> Republike Slovenije (MDDSZ)</w:t>
      </w:r>
    </w:p>
    <w:p w14:paraId="48AB8861" w14:textId="77777777" w:rsidR="00472070" w:rsidRPr="00A61F4B" w:rsidRDefault="00472070" w:rsidP="00472070">
      <w:pPr>
        <w:shd w:val="clear" w:color="auto" w:fill="FFFFFF"/>
        <w:rPr>
          <w:rFonts w:ascii="Arial" w:eastAsia="Times New Roman" w:hAnsi="Arial" w:cs="Arial"/>
          <w:sz w:val="20"/>
          <w:szCs w:val="20"/>
          <w:lang w:eastAsia="sl-SI"/>
        </w:rPr>
      </w:pPr>
    </w:p>
    <w:p w14:paraId="2FC30DC4" w14:textId="092FD43E" w:rsidR="001A39D0" w:rsidRPr="00A61F4B" w:rsidRDefault="00935D05" w:rsidP="005D24EC">
      <w:pPr>
        <w:shd w:val="clear" w:color="auto" w:fill="FFFFFF"/>
        <w:jc w:val="both"/>
        <w:rPr>
          <w:rFonts w:ascii="Arial" w:eastAsia="Times New Roman" w:hAnsi="Arial" w:cs="Arial"/>
          <w:sz w:val="20"/>
          <w:szCs w:val="20"/>
          <w:lang w:eastAsia="sl-SI"/>
        </w:rPr>
      </w:pPr>
      <w:r w:rsidRPr="00A61F4B">
        <w:rPr>
          <w:rFonts w:ascii="Arial" w:eastAsia="Times New Roman" w:hAnsi="Arial" w:cs="Arial"/>
          <w:sz w:val="20"/>
          <w:szCs w:val="20"/>
          <w:lang w:eastAsia="sl-SI"/>
        </w:rPr>
        <w:t xml:space="preserve">MDDSZ je v navedenem obdobju izvajalo </w:t>
      </w:r>
      <w:r w:rsidR="005D24EC" w:rsidRPr="00A61F4B">
        <w:rPr>
          <w:rFonts w:ascii="Arial" w:eastAsia="Times New Roman" w:hAnsi="Arial" w:cs="Arial"/>
          <w:sz w:val="20"/>
          <w:szCs w:val="20"/>
          <w:lang w:eastAsia="sl-SI"/>
        </w:rPr>
        <w:t>32</w:t>
      </w:r>
      <w:r w:rsidRPr="00A61F4B">
        <w:rPr>
          <w:rFonts w:ascii="Arial" w:eastAsia="Times New Roman" w:hAnsi="Arial" w:cs="Arial"/>
          <w:sz w:val="20"/>
          <w:szCs w:val="20"/>
          <w:lang w:eastAsia="sl-SI"/>
        </w:rPr>
        <w:t xml:space="preserve"> različnih aktivnosti v okviru IN JM 2016</w:t>
      </w:r>
      <w:r w:rsidR="005C674E">
        <w:rPr>
          <w:rFonts w:ascii="Arial" w:eastAsia="Times New Roman" w:hAnsi="Arial" w:cs="Arial"/>
          <w:sz w:val="20"/>
          <w:szCs w:val="20"/>
          <w:lang w:eastAsia="sl-SI"/>
        </w:rPr>
        <w:t>–</w:t>
      </w:r>
      <w:r w:rsidRPr="00A61F4B">
        <w:rPr>
          <w:rFonts w:ascii="Arial" w:eastAsia="Times New Roman" w:hAnsi="Arial" w:cs="Arial"/>
          <w:sz w:val="20"/>
          <w:szCs w:val="20"/>
          <w:lang w:eastAsia="sl-SI"/>
        </w:rPr>
        <w:t>2020</w:t>
      </w:r>
      <w:r w:rsidR="005D24EC" w:rsidRPr="00A61F4B">
        <w:rPr>
          <w:rFonts w:ascii="Arial" w:eastAsia="Times New Roman" w:hAnsi="Arial" w:cs="Arial"/>
          <w:sz w:val="20"/>
          <w:szCs w:val="20"/>
          <w:lang w:eastAsia="sl-SI"/>
        </w:rPr>
        <w:t xml:space="preserve"> v skupni višini 124,5 mio EUR, kar znaša 45,2 % vseh porabljenih sredstev za ta namen v obravnavanem obdobju. </w:t>
      </w:r>
      <w:r w:rsidR="001E1A73" w:rsidRPr="00A61F4B">
        <w:rPr>
          <w:rFonts w:ascii="Arial" w:eastAsia="Times New Roman" w:hAnsi="Arial" w:cs="Arial"/>
          <w:sz w:val="20"/>
          <w:szCs w:val="20"/>
          <w:lang w:eastAsia="sl-SI"/>
        </w:rPr>
        <w:t>Aktivnosti</w:t>
      </w:r>
      <w:r w:rsidR="00C059BC" w:rsidRPr="00A61F4B">
        <w:rPr>
          <w:rFonts w:ascii="Arial" w:eastAsia="Times New Roman" w:hAnsi="Arial" w:cs="Arial"/>
          <w:sz w:val="20"/>
          <w:szCs w:val="20"/>
          <w:lang w:eastAsia="sl-SI"/>
        </w:rPr>
        <w:t xml:space="preserve"> za mlade, ki jih je izvajalo MDDSZ</w:t>
      </w:r>
      <w:r w:rsidR="005C674E">
        <w:rPr>
          <w:rFonts w:ascii="Arial" w:eastAsia="Times New Roman" w:hAnsi="Arial" w:cs="Arial"/>
          <w:sz w:val="20"/>
          <w:szCs w:val="20"/>
          <w:lang w:eastAsia="sl-SI"/>
        </w:rPr>
        <w:t>,</w:t>
      </w:r>
      <w:r w:rsidR="00C059BC" w:rsidRPr="00A61F4B">
        <w:rPr>
          <w:rFonts w:ascii="Arial" w:eastAsia="Times New Roman" w:hAnsi="Arial" w:cs="Arial"/>
          <w:sz w:val="20"/>
          <w:szCs w:val="20"/>
          <w:lang w:eastAsia="sl-SI"/>
        </w:rPr>
        <w:t xml:space="preserve"> lahko razdelimo v dve skupini: (1) preventivni programi za mlade pred vstopom na trg dela in (2) programi za brezposelne mlade (aktivna politika zaposlovanja).</w:t>
      </w:r>
      <w:r w:rsidR="001E1A73" w:rsidRPr="00A61F4B">
        <w:rPr>
          <w:rFonts w:ascii="Arial" w:eastAsia="Times New Roman" w:hAnsi="Arial" w:cs="Arial"/>
          <w:sz w:val="20"/>
          <w:szCs w:val="20"/>
          <w:lang w:eastAsia="sl-SI"/>
        </w:rPr>
        <w:t xml:space="preserve"> V nadaljevanju podrobneje </w:t>
      </w:r>
      <w:r w:rsidR="005C674E">
        <w:rPr>
          <w:rFonts w:ascii="Arial" w:eastAsia="Times New Roman" w:hAnsi="Arial" w:cs="Arial"/>
          <w:sz w:val="20"/>
          <w:szCs w:val="20"/>
          <w:lang w:eastAsia="sl-SI"/>
        </w:rPr>
        <w:t>obravnavamo</w:t>
      </w:r>
      <w:r w:rsidR="005C674E" w:rsidRPr="00A61F4B">
        <w:rPr>
          <w:rFonts w:ascii="Arial" w:eastAsia="Times New Roman" w:hAnsi="Arial" w:cs="Arial"/>
          <w:sz w:val="20"/>
          <w:szCs w:val="20"/>
          <w:lang w:eastAsia="sl-SI"/>
        </w:rPr>
        <w:t xml:space="preserve"> </w:t>
      </w:r>
      <w:r w:rsidR="001E1A73" w:rsidRPr="00A61F4B">
        <w:rPr>
          <w:rFonts w:ascii="Arial" w:eastAsia="Times New Roman" w:hAnsi="Arial" w:cs="Arial"/>
          <w:sz w:val="20"/>
          <w:szCs w:val="20"/>
          <w:lang w:eastAsia="sl-SI"/>
        </w:rPr>
        <w:t xml:space="preserve">nekatere od izvedenih programov: </w:t>
      </w:r>
    </w:p>
    <w:p w14:paraId="280EFE7A" w14:textId="79C17735" w:rsidR="001A39D0" w:rsidRPr="00F46151" w:rsidRDefault="00C059BC" w:rsidP="00F46151">
      <w:pPr>
        <w:pStyle w:val="Odstavekseznama"/>
        <w:numPr>
          <w:ilvl w:val="0"/>
          <w:numId w:val="11"/>
        </w:numPr>
        <w:shd w:val="clear" w:color="auto" w:fill="FFFFFF" w:themeFill="background1"/>
        <w:jc w:val="both"/>
        <w:rPr>
          <w:rFonts w:ascii="Arial" w:eastAsia="Times New Roman" w:hAnsi="Arial" w:cs="Arial"/>
          <w:b/>
          <w:bCs/>
          <w:sz w:val="20"/>
          <w:szCs w:val="20"/>
          <w:lang w:eastAsia="sl-SI"/>
        </w:rPr>
      </w:pPr>
      <w:r w:rsidRPr="00F46151">
        <w:rPr>
          <w:rFonts w:ascii="Arial" w:eastAsia="Times New Roman" w:hAnsi="Arial" w:cs="Arial"/>
          <w:b/>
          <w:bCs/>
          <w:sz w:val="20"/>
          <w:szCs w:val="20"/>
          <w:lang w:eastAsia="sl-SI"/>
        </w:rPr>
        <w:t>Preventivni programi za mlade pred vstopom na trg dela</w:t>
      </w:r>
    </w:p>
    <w:p w14:paraId="38E34F19" w14:textId="77777777" w:rsidR="001A39D0" w:rsidRPr="00A61F4B" w:rsidRDefault="001A39D0" w:rsidP="001A39D0">
      <w:pPr>
        <w:pStyle w:val="Odstavekseznama"/>
        <w:jc w:val="both"/>
        <w:rPr>
          <w:rFonts w:ascii="Arial" w:hAnsi="Arial" w:cs="Arial"/>
          <w:sz w:val="20"/>
          <w:szCs w:val="20"/>
        </w:rPr>
      </w:pPr>
    </w:p>
    <w:p w14:paraId="73BEC8FA" w14:textId="68F3D1E5" w:rsidR="00C059BC" w:rsidRPr="00A61F4B" w:rsidRDefault="00C059BC" w:rsidP="00C059BC">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61F4B">
        <w:rPr>
          <w:rFonts w:ascii="Arial" w:hAnsi="Arial" w:cs="Arial"/>
          <w:b/>
          <w:sz w:val="20"/>
          <w:szCs w:val="20"/>
        </w:rPr>
        <w:t>KARIERNI CENTRI ZA MLADE – KCM</w:t>
      </w:r>
    </w:p>
    <w:p w14:paraId="793121F1" w14:textId="759C6FD3"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Namen kariernih centrov je zagotavljanje večje dostopnosti do storitev karierne orientacije za šolajočo mladino. Financirana sta dva projekta, ki se izvajata od leta 2019, vsak v eni kohezijskih regiji, v vsaki </w:t>
      </w:r>
      <w:r w:rsidRPr="00A61F4B">
        <w:rPr>
          <w:rFonts w:ascii="Arial" w:hAnsi="Arial" w:cs="Arial"/>
          <w:sz w:val="20"/>
          <w:szCs w:val="20"/>
        </w:rPr>
        <w:lastRenderedPageBreak/>
        <w:t>regiji pa so poleg vodilnega partnerja še trije projektni partnerji, s čimer se zagotavlja širš</w:t>
      </w:r>
      <w:r w:rsidR="005C674E">
        <w:rPr>
          <w:rFonts w:ascii="Arial" w:hAnsi="Arial" w:cs="Arial"/>
          <w:sz w:val="20"/>
          <w:szCs w:val="20"/>
        </w:rPr>
        <w:t>a</w:t>
      </w:r>
      <w:r w:rsidRPr="00A61F4B">
        <w:rPr>
          <w:rFonts w:ascii="Arial" w:hAnsi="Arial" w:cs="Arial"/>
          <w:sz w:val="20"/>
          <w:szCs w:val="20"/>
        </w:rPr>
        <w:t xml:space="preserve"> regijsk</w:t>
      </w:r>
      <w:r w:rsidR="005C674E">
        <w:rPr>
          <w:rFonts w:ascii="Arial" w:hAnsi="Arial" w:cs="Arial"/>
          <w:sz w:val="20"/>
          <w:szCs w:val="20"/>
        </w:rPr>
        <w:t>a</w:t>
      </w:r>
      <w:r w:rsidRPr="00A61F4B">
        <w:rPr>
          <w:rFonts w:ascii="Arial" w:hAnsi="Arial" w:cs="Arial"/>
          <w:sz w:val="20"/>
          <w:szCs w:val="20"/>
        </w:rPr>
        <w:t xml:space="preserve"> pokritost. V kohezijski regiji </w:t>
      </w:r>
      <w:r w:rsidR="005C674E">
        <w:rPr>
          <w:rFonts w:ascii="Arial" w:hAnsi="Arial" w:cs="Arial"/>
          <w:sz w:val="20"/>
          <w:szCs w:val="20"/>
        </w:rPr>
        <w:t>z</w:t>
      </w:r>
      <w:r w:rsidRPr="00A61F4B">
        <w:rPr>
          <w:rFonts w:ascii="Arial" w:hAnsi="Arial" w:cs="Arial"/>
          <w:sz w:val="20"/>
          <w:szCs w:val="20"/>
        </w:rPr>
        <w:t xml:space="preserve">ahodna Slovenija so </w:t>
      </w:r>
      <w:r w:rsidR="005C674E">
        <w:rPr>
          <w:rFonts w:ascii="Arial" w:hAnsi="Arial" w:cs="Arial"/>
          <w:sz w:val="20"/>
          <w:szCs w:val="20"/>
        </w:rPr>
        <w:t xml:space="preserve">projekt </w:t>
      </w:r>
      <w:r w:rsidRPr="00A61F4B">
        <w:rPr>
          <w:rFonts w:ascii="Arial" w:hAnsi="Arial" w:cs="Arial"/>
          <w:sz w:val="20"/>
          <w:szCs w:val="20"/>
        </w:rPr>
        <w:t>začeli izvaja</w:t>
      </w:r>
      <w:r w:rsidR="005C674E">
        <w:rPr>
          <w:rFonts w:ascii="Arial" w:hAnsi="Arial" w:cs="Arial"/>
          <w:sz w:val="20"/>
          <w:szCs w:val="20"/>
        </w:rPr>
        <w:t>ti</w:t>
      </w:r>
      <w:r w:rsidRPr="00A61F4B">
        <w:rPr>
          <w:rFonts w:ascii="Arial" w:hAnsi="Arial" w:cs="Arial"/>
          <w:sz w:val="20"/>
          <w:szCs w:val="20"/>
        </w:rPr>
        <w:t xml:space="preserve"> februarja, v kohezijski regiji</w:t>
      </w:r>
      <w:r w:rsidR="00A3446D">
        <w:rPr>
          <w:rFonts w:ascii="Arial" w:hAnsi="Arial" w:cs="Arial"/>
          <w:sz w:val="20"/>
          <w:szCs w:val="20"/>
        </w:rPr>
        <w:t xml:space="preserve"> </w:t>
      </w:r>
      <w:r w:rsidR="005C674E">
        <w:rPr>
          <w:rFonts w:ascii="Arial" w:hAnsi="Arial" w:cs="Arial"/>
          <w:sz w:val="20"/>
          <w:szCs w:val="20"/>
        </w:rPr>
        <w:t>v</w:t>
      </w:r>
      <w:r w:rsidRPr="00A61F4B">
        <w:rPr>
          <w:rFonts w:ascii="Arial" w:hAnsi="Arial" w:cs="Arial"/>
          <w:sz w:val="20"/>
          <w:szCs w:val="20"/>
        </w:rPr>
        <w:t xml:space="preserve">zhodna Slovenija pa so zaradi ponovitve razpisa, ker v prvem JR ni bil izbran noben izvajalec, </w:t>
      </w:r>
      <w:r w:rsidR="005C674E">
        <w:rPr>
          <w:rFonts w:ascii="Arial" w:hAnsi="Arial" w:cs="Arial"/>
          <w:sz w:val="20"/>
          <w:szCs w:val="20"/>
        </w:rPr>
        <w:t xml:space="preserve">projekt </w:t>
      </w:r>
      <w:r w:rsidRPr="00A61F4B">
        <w:rPr>
          <w:rFonts w:ascii="Arial" w:hAnsi="Arial" w:cs="Arial"/>
          <w:sz w:val="20"/>
          <w:szCs w:val="20"/>
        </w:rPr>
        <w:t>začeli izvajati septembr</w:t>
      </w:r>
      <w:r w:rsidR="005C674E">
        <w:rPr>
          <w:rFonts w:ascii="Arial" w:hAnsi="Arial" w:cs="Arial"/>
          <w:sz w:val="20"/>
          <w:szCs w:val="20"/>
        </w:rPr>
        <w:t>a</w:t>
      </w:r>
      <w:r w:rsidRPr="00A61F4B">
        <w:rPr>
          <w:rFonts w:ascii="Arial" w:hAnsi="Arial" w:cs="Arial"/>
          <w:sz w:val="20"/>
          <w:szCs w:val="20"/>
        </w:rPr>
        <w:t xml:space="preserve"> 2019. KCM izvajajo več različnih aktivnosti za </w:t>
      </w:r>
      <w:proofErr w:type="spellStart"/>
      <w:r w:rsidRPr="00A61F4B">
        <w:rPr>
          <w:rFonts w:ascii="Arial" w:hAnsi="Arial" w:cs="Arial"/>
          <w:sz w:val="20"/>
          <w:szCs w:val="20"/>
        </w:rPr>
        <w:t>opolnomočenje</w:t>
      </w:r>
      <w:proofErr w:type="spellEnd"/>
      <w:r w:rsidRPr="00A61F4B">
        <w:rPr>
          <w:rFonts w:ascii="Arial" w:hAnsi="Arial" w:cs="Arial"/>
          <w:sz w:val="20"/>
          <w:szCs w:val="20"/>
        </w:rPr>
        <w:t xml:space="preserve"> mladih za načrtovanje kariere, kot </w:t>
      </w:r>
      <w:r w:rsidR="005C674E">
        <w:rPr>
          <w:rFonts w:ascii="Arial" w:hAnsi="Arial" w:cs="Arial"/>
          <w:sz w:val="20"/>
          <w:szCs w:val="20"/>
        </w:rPr>
        <w:t xml:space="preserve">so </w:t>
      </w:r>
      <w:r w:rsidRPr="00A61F4B">
        <w:rPr>
          <w:rFonts w:ascii="Arial" w:hAnsi="Arial" w:cs="Arial"/>
          <w:sz w:val="20"/>
          <w:szCs w:val="20"/>
        </w:rPr>
        <w:t>n</w:t>
      </w:r>
      <w:r w:rsidR="005C674E">
        <w:rPr>
          <w:rFonts w:ascii="Arial" w:hAnsi="Arial" w:cs="Arial"/>
          <w:sz w:val="20"/>
          <w:szCs w:val="20"/>
        </w:rPr>
        <w:t xml:space="preserve">a </w:t>
      </w:r>
      <w:r w:rsidRPr="00A61F4B">
        <w:rPr>
          <w:rFonts w:ascii="Arial" w:hAnsi="Arial" w:cs="Arial"/>
          <w:sz w:val="20"/>
          <w:szCs w:val="20"/>
        </w:rPr>
        <w:t>pr</w:t>
      </w:r>
      <w:r w:rsidR="005C674E">
        <w:rPr>
          <w:rFonts w:ascii="Arial" w:hAnsi="Arial" w:cs="Arial"/>
          <w:sz w:val="20"/>
          <w:szCs w:val="20"/>
        </w:rPr>
        <w:t>imer</w:t>
      </w:r>
      <w:r w:rsidRPr="00A61F4B">
        <w:rPr>
          <w:rFonts w:ascii="Arial" w:hAnsi="Arial" w:cs="Arial"/>
          <w:sz w:val="20"/>
          <w:szCs w:val="20"/>
        </w:rPr>
        <w:t xml:space="preserve"> dogodki za spoznavanje sveta dela in poklicev za razvijanje interesov šolajoče mladine, kar </w:t>
      </w:r>
      <w:r w:rsidR="005C674E">
        <w:rPr>
          <w:rFonts w:ascii="Arial" w:hAnsi="Arial" w:cs="Arial"/>
          <w:sz w:val="20"/>
          <w:szCs w:val="20"/>
        </w:rPr>
        <w:t>povečini pomeni</w:t>
      </w:r>
      <w:r w:rsidRPr="00A61F4B">
        <w:rPr>
          <w:rFonts w:ascii="Arial" w:hAnsi="Arial" w:cs="Arial"/>
          <w:sz w:val="20"/>
          <w:szCs w:val="20"/>
        </w:rPr>
        <w:t xml:space="preserve"> različne delavnice po osnovnih in srednjih šolah na temo karierne</w:t>
      </w:r>
      <w:r w:rsidR="005C674E">
        <w:rPr>
          <w:rFonts w:ascii="Arial" w:hAnsi="Arial" w:cs="Arial"/>
          <w:sz w:val="20"/>
          <w:szCs w:val="20"/>
        </w:rPr>
        <w:t>ga</w:t>
      </w:r>
      <w:r w:rsidRPr="00A61F4B">
        <w:rPr>
          <w:rFonts w:ascii="Arial" w:hAnsi="Arial" w:cs="Arial"/>
          <w:sz w:val="20"/>
          <w:szCs w:val="20"/>
        </w:rPr>
        <w:t xml:space="preserve"> </w:t>
      </w:r>
      <w:r w:rsidR="005C674E">
        <w:rPr>
          <w:rFonts w:ascii="Arial" w:hAnsi="Arial" w:cs="Arial"/>
          <w:sz w:val="20"/>
          <w:szCs w:val="20"/>
        </w:rPr>
        <w:t>usmerjanja</w:t>
      </w:r>
      <w:r w:rsidRPr="00A61F4B">
        <w:rPr>
          <w:rFonts w:ascii="Arial" w:hAnsi="Arial" w:cs="Arial"/>
          <w:sz w:val="20"/>
          <w:szCs w:val="20"/>
        </w:rPr>
        <w:t>, dogodke/aktivnosti za starše, individualn</w:t>
      </w:r>
      <w:r w:rsidR="005C674E">
        <w:rPr>
          <w:rFonts w:ascii="Arial" w:hAnsi="Arial" w:cs="Arial"/>
          <w:sz w:val="20"/>
          <w:szCs w:val="20"/>
        </w:rPr>
        <w:t>e</w:t>
      </w:r>
      <w:r w:rsidRPr="00A61F4B">
        <w:rPr>
          <w:rFonts w:ascii="Arial" w:hAnsi="Arial" w:cs="Arial"/>
          <w:sz w:val="20"/>
          <w:szCs w:val="20"/>
        </w:rPr>
        <w:t xml:space="preserve"> obravnav</w:t>
      </w:r>
      <w:r w:rsidR="005C674E">
        <w:rPr>
          <w:rFonts w:ascii="Arial" w:hAnsi="Arial" w:cs="Arial"/>
          <w:sz w:val="20"/>
          <w:szCs w:val="20"/>
        </w:rPr>
        <w:t>e</w:t>
      </w:r>
      <w:r w:rsidRPr="00A61F4B">
        <w:rPr>
          <w:rFonts w:ascii="Arial" w:hAnsi="Arial" w:cs="Arial"/>
          <w:sz w:val="20"/>
          <w:szCs w:val="20"/>
        </w:rPr>
        <w:t xml:space="preserve"> šolarjev in dijakov ter promocijo delovanja in krepitev sodelovanja z drugimi deležniki na trgu dela. V okviru aktivnosti se organizirajo tudi obiski podjetij.</w:t>
      </w:r>
    </w:p>
    <w:p w14:paraId="6CF015F5" w14:textId="28B5B9CC"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Oba vodilna partnerja sta vzpostavila </w:t>
      </w:r>
      <w:r w:rsidR="005C674E">
        <w:rPr>
          <w:rFonts w:ascii="Arial" w:hAnsi="Arial" w:cs="Arial"/>
          <w:sz w:val="20"/>
          <w:szCs w:val="20"/>
        </w:rPr>
        <w:t xml:space="preserve">vsak svojo </w:t>
      </w:r>
      <w:r w:rsidRPr="00A61F4B">
        <w:rPr>
          <w:rFonts w:ascii="Arial" w:hAnsi="Arial" w:cs="Arial"/>
          <w:sz w:val="20"/>
          <w:szCs w:val="20"/>
        </w:rPr>
        <w:t xml:space="preserve">interaktivno spletno stran: </w:t>
      </w:r>
      <w:hyperlink r:id="rId20" w:history="1">
        <w:r w:rsidRPr="00A61F4B">
          <w:rPr>
            <w:rStyle w:val="Hiperpovezava"/>
            <w:rFonts w:ascii="Arial" w:hAnsi="Arial" w:cs="Arial"/>
            <w:sz w:val="20"/>
            <w:szCs w:val="20"/>
          </w:rPr>
          <w:t>https://karierniplac.si/</w:t>
        </w:r>
      </w:hyperlink>
      <w:r w:rsidRPr="00A61F4B">
        <w:rPr>
          <w:rFonts w:ascii="Arial" w:hAnsi="Arial" w:cs="Arial"/>
          <w:sz w:val="20"/>
          <w:szCs w:val="20"/>
        </w:rPr>
        <w:t xml:space="preserve"> in </w:t>
      </w:r>
      <w:hyperlink r:id="rId21" w:history="1">
        <w:r w:rsidRPr="00A61F4B">
          <w:rPr>
            <w:rStyle w:val="Hiperpovezava"/>
            <w:rFonts w:ascii="Arial" w:hAnsi="Arial" w:cs="Arial"/>
            <w:sz w:val="20"/>
            <w:szCs w:val="20"/>
          </w:rPr>
          <w:t>https://www.kariera-mladi.si/</w:t>
        </w:r>
      </w:hyperlink>
      <w:r w:rsidR="005C674E">
        <w:rPr>
          <w:rStyle w:val="Hiperpovezava"/>
          <w:rFonts w:ascii="Arial" w:hAnsi="Arial" w:cs="Arial"/>
          <w:sz w:val="20"/>
          <w:szCs w:val="20"/>
        </w:rPr>
        <w:t>,</w:t>
      </w:r>
      <w:r w:rsidRPr="00A61F4B">
        <w:rPr>
          <w:rFonts w:ascii="Arial" w:hAnsi="Arial" w:cs="Arial"/>
          <w:sz w:val="20"/>
          <w:szCs w:val="20"/>
        </w:rPr>
        <w:t xml:space="preserve"> na kateri mladi, starši, strokovni delavci in druga širša javnost lahko najdejo veliko informacij in nadaljnjih usmeritev na karierni poti. Pri delu uporabljajo tudi druga socialna omrežja (Facebook, </w:t>
      </w:r>
      <w:proofErr w:type="spellStart"/>
      <w:r w:rsidRPr="00A61F4B">
        <w:rPr>
          <w:rFonts w:ascii="Arial" w:hAnsi="Arial" w:cs="Arial"/>
          <w:sz w:val="20"/>
          <w:szCs w:val="20"/>
        </w:rPr>
        <w:t>Instagram</w:t>
      </w:r>
      <w:proofErr w:type="spellEnd"/>
      <w:r w:rsidRPr="00A61F4B">
        <w:rPr>
          <w:rFonts w:ascii="Arial" w:hAnsi="Arial" w:cs="Arial"/>
          <w:sz w:val="20"/>
          <w:szCs w:val="20"/>
        </w:rPr>
        <w:t xml:space="preserve"> i</w:t>
      </w:r>
      <w:r w:rsidR="005C674E">
        <w:rPr>
          <w:rFonts w:ascii="Arial" w:hAnsi="Arial" w:cs="Arial"/>
          <w:sz w:val="20"/>
          <w:szCs w:val="20"/>
        </w:rPr>
        <w:t>p</w:t>
      </w:r>
      <w:r w:rsidRPr="00A61F4B">
        <w:rPr>
          <w:rFonts w:ascii="Arial" w:hAnsi="Arial" w:cs="Arial"/>
          <w:sz w:val="20"/>
          <w:szCs w:val="20"/>
        </w:rPr>
        <w:t>d.), brezplačne telefonske številke i</w:t>
      </w:r>
      <w:r w:rsidR="005C674E">
        <w:rPr>
          <w:rFonts w:ascii="Arial" w:hAnsi="Arial" w:cs="Arial"/>
          <w:sz w:val="20"/>
          <w:szCs w:val="20"/>
        </w:rPr>
        <w:t xml:space="preserve">n </w:t>
      </w:r>
      <w:r w:rsidRPr="00A61F4B">
        <w:rPr>
          <w:rFonts w:ascii="Arial" w:hAnsi="Arial" w:cs="Arial"/>
          <w:sz w:val="20"/>
          <w:szCs w:val="20"/>
        </w:rPr>
        <w:t>p</w:t>
      </w:r>
      <w:r w:rsidR="005C674E">
        <w:rPr>
          <w:rFonts w:ascii="Arial" w:hAnsi="Arial" w:cs="Arial"/>
          <w:sz w:val="20"/>
          <w:szCs w:val="20"/>
        </w:rPr>
        <w:t>o</w:t>
      </w:r>
      <w:r w:rsidRPr="00A61F4B">
        <w:rPr>
          <w:rFonts w:ascii="Arial" w:hAnsi="Arial" w:cs="Arial"/>
          <w:sz w:val="20"/>
          <w:szCs w:val="20"/>
        </w:rPr>
        <w:t>d</w:t>
      </w:r>
      <w:r w:rsidR="005C674E">
        <w:rPr>
          <w:rFonts w:ascii="Arial" w:hAnsi="Arial" w:cs="Arial"/>
          <w:sz w:val="20"/>
          <w:szCs w:val="20"/>
        </w:rPr>
        <w:t>obno</w:t>
      </w:r>
      <w:r w:rsidRPr="00A61F4B">
        <w:rPr>
          <w:rFonts w:ascii="Arial" w:hAnsi="Arial" w:cs="Arial"/>
          <w:sz w:val="20"/>
          <w:szCs w:val="20"/>
        </w:rPr>
        <w:t>. Za boljšo prepoznavnost projekta in za spodbujanje mladih k razmišljanju glede nadaljnje kariere uporabljajo tudi ambasadorje poklicev, kjer gre za znane in priljubljene osebe med mladimi in/ali uspešne podjetnike, razpisujejo se raznovrstni natečaji za mlade, v času karantene s</w:t>
      </w:r>
      <w:r w:rsidR="00F4494A">
        <w:rPr>
          <w:rFonts w:ascii="Arial" w:hAnsi="Arial" w:cs="Arial"/>
          <w:sz w:val="20"/>
          <w:szCs w:val="20"/>
        </w:rPr>
        <w:t>o</w:t>
      </w:r>
      <w:r w:rsidRPr="00A61F4B">
        <w:rPr>
          <w:rFonts w:ascii="Arial" w:hAnsi="Arial" w:cs="Arial"/>
          <w:sz w:val="20"/>
          <w:szCs w:val="20"/>
        </w:rPr>
        <w:t xml:space="preserve"> </w:t>
      </w:r>
      <w:r w:rsidR="00F4494A">
        <w:rPr>
          <w:rFonts w:ascii="Arial" w:hAnsi="Arial" w:cs="Arial"/>
          <w:sz w:val="20"/>
          <w:szCs w:val="20"/>
        </w:rPr>
        <w:t xml:space="preserve">bili </w:t>
      </w:r>
      <w:r w:rsidRPr="00A61F4B">
        <w:rPr>
          <w:rFonts w:ascii="Arial" w:hAnsi="Arial" w:cs="Arial"/>
          <w:sz w:val="20"/>
          <w:szCs w:val="20"/>
        </w:rPr>
        <w:t>za mlade pripravlj</w:t>
      </w:r>
      <w:r w:rsidR="00F4494A">
        <w:rPr>
          <w:rFonts w:ascii="Arial" w:hAnsi="Arial" w:cs="Arial"/>
          <w:sz w:val="20"/>
          <w:szCs w:val="20"/>
        </w:rPr>
        <w:t>eni</w:t>
      </w:r>
      <w:r w:rsidRPr="00A61F4B">
        <w:rPr>
          <w:rFonts w:ascii="Arial" w:hAnsi="Arial" w:cs="Arial"/>
          <w:sz w:val="20"/>
          <w:szCs w:val="20"/>
        </w:rPr>
        <w:t xml:space="preserve"> in objavlj</w:t>
      </w:r>
      <w:r w:rsidR="00F4494A">
        <w:rPr>
          <w:rFonts w:ascii="Arial" w:hAnsi="Arial" w:cs="Arial"/>
          <w:sz w:val="20"/>
          <w:szCs w:val="20"/>
        </w:rPr>
        <w:t>eni</w:t>
      </w:r>
      <w:r w:rsidRPr="00A61F4B">
        <w:rPr>
          <w:rFonts w:ascii="Arial" w:hAnsi="Arial" w:cs="Arial"/>
          <w:sz w:val="20"/>
          <w:szCs w:val="20"/>
        </w:rPr>
        <w:t xml:space="preserve"> na socialnih omrežjih </w:t>
      </w:r>
      <w:r w:rsidR="00F4494A">
        <w:rPr>
          <w:rFonts w:ascii="Arial" w:hAnsi="Arial" w:cs="Arial"/>
          <w:sz w:val="20"/>
          <w:szCs w:val="20"/>
        </w:rPr>
        <w:t>zanimivi</w:t>
      </w:r>
      <w:r w:rsidR="00F4494A" w:rsidRPr="00A61F4B">
        <w:rPr>
          <w:rFonts w:ascii="Arial" w:hAnsi="Arial" w:cs="Arial"/>
          <w:sz w:val="20"/>
          <w:szCs w:val="20"/>
        </w:rPr>
        <w:t xml:space="preserve"> </w:t>
      </w:r>
      <w:r w:rsidRPr="00A61F4B">
        <w:rPr>
          <w:rFonts w:ascii="Arial" w:hAnsi="Arial" w:cs="Arial"/>
          <w:sz w:val="20"/>
          <w:szCs w:val="20"/>
        </w:rPr>
        <w:t>in poučn</w:t>
      </w:r>
      <w:r w:rsidR="00F4494A">
        <w:rPr>
          <w:rFonts w:ascii="Arial" w:hAnsi="Arial" w:cs="Arial"/>
          <w:sz w:val="20"/>
          <w:szCs w:val="20"/>
        </w:rPr>
        <w:t>i</w:t>
      </w:r>
      <w:r w:rsidRPr="00A61F4B">
        <w:rPr>
          <w:rFonts w:ascii="Arial" w:hAnsi="Arial" w:cs="Arial"/>
          <w:sz w:val="20"/>
          <w:szCs w:val="20"/>
        </w:rPr>
        <w:t xml:space="preserve"> posnetk</w:t>
      </w:r>
      <w:r w:rsidR="00F4494A">
        <w:rPr>
          <w:rFonts w:ascii="Arial" w:hAnsi="Arial" w:cs="Arial"/>
          <w:sz w:val="20"/>
          <w:szCs w:val="20"/>
        </w:rPr>
        <w:t>i</w:t>
      </w:r>
      <w:r w:rsidRPr="00A61F4B">
        <w:rPr>
          <w:rFonts w:ascii="Arial" w:hAnsi="Arial" w:cs="Arial"/>
          <w:sz w:val="20"/>
          <w:szCs w:val="20"/>
        </w:rPr>
        <w:t xml:space="preserve"> z raznovrstnimi temami (npr. kako se organizirati in učinkovito delati pri pouku na daljavo). </w:t>
      </w:r>
    </w:p>
    <w:p w14:paraId="51873823" w14:textId="7F5FDF2A"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Nekaj težav je v letu 2020 povzročila epidemija </w:t>
      </w:r>
      <w:r w:rsidR="00F4494A">
        <w:rPr>
          <w:rFonts w:ascii="Arial" w:hAnsi="Arial" w:cs="Arial"/>
          <w:sz w:val="20"/>
          <w:szCs w:val="20"/>
        </w:rPr>
        <w:t>covida</w:t>
      </w:r>
      <w:r w:rsidRPr="00A61F4B">
        <w:rPr>
          <w:rFonts w:ascii="Arial" w:hAnsi="Arial" w:cs="Arial"/>
          <w:sz w:val="20"/>
          <w:szCs w:val="20"/>
        </w:rPr>
        <w:t xml:space="preserve">-19, ko se je večji del aktivnosti izvajal na daljavo prek različnih orodij in metod dela, vendar pa so se vsi </w:t>
      </w:r>
      <w:r w:rsidR="00F4494A">
        <w:rPr>
          <w:rFonts w:ascii="Arial" w:hAnsi="Arial" w:cs="Arial"/>
          <w:sz w:val="20"/>
          <w:szCs w:val="20"/>
        </w:rPr>
        <w:t>deležniki</w:t>
      </w:r>
      <w:r w:rsidR="00F4494A" w:rsidRPr="00A61F4B">
        <w:rPr>
          <w:rFonts w:ascii="Arial" w:hAnsi="Arial" w:cs="Arial"/>
          <w:sz w:val="20"/>
          <w:szCs w:val="20"/>
        </w:rPr>
        <w:t xml:space="preserve"> </w:t>
      </w:r>
      <w:r w:rsidRPr="00A61F4B">
        <w:rPr>
          <w:rFonts w:ascii="Arial" w:hAnsi="Arial" w:cs="Arial"/>
          <w:sz w:val="20"/>
          <w:szCs w:val="20"/>
        </w:rPr>
        <w:t>kmalu prilagodili novim razmeram, tako da so aktivnosti potekale še naprej, kar je razvidno tudi iz števila doseženih kazalnikov.</w:t>
      </w:r>
    </w:p>
    <w:p w14:paraId="4B81725A" w14:textId="2A2B644B" w:rsidR="00C059BC" w:rsidRPr="00A61F4B" w:rsidRDefault="00C059BC" w:rsidP="00C059BC">
      <w:pPr>
        <w:jc w:val="both"/>
        <w:rPr>
          <w:rFonts w:ascii="Arial" w:hAnsi="Arial" w:cs="Arial"/>
          <w:sz w:val="20"/>
          <w:szCs w:val="20"/>
        </w:rPr>
      </w:pPr>
      <w:r w:rsidRPr="00A61F4B">
        <w:rPr>
          <w:rFonts w:ascii="Arial" w:hAnsi="Arial" w:cs="Arial"/>
          <w:sz w:val="20"/>
          <w:szCs w:val="20"/>
        </w:rPr>
        <w:t>V obdobju izvajanja (2019–</w:t>
      </w:r>
      <w:r w:rsidR="003A04B1">
        <w:rPr>
          <w:rFonts w:ascii="Arial" w:hAnsi="Arial" w:cs="Arial"/>
          <w:sz w:val="20"/>
          <w:szCs w:val="20"/>
        </w:rPr>
        <w:t>2</w:t>
      </w:r>
      <w:r w:rsidRPr="00A61F4B">
        <w:rPr>
          <w:rFonts w:ascii="Arial" w:hAnsi="Arial" w:cs="Arial"/>
          <w:sz w:val="20"/>
          <w:szCs w:val="20"/>
        </w:rPr>
        <w:t xml:space="preserve">020) so tako dosegli v obeh regijah 400 izvedenih dogodkov </w:t>
      </w:r>
      <w:r w:rsidRPr="00A61F4B">
        <w:rPr>
          <w:rFonts w:ascii="Arial" w:eastAsia="Times New Roman" w:hAnsi="Arial" w:cs="Arial"/>
          <w:sz w:val="20"/>
          <w:szCs w:val="20"/>
          <w:lang w:eastAsia="sl-SI"/>
        </w:rPr>
        <w:t xml:space="preserve">za spoznavanje sveta dela in poklicev ter razvijanje interesov, 61 izvedenih dogodkov/aktivnosti za starše, 1156 osebam je bilo nudena individualna obravnava ter </w:t>
      </w:r>
      <w:r w:rsidR="00F4494A" w:rsidRPr="00A61F4B">
        <w:rPr>
          <w:rFonts w:ascii="Arial" w:eastAsia="Times New Roman" w:hAnsi="Arial" w:cs="Arial"/>
          <w:sz w:val="20"/>
          <w:szCs w:val="20"/>
          <w:lang w:eastAsia="sl-SI"/>
        </w:rPr>
        <w:t xml:space="preserve">izvedenih </w:t>
      </w:r>
      <w:r w:rsidR="00F4494A">
        <w:rPr>
          <w:rFonts w:ascii="Arial" w:eastAsia="Times New Roman" w:hAnsi="Arial" w:cs="Arial"/>
          <w:sz w:val="20"/>
          <w:szCs w:val="20"/>
          <w:lang w:eastAsia="sl-SI"/>
        </w:rPr>
        <w:t xml:space="preserve">je bilo </w:t>
      </w:r>
      <w:r w:rsidRPr="00A61F4B">
        <w:rPr>
          <w:rFonts w:ascii="Arial" w:eastAsia="Times New Roman" w:hAnsi="Arial" w:cs="Arial"/>
          <w:sz w:val="20"/>
          <w:szCs w:val="20"/>
          <w:lang w:eastAsia="sl-SI"/>
        </w:rPr>
        <w:t>98 dogodkov za promocijo in krepitev sodelovanja z drugimi deležniku na trgu dela.</w:t>
      </w:r>
    </w:p>
    <w:p w14:paraId="400CC627" w14:textId="34D2087E"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Delo kariernih centrov </w:t>
      </w:r>
      <w:r w:rsidR="00F4494A">
        <w:rPr>
          <w:rFonts w:ascii="Arial" w:hAnsi="Arial" w:cs="Arial"/>
          <w:sz w:val="20"/>
          <w:szCs w:val="20"/>
        </w:rPr>
        <w:t>so</w:t>
      </w:r>
      <w:r w:rsidR="00F4494A" w:rsidRPr="00A61F4B">
        <w:rPr>
          <w:rFonts w:ascii="Arial" w:hAnsi="Arial" w:cs="Arial"/>
          <w:sz w:val="20"/>
          <w:szCs w:val="20"/>
        </w:rPr>
        <w:t xml:space="preserve"> </w:t>
      </w:r>
      <w:r w:rsidRPr="00A61F4B">
        <w:rPr>
          <w:rFonts w:ascii="Arial" w:hAnsi="Arial" w:cs="Arial"/>
          <w:sz w:val="20"/>
          <w:szCs w:val="20"/>
        </w:rPr>
        <w:t>zelo dobro spreje</w:t>
      </w:r>
      <w:r w:rsidR="00F4494A">
        <w:rPr>
          <w:rFonts w:ascii="Arial" w:hAnsi="Arial" w:cs="Arial"/>
          <w:sz w:val="20"/>
          <w:szCs w:val="20"/>
        </w:rPr>
        <w:t>li</w:t>
      </w:r>
      <w:r w:rsidRPr="00A61F4B">
        <w:rPr>
          <w:rFonts w:ascii="Arial" w:hAnsi="Arial" w:cs="Arial"/>
          <w:sz w:val="20"/>
          <w:szCs w:val="20"/>
        </w:rPr>
        <w:t xml:space="preserve"> različni deležnik</w:t>
      </w:r>
      <w:r w:rsidR="00F4494A">
        <w:rPr>
          <w:rFonts w:ascii="Arial" w:hAnsi="Arial" w:cs="Arial"/>
          <w:sz w:val="20"/>
          <w:szCs w:val="20"/>
        </w:rPr>
        <w:t>i</w:t>
      </w:r>
      <w:r w:rsidRPr="00A61F4B">
        <w:rPr>
          <w:rFonts w:ascii="Arial" w:hAnsi="Arial" w:cs="Arial"/>
          <w:sz w:val="20"/>
          <w:szCs w:val="20"/>
        </w:rPr>
        <w:t xml:space="preserve">, šole so pokazale velik interes za sodelovanje, tako da so njihove storitve zelo iskane in tudi dogovorjene že veliko vnaprej. Pokazalo se je, da te aktivnosti zapolnijo </w:t>
      </w:r>
      <w:r w:rsidR="00F4494A">
        <w:rPr>
          <w:rFonts w:ascii="Arial" w:hAnsi="Arial" w:cs="Arial"/>
          <w:sz w:val="20"/>
          <w:szCs w:val="20"/>
        </w:rPr>
        <w:t>primanjkljaj</w:t>
      </w:r>
      <w:r w:rsidRPr="00A61F4B">
        <w:rPr>
          <w:rFonts w:ascii="Arial" w:hAnsi="Arial" w:cs="Arial"/>
          <w:sz w:val="20"/>
          <w:szCs w:val="20"/>
        </w:rPr>
        <w:t xml:space="preserve">, ki je bil do </w:t>
      </w:r>
      <w:r w:rsidR="00F4494A">
        <w:rPr>
          <w:rFonts w:ascii="Arial" w:hAnsi="Arial" w:cs="Arial"/>
          <w:sz w:val="20"/>
          <w:szCs w:val="20"/>
        </w:rPr>
        <w:t>z</w:t>
      </w:r>
      <w:r w:rsidRPr="00A61F4B">
        <w:rPr>
          <w:rFonts w:ascii="Arial" w:hAnsi="Arial" w:cs="Arial"/>
          <w:sz w:val="20"/>
          <w:szCs w:val="20"/>
        </w:rPr>
        <w:t>daj na tem področju</w:t>
      </w:r>
      <w:r w:rsidR="00F4494A">
        <w:rPr>
          <w:rFonts w:ascii="Arial" w:hAnsi="Arial" w:cs="Arial"/>
          <w:sz w:val="20"/>
          <w:szCs w:val="20"/>
        </w:rPr>
        <w:t>,</w:t>
      </w:r>
      <w:r w:rsidRPr="00A61F4B">
        <w:rPr>
          <w:rFonts w:ascii="Arial" w:hAnsi="Arial" w:cs="Arial"/>
          <w:sz w:val="20"/>
          <w:szCs w:val="20"/>
        </w:rPr>
        <w:t xml:space="preserve"> ter da so ravno zaradi tega močno zaželene in p</w:t>
      </w:r>
      <w:r w:rsidR="001E1A73" w:rsidRPr="00A61F4B">
        <w:rPr>
          <w:rFonts w:ascii="Arial" w:hAnsi="Arial" w:cs="Arial"/>
          <w:sz w:val="20"/>
          <w:szCs w:val="20"/>
        </w:rPr>
        <w:t>o</w:t>
      </w:r>
      <w:r w:rsidRPr="00A61F4B">
        <w:rPr>
          <w:rFonts w:ascii="Arial" w:hAnsi="Arial" w:cs="Arial"/>
          <w:sz w:val="20"/>
          <w:szCs w:val="20"/>
        </w:rPr>
        <w:t>trebne.</w:t>
      </w:r>
    </w:p>
    <w:p w14:paraId="3C536FEC" w14:textId="77777777" w:rsidR="00D0612A" w:rsidRPr="00A61F4B" w:rsidRDefault="00D0612A" w:rsidP="00C059BC">
      <w:pPr>
        <w:jc w:val="both"/>
        <w:rPr>
          <w:rFonts w:ascii="Arial" w:hAnsi="Arial" w:cs="Arial"/>
          <w:sz w:val="20"/>
          <w:szCs w:val="20"/>
        </w:rPr>
      </w:pPr>
    </w:p>
    <w:p w14:paraId="2BD4E33E" w14:textId="77777777" w:rsidR="00C059BC" w:rsidRPr="00A61F4B" w:rsidRDefault="00C059BC" w:rsidP="00C059BC">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61F4B">
        <w:rPr>
          <w:rFonts w:ascii="Arial" w:hAnsi="Arial" w:cs="Arial"/>
          <w:b/>
          <w:sz w:val="20"/>
          <w:szCs w:val="20"/>
        </w:rPr>
        <w:t>PUM-O</w:t>
      </w:r>
    </w:p>
    <w:p w14:paraId="211E857C" w14:textId="09E13149" w:rsidR="00C059BC" w:rsidRPr="00A61F4B" w:rsidRDefault="00C059BC" w:rsidP="00C059BC">
      <w:pPr>
        <w:jc w:val="both"/>
        <w:rPr>
          <w:rFonts w:ascii="Arial" w:hAnsi="Arial" w:cs="Arial"/>
          <w:bCs/>
          <w:color w:val="000000"/>
          <w:sz w:val="20"/>
          <w:szCs w:val="20"/>
          <w:lang w:eastAsia="sl-SI"/>
        </w:rPr>
      </w:pPr>
      <w:r w:rsidRPr="00A61F4B">
        <w:rPr>
          <w:rFonts w:ascii="Arial" w:hAnsi="Arial" w:cs="Arial"/>
          <w:sz w:val="20"/>
          <w:szCs w:val="20"/>
        </w:rPr>
        <w:t>PUM-O se v novem programskem obdobju OP EKP izvaja od leta 2016, sicer se je pa sam program izvajal že prej. Program je praktično edini v Sloveniji, ki na sistematič</w:t>
      </w:r>
      <w:r w:rsidR="00F4494A">
        <w:rPr>
          <w:rFonts w:ascii="Arial" w:hAnsi="Arial" w:cs="Arial"/>
          <w:sz w:val="20"/>
          <w:szCs w:val="20"/>
        </w:rPr>
        <w:t>e</w:t>
      </w:r>
      <w:r w:rsidRPr="00A61F4B">
        <w:rPr>
          <w:rFonts w:ascii="Arial" w:hAnsi="Arial" w:cs="Arial"/>
          <w:sz w:val="20"/>
          <w:szCs w:val="20"/>
        </w:rPr>
        <w:t xml:space="preserve">n način deluje na področju NEET, torej ki deluje za mlade, ki niso vključeni v izobraževalni proces, usposabljanje ali delovno razmerje. Namen je torej </w:t>
      </w:r>
      <w:proofErr w:type="spellStart"/>
      <w:r w:rsidRPr="00A61F4B">
        <w:rPr>
          <w:rFonts w:ascii="Arial" w:hAnsi="Arial" w:cs="Arial"/>
          <w:bCs/>
          <w:color w:val="000000"/>
          <w:sz w:val="20"/>
          <w:szCs w:val="20"/>
          <w:lang w:eastAsia="sl-SI"/>
        </w:rPr>
        <w:t>opolnomočenje</w:t>
      </w:r>
      <w:proofErr w:type="spellEnd"/>
      <w:r w:rsidRPr="00A61F4B">
        <w:rPr>
          <w:rFonts w:ascii="Arial" w:hAnsi="Arial" w:cs="Arial"/>
          <w:bCs/>
          <w:color w:val="000000"/>
          <w:sz w:val="20"/>
          <w:szCs w:val="20"/>
          <w:lang w:eastAsia="sl-SI"/>
        </w:rPr>
        <w:t xml:space="preserve"> mlajših odraslih (od 15 do 26 let), ki so opustili šolanje in niso zaposleni, za približevanje in vstop na trg dela ter dejavno sodelovanje v družbi, ki temelji na pridobivanju ključnih </w:t>
      </w:r>
      <w:r w:rsidR="00F4494A">
        <w:rPr>
          <w:rFonts w:ascii="Arial" w:hAnsi="Arial" w:cs="Arial"/>
          <w:bCs/>
          <w:color w:val="000000"/>
          <w:sz w:val="20"/>
          <w:szCs w:val="20"/>
          <w:lang w:eastAsia="sl-SI"/>
        </w:rPr>
        <w:t>strokovnih usposobljenosti</w:t>
      </w:r>
      <w:r w:rsidR="00F4494A" w:rsidRPr="00A61F4B">
        <w:rPr>
          <w:rFonts w:ascii="Arial" w:hAnsi="Arial" w:cs="Arial"/>
          <w:bCs/>
          <w:color w:val="000000"/>
          <w:sz w:val="20"/>
          <w:szCs w:val="20"/>
          <w:lang w:eastAsia="sl-SI"/>
        </w:rPr>
        <w:t xml:space="preserve"> </w:t>
      </w:r>
      <w:r w:rsidRPr="00A61F4B">
        <w:rPr>
          <w:rFonts w:ascii="Arial" w:hAnsi="Arial" w:cs="Arial"/>
          <w:bCs/>
          <w:color w:val="000000"/>
          <w:sz w:val="20"/>
          <w:szCs w:val="20"/>
          <w:lang w:eastAsia="sl-SI"/>
        </w:rPr>
        <w:t>– predvsem na učenju učenja ter samoiniciativnosti in podjetnosti. Je pa tukaj potrebna celostna obravnava mladih, saj pogosto prihajajo iz socialno šibkih družbenih okolij. Tako se za vsako osebo ob vstopu v program izoblikuje individualni načrt, ki stremi k temu, da oseb</w:t>
      </w:r>
      <w:r w:rsidR="00F4494A">
        <w:rPr>
          <w:rFonts w:ascii="Arial" w:hAnsi="Arial" w:cs="Arial"/>
          <w:bCs/>
          <w:color w:val="000000"/>
          <w:sz w:val="20"/>
          <w:szCs w:val="20"/>
          <w:lang w:eastAsia="sl-SI"/>
        </w:rPr>
        <w:t>a</w:t>
      </w:r>
      <w:r w:rsidRPr="00A61F4B">
        <w:rPr>
          <w:rFonts w:ascii="Arial" w:hAnsi="Arial" w:cs="Arial"/>
          <w:bCs/>
          <w:color w:val="000000"/>
          <w:sz w:val="20"/>
          <w:szCs w:val="20"/>
          <w:lang w:eastAsia="sl-SI"/>
        </w:rPr>
        <w:t xml:space="preserve"> </w:t>
      </w:r>
      <w:r w:rsidR="00F4494A">
        <w:rPr>
          <w:rFonts w:ascii="Arial" w:hAnsi="Arial" w:cs="Arial"/>
          <w:bCs/>
          <w:color w:val="000000"/>
          <w:sz w:val="20"/>
          <w:szCs w:val="20"/>
          <w:lang w:eastAsia="sl-SI"/>
        </w:rPr>
        <w:t xml:space="preserve">doseže </w:t>
      </w:r>
      <w:r w:rsidRPr="00A61F4B">
        <w:rPr>
          <w:rFonts w:ascii="Arial" w:hAnsi="Arial" w:cs="Arial"/>
          <w:bCs/>
          <w:color w:val="000000"/>
          <w:sz w:val="20"/>
          <w:szCs w:val="20"/>
          <w:lang w:eastAsia="sl-SI"/>
        </w:rPr>
        <w:t>zaposlitev oz</w:t>
      </w:r>
      <w:r w:rsidR="00F4494A">
        <w:rPr>
          <w:rFonts w:ascii="Arial" w:hAnsi="Arial" w:cs="Arial"/>
          <w:bCs/>
          <w:color w:val="000000"/>
          <w:sz w:val="20"/>
          <w:szCs w:val="20"/>
          <w:lang w:eastAsia="sl-SI"/>
        </w:rPr>
        <w:t>iroma</w:t>
      </w:r>
      <w:r w:rsidRPr="00A61F4B">
        <w:rPr>
          <w:rFonts w:ascii="Arial" w:hAnsi="Arial" w:cs="Arial"/>
          <w:bCs/>
          <w:color w:val="000000"/>
          <w:sz w:val="20"/>
          <w:szCs w:val="20"/>
          <w:lang w:eastAsia="sl-SI"/>
        </w:rPr>
        <w:t xml:space="preserve"> vključitev nazaj v izobraževalni sistem, da se zaključi izobraževanje.</w:t>
      </w:r>
    </w:p>
    <w:p w14:paraId="2AF3B639" w14:textId="09094CC6" w:rsidR="00C059BC" w:rsidRPr="00A61F4B" w:rsidRDefault="00C059BC" w:rsidP="00C059BC">
      <w:pPr>
        <w:spacing w:before="120" w:line="280" w:lineRule="exact"/>
        <w:jc w:val="both"/>
        <w:rPr>
          <w:rFonts w:ascii="Arial" w:hAnsi="Arial" w:cs="Arial"/>
          <w:sz w:val="20"/>
          <w:szCs w:val="20"/>
        </w:rPr>
      </w:pPr>
      <w:r w:rsidRPr="00A61F4B">
        <w:rPr>
          <w:rFonts w:ascii="Arial" w:hAnsi="Arial" w:cs="Arial"/>
          <w:bCs/>
          <w:color w:val="000000"/>
          <w:sz w:val="20"/>
          <w:szCs w:val="20"/>
          <w:lang w:eastAsia="sl-SI"/>
        </w:rPr>
        <w:t xml:space="preserve">Dejavnosti izvajalcev programa, ravno zaradi zgoraj navedenega, pokrivajo zelo širok spekter različnih aktivnosti, kot </w:t>
      </w:r>
      <w:r w:rsidR="00D648A4">
        <w:rPr>
          <w:rFonts w:ascii="Arial" w:hAnsi="Arial" w:cs="Arial"/>
          <w:bCs/>
          <w:color w:val="000000"/>
          <w:sz w:val="20"/>
          <w:szCs w:val="20"/>
          <w:lang w:eastAsia="sl-SI"/>
        </w:rPr>
        <w:t xml:space="preserve">je na primer </w:t>
      </w:r>
      <w:r w:rsidRPr="00A61F4B">
        <w:rPr>
          <w:rFonts w:ascii="Arial" w:hAnsi="Arial" w:cs="Arial"/>
          <w:sz w:val="20"/>
          <w:szCs w:val="20"/>
        </w:rPr>
        <w:t>izvajanje individualnih učnih projektov posameznikov, pri katerih se udeleženci uč</w:t>
      </w:r>
      <w:r w:rsidR="00D648A4">
        <w:rPr>
          <w:rFonts w:ascii="Arial" w:hAnsi="Arial" w:cs="Arial"/>
          <w:sz w:val="20"/>
          <w:szCs w:val="20"/>
        </w:rPr>
        <w:t>i</w:t>
      </w:r>
      <w:r w:rsidRPr="00A61F4B">
        <w:rPr>
          <w:rFonts w:ascii="Arial" w:hAnsi="Arial" w:cs="Arial"/>
          <w:sz w:val="20"/>
          <w:szCs w:val="20"/>
        </w:rPr>
        <w:t>j</w:t>
      </w:r>
      <w:r w:rsidR="00D648A4">
        <w:rPr>
          <w:rFonts w:ascii="Arial" w:hAnsi="Arial" w:cs="Arial"/>
          <w:sz w:val="20"/>
          <w:szCs w:val="20"/>
        </w:rPr>
        <w:t>o</w:t>
      </w:r>
      <w:r w:rsidRPr="00A61F4B">
        <w:rPr>
          <w:rFonts w:ascii="Arial" w:hAnsi="Arial" w:cs="Arial"/>
          <w:sz w:val="20"/>
          <w:szCs w:val="20"/>
        </w:rPr>
        <w:t xml:space="preserve"> za izpite</w:t>
      </w:r>
      <w:r w:rsidR="00D648A4">
        <w:rPr>
          <w:rFonts w:ascii="Arial" w:hAnsi="Arial" w:cs="Arial"/>
          <w:sz w:val="20"/>
          <w:szCs w:val="20"/>
        </w:rPr>
        <w:t xml:space="preserve"> ali</w:t>
      </w:r>
      <w:r w:rsidRPr="00A61F4B">
        <w:rPr>
          <w:rFonts w:ascii="Arial" w:hAnsi="Arial" w:cs="Arial"/>
          <w:sz w:val="20"/>
          <w:szCs w:val="20"/>
        </w:rPr>
        <w:t xml:space="preserve"> (poklicno) maturo</w:t>
      </w:r>
      <w:r w:rsidR="00D648A4">
        <w:rPr>
          <w:rFonts w:ascii="Arial" w:hAnsi="Arial" w:cs="Arial"/>
          <w:sz w:val="20"/>
          <w:szCs w:val="20"/>
        </w:rPr>
        <w:t xml:space="preserve"> ter</w:t>
      </w:r>
      <w:r w:rsidRPr="00A61F4B">
        <w:rPr>
          <w:rFonts w:ascii="Arial" w:hAnsi="Arial" w:cs="Arial"/>
          <w:sz w:val="20"/>
          <w:szCs w:val="20"/>
        </w:rPr>
        <w:t xml:space="preserve"> priprav</w:t>
      </w:r>
      <w:r w:rsidR="00D648A4">
        <w:rPr>
          <w:rFonts w:ascii="Arial" w:hAnsi="Arial" w:cs="Arial"/>
          <w:sz w:val="20"/>
          <w:szCs w:val="20"/>
        </w:rPr>
        <w:t>ljajo</w:t>
      </w:r>
      <w:r w:rsidRPr="00A61F4B">
        <w:rPr>
          <w:rFonts w:ascii="Arial" w:hAnsi="Arial" w:cs="Arial"/>
          <w:sz w:val="20"/>
          <w:szCs w:val="20"/>
        </w:rPr>
        <w:t xml:space="preserve"> seminarsk</w:t>
      </w:r>
      <w:r w:rsidR="00D648A4">
        <w:rPr>
          <w:rFonts w:ascii="Arial" w:hAnsi="Arial" w:cs="Arial"/>
          <w:sz w:val="20"/>
          <w:szCs w:val="20"/>
        </w:rPr>
        <w:t>e</w:t>
      </w:r>
      <w:r w:rsidRPr="00A61F4B">
        <w:rPr>
          <w:rFonts w:ascii="Arial" w:hAnsi="Arial" w:cs="Arial"/>
          <w:sz w:val="20"/>
          <w:szCs w:val="20"/>
        </w:rPr>
        <w:t xml:space="preserve"> nalog</w:t>
      </w:r>
      <w:r w:rsidR="00D648A4">
        <w:rPr>
          <w:rFonts w:ascii="Arial" w:hAnsi="Arial" w:cs="Arial"/>
          <w:sz w:val="20"/>
          <w:szCs w:val="20"/>
        </w:rPr>
        <w:t>e</w:t>
      </w:r>
      <w:r w:rsidRPr="00A61F4B">
        <w:rPr>
          <w:rFonts w:ascii="Arial" w:hAnsi="Arial" w:cs="Arial"/>
          <w:sz w:val="20"/>
          <w:szCs w:val="20"/>
        </w:rPr>
        <w:t xml:space="preserve">. Mentorji pomagajo tudi pri komuniciranju z učitelji in drugimi šolskimi strokovnimi delavci, pisanju življenjepisov, pripravi na razgovore za zaposlitev, pripravi na opravljanje CPP za pridobitev vozniškega izpita in drugih stvari, ki jih potrebujejo mladi za doseganje cilja v individualnem načrtu. Sočasno potekajo tudi različne skupinske aktivnosti za uspešno iskanje zaposlitve: poklicna </w:t>
      </w:r>
      <w:r w:rsidR="00D648A4">
        <w:rPr>
          <w:rFonts w:ascii="Arial" w:hAnsi="Arial" w:cs="Arial"/>
          <w:sz w:val="20"/>
          <w:szCs w:val="20"/>
        </w:rPr>
        <w:t>usmerjenost</w:t>
      </w:r>
      <w:r w:rsidR="00D648A4" w:rsidRPr="00A61F4B">
        <w:rPr>
          <w:rFonts w:ascii="Arial" w:hAnsi="Arial" w:cs="Arial"/>
          <w:sz w:val="20"/>
          <w:szCs w:val="20"/>
        </w:rPr>
        <w:t xml:space="preserve"> </w:t>
      </w:r>
      <w:r w:rsidR="00D648A4">
        <w:rPr>
          <w:rFonts w:ascii="Arial" w:hAnsi="Arial" w:cs="Arial"/>
          <w:sz w:val="20"/>
          <w:szCs w:val="20"/>
        </w:rPr>
        <w:t>–</w:t>
      </w:r>
      <w:r w:rsidRPr="00A61F4B">
        <w:rPr>
          <w:rFonts w:ascii="Arial" w:hAnsi="Arial" w:cs="Arial"/>
          <w:sz w:val="20"/>
          <w:szCs w:val="20"/>
        </w:rPr>
        <w:t xml:space="preserve"> iskanje zaposlitve, zaposlitveni razgovori, načini komuniciranja z delodajalci, spoznavanje različnih spletnih </w:t>
      </w:r>
      <w:r w:rsidR="007B136F">
        <w:rPr>
          <w:rFonts w:ascii="Arial" w:hAnsi="Arial" w:cs="Arial"/>
          <w:sz w:val="20"/>
          <w:szCs w:val="20"/>
        </w:rPr>
        <w:t>programov</w:t>
      </w:r>
      <w:r w:rsidR="00D648A4">
        <w:rPr>
          <w:rFonts w:ascii="Arial" w:hAnsi="Arial" w:cs="Arial"/>
          <w:sz w:val="20"/>
          <w:szCs w:val="20"/>
        </w:rPr>
        <w:t xml:space="preserve"> (</w:t>
      </w:r>
      <w:r w:rsidRPr="00A61F4B">
        <w:rPr>
          <w:rFonts w:ascii="Arial" w:hAnsi="Arial" w:cs="Arial"/>
          <w:sz w:val="20"/>
          <w:szCs w:val="20"/>
        </w:rPr>
        <w:t>aplikacij</w:t>
      </w:r>
      <w:r w:rsidR="00D648A4">
        <w:rPr>
          <w:rFonts w:ascii="Arial" w:hAnsi="Arial" w:cs="Arial"/>
          <w:sz w:val="20"/>
          <w:szCs w:val="20"/>
        </w:rPr>
        <w:t>)</w:t>
      </w:r>
      <w:r w:rsidRPr="00A61F4B">
        <w:rPr>
          <w:rFonts w:ascii="Arial" w:hAnsi="Arial" w:cs="Arial"/>
          <w:sz w:val="20"/>
          <w:szCs w:val="20"/>
        </w:rPr>
        <w:t xml:space="preserve"> za iskanje zaposlitve, spoznavanje poklicev prihodnosti, uspešno reševanje konfliktov. </w:t>
      </w:r>
    </w:p>
    <w:p w14:paraId="62A269D1" w14:textId="0F9ECD45" w:rsidR="00C059BC" w:rsidRPr="00A61F4B" w:rsidRDefault="00C059BC" w:rsidP="00C059BC">
      <w:pPr>
        <w:spacing w:before="120" w:line="280" w:lineRule="exact"/>
        <w:jc w:val="both"/>
        <w:rPr>
          <w:rFonts w:ascii="Arial" w:hAnsi="Arial" w:cs="Arial"/>
          <w:sz w:val="20"/>
          <w:szCs w:val="20"/>
        </w:rPr>
      </w:pPr>
      <w:r w:rsidRPr="00A61F4B">
        <w:rPr>
          <w:rFonts w:ascii="Arial" w:hAnsi="Arial" w:cs="Arial"/>
          <w:sz w:val="20"/>
          <w:szCs w:val="20"/>
        </w:rPr>
        <w:lastRenderedPageBreak/>
        <w:t xml:space="preserve">Skupinske dejavnosti potekajo tudi v obliki skupinskih projektov – krajših ali dolgoročnih, ki jih mentorji zastavijo skupaj z udeleženci glede na predpisane vsebinske sklope ter </w:t>
      </w:r>
      <w:r w:rsidR="00D648A4">
        <w:rPr>
          <w:rFonts w:ascii="Arial" w:hAnsi="Arial" w:cs="Arial"/>
          <w:sz w:val="20"/>
          <w:szCs w:val="20"/>
        </w:rPr>
        <w:t>zanimanja</w:t>
      </w:r>
      <w:r w:rsidR="00D648A4" w:rsidRPr="00A61F4B">
        <w:rPr>
          <w:rFonts w:ascii="Arial" w:hAnsi="Arial" w:cs="Arial"/>
          <w:sz w:val="20"/>
          <w:szCs w:val="20"/>
        </w:rPr>
        <w:t xml:space="preserve"> </w:t>
      </w:r>
      <w:r w:rsidRPr="00A61F4B">
        <w:rPr>
          <w:rFonts w:ascii="Arial" w:hAnsi="Arial" w:cs="Arial"/>
          <w:sz w:val="20"/>
          <w:szCs w:val="20"/>
        </w:rPr>
        <w:t xml:space="preserve">in dinamiko posamezne skupine. </w:t>
      </w:r>
      <w:r w:rsidR="00D648A4">
        <w:rPr>
          <w:rFonts w:ascii="Arial" w:hAnsi="Arial" w:cs="Arial"/>
          <w:sz w:val="20"/>
          <w:szCs w:val="20"/>
        </w:rPr>
        <w:t>Prek</w:t>
      </w:r>
      <w:r w:rsidR="00D648A4" w:rsidRPr="00A61F4B">
        <w:rPr>
          <w:rFonts w:ascii="Arial" w:hAnsi="Arial" w:cs="Arial"/>
          <w:sz w:val="20"/>
          <w:szCs w:val="20"/>
        </w:rPr>
        <w:t xml:space="preserve"> </w:t>
      </w:r>
      <w:r w:rsidRPr="00A61F4B">
        <w:rPr>
          <w:rFonts w:ascii="Arial" w:hAnsi="Arial" w:cs="Arial"/>
          <w:sz w:val="20"/>
          <w:szCs w:val="20"/>
        </w:rPr>
        <w:t>projektn</w:t>
      </w:r>
      <w:r w:rsidR="00D648A4">
        <w:rPr>
          <w:rFonts w:ascii="Arial" w:hAnsi="Arial" w:cs="Arial"/>
          <w:sz w:val="20"/>
          <w:szCs w:val="20"/>
        </w:rPr>
        <w:t>ega</w:t>
      </w:r>
      <w:r w:rsidRPr="00A61F4B">
        <w:rPr>
          <w:rFonts w:ascii="Arial" w:hAnsi="Arial" w:cs="Arial"/>
          <w:sz w:val="20"/>
          <w:szCs w:val="20"/>
        </w:rPr>
        <w:t xml:space="preserve"> način</w:t>
      </w:r>
      <w:r w:rsidR="00D648A4">
        <w:rPr>
          <w:rFonts w:ascii="Arial" w:hAnsi="Arial" w:cs="Arial"/>
          <w:sz w:val="20"/>
          <w:szCs w:val="20"/>
        </w:rPr>
        <w:t>a</w:t>
      </w:r>
      <w:r w:rsidRPr="00A61F4B">
        <w:rPr>
          <w:rFonts w:ascii="Arial" w:hAnsi="Arial" w:cs="Arial"/>
          <w:sz w:val="20"/>
          <w:szCs w:val="20"/>
        </w:rPr>
        <w:t xml:space="preserve"> dela udeleženci pridobivajo pomembne veščine koordinacije, projektnega vodenja, </w:t>
      </w:r>
      <w:r w:rsidR="00D648A4">
        <w:rPr>
          <w:rFonts w:ascii="Arial" w:hAnsi="Arial" w:cs="Arial"/>
          <w:sz w:val="20"/>
          <w:szCs w:val="20"/>
        </w:rPr>
        <w:t>skupin</w:t>
      </w:r>
      <w:r w:rsidRPr="00A61F4B">
        <w:rPr>
          <w:rFonts w:ascii="Arial" w:hAnsi="Arial" w:cs="Arial"/>
          <w:sz w:val="20"/>
          <w:szCs w:val="20"/>
        </w:rPr>
        <w:t>skega ustvarjanja, organiz</w:t>
      </w:r>
      <w:r w:rsidR="00D648A4">
        <w:rPr>
          <w:rFonts w:ascii="Arial" w:hAnsi="Arial" w:cs="Arial"/>
          <w:sz w:val="20"/>
          <w:szCs w:val="20"/>
        </w:rPr>
        <w:t>iranja</w:t>
      </w:r>
      <w:r w:rsidRPr="00A61F4B">
        <w:rPr>
          <w:rFonts w:ascii="Arial" w:hAnsi="Arial" w:cs="Arial"/>
          <w:sz w:val="20"/>
          <w:szCs w:val="20"/>
        </w:rPr>
        <w:t xml:space="preserve"> in časovnega načrtovanja, </w:t>
      </w:r>
      <w:proofErr w:type="spellStart"/>
      <w:r w:rsidRPr="00A61F4B">
        <w:rPr>
          <w:rFonts w:ascii="Arial" w:hAnsi="Arial" w:cs="Arial"/>
          <w:sz w:val="20"/>
          <w:szCs w:val="20"/>
        </w:rPr>
        <w:t>asertivnega</w:t>
      </w:r>
      <w:proofErr w:type="spellEnd"/>
      <w:r w:rsidRPr="00A61F4B">
        <w:rPr>
          <w:rFonts w:ascii="Arial" w:hAnsi="Arial" w:cs="Arial"/>
          <w:sz w:val="20"/>
          <w:szCs w:val="20"/>
        </w:rPr>
        <w:t xml:space="preserve"> komuniciranja ter kreativnosti in samoiniciativnosti.</w:t>
      </w:r>
    </w:p>
    <w:p w14:paraId="0BC27136" w14:textId="2B6A382B" w:rsidR="00C059BC" w:rsidRPr="00A61F4B" w:rsidRDefault="00C059BC" w:rsidP="00C059BC">
      <w:pPr>
        <w:spacing w:before="120" w:line="280" w:lineRule="exact"/>
        <w:jc w:val="both"/>
        <w:rPr>
          <w:rFonts w:ascii="Arial" w:hAnsi="Arial" w:cs="Arial"/>
          <w:sz w:val="20"/>
          <w:szCs w:val="20"/>
        </w:rPr>
      </w:pPr>
      <w:r w:rsidRPr="00A61F4B">
        <w:rPr>
          <w:rFonts w:ascii="Arial" w:hAnsi="Arial" w:cs="Arial"/>
          <w:sz w:val="20"/>
          <w:szCs w:val="20"/>
        </w:rPr>
        <w:t xml:space="preserve">Udeleženci so </w:t>
      </w:r>
      <w:r w:rsidR="00D648A4">
        <w:rPr>
          <w:rFonts w:ascii="Arial" w:hAnsi="Arial" w:cs="Arial"/>
          <w:sz w:val="20"/>
          <w:szCs w:val="20"/>
        </w:rPr>
        <w:t>ob</w:t>
      </w:r>
      <w:r w:rsidR="00D648A4" w:rsidRPr="00A61F4B">
        <w:rPr>
          <w:rFonts w:ascii="Arial" w:hAnsi="Arial" w:cs="Arial"/>
          <w:sz w:val="20"/>
          <w:szCs w:val="20"/>
        </w:rPr>
        <w:t xml:space="preserve"> </w:t>
      </w:r>
      <w:r w:rsidR="00D648A4">
        <w:rPr>
          <w:rFonts w:ascii="Arial" w:hAnsi="Arial" w:cs="Arial"/>
          <w:sz w:val="20"/>
          <w:szCs w:val="20"/>
        </w:rPr>
        <w:t xml:space="preserve">teh </w:t>
      </w:r>
      <w:r w:rsidRPr="00A61F4B">
        <w:rPr>
          <w:rFonts w:ascii="Arial" w:hAnsi="Arial" w:cs="Arial"/>
          <w:sz w:val="20"/>
          <w:szCs w:val="20"/>
        </w:rPr>
        <w:t>dejavnosti</w:t>
      </w:r>
      <w:r w:rsidR="00D648A4">
        <w:rPr>
          <w:rFonts w:ascii="Arial" w:hAnsi="Arial" w:cs="Arial"/>
          <w:sz w:val="20"/>
          <w:szCs w:val="20"/>
        </w:rPr>
        <w:t>h</w:t>
      </w:r>
      <w:r w:rsidRPr="00A61F4B">
        <w:rPr>
          <w:rFonts w:ascii="Arial" w:hAnsi="Arial" w:cs="Arial"/>
          <w:sz w:val="20"/>
          <w:szCs w:val="20"/>
        </w:rPr>
        <w:t xml:space="preserve"> razvijali različne </w:t>
      </w:r>
      <w:r w:rsidR="00D648A4">
        <w:rPr>
          <w:rFonts w:ascii="Arial" w:hAnsi="Arial" w:cs="Arial"/>
          <w:sz w:val="20"/>
          <w:szCs w:val="20"/>
        </w:rPr>
        <w:t>strokovne usposobljenosti</w:t>
      </w:r>
      <w:r w:rsidRPr="00A61F4B">
        <w:rPr>
          <w:rFonts w:ascii="Arial" w:hAnsi="Arial" w:cs="Arial"/>
          <w:sz w:val="20"/>
          <w:szCs w:val="20"/>
        </w:rPr>
        <w:t>: učenje učenja, samoiniciativnost, podjetnost, matematičn</w:t>
      </w:r>
      <w:r w:rsidR="00D648A4">
        <w:rPr>
          <w:rFonts w:ascii="Arial" w:hAnsi="Arial" w:cs="Arial"/>
          <w:sz w:val="20"/>
          <w:szCs w:val="20"/>
        </w:rPr>
        <w:t>o</w:t>
      </w:r>
      <w:r w:rsidRPr="00A61F4B">
        <w:rPr>
          <w:rFonts w:ascii="Arial" w:hAnsi="Arial" w:cs="Arial"/>
          <w:sz w:val="20"/>
          <w:szCs w:val="20"/>
        </w:rPr>
        <w:t xml:space="preserve"> </w:t>
      </w:r>
      <w:r w:rsidR="00D648A4">
        <w:rPr>
          <w:rFonts w:ascii="Arial" w:hAnsi="Arial" w:cs="Arial"/>
          <w:sz w:val="20"/>
          <w:szCs w:val="20"/>
        </w:rPr>
        <w:t>znanje</w:t>
      </w:r>
      <w:r w:rsidRPr="00A61F4B">
        <w:rPr>
          <w:rFonts w:ascii="Arial" w:hAnsi="Arial" w:cs="Arial"/>
          <w:sz w:val="20"/>
          <w:szCs w:val="20"/>
        </w:rPr>
        <w:t>, splošna razgledanost, funkcionalna pismenost, spodbujanje dejavne udeležbe v družbi, strpnost do drugačnih, računalnišk</w:t>
      </w:r>
      <w:r w:rsidR="00D648A4">
        <w:rPr>
          <w:rFonts w:ascii="Arial" w:hAnsi="Arial" w:cs="Arial"/>
          <w:sz w:val="20"/>
          <w:szCs w:val="20"/>
        </w:rPr>
        <w:t>o</w:t>
      </w:r>
      <w:r w:rsidRPr="00A61F4B">
        <w:rPr>
          <w:rFonts w:ascii="Arial" w:hAnsi="Arial" w:cs="Arial"/>
          <w:sz w:val="20"/>
          <w:szCs w:val="20"/>
        </w:rPr>
        <w:t xml:space="preserve"> </w:t>
      </w:r>
      <w:r w:rsidR="00D648A4">
        <w:rPr>
          <w:rFonts w:ascii="Arial" w:hAnsi="Arial" w:cs="Arial"/>
          <w:sz w:val="20"/>
          <w:szCs w:val="20"/>
        </w:rPr>
        <w:t>znanje</w:t>
      </w:r>
      <w:r w:rsidRPr="00A61F4B">
        <w:rPr>
          <w:rFonts w:ascii="Arial" w:hAnsi="Arial" w:cs="Arial"/>
          <w:sz w:val="20"/>
          <w:szCs w:val="20"/>
        </w:rPr>
        <w:t>, sporazumevanje v maternem in tujem jeziku i</w:t>
      </w:r>
      <w:r w:rsidR="00D648A4">
        <w:rPr>
          <w:rFonts w:ascii="Arial" w:hAnsi="Arial" w:cs="Arial"/>
          <w:sz w:val="20"/>
          <w:szCs w:val="20"/>
        </w:rPr>
        <w:t>n podobno</w:t>
      </w:r>
      <w:r w:rsidRPr="00A61F4B">
        <w:rPr>
          <w:rFonts w:ascii="Arial" w:hAnsi="Arial" w:cs="Arial"/>
          <w:sz w:val="20"/>
          <w:szCs w:val="20"/>
        </w:rPr>
        <w:t>.</w:t>
      </w:r>
    </w:p>
    <w:p w14:paraId="3D7DE8E1" w14:textId="0A84BB99" w:rsidR="00C059BC" w:rsidRPr="00A61F4B" w:rsidRDefault="00C059BC" w:rsidP="00C059BC">
      <w:pPr>
        <w:spacing w:before="120" w:line="280" w:lineRule="exact"/>
        <w:jc w:val="both"/>
        <w:rPr>
          <w:rFonts w:ascii="Arial" w:hAnsi="Arial" w:cs="Arial"/>
          <w:sz w:val="20"/>
          <w:szCs w:val="20"/>
        </w:rPr>
      </w:pPr>
      <w:r w:rsidRPr="00A61F4B">
        <w:rPr>
          <w:rFonts w:ascii="Arial" w:hAnsi="Arial" w:cs="Arial"/>
          <w:sz w:val="20"/>
          <w:szCs w:val="20"/>
        </w:rPr>
        <w:t>Mentorji pa imajo dnevno na skrbi tudi pomoč in podporo pri reševanju osebnih in družinskih težav udeležencev</w:t>
      </w:r>
      <w:r w:rsidR="00D648A4">
        <w:rPr>
          <w:rFonts w:ascii="Arial" w:hAnsi="Arial" w:cs="Arial"/>
          <w:sz w:val="20"/>
          <w:szCs w:val="20"/>
        </w:rPr>
        <w:t xml:space="preserve"> –</w:t>
      </w:r>
      <w:r w:rsidRPr="00A61F4B">
        <w:rPr>
          <w:rFonts w:ascii="Arial" w:hAnsi="Arial" w:cs="Arial"/>
          <w:sz w:val="20"/>
          <w:szCs w:val="20"/>
        </w:rPr>
        <w:t xml:space="preserve"> ravno zaradi okolja, iz katerega </w:t>
      </w:r>
      <w:r w:rsidR="00D648A4">
        <w:rPr>
          <w:rFonts w:ascii="Arial" w:hAnsi="Arial" w:cs="Arial"/>
          <w:sz w:val="20"/>
          <w:szCs w:val="20"/>
        </w:rPr>
        <w:t>povečini</w:t>
      </w:r>
      <w:r w:rsidRPr="00A61F4B">
        <w:rPr>
          <w:rFonts w:ascii="Arial" w:hAnsi="Arial" w:cs="Arial"/>
          <w:sz w:val="20"/>
          <w:szCs w:val="20"/>
        </w:rPr>
        <w:t xml:space="preserve"> prihajajo mladi.</w:t>
      </w:r>
      <w:r w:rsidR="00A3446D">
        <w:rPr>
          <w:rFonts w:ascii="Arial" w:hAnsi="Arial" w:cs="Arial"/>
          <w:sz w:val="20"/>
          <w:szCs w:val="20"/>
        </w:rPr>
        <w:t xml:space="preserve"> </w:t>
      </w:r>
      <w:r w:rsidRPr="00A61F4B">
        <w:rPr>
          <w:rFonts w:ascii="Arial" w:hAnsi="Arial" w:cs="Arial"/>
          <w:sz w:val="20"/>
          <w:szCs w:val="20"/>
        </w:rPr>
        <w:t xml:space="preserve"> </w:t>
      </w:r>
    </w:p>
    <w:p w14:paraId="225BC56C" w14:textId="0415B92E" w:rsidR="00C059BC" w:rsidRPr="00A61F4B" w:rsidRDefault="00C059BC" w:rsidP="00C059BC">
      <w:pPr>
        <w:jc w:val="both"/>
        <w:rPr>
          <w:rFonts w:ascii="Arial" w:hAnsi="Arial" w:cs="Arial"/>
          <w:bCs/>
          <w:color w:val="000000"/>
          <w:sz w:val="20"/>
          <w:szCs w:val="20"/>
          <w:lang w:eastAsia="sl-SI"/>
        </w:rPr>
      </w:pPr>
      <w:r w:rsidRPr="00A61F4B">
        <w:rPr>
          <w:rFonts w:ascii="Arial" w:hAnsi="Arial" w:cs="Arial"/>
          <w:bCs/>
          <w:color w:val="000000"/>
          <w:sz w:val="20"/>
          <w:szCs w:val="20"/>
          <w:lang w:eastAsia="sl-SI"/>
        </w:rPr>
        <w:t xml:space="preserve">Program načeloma izvaja 12 izvajalcev po </w:t>
      </w:r>
      <w:r w:rsidR="00D648A4">
        <w:rPr>
          <w:rFonts w:ascii="Arial" w:hAnsi="Arial" w:cs="Arial"/>
          <w:bCs/>
          <w:color w:val="000000"/>
          <w:sz w:val="20"/>
          <w:szCs w:val="20"/>
          <w:lang w:eastAsia="sl-SI"/>
        </w:rPr>
        <w:t>vsej</w:t>
      </w:r>
      <w:r w:rsidR="00D648A4" w:rsidRPr="00A61F4B">
        <w:rPr>
          <w:rFonts w:ascii="Arial" w:hAnsi="Arial" w:cs="Arial"/>
          <w:bCs/>
          <w:color w:val="000000"/>
          <w:sz w:val="20"/>
          <w:szCs w:val="20"/>
          <w:lang w:eastAsia="sl-SI"/>
        </w:rPr>
        <w:t xml:space="preserve"> </w:t>
      </w:r>
      <w:r w:rsidRPr="00A61F4B">
        <w:rPr>
          <w:rFonts w:ascii="Arial" w:hAnsi="Arial" w:cs="Arial"/>
          <w:bCs/>
          <w:color w:val="000000"/>
          <w:sz w:val="20"/>
          <w:szCs w:val="20"/>
          <w:lang w:eastAsia="sl-SI"/>
        </w:rPr>
        <w:t>Sloveniji, da se zagotavlja čim širša regijska pokritost. Pri vsakem izvajalcu so trije mentorji, skupine pa so velike od 15 do 22 udeležencev. Cilj je, da se v program vključi 500 mladih oseb letno. Od začetka izvajanja (april 2016) in do konca 2020 je bilo v program vključenih 1.618 oseb.</w:t>
      </w:r>
    </w:p>
    <w:p w14:paraId="35B1973A" w14:textId="77777777" w:rsidR="00C059BC" w:rsidRPr="00A61F4B" w:rsidRDefault="00C059BC" w:rsidP="00C059BC">
      <w:pPr>
        <w:jc w:val="both"/>
        <w:rPr>
          <w:rFonts w:ascii="Arial" w:hAnsi="Arial" w:cs="Arial"/>
          <w:sz w:val="20"/>
          <w:szCs w:val="20"/>
        </w:rPr>
      </w:pPr>
    </w:p>
    <w:p w14:paraId="7903617C" w14:textId="77777777" w:rsidR="00C059BC" w:rsidRPr="00A61F4B" w:rsidRDefault="00C059BC" w:rsidP="00C059BC">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61F4B">
        <w:rPr>
          <w:rFonts w:ascii="Arial" w:hAnsi="Arial" w:cs="Arial"/>
          <w:b/>
          <w:sz w:val="20"/>
          <w:szCs w:val="20"/>
        </w:rPr>
        <w:t>ŠTIPENDIJE ZA DEFICITARNE POKLICE</w:t>
      </w:r>
    </w:p>
    <w:p w14:paraId="11BFD4F3" w14:textId="506DCBFD" w:rsidR="00C059BC" w:rsidRPr="00A61F4B" w:rsidRDefault="00C059BC" w:rsidP="00021EC3">
      <w:pPr>
        <w:jc w:val="both"/>
        <w:rPr>
          <w:rFonts w:ascii="Arial" w:hAnsi="Arial" w:cs="Arial"/>
          <w:sz w:val="20"/>
          <w:szCs w:val="20"/>
        </w:rPr>
      </w:pPr>
      <w:r w:rsidRPr="00A61F4B">
        <w:rPr>
          <w:rFonts w:ascii="Arial" w:hAnsi="Arial" w:cs="Arial"/>
          <w:sz w:val="20"/>
          <w:szCs w:val="20"/>
        </w:rPr>
        <w:t xml:space="preserve">Namen štipendij za deficitarne poklice je spodbujanje mladih za izobraževanje za tiste poklice, za katere je na trgu zaznati razkorak med </w:t>
      </w:r>
      <w:r w:rsidR="00D648A4">
        <w:rPr>
          <w:rFonts w:ascii="Arial" w:hAnsi="Arial" w:cs="Arial"/>
          <w:sz w:val="20"/>
          <w:szCs w:val="20"/>
        </w:rPr>
        <w:t>zdajšnjim</w:t>
      </w:r>
      <w:r w:rsidR="00D648A4" w:rsidRPr="00A61F4B">
        <w:rPr>
          <w:rFonts w:ascii="Arial" w:hAnsi="Arial" w:cs="Arial"/>
          <w:sz w:val="20"/>
          <w:szCs w:val="20"/>
        </w:rPr>
        <w:t xml:space="preserve"> </w:t>
      </w:r>
      <w:r w:rsidRPr="00A61F4B">
        <w:rPr>
          <w:rFonts w:ascii="Arial" w:hAnsi="Arial" w:cs="Arial"/>
          <w:sz w:val="20"/>
          <w:szCs w:val="20"/>
        </w:rPr>
        <w:t>in prihodnjim številom razpoložljivih kadrov in predvideno ponudbo delovnih mest. Ukrep prispeva k:</w:t>
      </w:r>
    </w:p>
    <w:p w14:paraId="07592E58" w14:textId="77777777" w:rsidR="00C059BC" w:rsidRPr="00A61F4B" w:rsidRDefault="00C059BC" w:rsidP="00021EC3">
      <w:pPr>
        <w:jc w:val="both"/>
        <w:rPr>
          <w:rFonts w:ascii="Arial" w:hAnsi="Arial" w:cs="Arial"/>
          <w:sz w:val="20"/>
          <w:szCs w:val="20"/>
        </w:rPr>
      </w:pPr>
      <w:r w:rsidRPr="00A61F4B">
        <w:rPr>
          <w:rFonts w:ascii="Arial" w:hAnsi="Arial" w:cs="Arial"/>
          <w:sz w:val="20"/>
          <w:szCs w:val="20"/>
        </w:rPr>
        <w:t>– izboljševanju zaposljivosti mladih, saj gre za štipendiranje poklicev, ki so na trgu dela zelo iskani,</w:t>
      </w:r>
    </w:p>
    <w:p w14:paraId="0353A510" w14:textId="1F377E2E" w:rsidR="00C059BC" w:rsidRPr="00A61F4B" w:rsidRDefault="00C059BC" w:rsidP="00021EC3">
      <w:pPr>
        <w:jc w:val="both"/>
        <w:rPr>
          <w:rFonts w:ascii="Arial" w:hAnsi="Arial" w:cs="Arial"/>
          <w:sz w:val="20"/>
          <w:szCs w:val="20"/>
        </w:rPr>
      </w:pPr>
      <w:r w:rsidRPr="00A61F4B">
        <w:rPr>
          <w:rFonts w:ascii="Arial" w:hAnsi="Arial" w:cs="Arial"/>
          <w:sz w:val="20"/>
          <w:szCs w:val="20"/>
        </w:rPr>
        <w:t xml:space="preserve">– pridobivanju </w:t>
      </w:r>
      <w:r w:rsidR="00D648A4">
        <w:rPr>
          <w:rFonts w:ascii="Arial" w:hAnsi="Arial" w:cs="Arial"/>
          <w:sz w:val="20"/>
          <w:szCs w:val="20"/>
        </w:rPr>
        <w:t>sposobnosti</w:t>
      </w:r>
      <w:r w:rsidR="00D648A4" w:rsidRPr="00A61F4B">
        <w:rPr>
          <w:rFonts w:ascii="Arial" w:hAnsi="Arial" w:cs="Arial"/>
          <w:sz w:val="20"/>
          <w:szCs w:val="20"/>
        </w:rPr>
        <w:t xml:space="preserve"> </w:t>
      </w:r>
      <w:r w:rsidRPr="00A61F4B">
        <w:rPr>
          <w:rFonts w:ascii="Arial" w:hAnsi="Arial" w:cs="Arial"/>
          <w:sz w:val="20"/>
          <w:szCs w:val="20"/>
        </w:rPr>
        <w:t xml:space="preserve">ekonomičnosti, odgovornosti in samostojnosti, ki jih štipendisti pridobivajo z razpolaganjem z lastnimi finančnimi sredstvi, </w:t>
      </w:r>
    </w:p>
    <w:p w14:paraId="3AF0080B" w14:textId="77777777" w:rsidR="00C059BC" w:rsidRPr="00A61F4B" w:rsidRDefault="00C059BC" w:rsidP="00021EC3">
      <w:pPr>
        <w:jc w:val="both"/>
        <w:rPr>
          <w:rFonts w:ascii="Arial" w:hAnsi="Arial" w:cs="Arial"/>
          <w:sz w:val="20"/>
          <w:szCs w:val="20"/>
        </w:rPr>
      </w:pPr>
      <w:r w:rsidRPr="00A61F4B">
        <w:rPr>
          <w:rFonts w:ascii="Arial" w:hAnsi="Arial" w:cs="Arial"/>
          <w:sz w:val="20"/>
          <w:szCs w:val="20"/>
        </w:rPr>
        <w:t>– bolj enakim možnostim za vse mlade, saj imajo štipendisti zagotovljena finančna sredstva v času študija, kar je za nekatere z manj priložnostmi edina možnost dostopa do izobraževanja.</w:t>
      </w:r>
    </w:p>
    <w:p w14:paraId="25714E70" w14:textId="7892E299" w:rsidR="00C059BC" w:rsidRPr="00A61F4B" w:rsidRDefault="00C059BC" w:rsidP="00021EC3">
      <w:pPr>
        <w:jc w:val="both"/>
        <w:rPr>
          <w:rFonts w:ascii="Arial" w:hAnsi="Arial" w:cs="Arial"/>
          <w:sz w:val="20"/>
          <w:szCs w:val="20"/>
        </w:rPr>
      </w:pPr>
      <w:r w:rsidRPr="00A61F4B">
        <w:rPr>
          <w:rFonts w:ascii="Arial" w:hAnsi="Arial" w:cs="Arial"/>
          <w:sz w:val="20"/>
          <w:szCs w:val="20"/>
        </w:rPr>
        <w:t>Prispeva tudi k reševanju problematike na področju usklajevanja potreb in ponudbe na trgu dela – odprava strukturnega neskladja, spodbujanje vpisa v izobraževalne programe srednjega poklicnega in strokovnega izobraževanja, za katere zdaj ni dovolj zanimanja in jim grozi ukinitev, i</w:t>
      </w:r>
      <w:r w:rsidR="00D648A4">
        <w:rPr>
          <w:rFonts w:ascii="Arial" w:hAnsi="Arial" w:cs="Arial"/>
          <w:sz w:val="20"/>
          <w:szCs w:val="20"/>
        </w:rPr>
        <w:t xml:space="preserve">n </w:t>
      </w:r>
      <w:r w:rsidRPr="00A61F4B">
        <w:rPr>
          <w:rFonts w:ascii="Arial" w:hAnsi="Arial" w:cs="Arial"/>
          <w:sz w:val="20"/>
          <w:szCs w:val="20"/>
        </w:rPr>
        <w:t>p</w:t>
      </w:r>
      <w:r w:rsidR="00D648A4">
        <w:rPr>
          <w:rFonts w:ascii="Arial" w:hAnsi="Arial" w:cs="Arial"/>
          <w:sz w:val="20"/>
          <w:szCs w:val="20"/>
        </w:rPr>
        <w:t>o</w:t>
      </w:r>
      <w:r w:rsidRPr="00A61F4B">
        <w:rPr>
          <w:rFonts w:ascii="Arial" w:hAnsi="Arial" w:cs="Arial"/>
          <w:sz w:val="20"/>
          <w:szCs w:val="20"/>
        </w:rPr>
        <w:t>d</w:t>
      </w:r>
      <w:r w:rsidR="00D648A4">
        <w:rPr>
          <w:rFonts w:ascii="Arial" w:hAnsi="Arial" w:cs="Arial"/>
          <w:sz w:val="20"/>
          <w:szCs w:val="20"/>
        </w:rPr>
        <w:t>obno</w:t>
      </w:r>
      <w:r w:rsidRPr="00A61F4B">
        <w:rPr>
          <w:rFonts w:ascii="Arial" w:hAnsi="Arial" w:cs="Arial"/>
          <w:sz w:val="20"/>
          <w:szCs w:val="20"/>
        </w:rPr>
        <w:t>.</w:t>
      </w:r>
    </w:p>
    <w:p w14:paraId="06DAF143" w14:textId="5A6ABA4B" w:rsidR="00C059BC" w:rsidRPr="00A61F4B" w:rsidRDefault="00C059BC" w:rsidP="00021EC3">
      <w:pPr>
        <w:jc w:val="both"/>
        <w:rPr>
          <w:rFonts w:ascii="Arial" w:hAnsi="Arial" w:cs="Arial"/>
          <w:sz w:val="20"/>
          <w:szCs w:val="20"/>
        </w:rPr>
      </w:pPr>
      <w:r w:rsidRPr="00A61F4B">
        <w:rPr>
          <w:rFonts w:ascii="Arial" w:hAnsi="Arial" w:cs="Arial"/>
          <w:sz w:val="20"/>
          <w:szCs w:val="20"/>
        </w:rPr>
        <w:t>Izveden</w:t>
      </w:r>
      <w:r w:rsidR="00D648A4">
        <w:rPr>
          <w:rFonts w:ascii="Arial" w:hAnsi="Arial" w:cs="Arial"/>
          <w:sz w:val="20"/>
          <w:szCs w:val="20"/>
        </w:rPr>
        <w:t xml:space="preserve"> je bil</w:t>
      </w:r>
      <w:r w:rsidRPr="00A61F4B">
        <w:rPr>
          <w:rFonts w:ascii="Arial" w:hAnsi="Arial" w:cs="Arial"/>
          <w:sz w:val="20"/>
          <w:szCs w:val="20"/>
        </w:rPr>
        <w:t xml:space="preserve"> v obdobju 2016</w:t>
      </w:r>
      <w:r w:rsidR="00D648A4">
        <w:rPr>
          <w:rFonts w:ascii="Arial" w:hAnsi="Arial" w:cs="Arial"/>
          <w:sz w:val="20"/>
          <w:szCs w:val="20"/>
        </w:rPr>
        <w:t>–</w:t>
      </w:r>
      <w:r w:rsidRPr="00A61F4B">
        <w:rPr>
          <w:rFonts w:ascii="Arial" w:hAnsi="Arial" w:cs="Arial"/>
          <w:sz w:val="20"/>
          <w:szCs w:val="20"/>
        </w:rPr>
        <w:t xml:space="preserve">2020 (oz. do zaključka projekta): </w:t>
      </w:r>
    </w:p>
    <w:p w14:paraId="18665143" w14:textId="44BE534C" w:rsidR="00C059BC" w:rsidRPr="00A61F4B" w:rsidRDefault="00C059BC" w:rsidP="00021EC3">
      <w:pPr>
        <w:jc w:val="both"/>
        <w:rPr>
          <w:rFonts w:ascii="Arial" w:hAnsi="Arial" w:cs="Arial"/>
          <w:sz w:val="20"/>
          <w:szCs w:val="20"/>
        </w:rPr>
      </w:pPr>
      <w:r w:rsidRPr="00A61F4B">
        <w:rPr>
          <w:rFonts w:ascii="Arial" w:hAnsi="Arial" w:cs="Arial"/>
          <w:sz w:val="20"/>
          <w:szCs w:val="20"/>
        </w:rPr>
        <w:t xml:space="preserve">V </w:t>
      </w:r>
      <w:r w:rsidR="00D648A4">
        <w:rPr>
          <w:rFonts w:ascii="Arial" w:hAnsi="Arial" w:cs="Arial"/>
          <w:sz w:val="20"/>
          <w:szCs w:val="20"/>
        </w:rPr>
        <w:t>ukrepu</w:t>
      </w:r>
      <w:r w:rsidRPr="00A61F4B">
        <w:rPr>
          <w:rFonts w:ascii="Arial" w:hAnsi="Arial" w:cs="Arial"/>
          <w:sz w:val="20"/>
          <w:szCs w:val="20"/>
        </w:rPr>
        <w:t xml:space="preserve"> je</w:t>
      </w:r>
      <w:r w:rsidR="00A3446D">
        <w:rPr>
          <w:rFonts w:ascii="Arial" w:hAnsi="Arial" w:cs="Arial"/>
          <w:sz w:val="20"/>
          <w:szCs w:val="20"/>
        </w:rPr>
        <w:t xml:space="preserve"> </w:t>
      </w:r>
      <w:r w:rsidRPr="00A61F4B">
        <w:rPr>
          <w:rFonts w:ascii="Arial" w:hAnsi="Arial" w:cs="Arial"/>
          <w:sz w:val="20"/>
          <w:szCs w:val="20"/>
        </w:rPr>
        <w:t xml:space="preserve">bilo </w:t>
      </w:r>
      <w:r w:rsidR="00D648A4">
        <w:rPr>
          <w:rFonts w:ascii="Arial" w:hAnsi="Arial" w:cs="Arial"/>
          <w:sz w:val="20"/>
          <w:szCs w:val="20"/>
        </w:rPr>
        <w:t>na</w:t>
      </w:r>
      <w:r w:rsidRPr="00A61F4B">
        <w:rPr>
          <w:rFonts w:ascii="Arial" w:hAnsi="Arial" w:cs="Arial"/>
          <w:sz w:val="20"/>
          <w:szCs w:val="20"/>
        </w:rPr>
        <w:t xml:space="preserve"> začetku š</w:t>
      </w:r>
      <w:r w:rsidR="00D648A4">
        <w:rPr>
          <w:rFonts w:ascii="Arial" w:hAnsi="Arial" w:cs="Arial"/>
          <w:sz w:val="20"/>
          <w:szCs w:val="20"/>
        </w:rPr>
        <w:t>olskega</w:t>
      </w:r>
      <w:r w:rsidRPr="00A61F4B">
        <w:rPr>
          <w:rFonts w:ascii="Arial" w:hAnsi="Arial" w:cs="Arial"/>
          <w:sz w:val="20"/>
          <w:szCs w:val="20"/>
        </w:rPr>
        <w:t xml:space="preserve"> l</w:t>
      </w:r>
      <w:r w:rsidR="00D648A4">
        <w:rPr>
          <w:rFonts w:ascii="Arial" w:hAnsi="Arial" w:cs="Arial"/>
          <w:sz w:val="20"/>
          <w:szCs w:val="20"/>
        </w:rPr>
        <w:t>eta</w:t>
      </w:r>
      <w:r w:rsidRPr="00A61F4B">
        <w:rPr>
          <w:rFonts w:ascii="Arial" w:hAnsi="Arial" w:cs="Arial"/>
          <w:sz w:val="20"/>
          <w:szCs w:val="20"/>
        </w:rPr>
        <w:t xml:space="preserve"> 2020/2021 aktivnih 2.814 štipendistov od 3.564. </w:t>
      </w:r>
      <w:r w:rsidR="00D648A4">
        <w:rPr>
          <w:rFonts w:ascii="Arial" w:hAnsi="Arial" w:cs="Arial"/>
          <w:sz w:val="20"/>
          <w:szCs w:val="20"/>
        </w:rPr>
        <w:t>Preo</w:t>
      </w:r>
      <w:r w:rsidRPr="00A61F4B">
        <w:rPr>
          <w:rFonts w:ascii="Arial" w:hAnsi="Arial" w:cs="Arial"/>
          <w:sz w:val="20"/>
          <w:szCs w:val="20"/>
        </w:rPr>
        <w:t>stali štipendisti so ali že zaključili izobraževanje ali pa jim je bilo štipendijsko razmerje prekinjeno oz</w:t>
      </w:r>
      <w:r w:rsidR="00D648A4">
        <w:rPr>
          <w:rFonts w:ascii="Arial" w:hAnsi="Arial" w:cs="Arial"/>
          <w:sz w:val="20"/>
          <w:szCs w:val="20"/>
        </w:rPr>
        <w:t>iroma</w:t>
      </w:r>
      <w:r w:rsidRPr="00A61F4B">
        <w:rPr>
          <w:rFonts w:ascii="Arial" w:hAnsi="Arial" w:cs="Arial"/>
          <w:sz w:val="20"/>
          <w:szCs w:val="20"/>
        </w:rPr>
        <w:t xml:space="preserve"> jim miruje. </w:t>
      </w:r>
    </w:p>
    <w:p w14:paraId="28483A7A" w14:textId="3E1E28E2" w:rsidR="00C059BC" w:rsidRPr="00A61F4B" w:rsidRDefault="00C059BC" w:rsidP="00021EC3">
      <w:pPr>
        <w:jc w:val="both"/>
        <w:rPr>
          <w:rFonts w:ascii="Arial" w:hAnsi="Arial" w:cs="Arial"/>
          <w:sz w:val="20"/>
          <w:szCs w:val="20"/>
        </w:rPr>
      </w:pPr>
      <w:r w:rsidRPr="00A61F4B">
        <w:rPr>
          <w:rFonts w:ascii="Arial" w:hAnsi="Arial" w:cs="Arial"/>
          <w:sz w:val="20"/>
          <w:szCs w:val="20"/>
        </w:rPr>
        <w:t>V šolskem letu 2016/2017 je bilo vloženih 858 vlog ter podeljenih 573 štipendij. Od tega je bilo 72</w:t>
      </w:r>
      <w:r w:rsidR="003A04B1">
        <w:rPr>
          <w:rFonts w:ascii="Arial" w:hAnsi="Arial" w:cs="Arial"/>
          <w:sz w:val="20"/>
          <w:szCs w:val="20"/>
        </w:rPr>
        <w:t xml:space="preserve"> </w:t>
      </w:r>
      <w:r w:rsidRPr="00A61F4B">
        <w:rPr>
          <w:rFonts w:ascii="Arial" w:hAnsi="Arial" w:cs="Arial"/>
          <w:sz w:val="20"/>
          <w:szCs w:val="20"/>
        </w:rPr>
        <w:t>% štipendij</w:t>
      </w:r>
      <w:r w:rsidR="007B136F">
        <w:rPr>
          <w:rFonts w:ascii="Arial" w:hAnsi="Arial" w:cs="Arial"/>
          <w:sz w:val="20"/>
          <w:szCs w:val="20"/>
        </w:rPr>
        <w:t>,</w:t>
      </w:r>
      <w:r w:rsidRPr="00A61F4B">
        <w:rPr>
          <w:rFonts w:ascii="Arial" w:hAnsi="Arial" w:cs="Arial"/>
          <w:sz w:val="20"/>
          <w:szCs w:val="20"/>
        </w:rPr>
        <w:t xml:space="preserve"> podeljenih za izobraževalne programe mizar (154 štipendij), elektrikar (146 štipendij) ter oblikovalec kovin – orodjar (114 štipendij).</w:t>
      </w:r>
    </w:p>
    <w:p w14:paraId="75F82A91" w14:textId="671F7D7E" w:rsidR="00C059BC" w:rsidRPr="00A61F4B" w:rsidRDefault="00C059BC" w:rsidP="00021EC3">
      <w:pPr>
        <w:jc w:val="both"/>
        <w:rPr>
          <w:rFonts w:ascii="Arial" w:hAnsi="Arial" w:cs="Arial"/>
          <w:sz w:val="20"/>
          <w:szCs w:val="20"/>
        </w:rPr>
      </w:pPr>
      <w:r w:rsidRPr="00A61F4B">
        <w:rPr>
          <w:rFonts w:ascii="Arial" w:hAnsi="Arial" w:cs="Arial"/>
          <w:sz w:val="20"/>
          <w:szCs w:val="20"/>
        </w:rPr>
        <w:t>V šolskem letu 2017/2018 je bilo vloženih 1</w:t>
      </w:r>
      <w:r w:rsidR="007B136F">
        <w:rPr>
          <w:rFonts w:ascii="Arial" w:hAnsi="Arial" w:cs="Arial"/>
          <w:sz w:val="20"/>
          <w:szCs w:val="20"/>
        </w:rPr>
        <w:t>.</w:t>
      </w:r>
      <w:r w:rsidRPr="00A61F4B">
        <w:rPr>
          <w:rFonts w:ascii="Arial" w:hAnsi="Arial" w:cs="Arial"/>
          <w:sz w:val="20"/>
          <w:szCs w:val="20"/>
        </w:rPr>
        <w:t>423 vlog ter podeljenih 1</w:t>
      </w:r>
      <w:r w:rsidR="007B136F">
        <w:rPr>
          <w:rFonts w:ascii="Arial" w:hAnsi="Arial" w:cs="Arial"/>
          <w:sz w:val="20"/>
          <w:szCs w:val="20"/>
        </w:rPr>
        <w:t>.</w:t>
      </w:r>
      <w:r w:rsidRPr="00A61F4B">
        <w:rPr>
          <w:rFonts w:ascii="Arial" w:hAnsi="Arial" w:cs="Arial"/>
          <w:sz w:val="20"/>
          <w:szCs w:val="20"/>
        </w:rPr>
        <w:t>020 štipendij. Od tega je bilo 78</w:t>
      </w:r>
      <w:r w:rsidR="003A04B1">
        <w:rPr>
          <w:rFonts w:ascii="Arial" w:hAnsi="Arial" w:cs="Arial"/>
          <w:sz w:val="20"/>
          <w:szCs w:val="20"/>
        </w:rPr>
        <w:t xml:space="preserve"> </w:t>
      </w:r>
      <w:r w:rsidRPr="00A61F4B">
        <w:rPr>
          <w:rFonts w:ascii="Arial" w:hAnsi="Arial" w:cs="Arial"/>
          <w:sz w:val="20"/>
          <w:szCs w:val="20"/>
        </w:rPr>
        <w:t>% štipendij</w:t>
      </w:r>
      <w:r w:rsidR="007B136F">
        <w:rPr>
          <w:rFonts w:ascii="Arial" w:hAnsi="Arial" w:cs="Arial"/>
          <w:sz w:val="20"/>
          <w:szCs w:val="20"/>
        </w:rPr>
        <w:t>,</w:t>
      </w:r>
      <w:r w:rsidRPr="00A61F4B">
        <w:rPr>
          <w:rFonts w:ascii="Arial" w:hAnsi="Arial" w:cs="Arial"/>
          <w:sz w:val="20"/>
          <w:szCs w:val="20"/>
        </w:rPr>
        <w:t xml:space="preserve"> podeljenih za izobraževalne programe mizar (180 štipendij), </w:t>
      </w:r>
      <w:proofErr w:type="spellStart"/>
      <w:r w:rsidRPr="00A61F4B">
        <w:rPr>
          <w:rFonts w:ascii="Arial" w:hAnsi="Arial" w:cs="Arial"/>
          <w:sz w:val="20"/>
          <w:szCs w:val="20"/>
        </w:rPr>
        <w:t>mehatronik</w:t>
      </w:r>
      <w:proofErr w:type="spellEnd"/>
      <w:r w:rsidRPr="00A61F4B">
        <w:rPr>
          <w:rFonts w:ascii="Arial" w:hAnsi="Arial" w:cs="Arial"/>
          <w:sz w:val="20"/>
          <w:szCs w:val="20"/>
        </w:rPr>
        <w:t xml:space="preserve"> operater (169 štipendij), elektrikar (160 štipendij), slaščičar (147 štipendij) ter oblikovalec kovin – orodjar (142 štipendij).</w:t>
      </w:r>
    </w:p>
    <w:p w14:paraId="4C85EB1F" w14:textId="2D1704CA" w:rsidR="00C059BC" w:rsidRPr="00A61F4B" w:rsidRDefault="00C059BC" w:rsidP="00021EC3">
      <w:pPr>
        <w:jc w:val="both"/>
        <w:rPr>
          <w:rFonts w:ascii="Arial" w:hAnsi="Arial" w:cs="Arial"/>
          <w:sz w:val="20"/>
          <w:szCs w:val="20"/>
        </w:rPr>
      </w:pPr>
      <w:r w:rsidRPr="00A61F4B">
        <w:rPr>
          <w:rFonts w:ascii="Arial" w:hAnsi="Arial" w:cs="Arial"/>
          <w:sz w:val="20"/>
          <w:szCs w:val="20"/>
        </w:rPr>
        <w:t>V šolskem letu 2018/2019 je bilo vloženih 1</w:t>
      </w:r>
      <w:r w:rsidR="007B136F">
        <w:rPr>
          <w:rFonts w:ascii="Arial" w:hAnsi="Arial" w:cs="Arial"/>
          <w:sz w:val="20"/>
          <w:szCs w:val="20"/>
        </w:rPr>
        <w:t>.</w:t>
      </w:r>
      <w:r w:rsidRPr="00A61F4B">
        <w:rPr>
          <w:rFonts w:ascii="Arial" w:hAnsi="Arial" w:cs="Arial"/>
          <w:sz w:val="20"/>
          <w:szCs w:val="20"/>
        </w:rPr>
        <w:t>433 vlog ter podeljenih 1000 štipendij. Od tega je bilo 77</w:t>
      </w:r>
      <w:r w:rsidR="003A04B1">
        <w:rPr>
          <w:rFonts w:ascii="Arial" w:hAnsi="Arial" w:cs="Arial"/>
          <w:sz w:val="20"/>
          <w:szCs w:val="20"/>
        </w:rPr>
        <w:t xml:space="preserve"> </w:t>
      </w:r>
      <w:r w:rsidRPr="00A61F4B">
        <w:rPr>
          <w:rFonts w:ascii="Arial" w:hAnsi="Arial" w:cs="Arial"/>
          <w:sz w:val="20"/>
          <w:szCs w:val="20"/>
        </w:rPr>
        <w:t>% štipendij</w:t>
      </w:r>
      <w:r w:rsidR="007B136F">
        <w:rPr>
          <w:rFonts w:ascii="Arial" w:hAnsi="Arial" w:cs="Arial"/>
          <w:sz w:val="20"/>
          <w:szCs w:val="20"/>
        </w:rPr>
        <w:t>,</w:t>
      </w:r>
      <w:r w:rsidRPr="00A61F4B">
        <w:rPr>
          <w:rFonts w:ascii="Arial" w:hAnsi="Arial" w:cs="Arial"/>
          <w:sz w:val="20"/>
          <w:szCs w:val="20"/>
        </w:rPr>
        <w:t xml:space="preserve"> podeljenih za izobraževalne programe mizar (199 štipendij), </w:t>
      </w:r>
      <w:proofErr w:type="spellStart"/>
      <w:r w:rsidRPr="00A61F4B">
        <w:rPr>
          <w:rFonts w:ascii="Arial" w:hAnsi="Arial" w:cs="Arial"/>
          <w:sz w:val="20"/>
          <w:szCs w:val="20"/>
        </w:rPr>
        <w:t>mehatronik</w:t>
      </w:r>
      <w:proofErr w:type="spellEnd"/>
      <w:r w:rsidRPr="00A61F4B">
        <w:rPr>
          <w:rFonts w:ascii="Arial" w:hAnsi="Arial" w:cs="Arial"/>
          <w:sz w:val="20"/>
          <w:szCs w:val="20"/>
        </w:rPr>
        <w:t xml:space="preserve"> operater (165 štipendij), elektrikar (157 štipendij), slaščičar (132 štipendij) ter oblikovalec kovin – orodjar (113 štipendij).</w:t>
      </w:r>
    </w:p>
    <w:p w14:paraId="4899D436" w14:textId="4C57C8E9" w:rsidR="00C059BC" w:rsidRPr="00A61F4B" w:rsidRDefault="00C059BC" w:rsidP="00C059BC">
      <w:pPr>
        <w:jc w:val="both"/>
        <w:rPr>
          <w:rFonts w:ascii="Arial" w:hAnsi="Arial" w:cs="Arial"/>
          <w:sz w:val="20"/>
          <w:szCs w:val="20"/>
        </w:rPr>
      </w:pPr>
      <w:r w:rsidRPr="00A61F4B">
        <w:rPr>
          <w:rFonts w:ascii="Arial" w:hAnsi="Arial" w:cs="Arial"/>
          <w:sz w:val="20"/>
          <w:szCs w:val="20"/>
        </w:rPr>
        <w:lastRenderedPageBreak/>
        <w:t>V šolskem letu 2019/2020 je bilo vloženih 1</w:t>
      </w:r>
      <w:r w:rsidR="007B136F">
        <w:rPr>
          <w:rFonts w:ascii="Arial" w:hAnsi="Arial" w:cs="Arial"/>
          <w:sz w:val="20"/>
          <w:szCs w:val="20"/>
        </w:rPr>
        <w:t>.</w:t>
      </w:r>
      <w:r w:rsidRPr="00A61F4B">
        <w:rPr>
          <w:rFonts w:ascii="Arial" w:hAnsi="Arial" w:cs="Arial"/>
          <w:sz w:val="20"/>
          <w:szCs w:val="20"/>
        </w:rPr>
        <w:t>495 vlog ter podeljenih 1006 štipendij. Od tega je bilo 75</w:t>
      </w:r>
      <w:r w:rsidR="003A04B1">
        <w:rPr>
          <w:rFonts w:ascii="Arial" w:hAnsi="Arial" w:cs="Arial"/>
          <w:sz w:val="20"/>
          <w:szCs w:val="20"/>
        </w:rPr>
        <w:t xml:space="preserve"> </w:t>
      </w:r>
      <w:r w:rsidRPr="00A61F4B">
        <w:rPr>
          <w:rFonts w:ascii="Arial" w:hAnsi="Arial" w:cs="Arial"/>
          <w:sz w:val="20"/>
          <w:szCs w:val="20"/>
        </w:rPr>
        <w:t>% štipendij</w:t>
      </w:r>
      <w:r w:rsidR="007B136F">
        <w:rPr>
          <w:rFonts w:ascii="Arial" w:hAnsi="Arial" w:cs="Arial"/>
          <w:sz w:val="20"/>
          <w:szCs w:val="20"/>
        </w:rPr>
        <w:t>,</w:t>
      </w:r>
      <w:r w:rsidRPr="00A61F4B">
        <w:rPr>
          <w:rFonts w:ascii="Arial" w:hAnsi="Arial" w:cs="Arial"/>
          <w:sz w:val="20"/>
          <w:szCs w:val="20"/>
        </w:rPr>
        <w:t xml:space="preserve"> podeljenih za izobraževalne programe mizar (197 štipendij), </w:t>
      </w:r>
      <w:proofErr w:type="spellStart"/>
      <w:r w:rsidRPr="00A61F4B">
        <w:rPr>
          <w:rFonts w:ascii="Arial" w:hAnsi="Arial" w:cs="Arial"/>
          <w:sz w:val="20"/>
          <w:szCs w:val="20"/>
        </w:rPr>
        <w:t>mehatronik</w:t>
      </w:r>
      <w:proofErr w:type="spellEnd"/>
      <w:r w:rsidRPr="00A61F4B">
        <w:rPr>
          <w:rFonts w:ascii="Arial" w:hAnsi="Arial" w:cs="Arial"/>
          <w:sz w:val="20"/>
          <w:szCs w:val="20"/>
        </w:rPr>
        <w:t xml:space="preserve"> operater (141 štipendij), elektrikar (181 štipendij), slaščičar (128 štipendij) ter oblikovalec kovin – orodjar (107 štipendij).</w:t>
      </w:r>
    </w:p>
    <w:p w14:paraId="506EEE30" w14:textId="73864B83"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Zadnji javni razpis v okviru </w:t>
      </w:r>
      <w:r w:rsidR="00D648A4">
        <w:rPr>
          <w:rFonts w:ascii="Arial" w:hAnsi="Arial" w:cs="Arial"/>
          <w:sz w:val="20"/>
          <w:szCs w:val="20"/>
        </w:rPr>
        <w:t>ukrepa</w:t>
      </w:r>
      <w:r w:rsidR="00D648A4" w:rsidRPr="00A61F4B">
        <w:rPr>
          <w:rFonts w:ascii="Arial" w:hAnsi="Arial" w:cs="Arial"/>
          <w:sz w:val="20"/>
          <w:szCs w:val="20"/>
        </w:rPr>
        <w:t xml:space="preserve"> </w:t>
      </w:r>
      <w:r w:rsidRPr="00A61F4B">
        <w:rPr>
          <w:rFonts w:ascii="Arial" w:hAnsi="Arial" w:cs="Arial"/>
          <w:sz w:val="20"/>
          <w:szCs w:val="20"/>
        </w:rPr>
        <w:t xml:space="preserve">je bil </w:t>
      </w:r>
      <w:r w:rsidR="007B136F">
        <w:rPr>
          <w:rFonts w:ascii="Arial" w:hAnsi="Arial" w:cs="Arial"/>
          <w:sz w:val="20"/>
          <w:szCs w:val="20"/>
        </w:rPr>
        <w:t>v</w:t>
      </w:r>
      <w:r w:rsidR="00D648A4">
        <w:rPr>
          <w:rFonts w:ascii="Arial" w:hAnsi="Arial" w:cs="Arial"/>
          <w:sz w:val="20"/>
          <w:szCs w:val="20"/>
        </w:rPr>
        <w:t xml:space="preserve"> šolskem letu </w:t>
      </w:r>
      <w:r w:rsidRPr="00A61F4B">
        <w:rPr>
          <w:rFonts w:ascii="Arial" w:hAnsi="Arial" w:cs="Arial"/>
          <w:sz w:val="20"/>
          <w:szCs w:val="20"/>
        </w:rPr>
        <w:t>2019/2020. V šolskem letu 2020/2021 se je JR za štipendije za deficitarne poklice financiral iz proračunskega sklada</w:t>
      </w:r>
      <w:r w:rsidR="00D648A4">
        <w:rPr>
          <w:rFonts w:ascii="Arial" w:hAnsi="Arial" w:cs="Arial"/>
          <w:sz w:val="20"/>
          <w:szCs w:val="20"/>
        </w:rPr>
        <w:t>;</w:t>
      </w:r>
      <w:r w:rsidRPr="00A61F4B">
        <w:rPr>
          <w:rFonts w:ascii="Arial" w:hAnsi="Arial" w:cs="Arial"/>
          <w:sz w:val="20"/>
          <w:szCs w:val="20"/>
        </w:rPr>
        <w:t xml:space="preserve"> JR 2016/2017, 2017/2018, 2018/2019, 2019/2020 pa se financirajo iz </w:t>
      </w:r>
      <w:r w:rsidR="00D648A4" w:rsidRPr="00A61F4B">
        <w:rPr>
          <w:rFonts w:ascii="Arial" w:hAnsi="Arial" w:cs="Arial"/>
          <w:sz w:val="20"/>
          <w:szCs w:val="20"/>
        </w:rPr>
        <w:t xml:space="preserve">sredstev </w:t>
      </w:r>
      <w:r w:rsidRPr="00A61F4B">
        <w:rPr>
          <w:rFonts w:ascii="Arial" w:hAnsi="Arial" w:cs="Arial"/>
          <w:sz w:val="20"/>
          <w:szCs w:val="20"/>
        </w:rPr>
        <w:t xml:space="preserve">ESS. Do leta 2022 bo tako financiranje zagotovljeno iz </w:t>
      </w:r>
      <w:r w:rsidR="003A04B1">
        <w:rPr>
          <w:rFonts w:ascii="Arial" w:hAnsi="Arial" w:cs="Arial"/>
          <w:sz w:val="20"/>
          <w:szCs w:val="20"/>
        </w:rPr>
        <w:t>dveh</w:t>
      </w:r>
      <w:r w:rsidRPr="00A61F4B">
        <w:rPr>
          <w:rFonts w:ascii="Arial" w:hAnsi="Arial" w:cs="Arial"/>
          <w:sz w:val="20"/>
          <w:szCs w:val="20"/>
        </w:rPr>
        <w:t xml:space="preserve"> virov.</w:t>
      </w:r>
      <w:r w:rsidR="00A3446D">
        <w:rPr>
          <w:rFonts w:ascii="Arial" w:hAnsi="Arial" w:cs="Arial"/>
          <w:sz w:val="20"/>
          <w:szCs w:val="20"/>
        </w:rPr>
        <w:t xml:space="preserve">   </w:t>
      </w:r>
    </w:p>
    <w:p w14:paraId="6C1DC465" w14:textId="59F7908B" w:rsidR="00C059BC" w:rsidRDefault="00C059BC" w:rsidP="00C059BC">
      <w:pPr>
        <w:jc w:val="both"/>
        <w:rPr>
          <w:rFonts w:ascii="Arial" w:hAnsi="Arial" w:cs="Arial"/>
          <w:sz w:val="20"/>
          <w:szCs w:val="20"/>
        </w:rPr>
      </w:pPr>
      <w:r w:rsidRPr="00A61F4B">
        <w:rPr>
          <w:rFonts w:ascii="Arial" w:hAnsi="Arial" w:cs="Arial"/>
          <w:sz w:val="20"/>
          <w:szCs w:val="20"/>
        </w:rPr>
        <w:t>Poraba sredstev v obdobju 2016</w:t>
      </w:r>
      <w:r w:rsidR="00D648A4">
        <w:rPr>
          <w:rFonts w:ascii="Arial" w:hAnsi="Arial" w:cs="Arial"/>
          <w:sz w:val="20"/>
          <w:szCs w:val="20"/>
        </w:rPr>
        <w:t>–</w:t>
      </w:r>
      <w:r w:rsidRPr="00A61F4B">
        <w:rPr>
          <w:rFonts w:ascii="Arial" w:hAnsi="Arial" w:cs="Arial"/>
          <w:sz w:val="20"/>
          <w:szCs w:val="20"/>
        </w:rPr>
        <w:t>2020 je znašala 9.295.767,17 EUR (EU</w:t>
      </w:r>
      <w:r w:rsidR="00D648A4">
        <w:rPr>
          <w:rFonts w:ascii="Arial" w:hAnsi="Arial" w:cs="Arial"/>
          <w:sz w:val="20"/>
          <w:szCs w:val="20"/>
        </w:rPr>
        <w:t>-</w:t>
      </w:r>
      <w:r w:rsidRPr="00A61F4B">
        <w:rPr>
          <w:rFonts w:ascii="Arial" w:hAnsi="Arial" w:cs="Arial"/>
          <w:sz w:val="20"/>
          <w:szCs w:val="20"/>
        </w:rPr>
        <w:t>del: 7.436.613,72 EUR, SLO</w:t>
      </w:r>
      <w:r w:rsidR="00D648A4">
        <w:rPr>
          <w:rFonts w:ascii="Arial" w:hAnsi="Arial" w:cs="Arial"/>
          <w:sz w:val="20"/>
          <w:szCs w:val="20"/>
        </w:rPr>
        <w:t>-</w:t>
      </w:r>
      <w:r w:rsidRPr="00A61F4B">
        <w:rPr>
          <w:rFonts w:ascii="Arial" w:hAnsi="Arial" w:cs="Arial"/>
          <w:sz w:val="20"/>
          <w:szCs w:val="20"/>
        </w:rPr>
        <w:t>del: 1.859.153,45 EUR).</w:t>
      </w:r>
    </w:p>
    <w:p w14:paraId="0970FCC4" w14:textId="77777777" w:rsidR="00A116A7" w:rsidRPr="00A61F4B" w:rsidRDefault="00A116A7" w:rsidP="00C059BC">
      <w:pPr>
        <w:jc w:val="both"/>
        <w:rPr>
          <w:rFonts w:ascii="Arial" w:hAnsi="Arial" w:cs="Arial"/>
          <w:sz w:val="20"/>
          <w:szCs w:val="20"/>
        </w:rPr>
      </w:pPr>
    </w:p>
    <w:p w14:paraId="4D0441B0" w14:textId="23A4F2CB" w:rsidR="00C059BC" w:rsidRPr="00A61F4B" w:rsidRDefault="00C059BC" w:rsidP="00C059BC">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A61F4B">
        <w:rPr>
          <w:rFonts w:ascii="Arial" w:hAnsi="Arial" w:cs="Arial"/>
          <w:b/>
          <w:sz w:val="20"/>
          <w:szCs w:val="20"/>
        </w:rPr>
        <w:t>SOFINANCIRANJE IZVAJANJA REGIJSKIH ŠTIPENDIJSKIH SHEM</w:t>
      </w:r>
    </w:p>
    <w:p w14:paraId="3758E577" w14:textId="214DD956" w:rsidR="00C059BC" w:rsidRPr="00A61F4B" w:rsidRDefault="00C059BC" w:rsidP="00C059BC">
      <w:pPr>
        <w:jc w:val="both"/>
        <w:rPr>
          <w:rFonts w:ascii="Arial" w:hAnsi="Arial" w:cs="Arial"/>
          <w:sz w:val="20"/>
          <w:szCs w:val="20"/>
        </w:rPr>
      </w:pPr>
      <w:r w:rsidRPr="00A61F4B">
        <w:rPr>
          <w:rFonts w:ascii="Arial" w:hAnsi="Arial" w:cs="Arial"/>
          <w:sz w:val="20"/>
          <w:szCs w:val="20"/>
        </w:rPr>
        <w:t>Na ravni RS je bilo skladno z Javnim razpisom za podelitev javnega pooblastila ter sofinanciranje izvajanja regijskih štipendijskih shem kadrovskih štipendij 2016</w:t>
      </w:r>
      <w:r w:rsidR="00D648A4">
        <w:rPr>
          <w:rFonts w:ascii="Arial" w:hAnsi="Arial" w:cs="Arial"/>
          <w:sz w:val="20"/>
          <w:szCs w:val="20"/>
        </w:rPr>
        <w:t>–</w:t>
      </w:r>
      <w:r w:rsidRPr="00A61F4B">
        <w:rPr>
          <w:rFonts w:ascii="Arial" w:hAnsi="Arial" w:cs="Arial"/>
          <w:sz w:val="20"/>
          <w:szCs w:val="20"/>
        </w:rPr>
        <w:t xml:space="preserve">2022 podeljenih 12 javnih pooblastil za izvajanje regijske sheme kadrovskih štipendij in izbranih 12 operacij, in sicer ena na ravni posamezne statistične regije. Od tega v kohezijski regiji vzhodna Slovenija (KRVS) </w:t>
      </w:r>
      <w:r w:rsidR="00D648A4">
        <w:rPr>
          <w:rFonts w:ascii="Arial" w:hAnsi="Arial" w:cs="Arial"/>
          <w:sz w:val="20"/>
          <w:szCs w:val="20"/>
        </w:rPr>
        <w:t>osem</w:t>
      </w:r>
      <w:r w:rsidRPr="00A61F4B">
        <w:rPr>
          <w:rFonts w:ascii="Arial" w:hAnsi="Arial" w:cs="Arial"/>
          <w:sz w:val="20"/>
          <w:szCs w:val="20"/>
        </w:rPr>
        <w:t xml:space="preserve"> operacij in v kohezijski regiji zahodna Slovenija (KRZS) </w:t>
      </w:r>
      <w:r w:rsidR="00D648A4">
        <w:rPr>
          <w:rFonts w:ascii="Arial" w:hAnsi="Arial" w:cs="Arial"/>
          <w:sz w:val="20"/>
          <w:szCs w:val="20"/>
        </w:rPr>
        <w:t>štiri</w:t>
      </w:r>
      <w:r w:rsidRPr="00A61F4B">
        <w:rPr>
          <w:rFonts w:ascii="Arial" w:hAnsi="Arial" w:cs="Arial"/>
          <w:sz w:val="20"/>
          <w:szCs w:val="20"/>
        </w:rPr>
        <w:t xml:space="preserve"> operacije. Cilj javnega razpisa je sofinancirati kadrovsko štipendijo 4.000 štipendistom v obdobju šolskega/študijskega leta 2016</w:t>
      </w:r>
      <w:r w:rsidR="00D648A4">
        <w:rPr>
          <w:rFonts w:ascii="Arial" w:hAnsi="Arial" w:cs="Arial"/>
          <w:sz w:val="20"/>
          <w:szCs w:val="20"/>
        </w:rPr>
        <w:t>/</w:t>
      </w:r>
      <w:r w:rsidRPr="00A61F4B">
        <w:rPr>
          <w:rFonts w:ascii="Arial" w:hAnsi="Arial" w:cs="Arial"/>
          <w:sz w:val="20"/>
          <w:szCs w:val="20"/>
        </w:rPr>
        <w:t>2017 do vključno šolskega/študijskega leta 2021/2022.</w:t>
      </w:r>
    </w:p>
    <w:p w14:paraId="6867C89D" w14:textId="24B7185D"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Namen je sofinanciranje izvajanja regijske sheme kadrovskih štipendij v 12 statističnih regijah, ki temelji na partnerstvu med delodajalci, upravičencem in državo. Skladno z določbami ZŠtip-1 gre za sofinanciranje kadrovskih štipendij z namenom usklajevanja ponudbe in povpraševanja po kadrih v posamezni statistični regiji </w:t>
      </w:r>
      <w:r w:rsidR="00D648A4">
        <w:rPr>
          <w:rFonts w:ascii="Arial" w:hAnsi="Arial" w:cs="Arial"/>
          <w:sz w:val="20"/>
          <w:szCs w:val="20"/>
        </w:rPr>
        <w:t>za</w:t>
      </w:r>
      <w:r w:rsidRPr="00A61F4B">
        <w:rPr>
          <w:rFonts w:ascii="Arial" w:hAnsi="Arial" w:cs="Arial"/>
          <w:sz w:val="20"/>
          <w:szCs w:val="20"/>
        </w:rPr>
        <w:t xml:space="preserve"> usklajenost znanja mladih s potrebami na trgu dela, dvig ravni izobrazbene strukture, zniževanj</w:t>
      </w:r>
      <w:r w:rsidR="00D648A4">
        <w:rPr>
          <w:rFonts w:ascii="Arial" w:hAnsi="Arial" w:cs="Arial"/>
          <w:sz w:val="20"/>
          <w:szCs w:val="20"/>
        </w:rPr>
        <w:t>e</w:t>
      </w:r>
      <w:r w:rsidRPr="00A61F4B">
        <w:rPr>
          <w:rFonts w:ascii="Arial" w:hAnsi="Arial" w:cs="Arial"/>
          <w:sz w:val="20"/>
          <w:szCs w:val="20"/>
        </w:rPr>
        <w:t xml:space="preserve"> strukturne brezposelnosti, </w:t>
      </w:r>
      <w:r w:rsidR="00D648A4" w:rsidRPr="00A61F4B">
        <w:rPr>
          <w:rFonts w:ascii="Arial" w:hAnsi="Arial" w:cs="Arial"/>
          <w:sz w:val="20"/>
          <w:szCs w:val="20"/>
        </w:rPr>
        <w:t>ohranjanj</w:t>
      </w:r>
      <w:r w:rsidR="00D648A4">
        <w:rPr>
          <w:rFonts w:ascii="Arial" w:hAnsi="Arial" w:cs="Arial"/>
          <w:sz w:val="20"/>
          <w:szCs w:val="20"/>
        </w:rPr>
        <w:t>e</w:t>
      </w:r>
      <w:r w:rsidR="00D648A4" w:rsidRPr="00A61F4B">
        <w:rPr>
          <w:rFonts w:ascii="Arial" w:hAnsi="Arial" w:cs="Arial"/>
          <w:sz w:val="20"/>
          <w:szCs w:val="20"/>
        </w:rPr>
        <w:t xml:space="preserve"> oziroma </w:t>
      </w:r>
      <w:r w:rsidRPr="00A61F4B">
        <w:rPr>
          <w:rFonts w:ascii="Arial" w:hAnsi="Arial" w:cs="Arial"/>
          <w:sz w:val="20"/>
          <w:szCs w:val="20"/>
        </w:rPr>
        <w:t>vračanj</w:t>
      </w:r>
      <w:r w:rsidR="00D648A4">
        <w:rPr>
          <w:rFonts w:ascii="Arial" w:hAnsi="Arial" w:cs="Arial"/>
          <w:sz w:val="20"/>
          <w:szCs w:val="20"/>
        </w:rPr>
        <w:t>e</w:t>
      </w:r>
      <w:r w:rsidRPr="00A61F4B">
        <w:rPr>
          <w:rFonts w:ascii="Arial" w:hAnsi="Arial" w:cs="Arial"/>
          <w:sz w:val="20"/>
          <w:szCs w:val="20"/>
        </w:rPr>
        <w:t xml:space="preserve"> izšolanih kadrov iz univerzitetnih središč v statistične regije, povezovanj</w:t>
      </w:r>
      <w:r w:rsidR="00D648A4">
        <w:rPr>
          <w:rFonts w:ascii="Arial" w:hAnsi="Arial" w:cs="Arial"/>
          <w:sz w:val="20"/>
          <w:szCs w:val="20"/>
        </w:rPr>
        <w:t>e</w:t>
      </w:r>
      <w:r w:rsidRPr="00A61F4B">
        <w:rPr>
          <w:rFonts w:ascii="Arial" w:hAnsi="Arial" w:cs="Arial"/>
          <w:sz w:val="20"/>
          <w:szCs w:val="20"/>
        </w:rPr>
        <w:t xml:space="preserve"> izobraževanja z gospodarstvom in širšim družbenim okoljem, pridobivanj</w:t>
      </w:r>
      <w:r w:rsidR="00D648A4">
        <w:rPr>
          <w:rFonts w:ascii="Arial" w:hAnsi="Arial" w:cs="Arial"/>
          <w:sz w:val="20"/>
          <w:szCs w:val="20"/>
        </w:rPr>
        <w:t>e</w:t>
      </w:r>
      <w:r w:rsidRPr="00A61F4B">
        <w:rPr>
          <w:rFonts w:ascii="Arial" w:hAnsi="Arial" w:cs="Arial"/>
          <w:sz w:val="20"/>
          <w:szCs w:val="20"/>
        </w:rPr>
        <w:t xml:space="preserve"> praktičnih izkušenj (znanj, </w:t>
      </w:r>
      <w:r w:rsidR="00D648A4">
        <w:rPr>
          <w:rFonts w:ascii="Arial" w:hAnsi="Arial" w:cs="Arial"/>
          <w:sz w:val="20"/>
          <w:szCs w:val="20"/>
        </w:rPr>
        <w:t xml:space="preserve">strokovnih usposobljenosti </w:t>
      </w:r>
      <w:r w:rsidRPr="00A61F4B">
        <w:rPr>
          <w:rFonts w:ascii="Arial" w:hAnsi="Arial" w:cs="Arial"/>
          <w:sz w:val="20"/>
          <w:szCs w:val="20"/>
        </w:rPr>
        <w:t>in spretnosti) že med izobraževanjem, prek redne delovne prakse, kar zagotavlja uspešno vključevanje na trg dela</w:t>
      </w:r>
      <w:r w:rsidR="00D648A4">
        <w:rPr>
          <w:rFonts w:ascii="Arial" w:hAnsi="Arial" w:cs="Arial"/>
          <w:sz w:val="20"/>
          <w:szCs w:val="20"/>
        </w:rPr>
        <w:t>,</w:t>
      </w:r>
      <w:r w:rsidRPr="00A61F4B">
        <w:rPr>
          <w:rFonts w:ascii="Arial" w:hAnsi="Arial" w:cs="Arial"/>
          <w:sz w:val="20"/>
          <w:szCs w:val="20"/>
        </w:rPr>
        <w:t xml:space="preserve"> ter </w:t>
      </w:r>
      <w:r w:rsidR="00D648A4">
        <w:rPr>
          <w:rFonts w:ascii="Arial" w:hAnsi="Arial" w:cs="Arial"/>
          <w:sz w:val="20"/>
          <w:szCs w:val="20"/>
        </w:rPr>
        <w:t xml:space="preserve">za </w:t>
      </w:r>
      <w:r w:rsidRPr="00A61F4B">
        <w:rPr>
          <w:rFonts w:ascii="Arial" w:hAnsi="Arial" w:cs="Arial"/>
          <w:sz w:val="20"/>
          <w:szCs w:val="20"/>
        </w:rPr>
        <w:t>spodbujanj</w:t>
      </w:r>
      <w:r w:rsidR="00D648A4">
        <w:rPr>
          <w:rFonts w:ascii="Arial" w:hAnsi="Arial" w:cs="Arial"/>
          <w:sz w:val="20"/>
          <w:szCs w:val="20"/>
        </w:rPr>
        <w:t>e</w:t>
      </w:r>
      <w:r w:rsidRPr="00A61F4B">
        <w:rPr>
          <w:rFonts w:ascii="Arial" w:hAnsi="Arial" w:cs="Arial"/>
          <w:sz w:val="20"/>
          <w:szCs w:val="20"/>
        </w:rPr>
        <w:t xml:space="preserve"> kadrovskega štipendiranja podjetij v statistični regiji in načrtovanj</w:t>
      </w:r>
      <w:r w:rsidR="00D648A4">
        <w:rPr>
          <w:rFonts w:ascii="Arial" w:hAnsi="Arial" w:cs="Arial"/>
          <w:sz w:val="20"/>
          <w:szCs w:val="20"/>
        </w:rPr>
        <w:t>e</w:t>
      </w:r>
      <w:r w:rsidRPr="00A61F4B">
        <w:rPr>
          <w:rFonts w:ascii="Arial" w:hAnsi="Arial" w:cs="Arial"/>
          <w:sz w:val="20"/>
          <w:szCs w:val="20"/>
        </w:rPr>
        <w:t xml:space="preserve"> razvoja kadrov skladno s potrebami trga dela.</w:t>
      </w:r>
      <w:r w:rsidR="00D648A4">
        <w:rPr>
          <w:rFonts w:ascii="Arial" w:hAnsi="Arial" w:cs="Arial"/>
          <w:sz w:val="20"/>
          <w:szCs w:val="20"/>
        </w:rPr>
        <w:t xml:space="preserve"> </w:t>
      </w:r>
    </w:p>
    <w:p w14:paraId="70882CB0" w14:textId="77777777" w:rsidR="00C059BC" w:rsidRPr="00A61F4B" w:rsidRDefault="00C059BC" w:rsidP="00C059BC">
      <w:pPr>
        <w:jc w:val="both"/>
        <w:rPr>
          <w:rFonts w:ascii="Arial" w:hAnsi="Arial" w:cs="Arial"/>
          <w:sz w:val="20"/>
          <w:szCs w:val="20"/>
        </w:rPr>
      </w:pPr>
      <w:r w:rsidRPr="00A61F4B">
        <w:rPr>
          <w:rFonts w:ascii="Arial" w:hAnsi="Arial" w:cs="Arial"/>
          <w:sz w:val="20"/>
          <w:szCs w:val="20"/>
        </w:rPr>
        <w:t>Splošen cilj regijskih štipendijskih shem je šolanje mladih za potrebe gospodarstva, zaposlovanja v gospodarstvu in s tem preprečitev odseljevanja mladih iz statistične regije.</w:t>
      </w:r>
    </w:p>
    <w:p w14:paraId="05CA9C7D" w14:textId="660A2735" w:rsidR="00C059BC" w:rsidRPr="00A61F4B" w:rsidRDefault="00C059BC" w:rsidP="00C059BC">
      <w:pPr>
        <w:jc w:val="both"/>
        <w:rPr>
          <w:rFonts w:ascii="Arial" w:hAnsi="Arial" w:cs="Arial"/>
          <w:sz w:val="20"/>
          <w:szCs w:val="20"/>
        </w:rPr>
      </w:pPr>
      <w:r w:rsidRPr="00A61F4B">
        <w:rPr>
          <w:rFonts w:ascii="Arial" w:hAnsi="Arial" w:cs="Arial"/>
          <w:sz w:val="20"/>
          <w:szCs w:val="20"/>
        </w:rPr>
        <w:t xml:space="preserve">Ukrep je namenjen delodajalcem </w:t>
      </w:r>
      <w:r w:rsidR="00D648A4">
        <w:rPr>
          <w:rFonts w:ascii="Arial" w:hAnsi="Arial" w:cs="Arial"/>
          <w:sz w:val="20"/>
          <w:szCs w:val="20"/>
        </w:rPr>
        <w:t>ter</w:t>
      </w:r>
      <w:r w:rsidR="00D648A4" w:rsidRPr="00A61F4B">
        <w:rPr>
          <w:rFonts w:ascii="Arial" w:hAnsi="Arial" w:cs="Arial"/>
          <w:sz w:val="20"/>
          <w:szCs w:val="20"/>
        </w:rPr>
        <w:t xml:space="preserve"> </w:t>
      </w:r>
      <w:r w:rsidRPr="00A61F4B">
        <w:rPr>
          <w:rFonts w:ascii="Arial" w:hAnsi="Arial" w:cs="Arial"/>
          <w:sz w:val="20"/>
          <w:szCs w:val="20"/>
        </w:rPr>
        <w:t>zagotavlja usmerjeno povezovanje človeških virov in zaposlovaln</w:t>
      </w:r>
      <w:r w:rsidR="00D648A4">
        <w:rPr>
          <w:rFonts w:ascii="Arial" w:hAnsi="Arial" w:cs="Arial"/>
          <w:sz w:val="20"/>
          <w:szCs w:val="20"/>
        </w:rPr>
        <w:t>ega</w:t>
      </w:r>
      <w:r w:rsidRPr="00A61F4B">
        <w:rPr>
          <w:rFonts w:ascii="Arial" w:hAnsi="Arial" w:cs="Arial"/>
          <w:sz w:val="20"/>
          <w:szCs w:val="20"/>
        </w:rPr>
        <w:t xml:space="preserve"> </w:t>
      </w:r>
      <w:r w:rsidR="00D648A4">
        <w:rPr>
          <w:rFonts w:ascii="Arial" w:hAnsi="Arial" w:cs="Arial"/>
          <w:sz w:val="20"/>
          <w:szCs w:val="20"/>
        </w:rPr>
        <w:t>področja</w:t>
      </w:r>
      <w:r w:rsidRPr="00A61F4B">
        <w:rPr>
          <w:rFonts w:ascii="Arial" w:hAnsi="Arial" w:cs="Arial"/>
          <w:sz w:val="20"/>
          <w:szCs w:val="20"/>
        </w:rPr>
        <w:t xml:space="preserve">, saj si podjetja lahko prek dolgoročnega kadrovskega načrtovanja zagotovijo razvoj ustreznih kadrov in </w:t>
      </w:r>
      <w:r w:rsidR="00D648A4">
        <w:rPr>
          <w:rFonts w:ascii="Arial" w:hAnsi="Arial" w:cs="Arial"/>
          <w:sz w:val="20"/>
          <w:szCs w:val="20"/>
        </w:rPr>
        <w:t xml:space="preserve">s tem </w:t>
      </w:r>
      <w:r w:rsidRPr="00A61F4B">
        <w:rPr>
          <w:rFonts w:ascii="Arial" w:hAnsi="Arial" w:cs="Arial"/>
          <w:sz w:val="20"/>
          <w:szCs w:val="20"/>
        </w:rPr>
        <w:t xml:space="preserve">spodbudijo </w:t>
      </w:r>
      <w:r w:rsidR="00D648A4">
        <w:rPr>
          <w:rFonts w:ascii="Arial" w:hAnsi="Arial" w:cs="Arial"/>
          <w:sz w:val="20"/>
          <w:szCs w:val="20"/>
        </w:rPr>
        <w:t xml:space="preserve">svoj </w:t>
      </w:r>
      <w:r w:rsidRPr="00A61F4B">
        <w:rPr>
          <w:rFonts w:ascii="Arial" w:hAnsi="Arial" w:cs="Arial"/>
          <w:sz w:val="20"/>
          <w:szCs w:val="20"/>
        </w:rPr>
        <w:t xml:space="preserve">razvoj. Kadrovska štipendija prinaša štipendistu prvi stik s podjetjem ter delovne izkušnje že </w:t>
      </w:r>
      <w:r w:rsidR="00D648A4">
        <w:rPr>
          <w:rFonts w:ascii="Arial" w:hAnsi="Arial" w:cs="Arial"/>
          <w:sz w:val="20"/>
          <w:szCs w:val="20"/>
        </w:rPr>
        <w:t>v času</w:t>
      </w:r>
      <w:r w:rsidR="00D648A4" w:rsidRPr="00A61F4B">
        <w:rPr>
          <w:rFonts w:ascii="Arial" w:hAnsi="Arial" w:cs="Arial"/>
          <w:sz w:val="20"/>
          <w:szCs w:val="20"/>
        </w:rPr>
        <w:t xml:space="preserve"> </w:t>
      </w:r>
      <w:r w:rsidRPr="00A61F4B">
        <w:rPr>
          <w:rFonts w:ascii="Arial" w:hAnsi="Arial" w:cs="Arial"/>
          <w:sz w:val="20"/>
          <w:szCs w:val="20"/>
        </w:rPr>
        <w:t>šolanja. Posebna prednost je še v tem, da štipendistu zagotavlja takojšnjo prvo zaposlitev. Kadrovske štipendije poleg uspešnega nadaljevanja oz</w:t>
      </w:r>
      <w:r w:rsidR="00D648A4">
        <w:rPr>
          <w:rFonts w:ascii="Arial" w:hAnsi="Arial" w:cs="Arial"/>
          <w:sz w:val="20"/>
          <w:szCs w:val="20"/>
        </w:rPr>
        <w:t>iroma</w:t>
      </w:r>
      <w:r w:rsidRPr="00A61F4B">
        <w:rPr>
          <w:rFonts w:ascii="Arial" w:hAnsi="Arial" w:cs="Arial"/>
          <w:sz w:val="20"/>
          <w:szCs w:val="20"/>
        </w:rPr>
        <w:t xml:space="preserve"> zaključka izobraževanja vključujejo tudi obveznost pri štipenditorju (delodajalcu)</w:t>
      </w:r>
      <w:r w:rsidR="00D648A4">
        <w:rPr>
          <w:rFonts w:ascii="Arial" w:hAnsi="Arial" w:cs="Arial"/>
          <w:sz w:val="20"/>
          <w:szCs w:val="20"/>
        </w:rPr>
        <w:t>,</w:t>
      </w:r>
      <w:r w:rsidRPr="00A61F4B">
        <w:rPr>
          <w:rFonts w:ascii="Arial" w:hAnsi="Arial" w:cs="Arial"/>
          <w:sz w:val="20"/>
          <w:szCs w:val="20"/>
        </w:rPr>
        <w:t xml:space="preserve"> in sicer v obliki opravljanja enomesečne delovne prakse v vsakem šolskem oz</w:t>
      </w:r>
      <w:r w:rsidR="00D648A4">
        <w:rPr>
          <w:rFonts w:ascii="Arial" w:hAnsi="Arial" w:cs="Arial"/>
          <w:sz w:val="20"/>
          <w:szCs w:val="20"/>
        </w:rPr>
        <w:t>iroma</w:t>
      </w:r>
      <w:r w:rsidRPr="00A61F4B">
        <w:rPr>
          <w:rFonts w:ascii="Arial" w:hAnsi="Arial" w:cs="Arial"/>
          <w:sz w:val="20"/>
          <w:szCs w:val="20"/>
        </w:rPr>
        <w:t xml:space="preserve"> študijskem letu, ter zaposlitev</w:t>
      </w:r>
      <w:r w:rsidR="00A3446D">
        <w:rPr>
          <w:rFonts w:ascii="Arial" w:hAnsi="Arial" w:cs="Arial"/>
          <w:sz w:val="20"/>
          <w:szCs w:val="20"/>
        </w:rPr>
        <w:t xml:space="preserve"> </w:t>
      </w:r>
      <w:r w:rsidRPr="00A61F4B">
        <w:rPr>
          <w:rFonts w:ascii="Arial" w:hAnsi="Arial" w:cs="Arial"/>
          <w:sz w:val="20"/>
          <w:szCs w:val="20"/>
        </w:rPr>
        <w:t>po končanem izobraževanju. S kadrovskimi štipendijami se tako dijakom in študentom pomaga priti do ustreznega poklica oz</w:t>
      </w:r>
      <w:r w:rsidR="007B136F">
        <w:rPr>
          <w:rFonts w:ascii="Arial" w:hAnsi="Arial" w:cs="Arial"/>
          <w:sz w:val="20"/>
          <w:szCs w:val="20"/>
        </w:rPr>
        <w:t>iroma</w:t>
      </w:r>
      <w:r w:rsidRPr="00A61F4B">
        <w:rPr>
          <w:rFonts w:ascii="Arial" w:hAnsi="Arial" w:cs="Arial"/>
          <w:sz w:val="20"/>
          <w:szCs w:val="20"/>
        </w:rPr>
        <w:t xml:space="preserve"> izobrazbe ter do njihove prve zaposlitve, kar za mlade </w:t>
      </w:r>
      <w:r w:rsidR="00D648A4">
        <w:rPr>
          <w:rFonts w:ascii="Arial" w:hAnsi="Arial" w:cs="Arial"/>
          <w:sz w:val="20"/>
          <w:szCs w:val="20"/>
        </w:rPr>
        <w:t>pomeni</w:t>
      </w:r>
      <w:r w:rsidR="00D648A4" w:rsidRPr="00A61F4B">
        <w:rPr>
          <w:rFonts w:ascii="Arial" w:hAnsi="Arial" w:cs="Arial"/>
          <w:sz w:val="20"/>
          <w:szCs w:val="20"/>
        </w:rPr>
        <w:t xml:space="preserve"> </w:t>
      </w:r>
      <w:r w:rsidRPr="00A61F4B">
        <w:rPr>
          <w:rFonts w:ascii="Arial" w:hAnsi="Arial" w:cs="Arial"/>
          <w:sz w:val="20"/>
          <w:szCs w:val="20"/>
        </w:rPr>
        <w:t xml:space="preserve">olajšan prehod na trg dela. </w:t>
      </w:r>
    </w:p>
    <w:p w14:paraId="48E228E6" w14:textId="2E8F1138" w:rsidR="00C059BC" w:rsidRPr="00A61F4B" w:rsidRDefault="00C059BC" w:rsidP="00C059BC">
      <w:pPr>
        <w:jc w:val="both"/>
        <w:rPr>
          <w:rFonts w:ascii="Arial" w:hAnsi="Arial" w:cs="Arial"/>
          <w:sz w:val="20"/>
          <w:szCs w:val="20"/>
        </w:rPr>
      </w:pPr>
      <w:r w:rsidRPr="00A61F4B">
        <w:rPr>
          <w:rFonts w:ascii="Arial" w:hAnsi="Arial" w:cs="Arial"/>
          <w:sz w:val="20"/>
          <w:szCs w:val="20"/>
        </w:rPr>
        <w:t>S podeljevanjem štipendij spodbujamo izobraževanje in pridobivanje višje ravni izobrazbe, izboljšujemo zaposljivost mladih, pri terciarnem izobraževanju pa prispevamo tudi k skrajšanju obdobja do zaključka študija. Obenem s štipendijami zmanjšujemo neskladje med izobrazbo mladih in povpraševanjem po kadrih na trgu dela. S tem pripomoremo k družbenemu in gospodarskemu razvoju države in hitrejšemu osamosvajanju ter večji osebni odgovornosti mladih, saj se mladi s pridobitvijo lastnih finančnih sredstev učijo ekonomičnosti, odgovornosti in samostojnosti.</w:t>
      </w:r>
    </w:p>
    <w:p w14:paraId="2747CFF4" w14:textId="41945993" w:rsidR="00C059BC" w:rsidRPr="00A61F4B" w:rsidRDefault="00C059BC" w:rsidP="00C059BC">
      <w:pPr>
        <w:jc w:val="both"/>
        <w:rPr>
          <w:rFonts w:ascii="Arial" w:hAnsi="Arial" w:cs="Arial"/>
          <w:sz w:val="20"/>
          <w:szCs w:val="20"/>
        </w:rPr>
      </w:pPr>
      <w:r w:rsidRPr="00A61F4B">
        <w:rPr>
          <w:rFonts w:ascii="Arial" w:hAnsi="Arial" w:cs="Arial"/>
          <w:sz w:val="20"/>
          <w:szCs w:val="20"/>
        </w:rPr>
        <w:t>Država sofinancira štipendije delodajalcem v višini 50</w:t>
      </w:r>
      <w:r w:rsidR="00D648A4">
        <w:rPr>
          <w:rFonts w:ascii="Arial" w:hAnsi="Arial" w:cs="Arial"/>
          <w:sz w:val="20"/>
          <w:szCs w:val="20"/>
        </w:rPr>
        <w:t xml:space="preserve"> </w:t>
      </w:r>
      <w:r w:rsidRPr="00A61F4B">
        <w:rPr>
          <w:rFonts w:ascii="Arial" w:hAnsi="Arial" w:cs="Arial"/>
          <w:sz w:val="20"/>
          <w:szCs w:val="20"/>
        </w:rPr>
        <w:t>% kadrovske štipendije, vendar največ v višini 30</w:t>
      </w:r>
      <w:r w:rsidR="003A04B1">
        <w:rPr>
          <w:rFonts w:ascii="Arial" w:hAnsi="Arial" w:cs="Arial"/>
          <w:sz w:val="20"/>
          <w:szCs w:val="20"/>
        </w:rPr>
        <w:t xml:space="preserve"> </w:t>
      </w:r>
      <w:r w:rsidRPr="00A61F4B">
        <w:rPr>
          <w:rFonts w:ascii="Arial" w:hAnsi="Arial" w:cs="Arial"/>
          <w:sz w:val="20"/>
          <w:szCs w:val="20"/>
        </w:rPr>
        <w:t xml:space="preserve">% minimalne plače, pri čemer sofinancirana kadrovska štipendija ne sme biti nižja, kot je določeno v 70. </w:t>
      </w:r>
      <w:r w:rsidRPr="00A61F4B">
        <w:rPr>
          <w:rFonts w:ascii="Arial" w:hAnsi="Arial" w:cs="Arial"/>
          <w:sz w:val="20"/>
          <w:szCs w:val="20"/>
        </w:rPr>
        <w:lastRenderedPageBreak/>
        <w:t>členu ZŠtip-1, oziroma do 70</w:t>
      </w:r>
      <w:r w:rsidR="003A04B1">
        <w:rPr>
          <w:rFonts w:ascii="Arial" w:hAnsi="Arial" w:cs="Arial"/>
          <w:sz w:val="20"/>
          <w:szCs w:val="20"/>
        </w:rPr>
        <w:t xml:space="preserve"> </w:t>
      </w:r>
      <w:r w:rsidRPr="00A61F4B">
        <w:rPr>
          <w:rFonts w:ascii="Arial" w:hAnsi="Arial" w:cs="Arial"/>
          <w:sz w:val="20"/>
          <w:szCs w:val="20"/>
        </w:rPr>
        <w:t>%, vendar največ v višini 40</w:t>
      </w:r>
      <w:r w:rsidR="003A04B1">
        <w:rPr>
          <w:rFonts w:ascii="Arial" w:hAnsi="Arial" w:cs="Arial"/>
          <w:sz w:val="20"/>
          <w:szCs w:val="20"/>
        </w:rPr>
        <w:t xml:space="preserve"> </w:t>
      </w:r>
      <w:r w:rsidRPr="00A61F4B">
        <w:rPr>
          <w:rFonts w:ascii="Arial" w:hAnsi="Arial" w:cs="Arial"/>
          <w:sz w:val="20"/>
          <w:szCs w:val="20"/>
        </w:rPr>
        <w:t xml:space="preserve">% minimalne plače, za poklice, ki so opredeljeni za deficitarne v </w:t>
      </w:r>
      <w:r w:rsidR="00D648A4">
        <w:rPr>
          <w:rFonts w:ascii="Arial" w:hAnsi="Arial" w:cs="Arial"/>
          <w:sz w:val="20"/>
          <w:szCs w:val="20"/>
        </w:rPr>
        <w:t>p</w:t>
      </w:r>
      <w:r w:rsidRPr="00A61F4B">
        <w:rPr>
          <w:rFonts w:ascii="Arial" w:hAnsi="Arial" w:cs="Arial"/>
          <w:sz w:val="20"/>
          <w:szCs w:val="20"/>
        </w:rPr>
        <w:t xml:space="preserve">olitiki štipendiranja. </w:t>
      </w:r>
    </w:p>
    <w:p w14:paraId="090199A9" w14:textId="77777777" w:rsidR="00C059BC" w:rsidRPr="00A61F4B" w:rsidRDefault="00C059BC" w:rsidP="00C059BC">
      <w:pPr>
        <w:jc w:val="both"/>
        <w:rPr>
          <w:rFonts w:ascii="Arial" w:hAnsi="Arial" w:cs="Arial"/>
          <w:sz w:val="20"/>
          <w:szCs w:val="20"/>
        </w:rPr>
      </w:pPr>
      <w:r w:rsidRPr="00A61F4B">
        <w:rPr>
          <w:rFonts w:ascii="Arial" w:hAnsi="Arial" w:cs="Arial"/>
          <w:sz w:val="20"/>
          <w:szCs w:val="20"/>
        </w:rPr>
        <w:t>Ukrep tako prispeva k:</w:t>
      </w:r>
    </w:p>
    <w:p w14:paraId="1D70AFF4" w14:textId="474D23A3"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 xml:space="preserve">izboljševanju zaposljivosti mladih, saj se štipendist zaposli takoj po dokončanju študija, </w:t>
      </w:r>
    </w:p>
    <w:p w14:paraId="071AE907" w14:textId="34C14C51"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dokončanju študija v doglednem časovnem obdobju, saj mora štipendist, če ne dokonča študija, v enem letu po koncu izobraževalnega programa štipendijo vrniti,</w:t>
      </w:r>
    </w:p>
    <w:p w14:paraId="2E6A6CAA" w14:textId="7668B060"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pridobivanju višje ravni znanja,</w:t>
      </w:r>
    </w:p>
    <w:p w14:paraId="43D7754C" w14:textId="78B968A2"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pridobivanju ekonomičnosti, odgovornosti in samostojnosti, ki jih štipendisti pridobivajo z razpolaganjem z lastnimi finančnimi sredstvi,</w:t>
      </w:r>
    </w:p>
    <w:p w14:paraId="3BBBBFA6" w14:textId="52AFCE4A"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bolj enakim možnostim za vse mlade, saj imajo štipendisti zagotovljena finančna sredstva v času študija, kar je za nekatere z manj priložnostmi edina možnost dostopa do izobraževanja.</w:t>
      </w:r>
    </w:p>
    <w:p w14:paraId="130B9A6C" w14:textId="42191C49" w:rsidR="00C059BC" w:rsidRPr="00A116A7" w:rsidRDefault="00C059BC" w:rsidP="00A116A7">
      <w:pPr>
        <w:pStyle w:val="Odstavekseznama"/>
        <w:numPr>
          <w:ilvl w:val="0"/>
          <w:numId w:val="49"/>
        </w:numPr>
        <w:jc w:val="both"/>
        <w:rPr>
          <w:rFonts w:ascii="Arial" w:hAnsi="Arial" w:cs="Arial"/>
          <w:sz w:val="20"/>
          <w:szCs w:val="20"/>
        </w:rPr>
      </w:pPr>
      <w:r w:rsidRPr="00A116A7">
        <w:rPr>
          <w:rFonts w:ascii="Arial" w:hAnsi="Arial" w:cs="Arial"/>
          <w:sz w:val="20"/>
          <w:szCs w:val="20"/>
        </w:rPr>
        <w:t>Realizacija 2016</w:t>
      </w:r>
      <w:r w:rsidR="00D648A4" w:rsidRPr="00A116A7">
        <w:rPr>
          <w:rFonts w:ascii="Arial" w:hAnsi="Arial" w:cs="Arial"/>
          <w:sz w:val="20"/>
          <w:szCs w:val="20"/>
        </w:rPr>
        <w:t>–</w:t>
      </w:r>
      <w:r w:rsidRPr="00A116A7">
        <w:rPr>
          <w:rFonts w:ascii="Arial" w:hAnsi="Arial" w:cs="Arial"/>
          <w:sz w:val="20"/>
          <w:szCs w:val="20"/>
        </w:rPr>
        <w:t>2020 znaša 7.897.315,91 EUR (EU</w:t>
      </w:r>
      <w:r w:rsidR="00D648A4" w:rsidRPr="00A116A7">
        <w:rPr>
          <w:rFonts w:ascii="Arial" w:hAnsi="Arial" w:cs="Arial"/>
          <w:sz w:val="20"/>
          <w:szCs w:val="20"/>
        </w:rPr>
        <w:t>-</w:t>
      </w:r>
      <w:r w:rsidRPr="00A116A7">
        <w:rPr>
          <w:rFonts w:ascii="Arial" w:hAnsi="Arial" w:cs="Arial"/>
          <w:sz w:val="20"/>
          <w:szCs w:val="20"/>
        </w:rPr>
        <w:t>del: 6.313.052,83 EUR; SLO</w:t>
      </w:r>
      <w:r w:rsidR="00D648A4" w:rsidRPr="00A116A7">
        <w:rPr>
          <w:rFonts w:ascii="Arial" w:hAnsi="Arial" w:cs="Arial"/>
          <w:sz w:val="20"/>
          <w:szCs w:val="20"/>
        </w:rPr>
        <w:t>-</w:t>
      </w:r>
      <w:r w:rsidRPr="00A116A7">
        <w:rPr>
          <w:rFonts w:ascii="Arial" w:hAnsi="Arial" w:cs="Arial"/>
          <w:sz w:val="20"/>
          <w:szCs w:val="20"/>
        </w:rPr>
        <w:t xml:space="preserve">del: 1.578.263,08 EUR), v </w:t>
      </w:r>
      <w:r w:rsidR="00D648A4" w:rsidRPr="00A116A7">
        <w:rPr>
          <w:rFonts w:ascii="Arial" w:hAnsi="Arial" w:cs="Arial"/>
          <w:sz w:val="20"/>
          <w:szCs w:val="20"/>
        </w:rPr>
        <w:t>r</w:t>
      </w:r>
      <w:r w:rsidRPr="00A116A7">
        <w:rPr>
          <w:rFonts w:ascii="Arial" w:hAnsi="Arial" w:cs="Arial"/>
          <w:sz w:val="20"/>
          <w:szCs w:val="20"/>
        </w:rPr>
        <w:t xml:space="preserve">egijske štipendijske sheme je bilo v tem obdobju vključenih 2003 štipendistov, od tega 1.628 moških in 375 žensk. </w:t>
      </w:r>
    </w:p>
    <w:p w14:paraId="60A7C80C" w14:textId="77777777" w:rsidR="00C059BC" w:rsidRPr="00A61F4B" w:rsidRDefault="00C059BC" w:rsidP="00C059BC">
      <w:pPr>
        <w:jc w:val="both"/>
        <w:rPr>
          <w:rFonts w:ascii="Arial" w:hAnsi="Arial" w:cs="Arial"/>
          <w:sz w:val="20"/>
          <w:szCs w:val="20"/>
        </w:rPr>
      </w:pPr>
    </w:p>
    <w:p w14:paraId="1FB259E4" w14:textId="77777777" w:rsidR="00C059BC" w:rsidRPr="00A61F4B" w:rsidRDefault="00C059BC" w:rsidP="00C059BC">
      <w:pPr>
        <w:pBdr>
          <w:top w:val="single" w:sz="4" w:space="1" w:color="auto"/>
          <w:left w:val="single" w:sz="4" w:space="4" w:color="auto"/>
          <w:bottom w:val="single" w:sz="4" w:space="1" w:color="auto"/>
          <w:right w:val="single" w:sz="4" w:space="4" w:color="auto"/>
        </w:pBdr>
        <w:spacing w:after="200" w:line="276" w:lineRule="auto"/>
        <w:jc w:val="both"/>
        <w:rPr>
          <w:rFonts w:ascii="Arial" w:hAnsi="Arial" w:cs="Arial"/>
          <w:b/>
          <w:sz w:val="20"/>
          <w:szCs w:val="20"/>
        </w:rPr>
      </w:pPr>
      <w:r w:rsidRPr="00A61F4B">
        <w:rPr>
          <w:rFonts w:ascii="Arial" w:hAnsi="Arial" w:cs="Arial"/>
          <w:b/>
          <w:sz w:val="20"/>
          <w:szCs w:val="20"/>
        </w:rPr>
        <w:t>PROGRAMI AD FUTURA ZA MEDNARODNO MOBILNOST</w:t>
      </w:r>
    </w:p>
    <w:p w14:paraId="4FC02251" w14:textId="4596FCAE" w:rsidR="00CD281F" w:rsidRDefault="00C059BC" w:rsidP="00A116A7">
      <w:pPr>
        <w:jc w:val="both"/>
        <w:rPr>
          <w:rFonts w:ascii="Arial" w:hAnsi="Arial" w:cs="Arial"/>
          <w:sz w:val="20"/>
          <w:szCs w:val="20"/>
        </w:rPr>
      </w:pPr>
      <w:r w:rsidRPr="00A61F4B">
        <w:rPr>
          <w:rFonts w:ascii="Arial" w:hAnsi="Arial" w:cs="Arial"/>
          <w:sz w:val="20"/>
          <w:szCs w:val="20"/>
        </w:rPr>
        <w:t xml:space="preserve">V obdobju od </w:t>
      </w:r>
      <w:r w:rsidR="00115D05">
        <w:rPr>
          <w:rFonts w:ascii="Arial" w:hAnsi="Arial" w:cs="Arial"/>
          <w:sz w:val="20"/>
          <w:szCs w:val="20"/>
        </w:rPr>
        <w:t xml:space="preserve">leta </w:t>
      </w:r>
      <w:r w:rsidRPr="00A61F4B">
        <w:rPr>
          <w:rFonts w:ascii="Arial" w:hAnsi="Arial" w:cs="Arial"/>
          <w:sz w:val="20"/>
          <w:szCs w:val="20"/>
        </w:rPr>
        <w:t>2016 do 2020 je Javni štipendijski, razvojni, invalidski in preživninski sklad RS objavil 63 razpisov</w:t>
      </w:r>
      <w:r w:rsidR="00115D05">
        <w:rPr>
          <w:rFonts w:ascii="Arial" w:hAnsi="Arial" w:cs="Arial"/>
          <w:sz w:val="20"/>
          <w:szCs w:val="20"/>
        </w:rPr>
        <w:t>,</w:t>
      </w:r>
      <w:r w:rsidRPr="00A61F4B">
        <w:rPr>
          <w:rFonts w:ascii="Arial" w:hAnsi="Arial" w:cs="Arial"/>
          <w:sz w:val="20"/>
          <w:szCs w:val="20"/>
        </w:rPr>
        <w:t xml:space="preserve"> na katerih je bilo 4</w:t>
      </w:r>
      <w:r w:rsidR="007B136F">
        <w:rPr>
          <w:rFonts w:ascii="Arial" w:hAnsi="Arial" w:cs="Arial"/>
          <w:sz w:val="20"/>
          <w:szCs w:val="20"/>
        </w:rPr>
        <w:t>.</w:t>
      </w:r>
      <w:r w:rsidRPr="00A61F4B">
        <w:rPr>
          <w:rFonts w:ascii="Arial" w:hAnsi="Arial" w:cs="Arial"/>
          <w:sz w:val="20"/>
          <w:szCs w:val="20"/>
        </w:rPr>
        <w:t>786 prejemnikov, od tega 595 dijakov ter 4</w:t>
      </w:r>
      <w:r w:rsidR="007B136F">
        <w:rPr>
          <w:rFonts w:ascii="Arial" w:hAnsi="Arial" w:cs="Arial"/>
          <w:sz w:val="20"/>
          <w:szCs w:val="20"/>
        </w:rPr>
        <w:t>.</w:t>
      </w:r>
      <w:r w:rsidRPr="00A61F4B">
        <w:rPr>
          <w:rFonts w:ascii="Arial" w:hAnsi="Arial" w:cs="Arial"/>
          <w:sz w:val="20"/>
          <w:szCs w:val="20"/>
        </w:rPr>
        <w:t>191 študentov. Število vključuje štipendiste, ki štipendijo prejemajo za celotn</w:t>
      </w:r>
      <w:r w:rsidR="00115D05">
        <w:rPr>
          <w:rFonts w:ascii="Arial" w:hAnsi="Arial" w:cs="Arial"/>
          <w:sz w:val="20"/>
          <w:szCs w:val="20"/>
        </w:rPr>
        <w:t>i</w:t>
      </w:r>
      <w:r w:rsidRPr="00A61F4B">
        <w:rPr>
          <w:rFonts w:ascii="Arial" w:hAnsi="Arial" w:cs="Arial"/>
          <w:sz w:val="20"/>
          <w:szCs w:val="20"/>
        </w:rPr>
        <w:t xml:space="preserve"> izobraževalni program v Sloveniji ali v tujini, ter tiste, ki odhajajo iz Slovenije v tujino</w:t>
      </w:r>
      <w:r w:rsidR="00115D05">
        <w:rPr>
          <w:rFonts w:ascii="Arial" w:hAnsi="Arial" w:cs="Arial"/>
          <w:sz w:val="20"/>
          <w:szCs w:val="20"/>
        </w:rPr>
        <w:t>,</w:t>
      </w:r>
      <w:r w:rsidRPr="00A61F4B">
        <w:rPr>
          <w:rFonts w:ascii="Arial" w:hAnsi="Arial" w:cs="Arial"/>
          <w:sz w:val="20"/>
          <w:szCs w:val="20"/>
        </w:rPr>
        <w:t xml:space="preserve"> in sicer na krajšo mobilnost do enega leta ali na tekmovanja iz znanja in raziskovanja.</w:t>
      </w:r>
      <w:r w:rsidR="00A3446D">
        <w:rPr>
          <w:rFonts w:ascii="Arial" w:hAnsi="Arial" w:cs="Arial"/>
          <w:sz w:val="20"/>
          <w:szCs w:val="20"/>
        </w:rPr>
        <w:t xml:space="preserve"> </w:t>
      </w:r>
      <w:r w:rsidRPr="00A61F4B">
        <w:rPr>
          <w:rFonts w:ascii="Arial" w:hAnsi="Arial" w:cs="Arial"/>
          <w:sz w:val="20"/>
          <w:szCs w:val="20"/>
        </w:rPr>
        <w:t xml:space="preserve">Na razpisih v obdobju od </w:t>
      </w:r>
      <w:r w:rsidR="00115D05">
        <w:rPr>
          <w:rFonts w:ascii="Arial" w:hAnsi="Arial" w:cs="Arial"/>
          <w:sz w:val="20"/>
          <w:szCs w:val="20"/>
        </w:rPr>
        <w:t xml:space="preserve">leta </w:t>
      </w:r>
      <w:r w:rsidRPr="00A61F4B">
        <w:rPr>
          <w:rFonts w:ascii="Arial" w:hAnsi="Arial" w:cs="Arial"/>
          <w:sz w:val="20"/>
          <w:szCs w:val="20"/>
        </w:rPr>
        <w:t>2016 do 2020 je bilo od razpisanih sredstev porabljenih 88</w:t>
      </w:r>
      <w:r w:rsidR="003A04B1">
        <w:rPr>
          <w:rFonts w:ascii="Arial" w:hAnsi="Arial" w:cs="Arial"/>
          <w:sz w:val="20"/>
          <w:szCs w:val="20"/>
        </w:rPr>
        <w:t xml:space="preserve"> </w:t>
      </w:r>
      <w:r w:rsidRPr="00A61F4B">
        <w:rPr>
          <w:rFonts w:ascii="Arial" w:hAnsi="Arial" w:cs="Arial"/>
          <w:sz w:val="20"/>
          <w:szCs w:val="20"/>
        </w:rPr>
        <w:t xml:space="preserve">%. </w:t>
      </w:r>
    </w:p>
    <w:p w14:paraId="4C686BB6" w14:textId="77777777" w:rsidR="00A116A7" w:rsidRPr="00A116A7" w:rsidRDefault="00A116A7" w:rsidP="00A116A7">
      <w:pPr>
        <w:jc w:val="both"/>
        <w:rPr>
          <w:rFonts w:ascii="Arial" w:hAnsi="Arial" w:cs="Arial"/>
          <w:sz w:val="20"/>
          <w:szCs w:val="20"/>
        </w:rPr>
      </w:pPr>
    </w:p>
    <w:p w14:paraId="5EA3A24E" w14:textId="265E2201" w:rsidR="00C059BC" w:rsidRPr="00F46151" w:rsidRDefault="00C059BC" w:rsidP="00F46151">
      <w:pPr>
        <w:pStyle w:val="Odstavekseznama"/>
        <w:numPr>
          <w:ilvl w:val="0"/>
          <w:numId w:val="11"/>
        </w:numPr>
        <w:shd w:val="clear" w:color="auto" w:fill="FFFFFF" w:themeFill="background1"/>
        <w:jc w:val="both"/>
        <w:rPr>
          <w:rFonts w:ascii="Arial" w:eastAsia="Times New Roman" w:hAnsi="Arial" w:cs="Arial"/>
          <w:b/>
          <w:bCs/>
          <w:sz w:val="20"/>
          <w:szCs w:val="20"/>
          <w:lang w:eastAsia="sl-SI"/>
        </w:rPr>
      </w:pPr>
      <w:r w:rsidRPr="00F46151">
        <w:rPr>
          <w:rFonts w:ascii="Arial" w:eastAsia="Times New Roman" w:hAnsi="Arial" w:cs="Arial"/>
          <w:b/>
          <w:bCs/>
          <w:sz w:val="20"/>
          <w:szCs w:val="20"/>
          <w:lang w:eastAsia="sl-SI"/>
        </w:rPr>
        <w:t>Programi za brezposelne mlade (aktivna politika zaposlovanja)</w:t>
      </w:r>
    </w:p>
    <w:p w14:paraId="23675C2B" w14:textId="0EAE684F" w:rsidR="00CD281F" w:rsidRPr="00A61F4B" w:rsidRDefault="00CD281F" w:rsidP="00CD281F">
      <w:pPr>
        <w:spacing w:before="120" w:after="0" w:line="280" w:lineRule="exact"/>
        <w:jc w:val="both"/>
        <w:rPr>
          <w:rFonts w:ascii="Arial" w:hAnsi="Arial" w:cs="Arial"/>
          <w:sz w:val="20"/>
        </w:rPr>
      </w:pPr>
      <w:r w:rsidRPr="00A61F4B">
        <w:rPr>
          <w:rFonts w:ascii="Arial" w:hAnsi="Arial" w:cs="Arial"/>
          <w:sz w:val="20"/>
        </w:rPr>
        <w:t xml:space="preserve">Mladi so ena izmed prednostnih ciljnih skupin programov aktivne politike zaposlovanja. Podatki kažejo, da so ravno mladi največji koristniki ukrepov APZ, najbolj uspešni programi za mlade pa so tisti, ki omogočajo pridobivanje praktičnih in delovnih izkušenj. Ukrepi za mlade so usmerjeni v dodatna praktična usposabljanja za trg dela, saj to delodajalci najbolj pogrešajo, še posebej pri iskalcih prve zaposlitve. Z vidika spodbujanja zaposlovanja mladih pa </w:t>
      </w:r>
      <w:r w:rsidR="00CC6931" w:rsidRPr="00A61F4B">
        <w:rPr>
          <w:rFonts w:ascii="Arial" w:hAnsi="Arial" w:cs="Arial"/>
          <w:sz w:val="20"/>
        </w:rPr>
        <w:t xml:space="preserve">se </w:t>
      </w:r>
      <w:r w:rsidRPr="00A61F4B">
        <w:rPr>
          <w:rFonts w:ascii="Arial" w:hAnsi="Arial" w:cs="Arial"/>
          <w:sz w:val="20"/>
        </w:rPr>
        <w:t>izvaja</w:t>
      </w:r>
      <w:r w:rsidR="00CC6931" w:rsidRPr="00A61F4B">
        <w:rPr>
          <w:rFonts w:ascii="Arial" w:hAnsi="Arial" w:cs="Arial"/>
          <w:sz w:val="20"/>
        </w:rPr>
        <w:t>jo</w:t>
      </w:r>
      <w:r w:rsidRPr="00A61F4B">
        <w:rPr>
          <w:rFonts w:ascii="Arial" w:hAnsi="Arial" w:cs="Arial"/>
          <w:sz w:val="20"/>
        </w:rPr>
        <w:t xml:space="preserve"> ukrep</w:t>
      </w:r>
      <w:r w:rsidR="00CC6931" w:rsidRPr="00A61F4B">
        <w:rPr>
          <w:rFonts w:ascii="Arial" w:hAnsi="Arial" w:cs="Arial"/>
          <w:sz w:val="20"/>
        </w:rPr>
        <w:t>i</w:t>
      </w:r>
      <w:r w:rsidRPr="00A61F4B">
        <w:rPr>
          <w:rFonts w:ascii="Arial" w:hAnsi="Arial" w:cs="Arial"/>
          <w:sz w:val="20"/>
        </w:rPr>
        <w:t>, ki spodbujajo zaposlovanje za nedoločen čas.</w:t>
      </w:r>
    </w:p>
    <w:p w14:paraId="7792E608" w14:textId="645C01DE" w:rsidR="00CD281F" w:rsidRPr="00A61F4B" w:rsidRDefault="00CD281F" w:rsidP="00CD281F">
      <w:pPr>
        <w:spacing w:before="120" w:after="0" w:line="280" w:lineRule="exact"/>
        <w:jc w:val="both"/>
        <w:rPr>
          <w:rFonts w:ascii="Arial" w:hAnsi="Arial" w:cs="Arial"/>
          <w:sz w:val="20"/>
        </w:rPr>
      </w:pPr>
      <w:r w:rsidRPr="00A61F4B">
        <w:rPr>
          <w:rFonts w:ascii="Arial" w:hAnsi="Arial" w:cs="Arial"/>
          <w:b/>
          <w:bCs/>
          <w:sz w:val="20"/>
        </w:rPr>
        <w:t>V obdobju od začetka leta 2015 do konca leta 2020 je bilo v ukrepe APZ vključenih 45.836 oseb, starih od 15 do 29 let.</w:t>
      </w:r>
      <w:r w:rsidRPr="00A61F4B">
        <w:rPr>
          <w:rFonts w:ascii="Arial" w:hAnsi="Arial" w:cs="Arial"/>
          <w:sz w:val="20"/>
        </w:rPr>
        <w:t xml:space="preserve"> Največ mladih oseb je bilo vključenih v ukrep </w:t>
      </w:r>
      <w:r w:rsidR="00115D05">
        <w:rPr>
          <w:rFonts w:ascii="Arial" w:hAnsi="Arial" w:cs="Arial"/>
          <w:sz w:val="20"/>
        </w:rPr>
        <w:t>u</w:t>
      </w:r>
      <w:r w:rsidRPr="00A61F4B">
        <w:rPr>
          <w:rFonts w:ascii="Arial" w:hAnsi="Arial" w:cs="Arial"/>
          <w:sz w:val="20"/>
        </w:rPr>
        <w:t xml:space="preserve">sposabljanja in izobraževanja (28.627 oz. 62,5 %), sledi ukrep </w:t>
      </w:r>
      <w:r w:rsidR="00115D05">
        <w:rPr>
          <w:rFonts w:ascii="Arial" w:hAnsi="Arial" w:cs="Arial"/>
          <w:sz w:val="20"/>
        </w:rPr>
        <w:t>s</w:t>
      </w:r>
      <w:r w:rsidR="008B06E5" w:rsidRPr="00A61F4B">
        <w:rPr>
          <w:rFonts w:ascii="Arial" w:hAnsi="Arial" w:cs="Arial"/>
          <w:sz w:val="20"/>
        </w:rPr>
        <w:t xml:space="preserve">podbud za zaposlitev </w:t>
      </w:r>
      <w:r w:rsidRPr="00A61F4B">
        <w:rPr>
          <w:rFonts w:ascii="Arial" w:hAnsi="Arial" w:cs="Arial"/>
          <w:sz w:val="20"/>
        </w:rPr>
        <w:t xml:space="preserve">(11.427 oseb oz. 24,9 %), </w:t>
      </w:r>
      <w:r w:rsidR="00115D05">
        <w:rPr>
          <w:rFonts w:ascii="Arial" w:hAnsi="Arial" w:cs="Arial"/>
          <w:sz w:val="20"/>
        </w:rPr>
        <w:t>nato</w:t>
      </w:r>
      <w:r w:rsidR="00115D05" w:rsidRPr="00A61F4B">
        <w:rPr>
          <w:rFonts w:ascii="Arial" w:hAnsi="Arial" w:cs="Arial"/>
          <w:sz w:val="20"/>
        </w:rPr>
        <w:t xml:space="preserve"> </w:t>
      </w:r>
      <w:r w:rsidRPr="00A61F4B">
        <w:rPr>
          <w:rFonts w:ascii="Arial" w:hAnsi="Arial" w:cs="Arial"/>
          <w:sz w:val="20"/>
        </w:rPr>
        <w:t xml:space="preserve">vključitve v ukrep </w:t>
      </w:r>
      <w:r w:rsidR="00115D05">
        <w:rPr>
          <w:rFonts w:ascii="Arial" w:hAnsi="Arial" w:cs="Arial"/>
          <w:sz w:val="20"/>
        </w:rPr>
        <w:t>k</w:t>
      </w:r>
      <w:r w:rsidRPr="00A61F4B">
        <w:rPr>
          <w:rFonts w:ascii="Arial" w:hAnsi="Arial" w:cs="Arial"/>
          <w:sz w:val="20"/>
        </w:rPr>
        <w:t>reiranj</w:t>
      </w:r>
      <w:r w:rsidR="00115D05">
        <w:rPr>
          <w:rFonts w:ascii="Arial" w:hAnsi="Arial" w:cs="Arial"/>
          <w:sz w:val="20"/>
        </w:rPr>
        <w:t>a</w:t>
      </w:r>
      <w:r w:rsidRPr="00A61F4B">
        <w:rPr>
          <w:rFonts w:ascii="Arial" w:hAnsi="Arial" w:cs="Arial"/>
          <w:sz w:val="20"/>
        </w:rPr>
        <w:t xml:space="preserve"> novih delovnih mest (5.106 oz. 11,1 %) ter znatno redkeje še ukrep </w:t>
      </w:r>
      <w:r w:rsidR="00115D05">
        <w:rPr>
          <w:rFonts w:ascii="Arial" w:hAnsi="Arial" w:cs="Arial"/>
          <w:sz w:val="20"/>
        </w:rPr>
        <w:t>s</w:t>
      </w:r>
      <w:r w:rsidR="008B06E5" w:rsidRPr="00A61F4B">
        <w:rPr>
          <w:rFonts w:ascii="Arial" w:hAnsi="Arial" w:cs="Arial"/>
          <w:sz w:val="20"/>
        </w:rPr>
        <w:t>podbujanj</w:t>
      </w:r>
      <w:r w:rsidR="00115D05">
        <w:rPr>
          <w:rFonts w:ascii="Arial" w:hAnsi="Arial" w:cs="Arial"/>
          <w:sz w:val="20"/>
        </w:rPr>
        <w:t>a</w:t>
      </w:r>
      <w:r w:rsidR="008B06E5" w:rsidRPr="00A61F4B">
        <w:rPr>
          <w:rFonts w:ascii="Arial" w:hAnsi="Arial" w:cs="Arial"/>
          <w:sz w:val="20"/>
        </w:rPr>
        <w:t xml:space="preserve"> samozaposlovanja </w:t>
      </w:r>
      <w:r w:rsidRPr="00A61F4B">
        <w:rPr>
          <w:rFonts w:ascii="Arial" w:hAnsi="Arial" w:cs="Arial"/>
          <w:sz w:val="20"/>
        </w:rPr>
        <w:t xml:space="preserve">(676 oz. 1,5 %). </w:t>
      </w:r>
    </w:p>
    <w:p w14:paraId="598FC77A" w14:textId="4E9D9DA1" w:rsidR="00CD281F" w:rsidRDefault="00CD281F" w:rsidP="00CD281F">
      <w:pPr>
        <w:rPr>
          <w:rFonts w:ascii="Arial" w:hAnsi="Arial" w:cs="Arial"/>
          <w:b/>
          <w:bCs/>
          <w:sz w:val="20"/>
          <w:szCs w:val="20"/>
        </w:rPr>
      </w:pPr>
    </w:p>
    <w:p w14:paraId="0FB50CB2" w14:textId="2FB4CF06" w:rsidR="00A116A7" w:rsidRDefault="00A116A7" w:rsidP="00CD281F">
      <w:pPr>
        <w:rPr>
          <w:rFonts w:ascii="Arial" w:hAnsi="Arial" w:cs="Arial"/>
          <w:b/>
          <w:bCs/>
          <w:sz w:val="20"/>
          <w:szCs w:val="20"/>
        </w:rPr>
      </w:pPr>
    </w:p>
    <w:p w14:paraId="4676E229" w14:textId="59CF1596" w:rsidR="00A116A7" w:rsidRDefault="00A116A7" w:rsidP="00CD281F">
      <w:pPr>
        <w:rPr>
          <w:rFonts w:ascii="Arial" w:hAnsi="Arial" w:cs="Arial"/>
          <w:b/>
          <w:bCs/>
          <w:sz w:val="20"/>
          <w:szCs w:val="20"/>
        </w:rPr>
      </w:pPr>
    </w:p>
    <w:p w14:paraId="787BFB66" w14:textId="47686513" w:rsidR="00A116A7" w:rsidRDefault="00A116A7" w:rsidP="00CD281F">
      <w:pPr>
        <w:rPr>
          <w:rFonts w:ascii="Arial" w:hAnsi="Arial" w:cs="Arial"/>
          <w:b/>
          <w:bCs/>
          <w:sz w:val="20"/>
          <w:szCs w:val="20"/>
        </w:rPr>
      </w:pPr>
    </w:p>
    <w:p w14:paraId="0AFA6ED6" w14:textId="447AAE8E" w:rsidR="00A116A7" w:rsidRDefault="00A116A7" w:rsidP="00CD281F">
      <w:pPr>
        <w:rPr>
          <w:rFonts w:ascii="Arial" w:hAnsi="Arial" w:cs="Arial"/>
          <w:b/>
          <w:bCs/>
          <w:sz w:val="20"/>
          <w:szCs w:val="20"/>
        </w:rPr>
      </w:pPr>
    </w:p>
    <w:p w14:paraId="31875ADF" w14:textId="30B5FC52" w:rsidR="00A116A7" w:rsidRDefault="00A116A7" w:rsidP="00CD281F">
      <w:pPr>
        <w:rPr>
          <w:rFonts w:ascii="Arial" w:hAnsi="Arial" w:cs="Arial"/>
          <w:b/>
          <w:bCs/>
          <w:sz w:val="20"/>
          <w:szCs w:val="20"/>
        </w:rPr>
      </w:pPr>
    </w:p>
    <w:p w14:paraId="509DB16D" w14:textId="4CAC820E" w:rsidR="00A116A7" w:rsidRDefault="00A116A7" w:rsidP="00CD281F">
      <w:pPr>
        <w:rPr>
          <w:rFonts w:ascii="Arial" w:hAnsi="Arial" w:cs="Arial"/>
          <w:b/>
          <w:bCs/>
          <w:sz w:val="20"/>
          <w:szCs w:val="20"/>
        </w:rPr>
      </w:pPr>
    </w:p>
    <w:p w14:paraId="11063CAA" w14:textId="77777777" w:rsidR="00A116A7" w:rsidRPr="00A61F4B" w:rsidRDefault="00A116A7" w:rsidP="00CD281F">
      <w:pPr>
        <w:rPr>
          <w:rFonts w:ascii="Arial" w:hAnsi="Arial" w:cs="Arial"/>
          <w:b/>
          <w:bCs/>
          <w:sz w:val="20"/>
          <w:szCs w:val="20"/>
        </w:rPr>
      </w:pPr>
    </w:p>
    <w:p w14:paraId="7BE475D9" w14:textId="40EF5AEB" w:rsidR="00CD281F" w:rsidRPr="00A61F4B" w:rsidRDefault="00CD281F" w:rsidP="00CD281F">
      <w:pPr>
        <w:pStyle w:val="Napis"/>
        <w:spacing w:before="120" w:line="280" w:lineRule="exact"/>
        <w:jc w:val="both"/>
        <w:rPr>
          <w:rFonts w:ascii="Arial" w:hAnsi="Arial" w:cs="Arial"/>
        </w:rPr>
      </w:pPr>
      <w:r w:rsidRPr="00A61F4B">
        <w:rPr>
          <w:rFonts w:ascii="Arial" w:hAnsi="Arial" w:cs="Arial"/>
          <w:sz w:val="20"/>
          <w:szCs w:val="20"/>
        </w:rPr>
        <w:lastRenderedPageBreak/>
        <w:t>Slika</w:t>
      </w:r>
      <w:r w:rsidR="008B06E5" w:rsidRPr="00A61F4B">
        <w:rPr>
          <w:rFonts w:ascii="Arial" w:hAnsi="Arial" w:cs="Arial"/>
          <w:sz w:val="20"/>
          <w:szCs w:val="20"/>
        </w:rPr>
        <w:t xml:space="preserve"> </w:t>
      </w:r>
      <w:r w:rsidR="001A18AE" w:rsidRPr="00A61F4B">
        <w:rPr>
          <w:rFonts w:ascii="Arial" w:hAnsi="Arial" w:cs="Arial"/>
          <w:sz w:val="20"/>
          <w:szCs w:val="20"/>
        </w:rPr>
        <w:t>1</w:t>
      </w:r>
      <w:r w:rsidR="00E2197A">
        <w:rPr>
          <w:rFonts w:ascii="Arial" w:hAnsi="Arial" w:cs="Arial"/>
          <w:sz w:val="20"/>
          <w:szCs w:val="20"/>
        </w:rPr>
        <w:t>1</w:t>
      </w:r>
      <w:r w:rsidRPr="00A61F4B">
        <w:rPr>
          <w:rFonts w:ascii="Arial" w:hAnsi="Arial" w:cs="Arial"/>
          <w:sz w:val="20"/>
          <w:szCs w:val="20"/>
        </w:rPr>
        <w:t>: Vključitve mladih v ukrepe APZ (po ZUTD), 2015–2020</w:t>
      </w:r>
    </w:p>
    <w:p w14:paraId="068A0092" w14:textId="77777777" w:rsidR="00CD281F" w:rsidRPr="00A61F4B" w:rsidRDefault="00CD281F" w:rsidP="009066FA">
      <w:pPr>
        <w:pBdr>
          <w:top w:val="single" w:sz="8" w:space="1" w:color="auto"/>
          <w:left w:val="single" w:sz="8" w:space="4" w:color="auto"/>
          <w:bottom w:val="single" w:sz="8" w:space="1" w:color="auto"/>
          <w:right w:val="single" w:sz="8" w:space="4" w:color="auto"/>
        </w:pBdr>
        <w:spacing w:after="0"/>
        <w:rPr>
          <w:rFonts w:ascii="Arial" w:hAnsi="Arial" w:cs="Arial"/>
          <w:sz w:val="20"/>
        </w:rPr>
      </w:pPr>
      <w:r w:rsidRPr="00A61F4B">
        <w:rPr>
          <w:rFonts w:ascii="Arial" w:hAnsi="Arial" w:cs="Arial"/>
          <w:noProof/>
          <w:lang w:eastAsia="sl-SI"/>
        </w:rPr>
        <w:drawing>
          <wp:inline distT="0" distB="0" distL="0" distR="0" wp14:anchorId="571CE316" wp14:editId="0A40B184">
            <wp:extent cx="5760720" cy="2619375"/>
            <wp:effectExtent l="0" t="0" r="0" b="0"/>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507CAA" w14:textId="77777777" w:rsidR="00CD281F" w:rsidRPr="00A61F4B" w:rsidRDefault="00CD281F" w:rsidP="009066FA">
      <w:pPr>
        <w:pBdr>
          <w:top w:val="single" w:sz="8" w:space="1" w:color="auto"/>
          <w:left w:val="single" w:sz="8" w:space="4" w:color="auto"/>
          <w:bottom w:val="single" w:sz="8" w:space="1" w:color="auto"/>
          <w:right w:val="single" w:sz="8" w:space="4" w:color="auto"/>
        </w:pBdr>
        <w:spacing w:after="0" w:line="280" w:lineRule="exact"/>
        <w:jc w:val="both"/>
        <w:rPr>
          <w:rFonts w:ascii="Arial" w:hAnsi="Arial" w:cs="Arial"/>
          <w:sz w:val="16"/>
        </w:rPr>
      </w:pPr>
      <w:r w:rsidRPr="00A61F4B">
        <w:rPr>
          <w:rFonts w:ascii="Arial" w:hAnsi="Arial" w:cs="Arial"/>
          <w:sz w:val="16"/>
        </w:rPr>
        <w:t>Ukrep 1: Usposabljanje in izobraževanje</w:t>
      </w:r>
      <w:r w:rsidRPr="00A61F4B">
        <w:rPr>
          <w:rFonts w:ascii="Arial" w:hAnsi="Arial" w:cs="Arial"/>
          <w:sz w:val="16"/>
        </w:rPr>
        <w:tab/>
      </w:r>
      <w:r w:rsidRPr="00A61F4B">
        <w:rPr>
          <w:rFonts w:ascii="Arial" w:hAnsi="Arial" w:cs="Arial"/>
          <w:sz w:val="16"/>
        </w:rPr>
        <w:tab/>
        <w:t>Ukrep 3: Spodbude za zaposlitev</w:t>
      </w:r>
    </w:p>
    <w:p w14:paraId="1CCB56E8" w14:textId="77777777" w:rsidR="00CD281F" w:rsidRPr="00A61F4B" w:rsidRDefault="00CD281F" w:rsidP="009066FA">
      <w:pPr>
        <w:pBdr>
          <w:top w:val="single" w:sz="8" w:space="1" w:color="auto"/>
          <w:left w:val="single" w:sz="8" w:space="4" w:color="auto"/>
          <w:bottom w:val="single" w:sz="8" w:space="1" w:color="auto"/>
          <w:right w:val="single" w:sz="8" w:space="4" w:color="auto"/>
        </w:pBdr>
        <w:spacing w:after="0" w:line="280" w:lineRule="exact"/>
        <w:jc w:val="both"/>
        <w:rPr>
          <w:rFonts w:ascii="Arial" w:hAnsi="Arial" w:cs="Arial"/>
          <w:sz w:val="16"/>
        </w:rPr>
      </w:pPr>
      <w:r w:rsidRPr="00A61F4B">
        <w:rPr>
          <w:rFonts w:ascii="Arial" w:hAnsi="Arial" w:cs="Arial"/>
          <w:sz w:val="16"/>
        </w:rPr>
        <w:t>Ukrep 4: Kreiranje novih delovnih mest</w:t>
      </w:r>
      <w:r w:rsidRPr="00A61F4B">
        <w:rPr>
          <w:rFonts w:ascii="Arial" w:hAnsi="Arial" w:cs="Arial"/>
          <w:sz w:val="16"/>
        </w:rPr>
        <w:tab/>
      </w:r>
      <w:r w:rsidRPr="00A61F4B">
        <w:rPr>
          <w:rFonts w:ascii="Arial" w:hAnsi="Arial" w:cs="Arial"/>
          <w:sz w:val="16"/>
        </w:rPr>
        <w:tab/>
      </w:r>
      <w:r w:rsidRPr="00A61F4B">
        <w:rPr>
          <w:rFonts w:ascii="Arial" w:hAnsi="Arial" w:cs="Arial"/>
          <w:sz w:val="16"/>
        </w:rPr>
        <w:tab/>
        <w:t>Ukrep 5: Spodbujanje samozaposlovanja</w:t>
      </w:r>
    </w:p>
    <w:p w14:paraId="706DE9F7" w14:textId="1976ED6E" w:rsidR="009066FA" w:rsidRPr="00A61F4B" w:rsidRDefault="009066FA" w:rsidP="009066FA">
      <w:pPr>
        <w:pStyle w:val="ZRSZ-navaden"/>
        <w:spacing w:line="360" w:lineRule="auto"/>
        <w:rPr>
          <w:rFonts w:cs="Arial"/>
          <w:bCs/>
          <w:i/>
          <w:iCs/>
          <w:sz w:val="16"/>
          <w:szCs w:val="16"/>
        </w:rPr>
      </w:pPr>
      <w:r w:rsidRPr="00A61F4B">
        <w:rPr>
          <w:rFonts w:cs="Arial"/>
          <w:bCs/>
          <w:i/>
          <w:iCs/>
          <w:sz w:val="16"/>
          <w:szCs w:val="16"/>
        </w:rPr>
        <w:t>Vir: ZRSZ</w:t>
      </w:r>
    </w:p>
    <w:p w14:paraId="4BA62439" w14:textId="77777777" w:rsidR="00021EC3" w:rsidRPr="00A61F4B" w:rsidRDefault="00021EC3" w:rsidP="00143E5E">
      <w:pPr>
        <w:spacing w:line="280" w:lineRule="exact"/>
        <w:jc w:val="both"/>
        <w:rPr>
          <w:rFonts w:ascii="Arial" w:hAnsi="Arial" w:cs="Arial"/>
          <w:sz w:val="20"/>
          <w:szCs w:val="20"/>
        </w:rPr>
      </w:pPr>
    </w:p>
    <w:p w14:paraId="415C4A11" w14:textId="41ADD152" w:rsidR="00CD281F" w:rsidRPr="00A61F4B" w:rsidRDefault="00CD281F" w:rsidP="00143E5E">
      <w:pPr>
        <w:spacing w:line="280" w:lineRule="exact"/>
        <w:jc w:val="both"/>
        <w:rPr>
          <w:rFonts w:ascii="Arial" w:hAnsi="Arial" w:cs="Arial"/>
          <w:sz w:val="20"/>
          <w:szCs w:val="20"/>
        </w:rPr>
      </w:pPr>
      <w:r w:rsidRPr="00A61F4B">
        <w:rPr>
          <w:rFonts w:ascii="Arial" w:hAnsi="Arial" w:cs="Arial"/>
          <w:sz w:val="20"/>
          <w:szCs w:val="20"/>
        </w:rPr>
        <w:t>V opazovanem obdobju je bil delež mladih brezposelnih med vsemi</w:t>
      </w:r>
      <w:r w:rsidR="00115D05">
        <w:rPr>
          <w:rFonts w:ascii="Arial" w:hAnsi="Arial" w:cs="Arial"/>
          <w:sz w:val="20"/>
          <w:szCs w:val="20"/>
        </w:rPr>
        <w:t>,</w:t>
      </w:r>
      <w:r w:rsidRPr="00A61F4B">
        <w:rPr>
          <w:rFonts w:ascii="Arial" w:hAnsi="Arial" w:cs="Arial"/>
          <w:sz w:val="20"/>
          <w:szCs w:val="20"/>
        </w:rPr>
        <w:t xml:space="preserve"> vključenimi v ukrepe APZ</w:t>
      </w:r>
      <w:r w:rsidR="00115D05">
        <w:rPr>
          <w:rFonts w:ascii="Arial" w:hAnsi="Arial" w:cs="Arial"/>
          <w:sz w:val="20"/>
          <w:szCs w:val="20"/>
        </w:rPr>
        <w:t>,</w:t>
      </w:r>
      <w:r w:rsidR="00143E5E" w:rsidRPr="00A61F4B">
        <w:rPr>
          <w:rFonts w:ascii="Arial" w:hAnsi="Arial" w:cs="Arial"/>
          <w:sz w:val="20"/>
          <w:szCs w:val="20"/>
        </w:rPr>
        <w:t xml:space="preserve"> v povprečju</w:t>
      </w:r>
      <w:r w:rsidR="00A3446D">
        <w:rPr>
          <w:rFonts w:ascii="Arial" w:hAnsi="Arial" w:cs="Arial"/>
          <w:sz w:val="20"/>
          <w:szCs w:val="20"/>
        </w:rPr>
        <w:t xml:space="preserve"> </w:t>
      </w:r>
      <w:r w:rsidRPr="00A61F4B">
        <w:rPr>
          <w:rFonts w:ascii="Arial" w:hAnsi="Arial" w:cs="Arial"/>
          <w:sz w:val="20"/>
          <w:szCs w:val="20"/>
        </w:rPr>
        <w:t>31,3 %</w:t>
      </w:r>
      <w:r w:rsidR="00143E5E" w:rsidRPr="00A61F4B">
        <w:rPr>
          <w:rFonts w:ascii="Arial" w:hAnsi="Arial" w:cs="Arial"/>
          <w:sz w:val="20"/>
          <w:szCs w:val="20"/>
        </w:rPr>
        <w:t xml:space="preserve">. </w:t>
      </w:r>
      <w:r w:rsidRPr="00A61F4B">
        <w:rPr>
          <w:rFonts w:ascii="Arial" w:hAnsi="Arial" w:cs="Arial"/>
          <w:sz w:val="20"/>
          <w:szCs w:val="20"/>
        </w:rPr>
        <w:t xml:space="preserve">Med mladimi, vključenimi v ukrepe APZ, je bilo v analiziranem obdobju vključenih nekoliko več žensk (53,3 %). Njihov delež je bil najvišji v ukrepu </w:t>
      </w:r>
      <w:r w:rsidR="00115D05">
        <w:rPr>
          <w:rFonts w:ascii="Arial" w:hAnsi="Arial" w:cs="Arial"/>
          <w:sz w:val="20"/>
          <w:szCs w:val="20"/>
        </w:rPr>
        <w:t>k</w:t>
      </w:r>
      <w:r w:rsidRPr="00A61F4B">
        <w:rPr>
          <w:rFonts w:ascii="Arial" w:hAnsi="Arial" w:cs="Arial"/>
          <w:sz w:val="20"/>
          <w:szCs w:val="20"/>
        </w:rPr>
        <w:t>reiranj</w:t>
      </w:r>
      <w:r w:rsidR="00115D05">
        <w:rPr>
          <w:rFonts w:ascii="Arial" w:hAnsi="Arial" w:cs="Arial"/>
          <w:sz w:val="20"/>
          <w:szCs w:val="20"/>
        </w:rPr>
        <w:t>a</w:t>
      </w:r>
      <w:r w:rsidRPr="00A61F4B">
        <w:rPr>
          <w:rFonts w:ascii="Arial" w:hAnsi="Arial" w:cs="Arial"/>
          <w:sz w:val="20"/>
          <w:szCs w:val="20"/>
        </w:rPr>
        <w:t xml:space="preserve"> novih delovnih mest (65,6 %), sledita pa ukrepa </w:t>
      </w:r>
      <w:r w:rsidR="00115D05">
        <w:rPr>
          <w:rFonts w:ascii="Arial" w:hAnsi="Arial" w:cs="Arial"/>
          <w:sz w:val="20"/>
          <w:szCs w:val="20"/>
        </w:rPr>
        <w:t>s</w:t>
      </w:r>
      <w:r w:rsidRPr="00A61F4B">
        <w:rPr>
          <w:rFonts w:ascii="Arial" w:hAnsi="Arial" w:cs="Arial"/>
          <w:sz w:val="20"/>
          <w:szCs w:val="20"/>
        </w:rPr>
        <w:t>podbujanj</w:t>
      </w:r>
      <w:r w:rsidR="00115D05">
        <w:rPr>
          <w:rFonts w:ascii="Arial" w:hAnsi="Arial" w:cs="Arial"/>
          <w:sz w:val="20"/>
          <w:szCs w:val="20"/>
        </w:rPr>
        <w:t>a</w:t>
      </w:r>
      <w:r w:rsidRPr="00A61F4B">
        <w:rPr>
          <w:rFonts w:ascii="Arial" w:hAnsi="Arial" w:cs="Arial"/>
          <w:sz w:val="20"/>
          <w:szCs w:val="20"/>
        </w:rPr>
        <w:t xml:space="preserve"> samozaposlovanja (57,7 %) ter </w:t>
      </w:r>
      <w:r w:rsidR="00115D05">
        <w:rPr>
          <w:rFonts w:ascii="Arial" w:hAnsi="Arial" w:cs="Arial"/>
          <w:sz w:val="20"/>
          <w:szCs w:val="20"/>
        </w:rPr>
        <w:t>u</w:t>
      </w:r>
      <w:r w:rsidRPr="00A61F4B">
        <w:rPr>
          <w:rFonts w:ascii="Arial" w:hAnsi="Arial" w:cs="Arial"/>
          <w:sz w:val="20"/>
          <w:szCs w:val="20"/>
        </w:rPr>
        <w:t>sposabljanj</w:t>
      </w:r>
      <w:r w:rsidR="00115D05">
        <w:rPr>
          <w:rFonts w:ascii="Arial" w:hAnsi="Arial" w:cs="Arial"/>
          <w:sz w:val="20"/>
          <w:szCs w:val="20"/>
        </w:rPr>
        <w:t>a</w:t>
      </w:r>
      <w:r w:rsidRPr="00A61F4B">
        <w:rPr>
          <w:rFonts w:ascii="Arial" w:hAnsi="Arial" w:cs="Arial"/>
          <w:sz w:val="20"/>
          <w:szCs w:val="20"/>
        </w:rPr>
        <w:t xml:space="preserve"> in izobraževanj</w:t>
      </w:r>
      <w:r w:rsidR="00115D05">
        <w:rPr>
          <w:rFonts w:ascii="Arial" w:hAnsi="Arial" w:cs="Arial"/>
          <w:sz w:val="20"/>
          <w:szCs w:val="20"/>
        </w:rPr>
        <w:t>a</w:t>
      </w:r>
      <w:r w:rsidRPr="00A61F4B">
        <w:rPr>
          <w:rFonts w:ascii="Arial" w:hAnsi="Arial" w:cs="Arial"/>
          <w:sz w:val="20"/>
          <w:szCs w:val="20"/>
        </w:rPr>
        <w:t xml:space="preserve"> (54,2 %). Nižji od polovice je bil </w:t>
      </w:r>
      <w:r w:rsidR="00115D05" w:rsidRPr="00A61F4B">
        <w:rPr>
          <w:rFonts w:ascii="Arial" w:hAnsi="Arial" w:cs="Arial"/>
          <w:sz w:val="20"/>
          <w:szCs w:val="20"/>
        </w:rPr>
        <w:t xml:space="preserve">delež mladih brezposelnih </w:t>
      </w:r>
      <w:r w:rsidRPr="00A61F4B">
        <w:rPr>
          <w:rFonts w:ascii="Arial" w:hAnsi="Arial" w:cs="Arial"/>
          <w:sz w:val="20"/>
          <w:szCs w:val="20"/>
        </w:rPr>
        <w:t xml:space="preserve">le v ukrepu </w:t>
      </w:r>
      <w:r w:rsidR="00115D05">
        <w:rPr>
          <w:rFonts w:ascii="Arial" w:hAnsi="Arial" w:cs="Arial"/>
          <w:sz w:val="20"/>
          <w:szCs w:val="20"/>
        </w:rPr>
        <w:t>s</w:t>
      </w:r>
      <w:r w:rsidRPr="00A61F4B">
        <w:rPr>
          <w:rFonts w:ascii="Arial" w:hAnsi="Arial" w:cs="Arial"/>
          <w:sz w:val="20"/>
          <w:szCs w:val="20"/>
        </w:rPr>
        <w:t xml:space="preserve">podbud za zaposlitev (45,3 %). </w:t>
      </w:r>
    </w:p>
    <w:p w14:paraId="0C9252CF" w14:textId="1C750E69" w:rsidR="00CD281F" w:rsidRPr="00A61F4B" w:rsidRDefault="00CD281F" w:rsidP="00CD281F">
      <w:pPr>
        <w:pStyle w:val="ZRSZ-navaden"/>
        <w:rPr>
          <w:rFonts w:cs="Arial"/>
        </w:rPr>
      </w:pPr>
      <w:r w:rsidRPr="00A61F4B">
        <w:rPr>
          <w:rFonts w:cs="Arial"/>
        </w:rPr>
        <w:t xml:space="preserve">Glede na izobrazbo se v programe APZ pogosteje vključujejo osebe s srednjo izobrazbo, tako jih je 14,3 % imelo poklicno šolo, 36,0 % pa zaključeno srednjo tehniško, strokovno ali splošno šolo. Glede na strukturo mladih brezposelnih se v ukrepe APZ podpovprečno (v 22,2 %) vključujejo osebe, ki imajo samo </w:t>
      </w:r>
      <w:r w:rsidR="00C6450D">
        <w:rPr>
          <w:rFonts w:cs="Arial"/>
        </w:rPr>
        <w:t>osnovno šolo</w:t>
      </w:r>
      <w:r w:rsidR="00C6450D" w:rsidRPr="00A61F4B">
        <w:rPr>
          <w:rFonts w:cs="Arial"/>
        </w:rPr>
        <w:t xml:space="preserve"> </w:t>
      </w:r>
      <w:r w:rsidRPr="00A61F4B">
        <w:rPr>
          <w:rFonts w:cs="Arial"/>
        </w:rPr>
        <w:t xml:space="preserve">ali manj, </w:t>
      </w:r>
      <w:r w:rsidR="00C6450D">
        <w:rPr>
          <w:rFonts w:cs="Arial"/>
        </w:rPr>
        <w:t xml:space="preserve">sorazmerno </w:t>
      </w:r>
      <w:r w:rsidRPr="00A61F4B">
        <w:rPr>
          <w:rFonts w:cs="Arial"/>
        </w:rPr>
        <w:t xml:space="preserve">manj je tudi tistih s poklicno izobrazbo. Ker mladim največkrat primanjkujejo ustrezne delovne izkušnje, saj šele vstopajo na trgu dela, je bilo med vključenimi v ukrepe APZ samo 27,3 % dolgotrajno brezposelnih; več kot polovico vključenih je bilo dolgotrajno brezposelnih le v ukrepu </w:t>
      </w:r>
      <w:r w:rsidR="00C6450D">
        <w:rPr>
          <w:rFonts w:cs="Arial"/>
        </w:rPr>
        <w:t>k</w:t>
      </w:r>
      <w:r w:rsidRPr="00A61F4B">
        <w:rPr>
          <w:rFonts w:cs="Arial"/>
        </w:rPr>
        <w:t>reiranj</w:t>
      </w:r>
      <w:r w:rsidR="00C6450D">
        <w:rPr>
          <w:rFonts w:cs="Arial"/>
        </w:rPr>
        <w:t>a</w:t>
      </w:r>
      <w:r w:rsidRPr="00A61F4B">
        <w:rPr>
          <w:rFonts w:cs="Arial"/>
        </w:rPr>
        <w:t xml:space="preserve"> delovnih mest.</w:t>
      </w:r>
    </w:p>
    <w:p w14:paraId="647F8080" w14:textId="7DBE078A" w:rsidR="00CD281F" w:rsidRPr="00A61F4B" w:rsidRDefault="00CD281F" w:rsidP="00CD281F">
      <w:pPr>
        <w:pStyle w:val="ZRSZ-navaden"/>
        <w:rPr>
          <w:rFonts w:cs="Arial"/>
        </w:rPr>
      </w:pPr>
      <w:r w:rsidRPr="00A61F4B">
        <w:rPr>
          <w:rFonts w:cs="Arial"/>
        </w:rPr>
        <w:t xml:space="preserve">Mladi se v skladu z ugotovljeno smiselnostjo vključujejo v praktično vse programe </w:t>
      </w:r>
      <w:r w:rsidR="001E6EA3">
        <w:rPr>
          <w:rFonts w:cs="Arial"/>
        </w:rPr>
        <w:t>APZ</w:t>
      </w:r>
      <w:r w:rsidRPr="00A61F4B">
        <w:rPr>
          <w:rFonts w:cs="Arial"/>
        </w:rPr>
        <w:t xml:space="preserve"> tako za pridobivanje novih oz</w:t>
      </w:r>
      <w:r w:rsidR="00C6450D">
        <w:rPr>
          <w:rFonts w:cs="Arial"/>
        </w:rPr>
        <w:t>iroma</w:t>
      </w:r>
      <w:r w:rsidRPr="00A61F4B">
        <w:rPr>
          <w:rFonts w:cs="Arial"/>
        </w:rPr>
        <w:t xml:space="preserve"> dodatnih veščin in znanj kot tudi v </w:t>
      </w:r>
      <w:r w:rsidR="00C6450D" w:rsidRPr="00A61F4B">
        <w:rPr>
          <w:rFonts w:cs="Arial"/>
        </w:rPr>
        <w:t xml:space="preserve">programe </w:t>
      </w:r>
      <w:r w:rsidRPr="00A61F4B">
        <w:rPr>
          <w:rFonts w:cs="Arial"/>
        </w:rPr>
        <w:t xml:space="preserve">spodbud za zaposlovanje. V opazovanem obdobju beležimo največ vključitev v programe v okviru ukrepa </w:t>
      </w:r>
      <w:r w:rsidR="00C6450D">
        <w:rPr>
          <w:rFonts w:cs="Arial"/>
          <w:b/>
        </w:rPr>
        <w:t>u</w:t>
      </w:r>
      <w:r w:rsidRPr="00A61F4B">
        <w:rPr>
          <w:rFonts w:cs="Arial"/>
          <w:b/>
        </w:rPr>
        <w:t>sposabljanj</w:t>
      </w:r>
      <w:r w:rsidR="00C6450D">
        <w:rPr>
          <w:rFonts w:cs="Arial"/>
          <w:b/>
        </w:rPr>
        <w:t>a</w:t>
      </w:r>
      <w:r w:rsidRPr="00A61F4B">
        <w:rPr>
          <w:rFonts w:cs="Arial"/>
          <w:b/>
        </w:rPr>
        <w:t xml:space="preserve"> in izobraževanj</w:t>
      </w:r>
      <w:r w:rsidR="00C6450D">
        <w:rPr>
          <w:rFonts w:cs="Arial"/>
          <w:b/>
        </w:rPr>
        <w:t>a</w:t>
      </w:r>
      <w:r w:rsidRPr="00A61F4B">
        <w:rPr>
          <w:rFonts w:cs="Arial"/>
        </w:rPr>
        <w:t xml:space="preserve">, najpogosteje v programe usposabljanja na delovnem mestu (11.090 vključitev) in programe izpopolnjevanja (9.149 vključitev). V okviru </w:t>
      </w:r>
      <w:r w:rsidRPr="00A61F4B">
        <w:rPr>
          <w:rFonts w:cs="Arial"/>
          <w:b/>
        </w:rPr>
        <w:t>spodbud za zaposlit</w:t>
      </w:r>
      <w:r w:rsidRPr="00A61F4B">
        <w:rPr>
          <w:rFonts w:cs="Arial"/>
          <w:b/>
          <w:bCs/>
        </w:rPr>
        <w:t>ev</w:t>
      </w:r>
      <w:r w:rsidRPr="00A61F4B">
        <w:rPr>
          <w:rFonts w:cs="Arial"/>
        </w:rPr>
        <w:t xml:space="preserve"> so se najpogosteje vključili v program </w:t>
      </w:r>
      <w:r w:rsidR="00C6450D">
        <w:rPr>
          <w:rFonts w:cs="Arial"/>
        </w:rPr>
        <w:t>s</w:t>
      </w:r>
      <w:r w:rsidRPr="00A61F4B">
        <w:rPr>
          <w:rFonts w:cs="Arial"/>
        </w:rPr>
        <w:t xml:space="preserve">podbud za trajno zaposlovanje mladih (4.857 vključitev), v okviru </w:t>
      </w:r>
      <w:r w:rsidRPr="00A61F4B">
        <w:rPr>
          <w:rFonts w:cs="Arial"/>
          <w:b/>
        </w:rPr>
        <w:t xml:space="preserve">kreiranja novih delovnih mest </w:t>
      </w:r>
      <w:r w:rsidRPr="00A61F4B">
        <w:rPr>
          <w:rFonts w:cs="Arial"/>
        </w:rPr>
        <w:t xml:space="preserve">pa v javna dela (4.707). </w:t>
      </w:r>
    </w:p>
    <w:p w14:paraId="0A719C46" w14:textId="07192587" w:rsidR="00CD281F" w:rsidRPr="00A61F4B" w:rsidRDefault="00CD281F" w:rsidP="00CD281F">
      <w:pPr>
        <w:pStyle w:val="ZRSZ-navaden"/>
        <w:rPr>
          <w:rFonts w:cs="Arial"/>
        </w:rPr>
      </w:pPr>
      <w:r w:rsidRPr="00A61F4B">
        <w:rPr>
          <w:rFonts w:cs="Arial"/>
        </w:rPr>
        <w:t xml:space="preserve">Mladi so se v letih 2015–2020 </w:t>
      </w:r>
      <w:r w:rsidR="001E6EA3" w:rsidRPr="00A61F4B">
        <w:rPr>
          <w:rFonts w:cs="Arial"/>
        </w:rPr>
        <w:t>števil</w:t>
      </w:r>
      <w:r w:rsidR="001E6EA3">
        <w:rPr>
          <w:rFonts w:cs="Arial"/>
        </w:rPr>
        <w:t>čenje</w:t>
      </w:r>
      <w:r w:rsidRPr="00A61F4B">
        <w:rPr>
          <w:rFonts w:cs="Arial"/>
        </w:rPr>
        <w:t xml:space="preserve"> vključevali v programe sklopa</w:t>
      </w:r>
      <w:r w:rsidR="00C6450D">
        <w:rPr>
          <w:rFonts w:cs="Arial"/>
        </w:rPr>
        <w:t xml:space="preserve"> za</w:t>
      </w:r>
      <w:r w:rsidRPr="00A61F4B">
        <w:rPr>
          <w:rFonts w:cs="Arial"/>
        </w:rPr>
        <w:t xml:space="preserve"> </w:t>
      </w:r>
      <w:r w:rsidR="00C6450D">
        <w:rPr>
          <w:rFonts w:cs="Arial"/>
          <w:i/>
        </w:rPr>
        <w:t>u</w:t>
      </w:r>
      <w:r w:rsidRPr="00A61F4B">
        <w:rPr>
          <w:rFonts w:cs="Arial"/>
          <w:i/>
        </w:rPr>
        <w:t>sposabljanje na delovnem mestu</w:t>
      </w:r>
      <w:r w:rsidRPr="00A61F4B">
        <w:rPr>
          <w:rFonts w:cs="Arial"/>
        </w:rPr>
        <w:t xml:space="preserve"> (6.993 vključitev), </w:t>
      </w:r>
      <w:r w:rsidR="00C6450D">
        <w:rPr>
          <w:rFonts w:cs="Arial"/>
        </w:rPr>
        <w:t xml:space="preserve">v </w:t>
      </w:r>
      <w:r w:rsidR="00C6450D">
        <w:rPr>
          <w:rFonts w:cs="Arial"/>
          <w:i/>
        </w:rPr>
        <w:t>s</w:t>
      </w:r>
      <w:r w:rsidRPr="00A61F4B">
        <w:rPr>
          <w:rFonts w:cs="Arial"/>
          <w:i/>
        </w:rPr>
        <w:t>podbude za zaposlovanje mladih</w:t>
      </w:r>
      <w:r w:rsidRPr="00A61F4B">
        <w:rPr>
          <w:rFonts w:cs="Arial"/>
        </w:rPr>
        <w:t xml:space="preserve"> (6.602 vključitev), </w:t>
      </w:r>
      <w:r w:rsidR="00C6450D">
        <w:rPr>
          <w:rFonts w:cs="Arial"/>
          <w:i/>
        </w:rPr>
        <w:t>p</w:t>
      </w:r>
      <w:r w:rsidRPr="00A61F4B">
        <w:rPr>
          <w:rFonts w:cs="Arial"/>
          <w:i/>
        </w:rPr>
        <w:t>rogram</w:t>
      </w:r>
      <w:r w:rsidR="00C6450D">
        <w:rPr>
          <w:rFonts w:cs="Arial"/>
          <w:i/>
        </w:rPr>
        <w:t>e</w:t>
      </w:r>
      <w:r w:rsidRPr="00A61F4B">
        <w:rPr>
          <w:rFonts w:cs="Arial"/>
          <w:i/>
        </w:rPr>
        <w:t xml:space="preserve"> neformalnega izobraževanja in usposabljanja</w:t>
      </w:r>
      <w:r w:rsidRPr="00A61F4B">
        <w:rPr>
          <w:rFonts w:cs="Arial"/>
        </w:rPr>
        <w:t xml:space="preserve"> (5.094 vključitev), precej mladih je bilo vključenih v </w:t>
      </w:r>
      <w:r w:rsidR="00C6450D">
        <w:rPr>
          <w:rFonts w:cs="Arial"/>
          <w:i/>
        </w:rPr>
        <w:t>j</w:t>
      </w:r>
      <w:r w:rsidRPr="00A61F4B">
        <w:rPr>
          <w:rFonts w:cs="Arial"/>
          <w:i/>
        </w:rPr>
        <w:t>avna dela</w:t>
      </w:r>
      <w:r w:rsidRPr="00A61F4B">
        <w:rPr>
          <w:rFonts w:cs="Arial"/>
        </w:rPr>
        <w:t xml:space="preserve"> (4.876 vključitev), </w:t>
      </w:r>
      <w:r w:rsidR="00C6450D">
        <w:rPr>
          <w:rFonts w:cs="Arial"/>
          <w:i/>
        </w:rPr>
        <w:t>d</w:t>
      </w:r>
      <w:r w:rsidRPr="00A61F4B">
        <w:rPr>
          <w:rFonts w:cs="Arial"/>
          <w:i/>
        </w:rPr>
        <w:t>elovni preizkus</w:t>
      </w:r>
      <w:r w:rsidRPr="00A61F4B">
        <w:rPr>
          <w:rFonts w:cs="Arial"/>
        </w:rPr>
        <w:t xml:space="preserve"> (3.694 vključitev),</w:t>
      </w:r>
      <w:r w:rsidR="00A3446D">
        <w:rPr>
          <w:rFonts w:cs="Arial"/>
        </w:rPr>
        <w:t xml:space="preserve"> </w:t>
      </w:r>
      <w:r w:rsidR="00C6450D">
        <w:rPr>
          <w:rFonts w:cs="Arial"/>
          <w:i/>
        </w:rPr>
        <w:t>p</w:t>
      </w:r>
      <w:r w:rsidRPr="00A61F4B">
        <w:rPr>
          <w:rFonts w:cs="Arial"/>
          <w:i/>
        </w:rPr>
        <w:t>rvi izziv</w:t>
      </w:r>
      <w:r w:rsidRPr="00A61F4B">
        <w:rPr>
          <w:rFonts w:cs="Arial"/>
        </w:rPr>
        <w:t xml:space="preserve"> (2.987 vključitev), programe sklopa </w:t>
      </w:r>
      <w:r w:rsidRPr="00A61F4B">
        <w:rPr>
          <w:rFonts w:cs="Arial"/>
          <w:i/>
        </w:rPr>
        <w:t>PUM</w:t>
      </w:r>
      <w:r w:rsidR="005F2573">
        <w:rPr>
          <w:rFonts w:cs="Arial"/>
          <w:i/>
        </w:rPr>
        <w:t>-O</w:t>
      </w:r>
      <w:r w:rsidRPr="00A61F4B">
        <w:rPr>
          <w:rFonts w:cs="Arial"/>
        </w:rPr>
        <w:t xml:space="preserve"> (2.403 vključitev) in nenazadnje programe </w:t>
      </w:r>
      <w:r w:rsidR="00C6450D">
        <w:rPr>
          <w:rFonts w:cs="Arial"/>
          <w:i/>
        </w:rPr>
        <w:t>i</w:t>
      </w:r>
      <w:r w:rsidRPr="00A61F4B">
        <w:rPr>
          <w:rFonts w:cs="Arial"/>
          <w:i/>
        </w:rPr>
        <w:t>nstitucionalnega usposabljanja</w:t>
      </w:r>
      <w:r w:rsidRPr="00A61F4B">
        <w:rPr>
          <w:rFonts w:cs="Arial"/>
        </w:rPr>
        <w:t xml:space="preserve"> (2.129 vključitev).</w:t>
      </w:r>
      <w:r w:rsidR="00A3446D">
        <w:rPr>
          <w:rFonts w:cs="Arial"/>
        </w:rPr>
        <w:t xml:space="preserve"> </w:t>
      </w:r>
    </w:p>
    <w:p w14:paraId="4384E0E0" w14:textId="5A878CE2" w:rsidR="00CD281F" w:rsidRPr="00A61F4B" w:rsidRDefault="00CD281F" w:rsidP="00CD281F">
      <w:pPr>
        <w:pStyle w:val="ZRSZ-navaden"/>
        <w:rPr>
          <w:rFonts w:cs="Arial"/>
        </w:rPr>
      </w:pPr>
      <w:r w:rsidRPr="00A61F4B">
        <w:rPr>
          <w:rFonts w:cs="Arial"/>
        </w:rPr>
        <w:t xml:space="preserve">Za vse vključitve </w:t>
      </w:r>
      <w:r w:rsidR="00143E5E" w:rsidRPr="00A61F4B">
        <w:rPr>
          <w:rFonts w:cs="Arial"/>
        </w:rPr>
        <w:t>ZRSZ spremlja</w:t>
      </w:r>
      <w:r w:rsidRPr="00A61F4B">
        <w:rPr>
          <w:rFonts w:cs="Arial"/>
        </w:rPr>
        <w:t xml:space="preserve"> tudi, če se vključene osebe v določenem obdobju po vključitvi zaposlijo oz</w:t>
      </w:r>
      <w:r w:rsidR="00C6450D">
        <w:rPr>
          <w:rFonts w:cs="Arial"/>
        </w:rPr>
        <w:t>iroma</w:t>
      </w:r>
      <w:r w:rsidRPr="00A61F4B">
        <w:rPr>
          <w:rFonts w:cs="Arial"/>
        </w:rPr>
        <w:t xml:space="preserve"> </w:t>
      </w:r>
      <w:r w:rsidR="001E6EA3">
        <w:rPr>
          <w:rFonts w:cs="Arial"/>
        </w:rPr>
        <w:t>ohranijo</w:t>
      </w:r>
      <w:r w:rsidRPr="00A61F4B">
        <w:rPr>
          <w:rFonts w:cs="Arial"/>
        </w:rPr>
        <w:t xml:space="preserve"> zaposlitev. Za vključene mlade so rezultati </w:t>
      </w:r>
      <w:r w:rsidR="00C6450D">
        <w:rPr>
          <w:rFonts w:cs="Arial"/>
        </w:rPr>
        <w:t>takšni</w:t>
      </w:r>
      <w:r w:rsidRPr="00A61F4B">
        <w:rPr>
          <w:rFonts w:cs="Arial"/>
        </w:rPr>
        <w:t>:</w:t>
      </w:r>
    </w:p>
    <w:p w14:paraId="5BB3DB19" w14:textId="703C1BFE" w:rsidR="00CD281F" w:rsidRPr="00A61F4B" w:rsidRDefault="00CD281F" w:rsidP="001E6EA3">
      <w:pPr>
        <w:pStyle w:val="ZRSZ-navaden"/>
        <w:numPr>
          <w:ilvl w:val="0"/>
          <w:numId w:val="48"/>
        </w:numPr>
        <w:rPr>
          <w:rFonts w:cs="Arial"/>
        </w:rPr>
      </w:pPr>
      <w:r w:rsidRPr="00A61F4B">
        <w:rPr>
          <w:rFonts w:cs="Arial"/>
        </w:rPr>
        <w:lastRenderedPageBreak/>
        <w:t xml:space="preserve">od vključenih v ukrep </w:t>
      </w:r>
      <w:r w:rsidR="00416846">
        <w:rPr>
          <w:rFonts w:cs="Arial"/>
        </w:rPr>
        <w:t>u</w:t>
      </w:r>
      <w:r w:rsidRPr="00A61F4B">
        <w:rPr>
          <w:rFonts w:cs="Arial"/>
        </w:rPr>
        <w:t>sposabljanj</w:t>
      </w:r>
      <w:r w:rsidR="00416846">
        <w:rPr>
          <w:rFonts w:cs="Arial"/>
        </w:rPr>
        <w:t>a</w:t>
      </w:r>
      <w:r w:rsidRPr="00A61F4B">
        <w:rPr>
          <w:rFonts w:cs="Arial"/>
        </w:rPr>
        <w:t xml:space="preserve"> in izobraževanj</w:t>
      </w:r>
      <w:r w:rsidR="00416846">
        <w:rPr>
          <w:rFonts w:cs="Arial"/>
        </w:rPr>
        <w:t>a</w:t>
      </w:r>
      <w:r w:rsidRPr="00A61F4B">
        <w:rPr>
          <w:rFonts w:cs="Arial"/>
        </w:rPr>
        <w:t xml:space="preserve"> v letih od 2015 do 2019 (za 2020 podatki še niso končni) se je v času trajanja oz</w:t>
      </w:r>
      <w:r w:rsidR="00416846">
        <w:rPr>
          <w:rFonts w:cs="Arial"/>
        </w:rPr>
        <w:t>iroma</w:t>
      </w:r>
      <w:r w:rsidRPr="00A61F4B">
        <w:rPr>
          <w:rFonts w:cs="Arial"/>
        </w:rPr>
        <w:t xml:space="preserve"> po zaključku usposabljanja zaposlilo 67,1 % mladih (61,5 % starih od 15 do 24 let ter 71,5 % starih od 25 do 29 let)</w:t>
      </w:r>
      <w:r w:rsidR="00416846">
        <w:rPr>
          <w:rFonts w:cs="Arial"/>
        </w:rPr>
        <w:t>;</w:t>
      </w:r>
      <w:r w:rsidRPr="00A61F4B">
        <w:rPr>
          <w:rFonts w:cs="Arial"/>
        </w:rPr>
        <w:t xml:space="preserve"> </w:t>
      </w:r>
      <w:r w:rsidR="00416846">
        <w:rPr>
          <w:rFonts w:cs="Arial"/>
        </w:rPr>
        <w:t>m</w:t>
      </w:r>
      <w:r w:rsidRPr="00A61F4B">
        <w:rPr>
          <w:rFonts w:cs="Arial"/>
        </w:rPr>
        <w:t>ed vsemi vključenimi je bil ta delež 64,1 %</w:t>
      </w:r>
      <w:r w:rsidR="00416846">
        <w:rPr>
          <w:rFonts w:cs="Arial"/>
        </w:rPr>
        <w:t>;</w:t>
      </w:r>
    </w:p>
    <w:p w14:paraId="1DE9333D" w14:textId="4D0AD3DD" w:rsidR="00CD281F" w:rsidRPr="00A61F4B" w:rsidRDefault="00CD281F" w:rsidP="001E6EA3">
      <w:pPr>
        <w:pStyle w:val="ZRSZ-navaden"/>
        <w:numPr>
          <w:ilvl w:val="0"/>
          <w:numId w:val="48"/>
        </w:numPr>
        <w:rPr>
          <w:rFonts w:cs="Arial"/>
        </w:rPr>
      </w:pPr>
      <w:r w:rsidRPr="00A61F4B">
        <w:rPr>
          <w:rFonts w:cs="Arial"/>
        </w:rPr>
        <w:t xml:space="preserve">mladi, ki so bili vključeni v subvencionirane zaposlitve (razen javnih del), so opazno bolj uspešni od drugih skupin vključenih; po izteku je v obdobju </w:t>
      </w:r>
      <w:r w:rsidR="00416846">
        <w:rPr>
          <w:rFonts w:cs="Arial"/>
        </w:rPr>
        <w:t xml:space="preserve">od leta </w:t>
      </w:r>
      <w:r w:rsidRPr="00A61F4B">
        <w:rPr>
          <w:rFonts w:cs="Arial"/>
        </w:rPr>
        <w:t>2015 do 2018 ohranilo zaposlitev 84,4 % mladih, pri vseh vključenih pa je bil ta delež 73,3 %</w:t>
      </w:r>
      <w:r w:rsidR="00416846">
        <w:rPr>
          <w:rFonts w:cs="Arial"/>
        </w:rPr>
        <w:t>;</w:t>
      </w:r>
    </w:p>
    <w:p w14:paraId="165F66E2" w14:textId="138B8AC4" w:rsidR="00CD281F" w:rsidRPr="00A61F4B" w:rsidRDefault="00CD281F" w:rsidP="001E6EA3">
      <w:pPr>
        <w:pStyle w:val="ZRSZ-navaden"/>
        <w:numPr>
          <w:ilvl w:val="0"/>
          <w:numId w:val="48"/>
        </w:numPr>
        <w:rPr>
          <w:rFonts w:cs="Arial"/>
        </w:rPr>
      </w:pPr>
      <w:r w:rsidRPr="00A61F4B">
        <w:rPr>
          <w:rFonts w:cs="Arial"/>
        </w:rPr>
        <w:t xml:space="preserve">po zaključku javnih del se je v obdobju od </w:t>
      </w:r>
      <w:r w:rsidR="00416846">
        <w:rPr>
          <w:rFonts w:cs="Arial"/>
        </w:rPr>
        <w:t xml:space="preserve">leta </w:t>
      </w:r>
      <w:r w:rsidRPr="00A61F4B">
        <w:rPr>
          <w:rFonts w:cs="Arial"/>
        </w:rPr>
        <w:t xml:space="preserve">2015 do 2020 zaposlilo 50,2 % mladih, med vsemi vključenimi v ta program pa je bil ta delež 37,2 %. </w:t>
      </w:r>
    </w:p>
    <w:p w14:paraId="1C9D15F3" w14:textId="77777777" w:rsidR="00021EC3" w:rsidRPr="00A61F4B" w:rsidRDefault="00021EC3" w:rsidP="00440250">
      <w:pPr>
        <w:pStyle w:val="ZRSZ-navaden"/>
        <w:rPr>
          <w:rFonts w:cs="Arial"/>
          <w:i/>
        </w:rPr>
      </w:pPr>
    </w:p>
    <w:p w14:paraId="7DB07A90" w14:textId="7EFC711A" w:rsidR="004B057C" w:rsidRPr="00A61F4B" w:rsidRDefault="004B057C" w:rsidP="00A61F4B">
      <w:pPr>
        <w:spacing w:after="0" w:line="240" w:lineRule="exact"/>
        <w:jc w:val="both"/>
        <w:rPr>
          <w:rFonts w:ascii="Arial" w:hAnsi="Arial" w:cs="Arial"/>
          <w:sz w:val="20"/>
          <w:szCs w:val="20"/>
        </w:rPr>
      </w:pPr>
      <w:r w:rsidRPr="00A61F4B">
        <w:rPr>
          <w:rFonts w:ascii="Arial" w:hAnsi="Arial" w:cs="Arial"/>
          <w:sz w:val="20"/>
          <w:szCs w:val="20"/>
        </w:rPr>
        <w:t xml:space="preserve">V okviru programov aktivne politike zaposlovanja je </w:t>
      </w:r>
      <w:r w:rsidR="003A04B1">
        <w:rPr>
          <w:rFonts w:ascii="Arial" w:hAnsi="Arial" w:cs="Arial"/>
          <w:sz w:val="20"/>
          <w:szCs w:val="20"/>
        </w:rPr>
        <w:t>ZRSZ</w:t>
      </w:r>
      <w:r w:rsidRPr="00A61F4B">
        <w:rPr>
          <w:rFonts w:ascii="Arial" w:hAnsi="Arial" w:cs="Arial"/>
          <w:sz w:val="20"/>
          <w:szCs w:val="20"/>
        </w:rPr>
        <w:t xml:space="preserve"> v obdobju 2017</w:t>
      </w:r>
      <w:r w:rsidR="00416846">
        <w:rPr>
          <w:rFonts w:ascii="Arial" w:hAnsi="Arial" w:cs="Arial"/>
          <w:sz w:val="20"/>
          <w:szCs w:val="20"/>
        </w:rPr>
        <w:t>–</w:t>
      </w:r>
      <w:r w:rsidRPr="00A61F4B">
        <w:rPr>
          <w:rFonts w:ascii="Arial" w:hAnsi="Arial" w:cs="Arial"/>
          <w:sz w:val="20"/>
          <w:szCs w:val="20"/>
        </w:rPr>
        <w:t>2020 izvajal dva programa za spodbujanje samozaposlovanja brezposelnih oseb, v katera so se vključevali tudi mladi:</w:t>
      </w:r>
    </w:p>
    <w:p w14:paraId="765ADECB" w14:textId="6D9FE866" w:rsidR="004B057C" w:rsidRPr="001E6EA3" w:rsidRDefault="004B057C" w:rsidP="001E6EA3">
      <w:pPr>
        <w:pStyle w:val="Odstavekseznama"/>
        <w:numPr>
          <w:ilvl w:val="0"/>
          <w:numId w:val="48"/>
        </w:numPr>
        <w:spacing w:after="0" w:line="240" w:lineRule="exact"/>
        <w:rPr>
          <w:rFonts w:ascii="Arial" w:hAnsi="Arial" w:cs="Arial"/>
          <w:sz w:val="20"/>
          <w:szCs w:val="20"/>
        </w:rPr>
      </w:pPr>
      <w:r w:rsidRPr="001E6EA3">
        <w:rPr>
          <w:rFonts w:ascii="Arial" w:hAnsi="Arial" w:cs="Arial"/>
          <w:sz w:val="20"/>
          <w:szCs w:val="20"/>
        </w:rPr>
        <w:t xml:space="preserve">Spodbujanje ženskega podjetništva in </w:t>
      </w:r>
    </w:p>
    <w:p w14:paraId="172214F3" w14:textId="26D08206" w:rsidR="004B057C" w:rsidRPr="001E6EA3" w:rsidRDefault="004B057C" w:rsidP="001E6EA3">
      <w:pPr>
        <w:pStyle w:val="Odstavekseznama"/>
        <w:numPr>
          <w:ilvl w:val="0"/>
          <w:numId w:val="48"/>
        </w:numPr>
        <w:spacing w:after="0" w:line="240" w:lineRule="exact"/>
        <w:rPr>
          <w:rFonts w:ascii="Arial" w:hAnsi="Arial" w:cs="Arial"/>
          <w:sz w:val="20"/>
          <w:szCs w:val="20"/>
        </w:rPr>
      </w:pPr>
      <w:r w:rsidRPr="001E6EA3">
        <w:rPr>
          <w:rFonts w:ascii="Arial" w:hAnsi="Arial" w:cs="Arial"/>
          <w:sz w:val="20"/>
          <w:szCs w:val="20"/>
        </w:rPr>
        <w:t>Spodbude za zaposlitev mladih – spodbude za mlade podjetnike</w:t>
      </w:r>
      <w:r w:rsidR="00416846" w:rsidRPr="001E6EA3">
        <w:rPr>
          <w:rFonts w:ascii="Arial" w:hAnsi="Arial" w:cs="Arial"/>
          <w:sz w:val="20"/>
          <w:szCs w:val="20"/>
        </w:rPr>
        <w:t>.</w:t>
      </w:r>
    </w:p>
    <w:p w14:paraId="118A63DB" w14:textId="77777777" w:rsidR="004B057C" w:rsidRPr="00A61F4B" w:rsidRDefault="004B057C" w:rsidP="004B057C">
      <w:pPr>
        <w:spacing w:after="0" w:line="240" w:lineRule="exact"/>
        <w:rPr>
          <w:rFonts w:ascii="Arial" w:hAnsi="Arial" w:cs="Arial"/>
          <w:sz w:val="20"/>
          <w:szCs w:val="20"/>
        </w:rPr>
      </w:pPr>
    </w:p>
    <w:p w14:paraId="0525772B" w14:textId="358BEE74" w:rsidR="004B057C" w:rsidRPr="00A61F4B" w:rsidRDefault="004B057C" w:rsidP="004B057C">
      <w:pPr>
        <w:spacing w:after="0" w:line="240" w:lineRule="exact"/>
        <w:rPr>
          <w:rFonts w:ascii="Arial" w:hAnsi="Arial" w:cs="Arial"/>
          <w:sz w:val="20"/>
          <w:szCs w:val="20"/>
        </w:rPr>
      </w:pPr>
      <w:r w:rsidRPr="00A61F4B">
        <w:rPr>
          <w:rFonts w:ascii="Arial" w:hAnsi="Arial" w:cs="Arial"/>
          <w:sz w:val="20"/>
          <w:szCs w:val="20"/>
        </w:rPr>
        <w:t xml:space="preserve">Skupaj je bilo v oba programa v navedenem obdobju vključenih 1.441 brezposelnih oseb. </w:t>
      </w:r>
    </w:p>
    <w:p w14:paraId="44A24E2C" w14:textId="219DBE29" w:rsidR="001A18AE" w:rsidRPr="00A61F4B" w:rsidRDefault="001A18AE" w:rsidP="004B057C">
      <w:pPr>
        <w:spacing w:after="0" w:line="240" w:lineRule="exact"/>
        <w:rPr>
          <w:rFonts w:ascii="Arial" w:hAnsi="Arial" w:cs="Arial"/>
          <w:sz w:val="20"/>
          <w:szCs w:val="20"/>
        </w:rPr>
      </w:pPr>
    </w:p>
    <w:p w14:paraId="3B94EC02" w14:textId="22CAFF28" w:rsidR="001A18AE" w:rsidRPr="00A61F4B" w:rsidRDefault="001A18AE" w:rsidP="004B057C">
      <w:pPr>
        <w:spacing w:after="0" w:line="240" w:lineRule="exact"/>
        <w:rPr>
          <w:rFonts w:ascii="Arial" w:hAnsi="Arial" w:cs="Arial"/>
          <w:b/>
          <w:bCs/>
          <w:sz w:val="20"/>
          <w:szCs w:val="20"/>
        </w:rPr>
      </w:pPr>
      <w:r w:rsidRPr="00A61F4B">
        <w:rPr>
          <w:rFonts w:ascii="Arial" w:hAnsi="Arial" w:cs="Arial"/>
          <w:b/>
          <w:bCs/>
          <w:sz w:val="20"/>
          <w:szCs w:val="20"/>
        </w:rPr>
        <w:t>Preglednica 4: Pregled vključitev v programe spodbujanja podjetništva mladih in žensk v okviru APZ</w:t>
      </w:r>
    </w:p>
    <w:tbl>
      <w:tblPr>
        <w:tblW w:w="8289" w:type="dxa"/>
        <w:tblCellMar>
          <w:left w:w="70" w:type="dxa"/>
          <w:right w:w="70" w:type="dxa"/>
        </w:tblCellMar>
        <w:tblLook w:val="04A0" w:firstRow="1" w:lastRow="0" w:firstColumn="1" w:lastColumn="0" w:noHBand="0" w:noVBand="1"/>
      </w:tblPr>
      <w:tblGrid>
        <w:gridCol w:w="3769"/>
        <w:gridCol w:w="1130"/>
        <w:gridCol w:w="1130"/>
        <w:gridCol w:w="1130"/>
        <w:gridCol w:w="1130"/>
      </w:tblGrid>
      <w:tr w:rsidR="004B057C" w:rsidRPr="00A61F4B" w14:paraId="7DABAB15" w14:textId="77777777" w:rsidTr="004B057C">
        <w:trPr>
          <w:trHeight w:val="288"/>
        </w:trPr>
        <w:tc>
          <w:tcPr>
            <w:tcW w:w="3769" w:type="dxa"/>
            <w:tcBorders>
              <w:top w:val="single" w:sz="12" w:space="0" w:color="7C7C7C"/>
              <w:left w:val="nil"/>
              <w:bottom w:val="single" w:sz="12" w:space="0" w:color="7C7C7C"/>
              <w:right w:val="nil"/>
            </w:tcBorders>
            <w:noWrap/>
            <w:vAlign w:val="center"/>
            <w:hideMark/>
          </w:tcPr>
          <w:p w14:paraId="09595F5A" w14:textId="77777777" w:rsidR="004B057C" w:rsidRPr="00A61F4B" w:rsidRDefault="004B057C">
            <w:pPr>
              <w:spacing w:after="0" w:line="240" w:lineRule="exac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Število vključitev</w:t>
            </w:r>
          </w:p>
        </w:tc>
        <w:tc>
          <w:tcPr>
            <w:tcW w:w="1130" w:type="dxa"/>
            <w:tcBorders>
              <w:top w:val="single" w:sz="12" w:space="0" w:color="7C7C7C"/>
              <w:left w:val="nil"/>
              <w:bottom w:val="single" w:sz="12" w:space="0" w:color="7C7C7C"/>
              <w:right w:val="nil"/>
            </w:tcBorders>
            <w:noWrap/>
            <w:vAlign w:val="center"/>
            <w:hideMark/>
          </w:tcPr>
          <w:p w14:paraId="44ABB20C"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2017</w:t>
            </w:r>
          </w:p>
        </w:tc>
        <w:tc>
          <w:tcPr>
            <w:tcW w:w="1130" w:type="dxa"/>
            <w:tcBorders>
              <w:top w:val="single" w:sz="12" w:space="0" w:color="7C7C7C"/>
              <w:left w:val="nil"/>
              <w:bottom w:val="single" w:sz="12" w:space="0" w:color="7C7C7C"/>
              <w:right w:val="nil"/>
            </w:tcBorders>
            <w:noWrap/>
            <w:vAlign w:val="center"/>
            <w:hideMark/>
          </w:tcPr>
          <w:p w14:paraId="09DA529A"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2018</w:t>
            </w:r>
          </w:p>
        </w:tc>
        <w:tc>
          <w:tcPr>
            <w:tcW w:w="1130" w:type="dxa"/>
            <w:tcBorders>
              <w:top w:val="single" w:sz="12" w:space="0" w:color="7C7C7C"/>
              <w:left w:val="nil"/>
              <w:bottom w:val="single" w:sz="12" w:space="0" w:color="7C7C7C"/>
              <w:right w:val="nil"/>
            </w:tcBorders>
            <w:noWrap/>
            <w:vAlign w:val="center"/>
            <w:hideMark/>
          </w:tcPr>
          <w:p w14:paraId="179F8210"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2019</w:t>
            </w:r>
          </w:p>
        </w:tc>
        <w:tc>
          <w:tcPr>
            <w:tcW w:w="1130" w:type="dxa"/>
            <w:tcBorders>
              <w:top w:val="single" w:sz="12" w:space="0" w:color="7C7C7C"/>
              <w:left w:val="nil"/>
              <w:bottom w:val="single" w:sz="12" w:space="0" w:color="7C7C7C"/>
              <w:right w:val="nil"/>
            </w:tcBorders>
            <w:noWrap/>
            <w:vAlign w:val="center"/>
            <w:hideMark/>
          </w:tcPr>
          <w:p w14:paraId="5D4D686B"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Skupaj</w:t>
            </w:r>
          </w:p>
        </w:tc>
      </w:tr>
      <w:tr w:rsidR="004B057C" w:rsidRPr="00A61F4B" w14:paraId="12E12C2A" w14:textId="77777777" w:rsidTr="004B057C">
        <w:trPr>
          <w:trHeight w:val="533"/>
        </w:trPr>
        <w:tc>
          <w:tcPr>
            <w:tcW w:w="3769" w:type="dxa"/>
            <w:shd w:val="clear" w:color="auto" w:fill="F2F2F2"/>
            <w:vAlign w:val="center"/>
            <w:hideMark/>
          </w:tcPr>
          <w:p w14:paraId="3DCF3925" w14:textId="77777777" w:rsidR="004B057C" w:rsidRPr="00A61F4B" w:rsidRDefault="004B057C">
            <w:pPr>
              <w:spacing w:after="0" w:line="240" w:lineRule="exact"/>
              <w:rPr>
                <w:rFonts w:ascii="Arial" w:eastAsia="Times New Roman" w:hAnsi="Arial" w:cs="Arial"/>
                <w:color w:val="000000"/>
                <w:sz w:val="20"/>
                <w:szCs w:val="20"/>
              </w:rPr>
            </w:pPr>
            <w:r w:rsidRPr="00A61F4B">
              <w:rPr>
                <w:rFonts w:ascii="Arial" w:eastAsia="Times New Roman" w:hAnsi="Arial" w:cs="Arial"/>
                <w:color w:val="000000"/>
                <w:sz w:val="20"/>
                <w:szCs w:val="20"/>
              </w:rPr>
              <w:t>Spodbujanje ženskega podjetništva</w:t>
            </w:r>
          </w:p>
        </w:tc>
        <w:tc>
          <w:tcPr>
            <w:tcW w:w="1130" w:type="dxa"/>
            <w:shd w:val="clear" w:color="auto" w:fill="FFFFFF"/>
            <w:noWrap/>
            <w:vAlign w:val="center"/>
            <w:hideMark/>
          </w:tcPr>
          <w:p w14:paraId="51D0054D"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405</w:t>
            </w:r>
          </w:p>
        </w:tc>
        <w:tc>
          <w:tcPr>
            <w:tcW w:w="1130" w:type="dxa"/>
            <w:shd w:val="clear" w:color="auto" w:fill="FFFFFF"/>
            <w:noWrap/>
            <w:vAlign w:val="center"/>
            <w:hideMark/>
          </w:tcPr>
          <w:p w14:paraId="3468320A"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393</w:t>
            </w:r>
          </w:p>
        </w:tc>
        <w:tc>
          <w:tcPr>
            <w:tcW w:w="1130" w:type="dxa"/>
            <w:shd w:val="clear" w:color="auto" w:fill="FFFFFF"/>
            <w:noWrap/>
            <w:vAlign w:val="center"/>
            <w:hideMark/>
          </w:tcPr>
          <w:p w14:paraId="1C548606"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138</w:t>
            </w:r>
          </w:p>
        </w:tc>
        <w:tc>
          <w:tcPr>
            <w:tcW w:w="1130" w:type="dxa"/>
            <w:shd w:val="clear" w:color="auto" w:fill="FFFFFF"/>
            <w:noWrap/>
            <w:vAlign w:val="center"/>
            <w:hideMark/>
          </w:tcPr>
          <w:p w14:paraId="71A6463B"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936</w:t>
            </w:r>
          </w:p>
        </w:tc>
      </w:tr>
      <w:tr w:rsidR="004B057C" w:rsidRPr="00A61F4B" w14:paraId="6EED538D" w14:textId="77777777" w:rsidTr="004B057C">
        <w:trPr>
          <w:trHeight w:val="519"/>
        </w:trPr>
        <w:tc>
          <w:tcPr>
            <w:tcW w:w="3769" w:type="dxa"/>
            <w:tcBorders>
              <w:top w:val="nil"/>
              <w:left w:val="nil"/>
              <w:bottom w:val="single" w:sz="4" w:space="0" w:color="auto"/>
              <w:right w:val="nil"/>
            </w:tcBorders>
            <w:shd w:val="clear" w:color="auto" w:fill="F2F2F2"/>
            <w:vAlign w:val="center"/>
            <w:hideMark/>
          </w:tcPr>
          <w:p w14:paraId="6367FBEE" w14:textId="5B505534" w:rsidR="004B057C" w:rsidRPr="00A61F4B" w:rsidRDefault="004B057C">
            <w:pPr>
              <w:spacing w:after="0" w:line="240" w:lineRule="exact"/>
              <w:rPr>
                <w:rFonts w:ascii="Arial" w:eastAsia="Times New Roman" w:hAnsi="Arial" w:cs="Arial"/>
                <w:color w:val="000000"/>
                <w:sz w:val="20"/>
                <w:szCs w:val="20"/>
              </w:rPr>
            </w:pPr>
            <w:r w:rsidRPr="00A61F4B">
              <w:rPr>
                <w:rFonts w:ascii="Arial" w:eastAsia="Times New Roman" w:hAnsi="Arial" w:cs="Arial"/>
                <w:color w:val="000000"/>
                <w:sz w:val="20"/>
                <w:szCs w:val="20"/>
              </w:rPr>
              <w:t xml:space="preserve">Spodbude za zaposlovanje mladih </w:t>
            </w:r>
            <w:r w:rsidR="00416846">
              <w:rPr>
                <w:rFonts w:ascii="Arial" w:eastAsia="Times New Roman" w:hAnsi="Arial" w:cs="Arial"/>
                <w:color w:val="000000"/>
                <w:sz w:val="20"/>
                <w:szCs w:val="20"/>
              </w:rPr>
              <w:t>–</w:t>
            </w:r>
            <w:r w:rsidRPr="00A61F4B">
              <w:rPr>
                <w:rFonts w:ascii="Arial" w:eastAsia="Times New Roman" w:hAnsi="Arial" w:cs="Arial"/>
                <w:color w:val="000000"/>
                <w:sz w:val="20"/>
                <w:szCs w:val="20"/>
              </w:rPr>
              <w:t xml:space="preserve"> </w:t>
            </w:r>
            <w:r w:rsidR="00416846">
              <w:rPr>
                <w:rFonts w:ascii="Arial" w:eastAsia="Times New Roman" w:hAnsi="Arial" w:cs="Arial"/>
                <w:color w:val="000000"/>
                <w:sz w:val="20"/>
                <w:szCs w:val="20"/>
              </w:rPr>
              <w:t>s</w:t>
            </w:r>
            <w:r w:rsidRPr="00A61F4B">
              <w:rPr>
                <w:rFonts w:ascii="Arial" w:eastAsia="Times New Roman" w:hAnsi="Arial" w:cs="Arial"/>
                <w:color w:val="000000"/>
                <w:sz w:val="20"/>
                <w:szCs w:val="20"/>
              </w:rPr>
              <w:t>podbude za mlade podjetnike</w:t>
            </w:r>
          </w:p>
        </w:tc>
        <w:tc>
          <w:tcPr>
            <w:tcW w:w="1130" w:type="dxa"/>
            <w:tcBorders>
              <w:top w:val="nil"/>
              <w:left w:val="nil"/>
              <w:bottom w:val="single" w:sz="4" w:space="0" w:color="auto"/>
              <w:right w:val="nil"/>
            </w:tcBorders>
            <w:shd w:val="clear" w:color="auto" w:fill="FFFFFF"/>
            <w:noWrap/>
            <w:vAlign w:val="center"/>
            <w:hideMark/>
          </w:tcPr>
          <w:p w14:paraId="2738CDE7"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 </w:t>
            </w:r>
          </w:p>
        </w:tc>
        <w:tc>
          <w:tcPr>
            <w:tcW w:w="1130" w:type="dxa"/>
            <w:tcBorders>
              <w:top w:val="nil"/>
              <w:left w:val="nil"/>
              <w:bottom w:val="single" w:sz="4" w:space="0" w:color="auto"/>
              <w:right w:val="nil"/>
            </w:tcBorders>
            <w:shd w:val="clear" w:color="auto" w:fill="FFFFFF"/>
            <w:noWrap/>
            <w:vAlign w:val="center"/>
            <w:hideMark/>
          </w:tcPr>
          <w:p w14:paraId="493FD4BC"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330</w:t>
            </w:r>
          </w:p>
        </w:tc>
        <w:tc>
          <w:tcPr>
            <w:tcW w:w="1130" w:type="dxa"/>
            <w:tcBorders>
              <w:top w:val="nil"/>
              <w:left w:val="nil"/>
              <w:bottom w:val="single" w:sz="4" w:space="0" w:color="auto"/>
              <w:right w:val="nil"/>
            </w:tcBorders>
            <w:shd w:val="clear" w:color="auto" w:fill="FFFFFF"/>
            <w:noWrap/>
            <w:vAlign w:val="center"/>
            <w:hideMark/>
          </w:tcPr>
          <w:p w14:paraId="30D10484"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175</w:t>
            </w:r>
          </w:p>
        </w:tc>
        <w:tc>
          <w:tcPr>
            <w:tcW w:w="1130" w:type="dxa"/>
            <w:tcBorders>
              <w:top w:val="nil"/>
              <w:left w:val="nil"/>
              <w:bottom w:val="single" w:sz="4" w:space="0" w:color="auto"/>
              <w:right w:val="nil"/>
            </w:tcBorders>
            <w:shd w:val="clear" w:color="auto" w:fill="FFFFFF"/>
            <w:noWrap/>
            <w:vAlign w:val="center"/>
            <w:hideMark/>
          </w:tcPr>
          <w:p w14:paraId="5DA71C16" w14:textId="77777777" w:rsidR="004B057C" w:rsidRPr="00A61F4B" w:rsidRDefault="004B057C">
            <w:pPr>
              <w:spacing w:after="0" w:line="240" w:lineRule="exact"/>
              <w:jc w:val="right"/>
              <w:rPr>
                <w:rFonts w:ascii="Arial" w:eastAsia="Times New Roman" w:hAnsi="Arial" w:cs="Arial"/>
                <w:color w:val="000000"/>
                <w:sz w:val="20"/>
                <w:szCs w:val="20"/>
              </w:rPr>
            </w:pPr>
            <w:r w:rsidRPr="00A61F4B">
              <w:rPr>
                <w:rFonts w:ascii="Arial" w:eastAsia="Times New Roman" w:hAnsi="Arial" w:cs="Arial"/>
                <w:color w:val="000000"/>
                <w:sz w:val="20"/>
                <w:szCs w:val="20"/>
              </w:rPr>
              <w:t>505</w:t>
            </w:r>
          </w:p>
        </w:tc>
      </w:tr>
      <w:tr w:rsidR="004B057C" w:rsidRPr="00A61F4B" w14:paraId="28A430F8" w14:textId="77777777" w:rsidTr="004B057C">
        <w:trPr>
          <w:trHeight w:val="273"/>
        </w:trPr>
        <w:tc>
          <w:tcPr>
            <w:tcW w:w="3769" w:type="dxa"/>
            <w:tcBorders>
              <w:top w:val="single" w:sz="4" w:space="0" w:color="auto"/>
              <w:left w:val="nil"/>
              <w:bottom w:val="single" w:sz="8" w:space="0" w:color="339E35"/>
              <w:right w:val="nil"/>
            </w:tcBorders>
            <w:shd w:val="clear" w:color="auto" w:fill="F2F2F2"/>
            <w:noWrap/>
            <w:vAlign w:val="center"/>
            <w:hideMark/>
          </w:tcPr>
          <w:p w14:paraId="21AB4714" w14:textId="77777777" w:rsidR="004B057C" w:rsidRPr="00A61F4B" w:rsidRDefault="004B057C">
            <w:pPr>
              <w:spacing w:after="0" w:line="240" w:lineRule="exac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Skupaj</w:t>
            </w:r>
          </w:p>
        </w:tc>
        <w:tc>
          <w:tcPr>
            <w:tcW w:w="1130" w:type="dxa"/>
            <w:tcBorders>
              <w:top w:val="single" w:sz="4" w:space="0" w:color="auto"/>
              <w:left w:val="nil"/>
              <w:bottom w:val="single" w:sz="8" w:space="0" w:color="339E35"/>
              <w:right w:val="nil"/>
            </w:tcBorders>
            <w:shd w:val="clear" w:color="auto" w:fill="FFFFFF"/>
            <w:noWrap/>
            <w:vAlign w:val="center"/>
            <w:hideMark/>
          </w:tcPr>
          <w:p w14:paraId="42D291AC"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405</w:t>
            </w:r>
          </w:p>
        </w:tc>
        <w:tc>
          <w:tcPr>
            <w:tcW w:w="1130" w:type="dxa"/>
            <w:tcBorders>
              <w:top w:val="single" w:sz="4" w:space="0" w:color="auto"/>
              <w:left w:val="nil"/>
              <w:bottom w:val="single" w:sz="8" w:space="0" w:color="339E35"/>
              <w:right w:val="nil"/>
            </w:tcBorders>
            <w:shd w:val="clear" w:color="auto" w:fill="FFFFFF"/>
            <w:noWrap/>
            <w:vAlign w:val="center"/>
            <w:hideMark/>
          </w:tcPr>
          <w:p w14:paraId="232B514C"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723</w:t>
            </w:r>
          </w:p>
        </w:tc>
        <w:tc>
          <w:tcPr>
            <w:tcW w:w="1130" w:type="dxa"/>
            <w:tcBorders>
              <w:top w:val="single" w:sz="4" w:space="0" w:color="auto"/>
              <w:left w:val="nil"/>
              <w:bottom w:val="single" w:sz="8" w:space="0" w:color="339E35"/>
              <w:right w:val="nil"/>
            </w:tcBorders>
            <w:shd w:val="clear" w:color="auto" w:fill="FFFFFF"/>
            <w:noWrap/>
            <w:vAlign w:val="center"/>
            <w:hideMark/>
          </w:tcPr>
          <w:p w14:paraId="4FDA93F8"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313</w:t>
            </w:r>
          </w:p>
        </w:tc>
        <w:tc>
          <w:tcPr>
            <w:tcW w:w="1130" w:type="dxa"/>
            <w:tcBorders>
              <w:top w:val="single" w:sz="4" w:space="0" w:color="auto"/>
              <w:left w:val="nil"/>
              <w:bottom w:val="single" w:sz="8" w:space="0" w:color="339E35"/>
              <w:right w:val="nil"/>
            </w:tcBorders>
            <w:shd w:val="clear" w:color="auto" w:fill="FFFFFF"/>
            <w:noWrap/>
            <w:vAlign w:val="center"/>
            <w:hideMark/>
          </w:tcPr>
          <w:p w14:paraId="0F6B7640" w14:textId="77777777" w:rsidR="004B057C" w:rsidRPr="00A61F4B" w:rsidRDefault="004B057C">
            <w:pPr>
              <w:spacing w:after="0" w:line="240" w:lineRule="exact"/>
              <w:jc w:val="right"/>
              <w:rPr>
                <w:rFonts w:ascii="Arial" w:eastAsia="Times New Roman" w:hAnsi="Arial" w:cs="Arial"/>
                <w:b/>
                <w:bCs/>
                <w:color w:val="000000"/>
                <w:sz w:val="20"/>
                <w:szCs w:val="20"/>
              </w:rPr>
            </w:pPr>
            <w:r w:rsidRPr="00A61F4B">
              <w:rPr>
                <w:rFonts w:ascii="Arial" w:eastAsia="Times New Roman" w:hAnsi="Arial" w:cs="Arial"/>
                <w:b/>
                <w:bCs/>
                <w:color w:val="000000"/>
                <w:sz w:val="20"/>
                <w:szCs w:val="20"/>
              </w:rPr>
              <w:t>1.441</w:t>
            </w:r>
          </w:p>
        </w:tc>
      </w:tr>
    </w:tbl>
    <w:p w14:paraId="3DF76B04" w14:textId="49D425D3" w:rsidR="004B057C" w:rsidRPr="00410E3F" w:rsidRDefault="001A18AE" w:rsidP="004B057C">
      <w:pPr>
        <w:spacing w:after="0" w:line="240" w:lineRule="exact"/>
        <w:rPr>
          <w:rFonts w:ascii="Arial" w:eastAsiaTheme="minorHAnsi" w:hAnsi="Arial" w:cs="Arial"/>
          <w:i/>
          <w:iCs/>
          <w:sz w:val="16"/>
          <w:szCs w:val="16"/>
        </w:rPr>
      </w:pPr>
      <w:r w:rsidRPr="00410E3F">
        <w:rPr>
          <w:rFonts w:ascii="Arial" w:eastAsiaTheme="minorHAnsi" w:hAnsi="Arial" w:cs="Arial"/>
          <w:i/>
          <w:iCs/>
          <w:sz w:val="16"/>
          <w:szCs w:val="16"/>
        </w:rPr>
        <w:t>Vir: ZRSZ</w:t>
      </w:r>
    </w:p>
    <w:p w14:paraId="46D0EEBF" w14:textId="77777777" w:rsidR="001A18AE" w:rsidRPr="00A61F4B" w:rsidRDefault="001A18AE" w:rsidP="004B057C">
      <w:pPr>
        <w:spacing w:after="0" w:line="240" w:lineRule="exact"/>
        <w:rPr>
          <w:rFonts w:ascii="Arial" w:hAnsi="Arial" w:cs="Arial"/>
          <w:sz w:val="20"/>
          <w:szCs w:val="20"/>
        </w:rPr>
      </w:pPr>
    </w:p>
    <w:p w14:paraId="57D158E2" w14:textId="7EDF784A" w:rsidR="004B057C" w:rsidRPr="00A61F4B" w:rsidRDefault="004B057C" w:rsidP="004B057C">
      <w:pPr>
        <w:spacing w:after="0" w:line="240" w:lineRule="exact"/>
        <w:rPr>
          <w:rFonts w:ascii="Arial" w:hAnsi="Arial" w:cs="Arial"/>
          <w:sz w:val="20"/>
          <w:szCs w:val="20"/>
        </w:rPr>
      </w:pPr>
      <w:r w:rsidRPr="00A61F4B">
        <w:rPr>
          <w:rFonts w:ascii="Arial" w:hAnsi="Arial" w:cs="Arial"/>
          <w:sz w:val="20"/>
          <w:szCs w:val="20"/>
        </w:rPr>
        <w:t>Pri obeh programih je bil poudarjen vidik predhodnega podjetniškega usposabljanja, prav tako je bila vključenim na voljo pomoč po prejemu subvencije v začetku poslovanja. Oboje pripomore k lažjemu uvajanju v podjetniški svet in obenem prispeva k večjemu deležu ohranjenih samozaposlitev.</w:t>
      </w:r>
    </w:p>
    <w:p w14:paraId="154BCD8A" w14:textId="5863EC9A" w:rsidR="004B057C" w:rsidRPr="00A61F4B" w:rsidRDefault="004B057C" w:rsidP="004B057C">
      <w:pPr>
        <w:spacing w:after="0" w:line="240" w:lineRule="exact"/>
        <w:rPr>
          <w:rFonts w:ascii="Arial" w:hAnsi="Arial" w:cs="Arial"/>
          <w:sz w:val="20"/>
          <w:szCs w:val="20"/>
        </w:rPr>
      </w:pPr>
    </w:p>
    <w:p w14:paraId="1D6BC0FB" w14:textId="66F61B6D" w:rsidR="00B26099" w:rsidRPr="00A61F4B" w:rsidRDefault="004B057C" w:rsidP="00B26099">
      <w:pPr>
        <w:spacing w:after="0" w:line="240" w:lineRule="exact"/>
        <w:jc w:val="both"/>
        <w:rPr>
          <w:rFonts w:ascii="Arial" w:hAnsi="Arial" w:cs="Arial"/>
          <w:iCs/>
          <w:sz w:val="20"/>
          <w:szCs w:val="20"/>
        </w:rPr>
      </w:pPr>
      <w:r w:rsidRPr="00A61F4B">
        <w:rPr>
          <w:rFonts w:ascii="Arial" w:hAnsi="Arial" w:cs="Arial"/>
          <w:iCs/>
          <w:sz w:val="20"/>
          <w:szCs w:val="20"/>
        </w:rPr>
        <w:t xml:space="preserve">V letu 2016 je </w:t>
      </w:r>
      <w:r w:rsidR="003A04B1">
        <w:rPr>
          <w:rFonts w:ascii="Arial" w:hAnsi="Arial" w:cs="Arial"/>
          <w:iCs/>
          <w:sz w:val="20"/>
          <w:szCs w:val="20"/>
        </w:rPr>
        <w:t>ZRSZ</w:t>
      </w:r>
      <w:r w:rsidRPr="00A61F4B">
        <w:rPr>
          <w:rFonts w:ascii="Arial" w:hAnsi="Arial" w:cs="Arial"/>
          <w:iCs/>
          <w:sz w:val="20"/>
          <w:szCs w:val="20"/>
        </w:rPr>
        <w:t xml:space="preserve"> </w:t>
      </w:r>
      <w:r w:rsidR="00416846">
        <w:rPr>
          <w:rFonts w:ascii="Arial" w:hAnsi="Arial" w:cs="Arial"/>
          <w:iCs/>
          <w:sz w:val="20"/>
          <w:szCs w:val="20"/>
        </w:rPr>
        <w:t>za</w:t>
      </w:r>
      <w:r w:rsidRPr="00A61F4B">
        <w:rPr>
          <w:rFonts w:ascii="Arial" w:hAnsi="Arial" w:cs="Arial"/>
          <w:iCs/>
          <w:sz w:val="20"/>
          <w:szCs w:val="20"/>
        </w:rPr>
        <w:t>čel izvajati program</w:t>
      </w:r>
      <w:r w:rsidR="00B26099" w:rsidRPr="00A61F4B">
        <w:rPr>
          <w:rFonts w:ascii="Arial" w:hAnsi="Arial" w:cs="Arial"/>
          <w:b/>
          <w:bCs/>
          <w:sz w:val="20"/>
          <w:szCs w:val="20"/>
        </w:rPr>
        <w:t xml:space="preserve"> Spodbujanje ženskega podjetništva</w:t>
      </w:r>
      <w:r w:rsidRPr="00A61F4B">
        <w:rPr>
          <w:rFonts w:ascii="Arial" w:hAnsi="Arial" w:cs="Arial"/>
          <w:iCs/>
          <w:sz w:val="20"/>
          <w:szCs w:val="20"/>
        </w:rPr>
        <w:t xml:space="preserve">, v katerega so se lahko vključile le brezposelne ženske s terciarno izobrazbo, ki so </w:t>
      </w:r>
      <w:r w:rsidRPr="00A61F4B">
        <w:rPr>
          <w:rFonts w:ascii="Arial" w:hAnsi="Arial" w:cs="Arial"/>
          <w:b/>
          <w:bCs/>
          <w:i/>
          <w:sz w:val="20"/>
          <w:szCs w:val="20"/>
        </w:rPr>
        <w:t>predhodno opravile program Usposabljanje za podjetništvo, ki ga je financirala javna agencija SPIRIT</w:t>
      </w:r>
      <w:r w:rsidRPr="00A61F4B">
        <w:rPr>
          <w:rFonts w:ascii="Arial" w:hAnsi="Arial" w:cs="Arial"/>
          <w:iCs/>
          <w:sz w:val="20"/>
          <w:szCs w:val="20"/>
        </w:rPr>
        <w:t>.</w:t>
      </w:r>
      <w:r w:rsidR="00A3446D">
        <w:rPr>
          <w:rFonts w:ascii="Arial" w:hAnsi="Arial" w:cs="Arial"/>
          <w:iCs/>
          <w:sz w:val="20"/>
          <w:szCs w:val="20"/>
        </w:rPr>
        <w:t xml:space="preserve"> </w:t>
      </w:r>
      <w:r w:rsidRPr="00A61F4B">
        <w:rPr>
          <w:rFonts w:ascii="Arial" w:hAnsi="Arial" w:cs="Arial"/>
          <w:iCs/>
          <w:sz w:val="20"/>
          <w:szCs w:val="20"/>
        </w:rPr>
        <w:t xml:space="preserve">Za pridobitev subvencije v višini 5.000 EUR se je morala brezposelna oseba zavezati, da bo ohranila samozaposlitev za najmanj </w:t>
      </w:r>
      <w:r w:rsidR="00416846">
        <w:rPr>
          <w:rFonts w:ascii="Arial" w:hAnsi="Arial" w:cs="Arial"/>
          <w:iCs/>
          <w:sz w:val="20"/>
          <w:szCs w:val="20"/>
        </w:rPr>
        <w:t>dve</w:t>
      </w:r>
      <w:r w:rsidRPr="00A61F4B">
        <w:rPr>
          <w:rFonts w:ascii="Arial" w:hAnsi="Arial" w:cs="Arial"/>
          <w:iCs/>
          <w:sz w:val="20"/>
          <w:szCs w:val="20"/>
        </w:rPr>
        <w:t xml:space="preserve"> leti. Spremljanje uspešnosti ohranitve samozaposlitve je torej smiselna šele po preteku </w:t>
      </w:r>
      <w:r w:rsidR="00416846">
        <w:rPr>
          <w:rFonts w:ascii="Arial" w:hAnsi="Arial" w:cs="Arial"/>
          <w:iCs/>
          <w:sz w:val="20"/>
          <w:szCs w:val="20"/>
        </w:rPr>
        <w:t>treh</w:t>
      </w:r>
      <w:r w:rsidRPr="00A61F4B">
        <w:rPr>
          <w:rFonts w:ascii="Arial" w:hAnsi="Arial" w:cs="Arial"/>
          <w:iCs/>
          <w:sz w:val="20"/>
          <w:szCs w:val="20"/>
        </w:rPr>
        <w:t xml:space="preserve"> let od pridobitve subvencije.</w:t>
      </w:r>
      <w:r w:rsidR="00B26099" w:rsidRPr="00A61F4B">
        <w:rPr>
          <w:rFonts w:ascii="Arial" w:hAnsi="Arial" w:cs="Arial"/>
          <w:iCs/>
          <w:sz w:val="20"/>
          <w:szCs w:val="20"/>
        </w:rPr>
        <w:t xml:space="preserve"> Delež vključeni</w:t>
      </w:r>
      <w:r w:rsidR="00416846">
        <w:rPr>
          <w:rFonts w:ascii="Arial" w:hAnsi="Arial" w:cs="Arial"/>
          <w:iCs/>
          <w:sz w:val="20"/>
          <w:szCs w:val="20"/>
        </w:rPr>
        <w:t>h</w:t>
      </w:r>
      <w:r w:rsidR="00B26099" w:rsidRPr="00A61F4B">
        <w:rPr>
          <w:rFonts w:ascii="Arial" w:hAnsi="Arial" w:cs="Arial"/>
          <w:iCs/>
          <w:sz w:val="20"/>
          <w:szCs w:val="20"/>
        </w:rPr>
        <w:t xml:space="preserve"> mladih do 29 let je bil v letu 2017 19</w:t>
      </w:r>
      <w:r w:rsidR="00416846">
        <w:rPr>
          <w:rFonts w:ascii="Arial" w:hAnsi="Arial" w:cs="Arial"/>
          <w:iCs/>
          <w:sz w:val="20"/>
          <w:szCs w:val="20"/>
        </w:rPr>
        <w:t xml:space="preserve"> </w:t>
      </w:r>
      <w:r w:rsidR="00B26099" w:rsidRPr="00A61F4B">
        <w:rPr>
          <w:rFonts w:ascii="Arial" w:hAnsi="Arial" w:cs="Arial"/>
          <w:iCs/>
          <w:sz w:val="20"/>
          <w:szCs w:val="20"/>
        </w:rPr>
        <w:t>%, v letu 2018 je zaradi začetka izvajanja Spodbud za mlade podjetnike padel na 11,5</w:t>
      </w:r>
      <w:r w:rsidR="00416846">
        <w:rPr>
          <w:rFonts w:ascii="Arial" w:hAnsi="Arial" w:cs="Arial"/>
          <w:iCs/>
          <w:sz w:val="20"/>
          <w:szCs w:val="20"/>
        </w:rPr>
        <w:t xml:space="preserve"> </w:t>
      </w:r>
      <w:r w:rsidR="00B26099" w:rsidRPr="00A61F4B">
        <w:rPr>
          <w:rFonts w:ascii="Arial" w:hAnsi="Arial" w:cs="Arial"/>
          <w:iCs/>
          <w:sz w:val="20"/>
          <w:szCs w:val="20"/>
        </w:rPr>
        <w:t>% in v letu 2019 na 6,5</w:t>
      </w:r>
      <w:r w:rsidR="00416846">
        <w:rPr>
          <w:rFonts w:ascii="Arial" w:hAnsi="Arial" w:cs="Arial"/>
          <w:iCs/>
          <w:sz w:val="20"/>
          <w:szCs w:val="20"/>
        </w:rPr>
        <w:t xml:space="preserve"> </w:t>
      </w:r>
      <w:r w:rsidR="00B26099" w:rsidRPr="00A61F4B">
        <w:rPr>
          <w:rFonts w:ascii="Arial" w:hAnsi="Arial" w:cs="Arial"/>
          <w:iCs/>
          <w:sz w:val="20"/>
          <w:szCs w:val="20"/>
        </w:rPr>
        <w:t>%.</w:t>
      </w:r>
    </w:p>
    <w:p w14:paraId="3EBD9BE0" w14:textId="77777777" w:rsidR="00C83A78" w:rsidRPr="00A61F4B" w:rsidRDefault="00C83A78" w:rsidP="004B057C">
      <w:pPr>
        <w:spacing w:after="0" w:line="240" w:lineRule="exact"/>
        <w:rPr>
          <w:rFonts w:ascii="Arial" w:hAnsi="Arial" w:cs="Arial"/>
          <w:iCs/>
          <w:sz w:val="20"/>
          <w:szCs w:val="20"/>
        </w:rPr>
      </w:pPr>
    </w:p>
    <w:p w14:paraId="46FD40EF" w14:textId="0A8720D5" w:rsidR="004B057C" w:rsidRPr="00A61F4B" w:rsidRDefault="004B057C" w:rsidP="004B057C">
      <w:pPr>
        <w:spacing w:after="0" w:line="240" w:lineRule="exact"/>
        <w:rPr>
          <w:rFonts w:ascii="Arial" w:hAnsi="Arial" w:cs="Arial"/>
          <w:iCs/>
          <w:sz w:val="20"/>
          <w:szCs w:val="20"/>
        </w:rPr>
      </w:pPr>
      <w:r w:rsidRPr="00A61F4B">
        <w:rPr>
          <w:rFonts w:ascii="Arial" w:hAnsi="Arial" w:cs="Arial"/>
          <w:iCs/>
          <w:sz w:val="20"/>
          <w:szCs w:val="20"/>
        </w:rPr>
        <w:t xml:space="preserve">Iz podatkov o ohranitvi samozaposlitve oziroma </w:t>
      </w:r>
      <w:r w:rsidR="00416846">
        <w:rPr>
          <w:rFonts w:ascii="Arial" w:hAnsi="Arial" w:cs="Arial"/>
          <w:iCs/>
          <w:sz w:val="20"/>
          <w:szCs w:val="20"/>
        </w:rPr>
        <w:t>vnovični</w:t>
      </w:r>
      <w:r w:rsidR="00416846" w:rsidRPr="00A61F4B">
        <w:rPr>
          <w:rFonts w:ascii="Arial" w:hAnsi="Arial" w:cs="Arial"/>
          <w:iCs/>
          <w:sz w:val="20"/>
          <w:szCs w:val="20"/>
        </w:rPr>
        <w:t xml:space="preserve"> </w:t>
      </w:r>
      <w:r w:rsidRPr="00A61F4B">
        <w:rPr>
          <w:rFonts w:ascii="Arial" w:hAnsi="Arial" w:cs="Arial"/>
          <w:iCs/>
          <w:sz w:val="20"/>
          <w:szCs w:val="20"/>
        </w:rPr>
        <w:t>zaposlitvi lahko ugotovimo, da gre za zelo uspešen program.</w:t>
      </w:r>
    </w:p>
    <w:p w14:paraId="02FFDFFB" w14:textId="77777777" w:rsidR="001A18AE" w:rsidRPr="00A61F4B" w:rsidRDefault="001A18AE" w:rsidP="004B057C">
      <w:pPr>
        <w:spacing w:after="0" w:line="240" w:lineRule="exact"/>
        <w:rPr>
          <w:rFonts w:ascii="Arial" w:hAnsi="Arial" w:cs="Arial"/>
          <w:iCs/>
          <w:sz w:val="20"/>
          <w:szCs w:val="20"/>
        </w:rPr>
      </w:pPr>
    </w:p>
    <w:p w14:paraId="7CB0FC0B" w14:textId="7D0344FF" w:rsidR="004B057C" w:rsidRPr="001E6EA3" w:rsidRDefault="001A18AE" w:rsidP="004B057C">
      <w:pPr>
        <w:spacing w:after="0" w:line="240" w:lineRule="exact"/>
        <w:rPr>
          <w:rFonts w:ascii="Arial" w:hAnsi="Arial" w:cs="Arial"/>
          <w:b/>
          <w:bCs/>
          <w:sz w:val="20"/>
          <w:szCs w:val="20"/>
        </w:rPr>
      </w:pPr>
      <w:r w:rsidRPr="00A61F4B">
        <w:rPr>
          <w:rFonts w:ascii="Arial" w:hAnsi="Arial" w:cs="Arial"/>
          <w:b/>
          <w:bCs/>
          <w:sz w:val="20"/>
          <w:szCs w:val="20"/>
        </w:rPr>
        <w:t>Preglednica 5: Pregled ohranitev samozaposlitev v okviru program</w:t>
      </w:r>
      <w:r w:rsidR="003C7B87" w:rsidRPr="00A61F4B">
        <w:rPr>
          <w:rFonts w:ascii="Arial" w:hAnsi="Arial" w:cs="Arial"/>
          <w:b/>
          <w:bCs/>
          <w:sz w:val="20"/>
          <w:szCs w:val="20"/>
        </w:rPr>
        <w:t>a</w:t>
      </w:r>
      <w:r w:rsidRPr="00A61F4B">
        <w:rPr>
          <w:rFonts w:ascii="Arial" w:hAnsi="Arial" w:cs="Arial"/>
          <w:b/>
          <w:bCs/>
          <w:sz w:val="20"/>
          <w:szCs w:val="20"/>
        </w:rPr>
        <w:t xml:space="preserve"> spodbujanja podjetništva žensk </w:t>
      </w: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9"/>
        <w:gridCol w:w="879"/>
        <w:gridCol w:w="879"/>
        <w:gridCol w:w="879"/>
        <w:gridCol w:w="1071"/>
        <w:gridCol w:w="879"/>
        <w:gridCol w:w="879"/>
        <w:gridCol w:w="1071"/>
      </w:tblGrid>
      <w:tr w:rsidR="004B057C" w:rsidRPr="00A61F4B" w14:paraId="1FF481D4" w14:textId="77777777" w:rsidTr="001A18AE">
        <w:trPr>
          <w:trHeight w:val="605"/>
        </w:trPr>
        <w:tc>
          <w:tcPr>
            <w:tcW w:w="2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2CC22F6D" w14:textId="77777777" w:rsidR="004B057C" w:rsidRPr="00A61F4B" w:rsidRDefault="004B057C">
            <w:pPr>
              <w:spacing w:after="0" w:line="240" w:lineRule="exact"/>
              <w:rPr>
                <w:rFonts w:ascii="Arial" w:eastAsia="Times New Roman" w:hAnsi="Arial" w:cs="Arial"/>
                <w:sz w:val="18"/>
                <w:szCs w:val="18"/>
              </w:rPr>
            </w:pPr>
            <w:r w:rsidRPr="00A61F4B">
              <w:rPr>
                <w:rFonts w:ascii="Arial" w:eastAsia="Times New Roman" w:hAnsi="Arial" w:cs="Arial"/>
                <w:sz w:val="18"/>
                <w:szCs w:val="18"/>
              </w:rPr>
              <w:t>Leto vključitve</w:t>
            </w:r>
          </w:p>
        </w:tc>
        <w:tc>
          <w:tcPr>
            <w:tcW w:w="8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0A24523"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Število vključitev</w:t>
            </w:r>
          </w:p>
        </w:tc>
        <w:tc>
          <w:tcPr>
            <w:tcW w:w="8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430FB4"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doseglo točko merjenja</w:t>
            </w:r>
          </w:p>
        </w:tc>
        <w:tc>
          <w:tcPr>
            <w:tcW w:w="87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BE4AE1" w14:textId="017ADEA1" w:rsidR="004B057C" w:rsidRPr="00A61F4B" w:rsidRDefault="00F52C06">
            <w:pPr>
              <w:spacing w:after="0" w:line="240" w:lineRule="exact"/>
              <w:jc w:val="center"/>
              <w:rPr>
                <w:rFonts w:ascii="Arial" w:eastAsia="Times New Roman" w:hAnsi="Arial" w:cs="Arial"/>
                <w:sz w:val="18"/>
                <w:szCs w:val="18"/>
              </w:rPr>
            </w:pPr>
            <w:r>
              <w:rPr>
                <w:rFonts w:ascii="Arial" w:eastAsia="Times New Roman" w:hAnsi="Arial" w:cs="Arial"/>
                <w:sz w:val="18"/>
                <w:szCs w:val="18"/>
              </w:rPr>
              <w:t>z</w:t>
            </w:r>
            <w:r w:rsidR="004B057C" w:rsidRPr="00A61F4B">
              <w:rPr>
                <w:rFonts w:ascii="Arial" w:eastAsia="Times New Roman" w:hAnsi="Arial" w:cs="Arial"/>
                <w:sz w:val="18"/>
                <w:szCs w:val="18"/>
              </w:rPr>
              <w:t xml:space="preserve">aposlen na </w:t>
            </w:r>
            <w:r w:rsidR="004B057C" w:rsidRPr="00A61F4B">
              <w:rPr>
                <w:rFonts w:ascii="Arial" w:eastAsia="Times New Roman" w:hAnsi="Arial" w:cs="Arial"/>
                <w:b/>
                <w:bCs/>
                <w:sz w:val="18"/>
                <w:szCs w:val="18"/>
              </w:rPr>
              <w:t>30. dan</w:t>
            </w:r>
          </w:p>
        </w:tc>
        <w:tc>
          <w:tcPr>
            <w:tcW w:w="10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64B4F17" w14:textId="77777777" w:rsidR="004B057C" w:rsidRPr="00A61F4B" w:rsidRDefault="004B057C">
            <w:pPr>
              <w:spacing w:after="0" w:line="240" w:lineRule="exact"/>
              <w:jc w:val="center"/>
              <w:rPr>
                <w:rFonts w:ascii="Arial" w:eastAsia="Times New Roman" w:hAnsi="Arial" w:cs="Arial"/>
                <w:b/>
                <w:bCs/>
                <w:sz w:val="18"/>
                <w:szCs w:val="18"/>
              </w:rPr>
            </w:pPr>
            <w:r w:rsidRPr="00A61F4B">
              <w:rPr>
                <w:rFonts w:ascii="Arial" w:eastAsia="Times New Roman" w:hAnsi="Arial" w:cs="Arial"/>
                <w:b/>
                <w:bCs/>
                <w:sz w:val="18"/>
                <w:szCs w:val="18"/>
              </w:rPr>
              <w:t>% zaposlenih</w:t>
            </w:r>
          </w:p>
        </w:tc>
        <w:tc>
          <w:tcPr>
            <w:tcW w:w="8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25E56C"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doseglo točko merjenja</w:t>
            </w:r>
          </w:p>
        </w:tc>
        <w:tc>
          <w:tcPr>
            <w:tcW w:w="87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2DF1F53" w14:textId="61BB80DB" w:rsidR="004B057C" w:rsidRPr="00A61F4B" w:rsidRDefault="00F52C06">
            <w:pPr>
              <w:spacing w:after="0" w:line="240" w:lineRule="exact"/>
              <w:jc w:val="center"/>
              <w:rPr>
                <w:rFonts w:ascii="Arial" w:eastAsia="Times New Roman" w:hAnsi="Arial" w:cs="Arial"/>
                <w:sz w:val="18"/>
                <w:szCs w:val="18"/>
              </w:rPr>
            </w:pPr>
            <w:r>
              <w:rPr>
                <w:rFonts w:ascii="Arial" w:eastAsia="Times New Roman" w:hAnsi="Arial" w:cs="Arial"/>
                <w:sz w:val="18"/>
                <w:szCs w:val="18"/>
              </w:rPr>
              <w:t>z</w:t>
            </w:r>
            <w:r w:rsidR="004B057C" w:rsidRPr="00A61F4B">
              <w:rPr>
                <w:rFonts w:ascii="Arial" w:eastAsia="Times New Roman" w:hAnsi="Arial" w:cs="Arial"/>
                <w:sz w:val="18"/>
                <w:szCs w:val="18"/>
              </w:rPr>
              <w:t xml:space="preserve">aposlen na </w:t>
            </w:r>
            <w:r w:rsidR="004B057C" w:rsidRPr="00A61F4B">
              <w:rPr>
                <w:rFonts w:ascii="Arial" w:eastAsia="Times New Roman" w:hAnsi="Arial" w:cs="Arial"/>
                <w:b/>
                <w:bCs/>
                <w:sz w:val="18"/>
                <w:szCs w:val="18"/>
              </w:rPr>
              <w:t>365. dan</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4C18ABE" w14:textId="77777777" w:rsidR="004B057C" w:rsidRPr="00A61F4B" w:rsidRDefault="004B057C">
            <w:pPr>
              <w:spacing w:after="0" w:line="240" w:lineRule="exact"/>
              <w:jc w:val="center"/>
              <w:rPr>
                <w:rFonts w:ascii="Arial" w:eastAsia="Times New Roman" w:hAnsi="Arial" w:cs="Arial"/>
                <w:b/>
                <w:bCs/>
                <w:sz w:val="18"/>
                <w:szCs w:val="18"/>
              </w:rPr>
            </w:pPr>
            <w:r w:rsidRPr="00A61F4B">
              <w:rPr>
                <w:rFonts w:ascii="Arial" w:eastAsia="Times New Roman" w:hAnsi="Arial" w:cs="Arial"/>
                <w:b/>
                <w:bCs/>
                <w:sz w:val="18"/>
                <w:szCs w:val="18"/>
              </w:rPr>
              <w:t>% zaposlenih</w:t>
            </w:r>
          </w:p>
        </w:tc>
      </w:tr>
      <w:tr w:rsidR="004B057C" w:rsidRPr="00A61F4B" w14:paraId="4A8F7100" w14:textId="77777777" w:rsidTr="001A18AE">
        <w:trPr>
          <w:trHeight w:val="228"/>
        </w:trPr>
        <w:tc>
          <w:tcPr>
            <w:tcW w:w="2343" w:type="dxa"/>
            <w:tcBorders>
              <w:top w:val="single" w:sz="4" w:space="0" w:color="auto"/>
              <w:left w:val="single" w:sz="4" w:space="0" w:color="auto"/>
              <w:bottom w:val="single" w:sz="4" w:space="0" w:color="auto"/>
              <w:right w:val="single" w:sz="4" w:space="0" w:color="auto"/>
            </w:tcBorders>
            <w:vAlign w:val="bottom"/>
            <w:hideMark/>
          </w:tcPr>
          <w:p w14:paraId="02255D96"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2017</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6E84067A"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405</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59F95EFF"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405</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4EBE43F6"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364</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744220B6" w14:textId="0841C7C3"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89,9</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27EDD8FC"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405</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6AAA008E"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337</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6E42C98" w14:textId="7EB36A72"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83,2</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r w:rsidR="004B057C" w:rsidRPr="00A61F4B" w14:paraId="5BA1E57C" w14:textId="77777777" w:rsidTr="001A18AE">
        <w:trPr>
          <w:trHeight w:val="228"/>
        </w:trPr>
        <w:tc>
          <w:tcPr>
            <w:tcW w:w="2343" w:type="dxa"/>
            <w:tcBorders>
              <w:top w:val="single" w:sz="4" w:space="0" w:color="auto"/>
              <w:left w:val="single" w:sz="4" w:space="0" w:color="auto"/>
              <w:bottom w:val="single" w:sz="4" w:space="0" w:color="auto"/>
              <w:right w:val="single" w:sz="4" w:space="0" w:color="auto"/>
            </w:tcBorders>
            <w:vAlign w:val="bottom"/>
            <w:hideMark/>
          </w:tcPr>
          <w:p w14:paraId="7BEEE629"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2018</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1700B8F2"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393</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11C3CDBF"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393</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1FB8C3D9"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350</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0E3E1CCC" w14:textId="5E993404"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89,1</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7FE38417"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137</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564F5938"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112</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3D1EA4B7" w14:textId="44078316"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81,8</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r w:rsidR="004B057C" w:rsidRPr="00A61F4B" w14:paraId="044A64C5" w14:textId="77777777" w:rsidTr="001A18AE">
        <w:trPr>
          <w:trHeight w:val="228"/>
        </w:trPr>
        <w:tc>
          <w:tcPr>
            <w:tcW w:w="2343" w:type="dxa"/>
            <w:tcBorders>
              <w:top w:val="single" w:sz="4" w:space="0" w:color="auto"/>
              <w:left w:val="single" w:sz="4" w:space="0" w:color="auto"/>
              <w:bottom w:val="single" w:sz="4" w:space="0" w:color="auto"/>
              <w:right w:val="single" w:sz="4" w:space="0" w:color="auto"/>
            </w:tcBorders>
            <w:vAlign w:val="bottom"/>
            <w:hideMark/>
          </w:tcPr>
          <w:p w14:paraId="6CED9A30"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2019</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724122F6"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138</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47E73D90"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41</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0D31A371"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7</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4457EFA1" w14:textId="366D75CA"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17,1</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7C90DB8F" w14:textId="714B3E81" w:rsidR="004B057C" w:rsidRPr="00A61F4B" w:rsidRDefault="004B057C" w:rsidP="001E6EA3">
            <w:pPr>
              <w:spacing w:after="0" w:line="240" w:lineRule="exact"/>
              <w:jc w:val="center"/>
              <w:rPr>
                <w:rFonts w:ascii="Arial" w:eastAsia="Times New Roman" w:hAnsi="Arial" w:cs="Arial"/>
                <w:color w:val="000000"/>
                <w:sz w:val="18"/>
                <w:szCs w:val="18"/>
              </w:rPr>
            </w:pPr>
          </w:p>
        </w:tc>
        <w:tc>
          <w:tcPr>
            <w:tcW w:w="879" w:type="dxa"/>
            <w:tcBorders>
              <w:top w:val="single" w:sz="4" w:space="0" w:color="auto"/>
              <w:left w:val="single" w:sz="4" w:space="0" w:color="auto"/>
              <w:bottom w:val="single" w:sz="4" w:space="0" w:color="auto"/>
              <w:right w:val="single" w:sz="4" w:space="0" w:color="auto"/>
            </w:tcBorders>
            <w:noWrap/>
            <w:vAlign w:val="bottom"/>
            <w:hideMark/>
          </w:tcPr>
          <w:p w14:paraId="5C44089D" w14:textId="6EA9C436" w:rsidR="004B057C" w:rsidRPr="00A61F4B" w:rsidRDefault="004B057C" w:rsidP="001E6EA3">
            <w:pPr>
              <w:spacing w:after="0" w:line="240" w:lineRule="exact"/>
              <w:jc w:val="center"/>
              <w:rPr>
                <w:rFonts w:ascii="Arial" w:eastAsia="Times New Roman" w:hAnsi="Arial" w:cs="Arial"/>
                <w:color w:val="000000"/>
                <w:sz w:val="18"/>
                <w:szCs w:val="18"/>
              </w:rPr>
            </w:pP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390B5F0E" w14:textId="01D93472" w:rsidR="004B057C" w:rsidRPr="00A61F4B" w:rsidRDefault="004B057C" w:rsidP="001E6EA3">
            <w:pPr>
              <w:spacing w:after="0" w:line="240" w:lineRule="exact"/>
              <w:jc w:val="center"/>
              <w:rPr>
                <w:rFonts w:ascii="Arial" w:eastAsia="Times New Roman" w:hAnsi="Arial" w:cs="Arial"/>
                <w:b/>
                <w:bCs/>
                <w:color w:val="000000"/>
                <w:sz w:val="18"/>
                <w:szCs w:val="18"/>
              </w:rPr>
            </w:pPr>
          </w:p>
        </w:tc>
      </w:tr>
      <w:tr w:rsidR="004B057C" w:rsidRPr="00A61F4B" w14:paraId="3E116745" w14:textId="77777777" w:rsidTr="001A18AE">
        <w:trPr>
          <w:trHeight w:val="228"/>
        </w:trPr>
        <w:tc>
          <w:tcPr>
            <w:tcW w:w="2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35089463"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SKUPAJ</w:t>
            </w:r>
          </w:p>
        </w:tc>
        <w:tc>
          <w:tcPr>
            <w:tcW w:w="87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53163FF"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936</w:t>
            </w:r>
          </w:p>
        </w:tc>
        <w:tc>
          <w:tcPr>
            <w:tcW w:w="87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2D5F2CB"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839</w:t>
            </w:r>
          </w:p>
        </w:tc>
        <w:tc>
          <w:tcPr>
            <w:tcW w:w="87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4D048B0"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721</w:t>
            </w:r>
          </w:p>
        </w:tc>
        <w:tc>
          <w:tcPr>
            <w:tcW w:w="105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58153FE" w14:textId="204C9549"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85,9</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7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1D7FF8C3"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542</w:t>
            </w:r>
          </w:p>
        </w:tc>
        <w:tc>
          <w:tcPr>
            <w:tcW w:w="87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5177213D"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449</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6242F72D" w14:textId="6F3CBD94"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82,8</w:t>
            </w:r>
            <w:r w:rsidR="00412C52">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bl>
    <w:p w14:paraId="63C80D31" w14:textId="77777777" w:rsidR="001A18AE" w:rsidRPr="00410E3F" w:rsidRDefault="001A18AE" w:rsidP="001A18AE">
      <w:pPr>
        <w:spacing w:after="0" w:line="240" w:lineRule="exact"/>
        <w:rPr>
          <w:rFonts w:ascii="Arial" w:eastAsiaTheme="minorHAnsi" w:hAnsi="Arial" w:cs="Arial"/>
          <w:i/>
          <w:iCs/>
          <w:sz w:val="16"/>
          <w:szCs w:val="16"/>
        </w:rPr>
      </w:pPr>
      <w:r w:rsidRPr="00410E3F">
        <w:rPr>
          <w:rFonts w:ascii="Arial" w:eastAsiaTheme="minorHAnsi" w:hAnsi="Arial" w:cs="Arial"/>
          <w:i/>
          <w:iCs/>
          <w:sz w:val="16"/>
          <w:szCs w:val="16"/>
        </w:rPr>
        <w:t>Vir: ZRSZ</w:t>
      </w:r>
    </w:p>
    <w:p w14:paraId="3CB38773" w14:textId="77777777" w:rsidR="004B057C" w:rsidRPr="00A61F4B" w:rsidRDefault="004B057C" w:rsidP="004B057C">
      <w:pPr>
        <w:spacing w:after="0" w:line="240" w:lineRule="exact"/>
        <w:rPr>
          <w:rFonts w:ascii="Arial" w:eastAsiaTheme="minorHAnsi" w:hAnsi="Arial" w:cs="Arial"/>
          <w:iCs/>
          <w:sz w:val="20"/>
          <w:szCs w:val="20"/>
        </w:rPr>
      </w:pPr>
    </w:p>
    <w:p w14:paraId="4E602842" w14:textId="7C4AF0BD" w:rsidR="004B057C" w:rsidRPr="00A61F4B" w:rsidRDefault="004B057C" w:rsidP="004B057C">
      <w:pPr>
        <w:spacing w:after="0" w:line="240" w:lineRule="exact"/>
        <w:jc w:val="both"/>
        <w:rPr>
          <w:rFonts w:ascii="Arial" w:hAnsi="Arial" w:cs="Arial"/>
          <w:bCs/>
          <w:iCs/>
          <w:sz w:val="20"/>
          <w:szCs w:val="20"/>
        </w:rPr>
      </w:pPr>
      <w:r w:rsidRPr="00A61F4B">
        <w:rPr>
          <w:rFonts w:ascii="Arial" w:hAnsi="Arial" w:cs="Arial"/>
          <w:bCs/>
          <w:iCs/>
          <w:sz w:val="20"/>
          <w:szCs w:val="20"/>
        </w:rPr>
        <w:lastRenderedPageBreak/>
        <w:t xml:space="preserve">Med samozaposlenimi ženskami, ki so se samozaposlile v letih 2017 in 2018 (pogodbe za </w:t>
      </w:r>
      <w:r w:rsidR="00412C52">
        <w:rPr>
          <w:rFonts w:ascii="Arial" w:hAnsi="Arial" w:cs="Arial"/>
          <w:bCs/>
          <w:iCs/>
          <w:sz w:val="20"/>
          <w:szCs w:val="20"/>
        </w:rPr>
        <w:t>dve</w:t>
      </w:r>
      <w:r w:rsidRPr="00A61F4B">
        <w:rPr>
          <w:rFonts w:ascii="Arial" w:hAnsi="Arial" w:cs="Arial"/>
          <w:bCs/>
          <w:iCs/>
          <w:sz w:val="20"/>
          <w:szCs w:val="20"/>
        </w:rPr>
        <w:t xml:space="preserve"> leti)</w:t>
      </w:r>
      <w:r w:rsidR="00412C52">
        <w:rPr>
          <w:rFonts w:ascii="Arial" w:hAnsi="Arial" w:cs="Arial"/>
          <w:bCs/>
          <w:iCs/>
          <w:sz w:val="20"/>
          <w:szCs w:val="20"/>
        </w:rPr>
        <w:t>,</w:t>
      </w:r>
      <w:r w:rsidRPr="00A61F4B">
        <w:rPr>
          <w:rFonts w:ascii="Arial" w:hAnsi="Arial" w:cs="Arial"/>
          <w:bCs/>
          <w:iCs/>
          <w:sz w:val="20"/>
          <w:szCs w:val="20"/>
        </w:rPr>
        <w:t xml:space="preserve"> jih je ostalo samozaposlenih skoraj 90 %. Po </w:t>
      </w:r>
      <w:r w:rsidR="00412C52">
        <w:rPr>
          <w:rFonts w:ascii="Arial" w:hAnsi="Arial" w:cs="Arial"/>
          <w:bCs/>
          <w:iCs/>
          <w:sz w:val="20"/>
          <w:szCs w:val="20"/>
        </w:rPr>
        <w:t>treh</w:t>
      </w:r>
      <w:r w:rsidRPr="00A61F4B">
        <w:rPr>
          <w:rFonts w:ascii="Arial" w:hAnsi="Arial" w:cs="Arial"/>
          <w:bCs/>
          <w:iCs/>
          <w:sz w:val="20"/>
          <w:szCs w:val="20"/>
        </w:rPr>
        <w:t xml:space="preserve"> letih od samozaposlitve jih je bilo samozaposlenih ali zaposlenih več kot 80 %. Podatki za vključene v letu 2019 so nekoliko slabši, saj je kriza zaradi epidemije covid</w:t>
      </w:r>
      <w:r w:rsidR="00412C52">
        <w:rPr>
          <w:rFonts w:ascii="Arial" w:hAnsi="Arial" w:cs="Arial"/>
          <w:bCs/>
          <w:iCs/>
          <w:sz w:val="20"/>
          <w:szCs w:val="20"/>
        </w:rPr>
        <w:t>a</w:t>
      </w:r>
      <w:r w:rsidRPr="00A61F4B">
        <w:rPr>
          <w:rFonts w:ascii="Arial" w:hAnsi="Arial" w:cs="Arial"/>
          <w:bCs/>
          <w:iCs/>
          <w:sz w:val="20"/>
          <w:szCs w:val="20"/>
        </w:rPr>
        <w:t>-19 vplivala tudi na samozaposlene.</w:t>
      </w:r>
    </w:p>
    <w:p w14:paraId="59F551E1" w14:textId="77777777" w:rsidR="004B057C" w:rsidRPr="00A61F4B" w:rsidRDefault="004B057C" w:rsidP="004B057C">
      <w:pPr>
        <w:spacing w:after="0" w:line="240" w:lineRule="exact"/>
        <w:rPr>
          <w:rFonts w:ascii="Arial" w:hAnsi="Arial" w:cs="Arial"/>
          <w:bCs/>
          <w:iCs/>
          <w:sz w:val="20"/>
          <w:szCs w:val="20"/>
        </w:rPr>
      </w:pPr>
    </w:p>
    <w:p w14:paraId="35FBDA1E" w14:textId="418D618B" w:rsidR="004B057C" w:rsidRPr="00A61F4B" w:rsidRDefault="004B057C" w:rsidP="003C7B87">
      <w:pPr>
        <w:spacing w:after="0" w:line="240" w:lineRule="exact"/>
        <w:jc w:val="both"/>
        <w:rPr>
          <w:rFonts w:ascii="Arial" w:hAnsi="Arial" w:cs="Arial"/>
          <w:iCs/>
          <w:sz w:val="20"/>
          <w:szCs w:val="20"/>
        </w:rPr>
      </w:pPr>
      <w:r w:rsidRPr="00A61F4B">
        <w:rPr>
          <w:rFonts w:ascii="Arial" w:hAnsi="Arial" w:cs="Arial"/>
          <w:iCs/>
          <w:sz w:val="20"/>
          <w:szCs w:val="20"/>
        </w:rPr>
        <w:t xml:space="preserve">Namen programa </w:t>
      </w:r>
      <w:r w:rsidR="00B26099" w:rsidRPr="00A61F4B">
        <w:rPr>
          <w:rFonts w:ascii="Arial" w:hAnsi="Arial" w:cs="Arial"/>
          <w:b/>
          <w:bCs/>
          <w:sz w:val="20"/>
          <w:szCs w:val="20"/>
        </w:rPr>
        <w:t>Spodbude za mlade podjetnike</w:t>
      </w:r>
      <w:r w:rsidR="00B26099" w:rsidRPr="00A61F4B">
        <w:rPr>
          <w:rFonts w:ascii="Arial" w:hAnsi="Arial" w:cs="Arial"/>
          <w:iCs/>
          <w:sz w:val="20"/>
          <w:szCs w:val="20"/>
        </w:rPr>
        <w:t xml:space="preserve"> </w:t>
      </w:r>
      <w:r w:rsidRPr="00A61F4B">
        <w:rPr>
          <w:rFonts w:ascii="Arial" w:hAnsi="Arial" w:cs="Arial"/>
          <w:iCs/>
          <w:sz w:val="20"/>
          <w:szCs w:val="20"/>
        </w:rPr>
        <w:t>je bil spodbujanje podjetniške in zaposlitvene aktivnosti med brezposelnimi mladimi (stari</w:t>
      </w:r>
      <w:r w:rsidR="00412C52">
        <w:rPr>
          <w:rFonts w:ascii="Arial" w:hAnsi="Arial" w:cs="Arial"/>
          <w:iCs/>
          <w:sz w:val="20"/>
          <w:szCs w:val="20"/>
        </w:rPr>
        <w:t>mi</w:t>
      </w:r>
      <w:r w:rsidRPr="00A61F4B">
        <w:rPr>
          <w:rFonts w:ascii="Arial" w:hAnsi="Arial" w:cs="Arial"/>
          <w:iCs/>
          <w:sz w:val="20"/>
          <w:szCs w:val="20"/>
        </w:rPr>
        <w:t xml:space="preserve"> do vključno 29 let), spodbujanje inovativnosti in ustvarjalnosti brezposelnih mladih ter podpora njihovim novim idejam, oblikovanim v usposabljanjih v povezanih </w:t>
      </w:r>
      <w:r w:rsidR="00412C52">
        <w:rPr>
          <w:rFonts w:ascii="Arial" w:hAnsi="Arial" w:cs="Arial"/>
          <w:iCs/>
          <w:sz w:val="20"/>
          <w:szCs w:val="20"/>
        </w:rPr>
        <w:t>projektih</w:t>
      </w:r>
      <w:r w:rsidRPr="00A61F4B">
        <w:rPr>
          <w:rFonts w:ascii="Arial" w:hAnsi="Arial" w:cs="Arial"/>
          <w:iCs/>
          <w:sz w:val="20"/>
          <w:szCs w:val="20"/>
        </w:rPr>
        <w:t>, ki jih izvajajo izbrani izvajalci v okviru javnega razpisa za sofinanciranje projektov spodbujanja podjetništva med mladimi 2017</w:t>
      </w:r>
      <w:r w:rsidR="00412C52">
        <w:rPr>
          <w:rFonts w:ascii="Arial" w:hAnsi="Arial" w:cs="Arial"/>
          <w:iCs/>
          <w:sz w:val="20"/>
          <w:szCs w:val="20"/>
        </w:rPr>
        <w:t>–</w:t>
      </w:r>
      <w:r w:rsidRPr="00A61F4B">
        <w:rPr>
          <w:rFonts w:ascii="Arial" w:hAnsi="Arial" w:cs="Arial"/>
          <w:iCs/>
          <w:sz w:val="20"/>
          <w:szCs w:val="20"/>
        </w:rPr>
        <w:t>2019</w:t>
      </w:r>
      <w:r w:rsidR="00B26099" w:rsidRPr="00A61F4B">
        <w:rPr>
          <w:rFonts w:ascii="Arial" w:hAnsi="Arial" w:cs="Arial"/>
          <w:iCs/>
          <w:sz w:val="20"/>
          <w:szCs w:val="20"/>
        </w:rPr>
        <w:t>.</w:t>
      </w:r>
      <w:r w:rsidRPr="00A61F4B">
        <w:rPr>
          <w:rFonts w:ascii="Arial" w:hAnsi="Arial" w:cs="Arial"/>
          <w:iCs/>
          <w:sz w:val="20"/>
          <w:szCs w:val="20"/>
        </w:rPr>
        <w:t xml:space="preserve"> Podjetniško usposabljanje je bilo pogoj za pridobitev subvencije za samozaposlitev. Subvencija je znašala 5.000 EUR za zaposlitev za obdobje 12 mesecev.</w:t>
      </w:r>
      <w:r w:rsidR="00B26099" w:rsidRPr="00A61F4B">
        <w:rPr>
          <w:rFonts w:ascii="Arial" w:hAnsi="Arial" w:cs="Arial"/>
          <w:iCs/>
          <w:sz w:val="20"/>
          <w:szCs w:val="20"/>
        </w:rPr>
        <w:t xml:space="preserve"> </w:t>
      </w:r>
      <w:r w:rsidRPr="00A61F4B">
        <w:rPr>
          <w:rFonts w:ascii="Arial" w:hAnsi="Arial" w:cs="Arial"/>
          <w:iCs/>
          <w:sz w:val="20"/>
          <w:szCs w:val="20"/>
        </w:rPr>
        <w:t>Spodbudo za mlade podjetnike je v letu 2018 prejelo 330 mladih, v letu 2019 pa 175 mladih brezposelnih oseb.</w:t>
      </w:r>
      <w:r w:rsidR="003C7B87" w:rsidRPr="00A61F4B">
        <w:rPr>
          <w:rFonts w:ascii="Arial" w:hAnsi="Arial" w:cs="Arial"/>
          <w:iCs/>
          <w:sz w:val="20"/>
          <w:szCs w:val="20"/>
        </w:rPr>
        <w:t xml:space="preserve"> </w:t>
      </w:r>
      <w:r w:rsidRPr="00A61F4B">
        <w:rPr>
          <w:rFonts w:ascii="Arial" w:hAnsi="Arial" w:cs="Arial"/>
          <w:iCs/>
          <w:sz w:val="20"/>
          <w:szCs w:val="20"/>
        </w:rPr>
        <w:t xml:space="preserve">Iz podatkov o ohranitvi samozaposlitve oziroma </w:t>
      </w:r>
      <w:r w:rsidR="00CF3A7A">
        <w:rPr>
          <w:rFonts w:ascii="Arial" w:hAnsi="Arial" w:cs="Arial"/>
          <w:iCs/>
          <w:sz w:val="20"/>
          <w:szCs w:val="20"/>
        </w:rPr>
        <w:t>vnovični</w:t>
      </w:r>
      <w:r w:rsidR="00CF3A7A" w:rsidRPr="00A61F4B">
        <w:rPr>
          <w:rFonts w:ascii="Arial" w:hAnsi="Arial" w:cs="Arial"/>
          <w:iCs/>
          <w:sz w:val="20"/>
          <w:szCs w:val="20"/>
        </w:rPr>
        <w:t xml:space="preserve"> </w:t>
      </w:r>
      <w:r w:rsidRPr="00A61F4B">
        <w:rPr>
          <w:rFonts w:ascii="Arial" w:hAnsi="Arial" w:cs="Arial"/>
          <w:iCs/>
          <w:sz w:val="20"/>
          <w:szCs w:val="20"/>
        </w:rPr>
        <w:t>zaposlitvi lahko ugotovimo, da gre za zelo uspešen program.</w:t>
      </w:r>
    </w:p>
    <w:p w14:paraId="79A9EE23" w14:textId="77777777" w:rsidR="003C7B87" w:rsidRPr="00A61F4B" w:rsidRDefault="003C7B87" w:rsidP="003C7B87">
      <w:pPr>
        <w:spacing w:after="0" w:line="240" w:lineRule="exact"/>
        <w:jc w:val="both"/>
        <w:rPr>
          <w:rFonts w:ascii="Arial" w:hAnsi="Arial" w:cs="Arial"/>
          <w:iCs/>
          <w:sz w:val="20"/>
          <w:szCs w:val="20"/>
        </w:rPr>
      </w:pPr>
    </w:p>
    <w:p w14:paraId="19EB76CF" w14:textId="67E3F141" w:rsidR="004B057C" w:rsidRPr="001E6EA3" w:rsidRDefault="003C7B87" w:rsidP="004B057C">
      <w:pPr>
        <w:spacing w:after="0" w:line="240" w:lineRule="exact"/>
        <w:rPr>
          <w:rFonts w:ascii="Arial" w:hAnsi="Arial" w:cs="Arial"/>
          <w:b/>
          <w:bCs/>
          <w:sz w:val="20"/>
          <w:szCs w:val="20"/>
        </w:rPr>
      </w:pPr>
      <w:r w:rsidRPr="00A61F4B">
        <w:rPr>
          <w:rFonts w:ascii="Arial" w:hAnsi="Arial" w:cs="Arial"/>
          <w:b/>
          <w:bCs/>
          <w:sz w:val="20"/>
          <w:szCs w:val="20"/>
        </w:rPr>
        <w:t xml:space="preserve">Preglednica 6: Pregled ohranitev samozaposlitev v okviru programov spodbujanja podjetništva mladih </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874"/>
        <w:gridCol w:w="869"/>
        <w:gridCol w:w="869"/>
        <w:gridCol w:w="1071"/>
        <w:gridCol w:w="869"/>
        <w:gridCol w:w="869"/>
        <w:gridCol w:w="1071"/>
      </w:tblGrid>
      <w:tr w:rsidR="004B057C" w:rsidRPr="00A61F4B" w14:paraId="021294A9" w14:textId="77777777" w:rsidTr="003C7B87">
        <w:trPr>
          <w:trHeight w:val="661"/>
        </w:trPr>
        <w:tc>
          <w:tcPr>
            <w:tcW w:w="22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7939A8BB" w14:textId="77777777" w:rsidR="004B057C" w:rsidRPr="00A61F4B" w:rsidRDefault="004B057C">
            <w:pPr>
              <w:spacing w:after="0" w:line="240" w:lineRule="exact"/>
              <w:rPr>
                <w:rFonts w:ascii="Arial" w:eastAsia="Times New Roman" w:hAnsi="Arial" w:cs="Arial"/>
                <w:sz w:val="18"/>
                <w:szCs w:val="18"/>
              </w:rPr>
            </w:pPr>
            <w:r w:rsidRPr="00A61F4B">
              <w:rPr>
                <w:rFonts w:ascii="Arial" w:eastAsia="Times New Roman" w:hAnsi="Arial" w:cs="Arial"/>
                <w:sz w:val="18"/>
                <w:szCs w:val="18"/>
              </w:rPr>
              <w:t>Leto vključitve</w:t>
            </w:r>
          </w:p>
        </w:tc>
        <w:tc>
          <w:tcPr>
            <w:tcW w:w="8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0AFD5A"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Število vključitev</w:t>
            </w:r>
          </w:p>
        </w:tc>
        <w:tc>
          <w:tcPr>
            <w:tcW w:w="8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A6436F"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doseglo točko merjenja</w:t>
            </w:r>
          </w:p>
        </w:tc>
        <w:tc>
          <w:tcPr>
            <w:tcW w:w="86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75B5B8" w14:textId="2EAB29B3" w:rsidR="004B057C" w:rsidRPr="00A61F4B" w:rsidRDefault="00CF3A7A">
            <w:pPr>
              <w:spacing w:after="0" w:line="240" w:lineRule="exact"/>
              <w:jc w:val="center"/>
              <w:rPr>
                <w:rFonts w:ascii="Arial" w:eastAsia="Times New Roman" w:hAnsi="Arial" w:cs="Arial"/>
                <w:sz w:val="18"/>
                <w:szCs w:val="18"/>
              </w:rPr>
            </w:pPr>
            <w:r>
              <w:rPr>
                <w:rFonts w:ascii="Arial" w:eastAsia="Times New Roman" w:hAnsi="Arial" w:cs="Arial"/>
                <w:sz w:val="18"/>
                <w:szCs w:val="18"/>
              </w:rPr>
              <w:t>z</w:t>
            </w:r>
            <w:r w:rsidR="004B057C" w:rsidRPr="00A61F4B">
              <w:rPr>
                <w:rFonts w:ascii="Arial" w:eastAsia="Times New Roman" w:hAnsi="Arial" w:cs="Arial"/>
                <w:sz w:val="18"/>
                <w:szCs w:val="18"/>
              </w:rPr>
              <w:t xml:space="preserve">aposlen na </w:t>
            </w:r>
            <w:r w:rsidR="004B057C" w:rsidRPr="00A61F4B">
              <w:rPr>
                <w:rFonts w:ascii="Arial" w:eastAsia="Times New Roman" w:hAnsi="Arial" w:cs="Arial"/>
                <w:b/>
                <w:bCs/>
                <w:sz w:val="18"/>
                <w:szCs w:val="18"/>
              </w:rPr>
              <w:t>30. dan</w:t>
            </w:r>
          </w:p>
        </w:tc>
        <w:tc>
          <w:tcPr>
            <w:tcW w:w="105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916C1" w14:textId="77777777" w:rsidR="004B057C" w:rsidRPr="00A61F4B" w:rsidRDefault="004B057C">
            <w:pPr>
              <w:spacing w:after="0" w:line="240" w:lineRule="exact"/>
              <w:jc w:val="center"/>
              <w:rPr>
                <w:rFonts w:ascii="Arial" w:eastAsia="Times New Roman" w:hAnsi="Arial" w:cs="Arial"/>
                <w:b/>
                <w:bCs/>
                <w:sz w:val="18"/>
                <w:szCs w:val="18"/>
              </w:rPr>
            </w:pPr>
            <w:r w:rsidRPr="00A61F4B">
              <w:rPr>
                <w:rFonts w:ascii="Arial" w:eastAsia="Times New Roman" w:hAnsi="Arial" w:cs="Arial"/>
                <w:b/>
                <w:bCs/>
                <w:sz w:val="18"/>
                <w:szCs w:val="18"/>
              </w:rPr>
              <w:t>% zaposlenih</w:t>
            </w:r>
          </w:p>
        </w:tc>
        <w:tc>
          <w:tcPr>
            <w:tcW w:w="8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47ACBD1" w14:textId="77777777" w:rsidR="004B057C" w:rsidRPr="00A61F4B" w:rsidRDefault="004B057C">
            <w:pPr>
              <w:spacing w:after="0" w:line="240" w:lineRule="exact"/>
              <w:jc w:val="center"/>
              <w:rPr>
                <w:rFonts w:ascii="Arial" w:eastAsia="Times New Roman" w:hAnsi="Arial" w:cs="Arial"/>
                <w:sz w:val="18"/>
                <w:szCs w:val="18"/>
              </w:rPr>
            </w:pPr>
            <w:r w:rsidRPr="00A61F4B">
              <w:rPr>
                <w:rFonts w:ascii="Arial" w:eastAsia="Times New Roman" w:hAnsi="Arial" w:cs="Arial"/>
                <w:sz w:val="18"/>
                <w:szCs w:val="18"/>
              </w:rPr>
              <w:t>doseglo točko merjenja</w:t>
            </w:r>
          </w:p>
        </w:tc>
        <w:tc>
          <w:tcPr>
            <w:tcW w:w="86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5EA0BBB" w14:textId="776B7EC2" w:rsidR="004B057C" w:rsidRPr="00A61F4B" w:rsidRDefault="00CF3A7A">
            <w:pPr>
              <w:spacing w:after="0" w:line="240" w:lineRule="exact"/>
              <w:jc w:val="center"/>
              <w:rPr>
                <w:rFonts w:ascii="Arial" w:eastAsia="Times New Roman" w:hAnsi="Arial" w:cs="Arial"/>
                <w:sz w:val="18"/>
                <w:szCs w:val="18"/>
              </w:rPr>
            </w:pPr>
            <w:r>
              <w:rPr>
                <w:rFonts w:ascii="Arial" w:eastAsia="Times New Roman" w:hAnsi="Arial" w:cs="Arial"/>
                <w:sz w:val="18"/>
                <w:szCs w:val="18"/>
              </w:rPr>
              <w:t>z</w:t>
            </w:r>
            <w:r w:rsidR="004B057C" w:rsidRPr="00A61F4B">
              <w:rPr>
                <w:rFonts w:ascii="Arial" w:eastAsia="Times New Roman" w:hAnsi="Arial" w:cs="Arial"/>
                <w:sz w:val="18"/>
                <w:szCs w:val="18"/>
              </w:rPr>
              <w:t xml:space="preserve">aposlen na </w:t>
            </w:r>
            <w:r w:rsidR="004B057C" w:rsidRPr="00A61F4B">
              <w:rPr>
                <w:rFonts w:ascii="Arial" w:eastAsia="Times New Roman" w:hAnsi="Arial" w:cs="Arial"/>
                <w:b/>
                <w:bCs/>
                <w:sz w:val="18"/>
                <w:szCs w:val="18"/>
              </w:rPr>
              <w:t>365. dan</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ED0F9FA" w14:textId="77777777" w:rsidR="004B057C" w:rsidRPr="00A61F4B" w:rsidRDefault="004B057C">
            <w:pPr>
              <w:spacing w:after="0" w:line="240" w:lineRule="exact"/>
              <w:jc w:val="center"/>
              <w:rPr>
                <w:rFonts w:ascii="Arial" w:eastAsia="Times New Roman" w:hAnsi="Arial" w:cs="Arial"/>
                <w:b/>
                <w:bCs/>
                <w:sz w:val="18"/>
                <w:szCs w:val="18"/>
              </w:rPr>
            </w:pPr>
            <w:r w:rsidRPr="00A61F4B">
              <w:rPr>
                <w:rFonts w:ascii="Arial" w:eastAsia="Times New Roman" w:hAnsi="Arial" w:cs="Arial"/>
                <w:b/>
                <w:bCs/>
                <w:sz w:val="18"/>
                <w:szCs w:val="18"/>
              </w:rPr>
              <w:t>% zaposlenih</w:t>
            </w:r>
          </w:p>
        </w:tc>
      </w:tr>
      <w:tr w:rsidR="004B057C" w:rsidRPr="00A61F4B" w14:paraId="330657B3" w14:textId="77777777" w:rsidTr="003C7B87">
        <w:trPr>
          <w:trHeight w:val="249"/>
        </w:trPr>
        <w:tc>
          <w:tcPr>
            <w:tcW w:w="2284" w:type="dxa"/>
            <w:tcBorders>
              <w:top w:val="single" w:sz="4" w:space="0" w:color="auto"/>
              <w:left w:val="single" w:sz="4" w:space="0" w:color="auto"/>
              <w:bottom w:val="single" w:sz="4" w:space="0" w:color="auto"/>
              <w:right w:val="single" w:sz="4" w:space="0" w:color="auto"/>
            </w:tcBorders>
            <w:vAlign w:val="bottom"/>
            <w:hideMark/>
          </w:tcPr>
          <w:p w14:paraId="1DDDCAA6"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2018</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60B3FF12"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330</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744D524B"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330</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555AF1A5"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309</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1CF51E16" w14:textId="35AE3F5A"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93,6</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028FEEFD"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330</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66D00DD7"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272</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56AFD835" w14:textId="38211FC6"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82,4</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r w:rsidR="004B057C" w:rsidRPr="00A61F4B" w14:paraId="54100428" w14:textId="77777777" w:rsidTr="003C7B87">
        <w:trPr>
          <w:trHeight w:val="249"/>
        </w:trPr>
        <w:tc>
          <w:tcPr>
            <w:tcW w:w="2284" w:type="dxa"/>
            <w:tcBorders>
              <w:top w:val="single" w:sz="4" w:space="0" w:color="auto"/>
              <w:left w:val="single" w:sz="4" w:space="0" w:color="auto"/>
              <w:bottom w:val="single" w:sz="4" w:space="0" w:color="auto"/>
              <w:right w:val="single" w:sz="4" w:space="0" w:color="auto"/>
            </w:tcBorders>
            <w:vAlign w:val="bottom"/>
            <w:hideMark/>
          </w:tcPr>
          <w:p w14:paraId="155F3DD4"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2019</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01D3B2A7"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175</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317972D5"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175</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1B3717C5"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168</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B97A880" w14:textId="78C1333D"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96,0</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7427F85C"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94</w:t>
            </w:r>
          </w:p>
        </w:tc>
        <w:tc>
          <w:tcPr>
            <w:tcW w:w="869" w:type="dxa"/>
            <w:tcBorders>
              <w:top w:val="single" w:sz="4" w:space="0" w:color="auto"/>
              <w:left w:val="single" w:sz="4" w:space="0" w:color="auto"/>
              <w:bottom w:val="single" w:sz="4" w:space="0" w:color="auto"/>
              <w:right w:val="single" w:sz="4" w:space="0" w:color="auto"/>
            </w:tcBorders>
            <w:noWrap/>
            <w:vAlign w:val="bottom"/>
            <w:hideMark/>
          </w:tcPr>
          <w:p w14:paraId="3C6FD4AA"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79</w:t>
            </w:r>
          </w:p>
        </w:tc>
        <w:tc>
          <w:tcPr>
            <w:tcW w:w="1054" w:type="dxa"/>
            <w:tcBorders>
              <w:top w:val="single" w:sz="4" w:space="0" w:color="auto"/>
              <w:left w:val="single" w:sz="4" w:space="0" w:color="auto"/>
              <w:bottom w:val="single" w:sz="4" w:space="0" w:color="auto"/>
              <w:right w:val="single" w:sz="4" w:space="0" w:color="auto"/>
            </w:tcBorders>
            <w:noWrap/>
            <w:vAlign w:val="bottom"/>
            <w:hideMark/>
          </w:tcPr>
          <w:p w14:paraId="293E3F52" w14:textId="69CCD1FC"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84,0</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r w:rsidR="004B057C" w:rsidRPr="00A61F4B" w14:paraId="3CA945E6" w14:textId="77777777" w:rsidTr="003C7B87">
        <w:trPr>
          <w:trHeight w:val="249"/>
        </w:trPr>
        <w:tc>
          <w:tcPr>
            <w:tcW w:w="22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hideMark/>
          </w:tcPr>
          <w:p w14:paraId="057C446F"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SKUPAJ</w:t>
            </w:r>
          </w:p>
        </w:tc>
        <w:tc>
          <w:tcPr>
            <w:tcW w:w="87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B59F7E5"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505</w:t>
            </w:r>
          </w:p>
        </w:tc>
        <w:tc>
          <w:tcPr>
            <w:tcW w:w="86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587CE0E"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505</w:t>
            </w:r>
          </w:p>
        </w:tc>
        <w:tc>
          <w:tcPr>
            <w:tcW w:w="869"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5F8BBF7"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477</w:t>
            </w:r>
          </w:p>
        </w:tc>
        <w:tc>
          <w:tcPr>
            <w:tcW w:w="105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024FB426" w14:textId="26D7994E"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94,5</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c>
          <w:tcPr>
            <w:tcW w:w="86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46BEB8DF"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424</w:t>
            </w:r>
          </w:p>
        </w:tc>
        <w:tc>
          <w:tcPr>
            <w:tcW w:w="86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1DC71D28" w14:textId="77777777" w:rsidR="004B057C" w:rsidRPr="00A61F4B" w:rsidRDefault="004B057C" w:rsidP="001E6EA3">
            <w:pPr>
              <w:spacing w:after="0" w:line="240" w:lineRule="exact"/>
              <w:jc w:val="center"/>
              <w:rPr>
                <w:rFonts w:ascii="Arial" w:eastAsia="Times New Roman" w:hAnsi="Arial" w:cs="Arial"/>
                <w:color w:val="000000"/>
                <w:sz w:val="18"/>
                <w:szCs w:val="18"/>
              </w:rPr>
            </w:pPr>
            <w:r w:rsidRPr="00A61F4B">
              <w:rPr>
                <w:rFonts w:ascii="Arial" w:eastAsia="Times New Roman" w:hAnsi="Arial" w:cs="Arial"/>
                <w:color w:val="000000"/>
                <w:sz w:val="18"/>
                <w:szCs w:val="18"/>
              </w:rPr>
              <w:t>351</w:t>
            </w:r>
          </w:p>
        </w:tc>
        <w:tc>
          <w:tcPr>
            <w:tcW w:w="1054"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7AB63F59" w14:textId="71A08F54" w:rsidR="004B057C" w:rsidRPr="00A61F4B" w:rsidRDefault="004B057C" w:rsidP="001E6EA3">
            <w:pPr>
              <w:spacing w:after="0" w:line="240" w:lineRule="exact"/>
              <w:jc w:val="center"/>
              <w:rPr>
                <w:rFonts w:ascii="Arial" w:eastAsia="Times New Roman" w:hAnsi="Arial" w:cs="Arial"/>
                <w:b/>
                <w:bCs/>
                <w:color w:val="000000"/>
                <w:sz w:val="18"/>
                <w:szCs w:val="18"/>
              </w:rPr>
            </w:pPr>
            <w:r w:rsidRPr="00A61F4B">
              <w:rPr>
                <w:rFonts w:ascii="Arial" w:eastAsia="Times New Roman" w:hAnsi="Arial" w:cs="Arial"/>
                <w:b/>
                <w:bCs/>
                <w:color w:val="000000"/>
                <w:sz w:val="18"/>
                <w:szCs w:val="18"/>
              </w:rPr>
              <w:t>82,8</w:t>
            </w:r>
            <w:r w:rsidR="00CF3A7A">
              <w:rPr>
                <w:rFonts w:ascii="Arial" w:eastAsia="Times New Roman" w:hAnsi="Arial" w:cs="Arial"/>
                <w:b/>
                <w:bCs/>
                <w:color w:val="000000"/>
                <w:sz w:val="18"/>
                <w:szCs w:val="18"/>
              </w:rPr>
              <w:t xml:space="preserve"> </w:t>
            </w:r>
            <w:r w:rsidRPr="00A61F4B">
              <w:rPr>
                <w:rFonts w:ascii="Arial" w:eastAsia="Times New Roman" w:hAnsi="Arial" w:cs="Arial"/>
                <w:b/>
                <w:bCs/>
                <w:color w:val="000000"/>
                <w:sz w:val="18"/>
                <w:szCs w:val="18"/>
              </w:rPr>
              <w:t>%</w:t>
            </w:r>
          </w:p>
        </w:tc>
      </w:tr>
    </w:tbl>
    <w:p w14:paraId="24360630" w14:textId="77777777" w:rsidR="003C7B87" w:rsidRPr="00410E3F" w:rsidRDefault="003C7B87" w:rsidP="003C7B87">
      <w:pPr>
        <w:spacing w:after="0" w:line="240" w:lineRule="exact"/>
        <w:rPr>
          <w:rFonts w:ascii="Arial" w:eastAsiaTheme="minorHAnsi" w:hAnsi="Arial" w:cs="Arial"/>
          <w:i/>
          <w:iCs/>
          <w:sz w:val="16"/>
          <w:szCs w:val="16"/>
        </w:rPr>
      </w:pPr>
      <w:r w:rsidRPr="00410E3F">
        <w:rPr>
          <w:rFonts w:ascii="Arial" w:eastAsiaTheme="minorHAnsi" w:hAnsi="Arial" w:cs="Arial"/>
          <w:i/>
          <w:iCs/>
          <w:sz w:val="16"/>
          <w:szCs w:val="16"/>
        </w:rPr>
        <w:t>Vir: ZRSZ</w:t>
      </w:r>
    </w:p>
    <w:p w14:paraId="44EB591A" w14:textId="77777777" w:rsidR="004B057C" w:rsidRPr="00A61F4B" w:rsidRDefault="004B057C" w:rsidP="004B057C">
      <w:pPr>
        <w:spacing w:after="0" w:line="240" w:lineRule="exact"/>
        <w:rPr>
          <w:rFonts w:ascii="Arial" w:eastAsiaTheme="minorHAnsi" w:hAnsi="Arial" w:cs="Arial"/>
          <w:iCs/>
          <w:sz w:val="20"/>
          <w:szCs w:val="20"/>
        </w:rPr>
      </w:pPr>
    </w:p>
    <w:p w14:paraId="13C61E67" w14:textId="77777777" w:rsidR="004B057C" w:rsidRPr="00A61F4B" w:rsidRDefault="004B057C" w:rsidP="004B057C">
      <w:pPr>
        <w:spacing w:after="0" w:line="240" w:lineRule="exact"/>
        <w:jc w:val="both"/>
        <w:rPr>
          <w:rFonts w:ascii="Arial" w:hAnsi="Arial" w:cs="Arial"/>
          <w:bCs/>
          <w:iCs/>
          <w:sz w:val="20"/>
          <w:szCs w:val="20"/>
        </w:rPr>
      </w:pPr>
      <w:r w:rsidRPr="00A61F4B">
        <w:rPr>
          <w:rFonts w:ascii="Arial" w:hAnsi="Arial" w:cs="Arial"/>
          <w:bCs/>
          <w:iCs/>
          <w:sz w:val="20"/>
          <w:szCs w:val="20"/>
        </w:rPr>
        <w:t>Med samozaposlenimi v letu 2018 je samozaposlitev:</w:t>
      </w:r>
    </w:p>
    <w:p w14:paraId="328914BC" w14:textId="35A9799C" w:rsidR="004B057C" w:rsidRPr="001E6EA3" w:rsidRDefault="004B057C" w:rsidP="001E6EA3">
      <w:pPr>
        <w:pStyle w:val="Odstavekseznama"/>
        <w:numPr>
          <w:ilvl w:val="0"/>
          <w:numId w:val="48"/>
        </w:numPr>
        <w:spacing w:before="120" w:after="0" w:line="240" w:lineRule="exact"/>
        <w:jc w:val="both"/>
        <w:rPr>
          <w:rFonts w:ascii="Arial" w:hAnsi="Arial" w:cs="Arial"/>
          <w:bCs/>
          <w:iCs/>
          <w:sz w:val="20"/>
          <w:szCs w:val="20"/>
        </w:rPr>
      </w:pPr>
      <w:r w:rsidRPr="001E6EA3">
        <w:rPr>
          <w:rFonts w:ascii="Arial" w:hAnsi="Arial" w:cs="Arial"/>
          <w:bCs/>
          <w:iCs/>
          <w:sz w:val="20"/>
          <w:szCs w:val="20"/>
        </w:rPr>
        <w:t>na 30. dan po prenehanju subvencionirane zaposlitve (</w:t>
      </w:r>
      <w:r w:rsidR="00CF3A7A" w:rsidRPr="001E6EA3">
        <w:rPr>
          <w:rFonts w:ascii="Arial" w:hAnsi="Arial" w:cs="Arial"/>
          <w:bCs/>
          <w:iCs/>
          <w:sz w:val="20"/>
          <w:szCs w:val="20"/>
        </w:rPr>
        <w:t>eno</w:t>
      </w:r>
      <w:r w:rsidRPr="001E6EA3">
        <w:rPr>
          <w:rFonts w:ascii="Arial" w:hAnsi="Arial" w:cs="Arial"/>
          <w:bCs/>
          <w:iCs/>
          <w:sz w:val="20"/>
          <w:szCs w:val="20"/>
        </w:rPr>
        <w:t xml:space="preserve"> leto) ohranilo 93,6 % vseh vključenih</w:t>
      </w:r>
      <w:r w:rsidR="004E6FED">
        <w:rPr>
          <w:rFonts w:ascii="Arial" w:hAnsi="Arial" w:cs="Arial"/>
          <w:bCs/>
          <w:iCs/>
          <w:sz w:val="20"/>
          <w:szCs w:val="20"/>
        </w:rPr>
        <w:t>;</w:t>
      </w:r>
      <w:r w:rsidRPr="001E6EA3">
        <w:rPr>
          <w:rFonts w:ascii="Arial" w:hAnsi="Arial" w:cs="Arial"/>
          <w:bCs/>
          <w:iCs/>
          <w:sz w:val="20"/>
          <w:szCs w:val="20"/>
        </w:rPr>
        <w:t xml:space="preserve"> </w:t>
      </w:r>
      <w:r w:rsidR="004E6FED">
        <w:rPr>
          <w:rFonts w:ascii="Arial" w:hAnsi="Arial" w:cs="Arial"/>
          <w:bCs/>
          <w:iCs/>
          <w:sz w:val="20"/>
          <w:szCs w:val="20"/>
        </w:rPr>
        <w:t>m</w:t>
      </w:r>
      <w:r w:rsidRPr="001E6EA3">
        <w:rPr>
          <w:rFonts w:ascii="Arial" w:hAnsi="Arial" w:cs="Arial"/>
          <w:bCs/>
          <w:iCs/>
          <w:sz w:val="20"/>
          <w:szCs w:val="20"/>
        </w:rPr>
        <w:t>ed samozaposlenimi v letu 2019 je njihov delež 96,0 %;</w:t>
      </w:r>
    </w:p>
    <w:p w14:paraId="4FED366E" w14:textId="51124C5C" w:rsidR="004B057C" w:rsidRPr="001E6EA3" w:rsidRDefault="004B057C" w:rsidP="001E6EA3">
      <w:pPr>
        <w:pStyle w:val="Odstavekseznama"/>
        <w:numPr>
          <w:ilvl w:val="0"/>
          <w:numId w:val="48"/>
        </w:numPr>
        <w:spacing w:before="120" w:after="0" w:line="240" w:lineRule="exact"/>
        <w:jc w:val="both"/>
        <w:rPr>
          <w:rFonts w:ascii="Arial" w:hAnsi="Arial" w:cs="Arial"/>
          <w:bCs/>
          <w:iCs/>
          <w:sz w:val="20"/>
          <w:szCs w:val="20"/>
        </w:rPr>
      </w:pPr>
      <w:r w:rsidRPr="001E6EA3">
        <w:rPr>
          <w:rFonts w:ascii="Arial" w:hAnsi="Arial" w:cs="Arial"/>
          <w:bCs/>
          <w:iCs/>
          <w:sz w:val="20"/>
          <w:szCs w:val="20"/>
        </w:rPr>
        <w:t>na 365. dan po izteku subvencionirane zaposlitve pa je bilo samozaposlenih ali zaposlenih skoraj 83 % vseh vključenih.</w:t>
      </w:r>
    </w:p>
    <w:p w14:paraId="5A4DF466" w14:textId="77777777" w:rsidR="004B057C" w:rsidRPr="00A61F4B" w:rsidRDefault="004B057C" w:rsidP="004B057C">
      <w:pPr>
        <w:spacing w:after="0" w:line="240" w:lineRule="exact"/>
        <w:rPr>
          <w:rFonts w:ascii="Arial" w:hAnsi="Arial" w:cs="Arial"/>
          <w:sz w:val="20"/>
          <w:szCs w:val="20"/>
        </w:rPr>
      </w:pPr>
    </w:p>
    <w:p w14:paraId="30E93CA0" w14:textId="41AB1C7B" w:rsidR="004B057C" w:rsidRPr="00A61F4B" w:rsidRDefault="00B26099" w:rsidP="00B26099">
      <w:pPr>
        <w:shd w:val="clear" w:color="auto" w:fill="FFFFFF"/>
        <w:jc w:val="both"/>
        <w:rPr>
          <w:rFonts w:ascii="Arial" w:hAnsi="Arial" w:cs="Arial"/>
          <w:color w:val="000000"/>
          <w:sz w:val="20"/>
          <w:szCs w:val="20"/>
          <w:lang w:eastAsia="sl-SI"/>
        </w:rPr>
      </w:pPr>
      <w:r w:rsidRPr="00A61F4B">
        <w:rPr>
          <w:rFonts w:ascii="Arial" w:hAnsi="Arial" w:cs="Arial"/>
          <w:color w:val="000000"/>
          <w:sz w:val="20"/>
          <w:szCs w:val="20"/>
          <w:lang w:eastAsia="sl-SI"/>
        </w:rPr>
        <w:t xml:space="preserve">Programi spodbujanja samozaposlovanja se </w:t>
      </w:r>
      <w:r w:rsidR="0058074F" w:rsidRPr="00A61F4B">
        <w:rPr>
          <w:rFonts w:ascii="Arial" w:hAnsi="Arial" w:cs="Arial"/>
          <w:color w:val="000000"/>
          <w:sz w:val="20"/>
          <w:szCs w:val="20"/>
          <w:lang w:eastAsia="sl-SI"/>
        </w:rPr>
        <w:t xml:space="preserve">v okviru APZ </w:t>
      </w:r>
      <w:r w:rsidRPr="00A61F4B">
        <w:rPr>
          <w:rFonts w:ascii="Arial" w:hAnsi="Arial" w:cs="Arial"/>
          <w:color w:val="000000"/>
          <w:sz w:val="20"/>
          <w:szCs w:val="20"/>
          <w:lang w:eastAsia="sl-SI"/>
        </w:rPr>
        <w:t xml:space="preserve">od leta 2019 </w:t>
      </w:r>
      <w:r w:rsidR="004E6FED">
        <w:rPr>
          <w:rFonts w:ascii="Arial" w:hAnsi="Arial" w:cs="Arial"/>
          <w:color w:val="000000"/>
          <w:sz w:val="20"/>
          <w:szCs w:val="20"/>
          <w:lang w:eastAsia="sl-SI"/>
        </w:rPr>
        <w:t>naprej</w:t>
      </w:r>
      <w:r w:rsidR="004E6FED" w:rsidRPr="00A61F4B">
        <w:rPr>
          <w:rFonts w:ascii="Arial" w:hAnsi="Arial" w:cs="Arial"/>
          <w:color w:val="000000"/>
          <w:sz w:val="20"/>
          <w:szCs w:val="20"/>
          <w:lang w:eastAsia="sl-SI"/>
        </w:rPr>
        <w:t xml:space="preserve"> </w:t>
      </w:r>
      <w:r w:rsidR="00C83A78" w:rsidRPr="00A61F4B">
        <w:rPr>
          <w:rFonts w:ascii="Arial" w:hAnsi="Arial" w:cs="Arial"/>
          <w:color w:val="000000"/>
          <w:sz w:val="20"/>
          <w:szCs w:val="20"/>
          <w:lang w:eastAsia="sl-SI"/>
        </w:rPr>
        <w:t>niso izvajali</w:t>
      </w:r>
      <w:r w:rsidR="0058074F" w:rsidRPr="00A61F4B">
        <w:rPr>
          <w:rFonts w:ascii="Arial" w:hAnsi="Arial" w:cs="Arial"/>
          <w:color w:val="000000"/>
          <w:sz w:val="20"/>
          <w:szCs w:val="20"/>
          <w:lang w:eastAsia="sl-SI"/>
        </w:rPr>
        <w:t>.</w:t>
      </w:r>
      <w:r w:rsidRPr="00A61F4B">
        <w:rPr>
          <w:rFonts w:ascii="Arial" w:hAnsi="Arial" w:cs="Arial"/>
          <w:color w:val="000000"/>
          <w:sz w:val="20"/>
          <w:szCs w:val="20"/>
          <w:lang w:eastAsia="sl-SI"/>
        </w:rPr>
        <w:t xml:space="preserve"> </w:t>
      </w:r>
    </w:p>
    <w:p w14:paraId="4EDE9665" w14:textId="60292D29" w:rsidR="00722853" w:rsidRPr="00A61F4B" w:rsidRDefault="00722853" w:rsidP="00477CA9">
      <w:pPr>
        <w:shd w:val="clear" w:color="auto" w:fill="FFFFFF"/>
        <w:jc w:val="both"/>
        <w:rPr>
          <w:rFonts w:ascii="Arial" w:hAnsi="Arial" w:cs="Arial"/>
          <w:color w:val="000000"/>
          <w:sz w:val="20"/>
          <w:szCs w:val="20"/>
          <w:lang w:eastAsia="sl-SI"/>
        </w:rPr>
      </w:pPr>
      <w:r w:rsidRPr="00A61F4B">
        <w:rPr>
          <w:rFonts w:ascii="Arial" w:hAnsi="Arial" w:cs="Arial"/>
          <w:color w:val="000000"/>
          <w:sz w:val="20"/>
          <w:szCs w:val="20"/>
          <w:lang w:eastAsia="sl-SI"/>
        </w:rPr>
        <w:t>V obdobju 2017</w:t>
      </w:r>
      <w:r w:rsidR="004E6FED">
        <w:rPr>
          <w:rFonts w:ascii="Arial" w:hAnsi="Arial" w:cs="Arial"/>
          <w:color w:val="000000"/>
          <w:sz w:val="20"/>
          <w:szCs w:val="20"/>
          <w:lang w:eastAsia="sl-SI"/>
        </w:rPr>
        <w:t>–</w:t>
      </w:r>
      <w:r w:rsidRPr="00A61F4B">
        <w:rPr>
          <w:rFonts w:ascii="Arial" w:hAnsi="Arial" w:cs="Arial"/>
          <w:color w:val="000000"/>
          <w:sz w:val="20"/>
          <w:szCs w:val="20"/>
          <w:lang w:eastAsia="sl-SI"/>
        </w:rPr>
        <w:t xml:space="preserve">2018 je ZRSZ izvajal tudi poseben program za spodbujanje zaposlovanja mladih v nevladnih organizacijah </w:t>
      </w:r>
      <w:r w:rsidRPr="00A61F4B">
        <w:rPr>
          <w:rFonts w:ascii="Arial" w:hAnsi="Arial" w:cs="Arial"/>
          <w:b/>
          <w:bCs/>
          <w:color w:val="000000"/>
          <w:sz w:val="20"/>
          <w:szCs w:val="20"/>
          <w:lang w:eastAsia="sl-SI"/>
        </w:rPr>
        <w:t>Priložnost zame</w:t>
      </w:r>
      <w:r w:rsidRPr="001E6EA3">
        <w:rPr>
          <w:rFonts w:ascii="Arial" w:hAnsi="Arial" w:cs="Arial"/>
          <w:bCs/>
          <w:color w:val="000000"/>
          <w:sz w:val="20"/>
          <w:szCs w:val="20"/>
          <w:lang w:eastAsia="sl-SI"/>
        </w:rPr>
        <w:t>.</w:t>
      </w:r>
      <w:r w:rsidRPr="00A61F4B">
        <w:rPr>
          <w:rFonts w:ascii="Arial" w:hAnsi="Arial" w:cs="Arial"/>
          <w:color w:val="000000"/>
          <w:sz w:val="20"/>
          <w:szCs w:val="20"/>
          <w:lang w:eastAsia="sl-SI"/>
        </w:rPr>
        <w:t xml:space="preserve"> Namen programa je bil spodbujanje zaposlovanja in ustvarjanje delovnih mest za iskalce prve zaposlitve v nevladnih organizacijah (v nadaljevanju: NVO)</w:t>
      </w:r>
      <w:r w:rsidR="00477CA9" w:rsidRPr="00A61F4B">
        <w:rPr>
          <w:rFonts w:ascii="Arial" w:hAnsi="Arial" w:cs="Arial"/>
          <w:color w:val="000000"/>
          <w:sz w:val="20"/>
          <w:szCs w:val="20"/>
          <w:lang w:eastAsia="sl-SI"/>
        </w:rPr>
        <w:t xml:space="preserve"> </w:t>
      </w:r>
      <w:r w:rsidR="006671C0">
        <w:rPr>
          <w:rFonts w:ascii="Arial" w:hAnsi="Arial" w:cs="Arial"/>
          <w:color w:val="000000"/>
          <w:sz w:val="20"/>
          <w:szCs w:val="20"/>
          <w:lang w:eastAsia="sl-SI"/>
        </w:rPr>
        <w:t>ter</w:t>
      </w:r>
      <w:r w:rsidR="006671C0" w:rsidRPr="00A61F4B">
        <w:rPr>
          <w:rFonts w:ascii="Arial" w:hAnsi="Arial" w:cs="Arial"/>
          <w:color w:val="000000"/>
          <w:sz w:val="20"/>
          <w:szCs w:val="20"/>
          <w:lang w:eastAsia="sl-SI"/>
        </w:rPr>
        <w:t xml:space="preserve"> </w:t>
      </w:r>
      <w:r w:rsidRPr="00A61F4B">
        <w:rPr>
          <w:rFonts w:ascii="Arial" w:hAnsi="Arial" w:cs="Arial"/>
          <w:color w:val="000000"/>
          <w:sz w:val="20"/>
          <w:szCs w:val="20"/>
          <w:lang w:eastAsia="sl-SI"/>
        </w:rPr>
        <w:t xml:space="preserve">opravljanje pripravništva, kadar je s področno zakonodajo to predvideno. Ciljna skupina programa so </w:t>
      </w:r>
      <w:r w:rsidR="00477CA9" w:rsidRPr="00A61F4B">
        <w:rPr>
          <w:rFonts w:ascii="Arial" w:hAnsi="Arial" w:cs="Arial"/>
          <w:color w:val="000000"/>
          <w:sz w:val="20"/>
          <w:szCs w:val="20"/>
          <w:lang w:eastAsia="sl-SI"/>
        </w:rPr>
        <w:t xml:space="preserve">bile </w:t>
      </w:r>
      <w:r w:rsidRPr="00A61F4B">
        <w:rPr>
          <w:rFonts w:ascii="Arial" w:hAnsi="Arial" w:cs="Arial"/>
          <w:color w:val="000000"/>
          <w:sz w:val="20"/>
          <w:szCs w:val="20"/>
          <w:lang w:eastAsia="sl-SI"/>
        </w:rPr>
        <w:t>brezposelne osebe s terciarno izobrazbo (tj. najmanj visokošolsko strokovno izobrazbo ravni 6/2 ali več oziroma 1. bolonjsko stopnjo), ki na tej ravni oziroma za to vrsto izobrazbe še nimajo delovnih izkušenj in ki so prijavljen</w:t>
      </w:r>
      <w:r w:rsidR="006E746C">
        <w:rPr>
          <w:rFonts w:ascii="Arial" w:hAnsi="Arial" w:cs="Arial"/>
          <w:color w:val="000000"/>
          <w:sz w:val="20"/>
          <w:szCs w:val="20"/>
          <w:lang w:eastAsia="sl-SI"/>
        </w:rPr>
        <w:t>e</w:t>
      </w:r>
      <w:r w:rsidRPr="00A61F4B">
        <w:rPr>
          <w:rFonts w:ascii="Arial" w:hAnsi="Arial" w:cs="Arial"/>
          <w:color w:val="000000"/>
          <w:sz w:val="20"/>
          <w:szCs w:val="20"/>
          <w:lang w:eastAsia="sl-SI"/>
        </w:rPr>
        <w:t xml:space="preserve"> v evidenci brezposelnih oseb neprekinjeno več kot šest mesecev. Prednost pri vključitvi </w:t>
      </w:r>
      <w:r w:rsidR="00477CA9" w:rsidRPr="00A61F4B">
        <w:rPr>
          <w:rFonts w:ascii="Arial" w:hAnsi="Arial" w:cs="Arial"/>
          <w:color w:val="000000"/>
          <w:sz w:val="20"/>
          <w:szCs w:val="20"/>
          <w:lang w:eastAsia="sl-SI"/>
        </w:rPr>
        <w:t xml:space="preserve">so </w:t>
      </w:r>
      <w:r w:rsidRPr="00A61F4B">
        <w:rPr>
          <w:rFonts w:ascii="Arial" w:hAnsi="Arial" w:cs="Arial"/>
          <w:color w:val="000000"/>
          <w:sz w:val="20"/>
          <w:szCs w:val="20"/>
          <w:lang w:eastAsia="sl-SI"/>
        </w:rPr>
        <w:t>im</w:t>
      </w:r>
      <w:r w:rsidR="00477CA9" w:rsidRPr="00A61F4B">
        <w:rPr>
          <w:rFonts w:ascii="Arial" w:hAnsi="Arial" w:cs="Arial"/>
          <w:color w:val="000000"/>
          <w:sz w:val="20"/>
          <w:szCs w:val="20"/>
          <w:lang w:eastAsia="sl-SI"/>
        </w:rPr>
        <w:t>ele</w:t>
      </w:r>
      <w:r w:rsidRPr="00A61F4B">
        <w:rPr>
          <w:rFonts w:ascii="Arial" w:hAnsi="Arial" w:cs="Arial"/>
          <w:color w:val="000000"/>
          <w:sz w:val="20"/>
          <w:szCs w:val="20"/>
          <w:lang w:eastAsia="sl-SI"/>
        </w:rPr>
        <w:t xml:space="preserve"> dolgotrajno brezposelne osebe, ki so več kot dve leti neprekinjeno prijavljene v evidenci brezposelnih oseb. Javno povabilo se je izteklo 30. </w:t>
      </w:r>
      <w:r w:rsidR="006E746C">
        <w:rPr>
          <w:rFonts w:ascii="Arial" w:hAnsi="Arial" w:cs="Arial"/>
          <w:color w:val="000000"/>
          <w:sz w:val="20"/>
          <w:szCs w:val="20"/>
          <w:lang w:eastAsia="sl-SI"/>
        </w:rPr>
        <w:t>aprila</w:t>
      </w:r>
      <w:r w:rsidRPr="00A61F4B">
        <w:rPr>
          <w:rFonts w:ascii="Arial" w:hAnsi="Arial" w:cs="Arial"/>
          <w:color w:val="000000"/>
          <w:sz w:val="20"/>
          <w:szCs w:val="20"/>
          <w:lang w:eastAsia="sl-SI"/>
        </w:rPr>
        <w:t xml:space="preserve"> 2018. Zanimanje delodajalcev za program je bilo precej manjše od pričakovanega. Razlog za manjše zanimanje je v tem, da nevladne organizacije nimajo dovolj virov za kritje celotnih stroškov zaposlitve. Na javno povabilo je v obeh letih</w:t>
      </w:r>
      <w:r w:rsidR="00A3446D">
        <w:rPr>
          <w:rFonts w:ascii="Arial" w:hAnsi="Arial" w:cs="Arial"/>
          <w:color w:val="000000"/>
          <w:sz w:val="20"/>
          <w:szCs w:val="20"/>
          <w:lang w:eastAsia="sl-SI"/>
        </w:rPr>
        <w:t xml:space="preserve"> </w:t>
      </w:r>
      <w:r w:rsidRPr="00A61F4B">
        <w:rPr>
          <w:rFonts w:ascii="Arial" w:hAnsi="Arial" w:cs="Arial"/>
          <w:color w:val="000000"/>
          <w:sz w:val="20"/>
          <w:szCs w:val="20"/>
          <w:lang w:eastAsia="sl-SI"/>
        </w:rPr>
        <w:t xml:space="preserve">prispelo le 74 ponudb, izmed katerih je bilo 43 ustreznih in sprejetih, 28 ponudb ni izpolnjevalo pogojev za sprejem, od treh pa so ponudniki odstopili. </w:t>
      </w:r>
    </w:p>
    <w:p w14:paraId="127B8431" w14:textId="26B66EE3" w:rsidR="00477CA9" w:rsidRPr="00A61F4B" w:rsidRDefault="00477CA9" w:rsidP="00AE2FD3">
      <w:pPr>
        <w:shd w:val="clear" w:color="auto" w:fill="FFFFFF"/>
        <w:jc w:val="both"/>
        <w:rPr>
          <w:rFonts w:ascii="Arial" w:eastAsia="Times New Roman" w:hAnsi="Arial" w:cs="Arial"/>
          <w:bCs/>
          <w:sz w:val="20"/>
          <w:szCs w:val="20"/>
          <w:lang w:eastAsia="sl-SI"/>
        </w:rPr>
      </w:pPr>
      <w:r w:rsidRPr="00A61F4B">
        <w:rPr>
          <w:rFonts w:ascii="Arial" w:eastAsia="Times New Roman" w:hAnsi="Arial" w:cs="Arial"/>
          <w:b/>
          <w:sz w:val="20"/>
          <w:szCs w:val="20"/>
          <w:lang w:eastAsia="sl-SI"/>
        </w:rPr>
        <w:t>Prvi izziv</w:t>
      </w:r>
      <w:r w:rsidRPr="00A61F4B">
        <w:rPr>
          <w:rFonts w:ascii="Arial" w:eastAsia="Times New Roman" w:hAnsi="Arial" w:cs="Arial"/>
          <w:bCs/>
          <w:sz w:val="20"/>
          <w:szCs w:val="20"/>
          <w:lang w:eastAsia="sl-SI"/>
        </w:rPr>
        <w:t xml:space="preserve"> je bil program APZ</w:t>
      </w:r>
      <w:r w:rsidR="00AE2FD3" w:rsidRPr="00A61F4B">
        <w:rPr>
          <w:rFonts w:ascii="Arial" w:eastAsia="Times New Roman" w:hAnsi="Arial" w:cs="Arial"/>
          <w:bCs/>
          <w:sz w:val="20"/>
          <w:szCs w:val="20"/>
          <w:lang w:eastAsia="sl-SI"/>
        </w:rPr>
        <w:t xml:space="preserve"> s </w:t>
      </w:r>
      <w:r w:rsidRPr="00A61F4B">
        <w:rPr>
          <w:rFonts w:ascii="Arial" w:eastAsia="Times New Roman" w:hAnsi="Arial" w:cs="Arial"/>
          <w:bCs/>
          <w:sz w:val="20"/>
          <w:szCs w:val="20"/>
          <w:lang w:eastAsia="sl-SI"/>
        </w:rPr>
        <w:t>kombinacijo usposabljanja na delovnem mestu z mentorstvom in subvencije za zaposlitev mladih. Vanj so se lahko vključevali brezposelni mladi</w:t>
      </w:r>
      <w:r w:rsidR="00AE2FD3" w:rsidRPr="00A61F4B">
        <w:rPr>
          <w:rFonts w:ascii="Arial" w:eastAsia="Times New Roman" w:hAnsi="Arial" w:cs="Arial"/>
          <w:bCs/>
          <w:sz w:val="20"/>
          <w:szCs w:val="20"/>
          <w:lang w:eastAsia="sl-SI"/>
        </w:rPr>
        <w:t xml:space="preserve"> iz </w:t>
      </w:r>
      <w:r w:rsidRPr="00A61F4B">
        <w:rPr>
          <w:rFonts w:ascii="Arial" w:eastAsia="Times New Roman" w:hAnsi="Arial" w:cs="Arial"/>
          <w:bCs/>
          <w:sz w:val="20"/>
          <w:szCs w:val="20"/>
          <w:lang w:eastAsia="sl-SI"/>
        </w:rPr>
        <w:t>kohezijsk</w:t>
      </w:r>
      <w:r w:rsidR="00AE2FD3" w:rsidRPr="00A61F4B">
        <w:rPr>
          <w:rFonts w:ascii="Arial" w:eastAsia="Times New Roman" w:hAnsi="Arial" w:cs="Arial"/>
          <w:bCs/>
          <w:sz w:val="20"/>
          <w:szCs w:val="20"/>
          <w:lang w:eastAsia="sl-SI"/>
        </w:rPr>
        <w:t>e</w:t>
      </w:r>
      <w:r w:rsidRPr="00A61F4B">
        <w:rPr>
          <w:rFonts w:ascii="Arial" w:eastAsia="Times New Roman" w:hAnsi="Arial" w:cs="Arial"/>
          <w:bCs/>
          <w:sz w:val="20"/>
          <w:szCs w:val="20"/>
          <w:lang w:eastAsia="sl-SI"/>
        </w:rPr>
        <w:t xml:space="preserve"> regij</w:t>
      </w:r>
      <w:r w:rsidR="00AE2FD3" w:rsidRPr="00A61F4B">
        <w:rPr>
          <w:rFonts w:ascii="Arial" w:eastAsia="Times New Roman" w:hAnsi="Arial" w:cs="Arial"/>
          <w:bCs/>
          <w:sz w:val="20"/>
          <w:szCs w:val="20"/>
          <w:lang w:eastAsia="sl-SI"/>
        </w:rPr>
        <w:t>e</w:t>
      </w:r>
      <w:r w:rsidRPr="00A61F4B">
        <w:rPr>
          <w:rFonts w:ascii="Arial" w:eastAsia="Times New Roman" w:hAnsi="Arial" w:cs="Arial"/>
          <w:bCs/>
          <w:sz w:val="20"/>
          <w:szCs w:val="20"/>
          <w:lang w:eastAsia="sl-SI"/>
        </w:rPr>
        <w:t xml:space="preserve"> vzhodna Slovenija</w:t>
      </w:r>
      <w:r w:rsidR="00AE2FD3" w:rsidRPr="00A61F4B">
        <w:rPr>
          <w:rFonts w:ascii="Arial" w:eastAsia="Times New Roman" w:hAnsi="Arial" w:cs="Arial"/>
          <w:bCs/>
          <w:sz w:val="20"/>
          <w:szCs w:val="20"/>
          <w:lang w:eastAsia="sl-SI"/>
        </w:rPr>
        <w:t>. V okviru programa se je zagotavljajo s</w:t>
      </w:r>
      <w:r w:rsidRPr="00A61F4B">
        <w:rPr>
          <w:rFonts w:ascii="Arial" w:eastAsia="Times New Roman" w:hAnsi="Arial" w:cs="Arial"/>
          <w:bCs/>
          <w:sz w:val="20"/>
          <w:szCs w:val="20"/>
          <w:lang w:eastAsia="sl-SI"/>
        </w:rPr>
        <w:t>ubvencioniranje zaposlitve za obdobje najmanj 15 mesecev s trimesečnim poskusnim delom (3</w:t>
      </w:r>
      <w:r w:rsidR="006E746C">
        <w:rPr>
          <w:rFonts w:ascii="Arial" w:eastAsia="Times New Roman" w:hAnsi="Arial" w:cs="Arial"/>
          <w:bCs/>
          <w:sz w:val="20"/>
          <w:szCs w:val="20"/>
          <w:lang w:eastAsia="sl-SI"/>
        </w:rPr>
        <w:t xml:space="preserve"> </w:t>
      </w:r>
      <w:r w:rsidRPr="00A61F4B">
        <w:rPr>
          <w:rFonts w:ascii="Arial" w:eastAsia="Times New Roman" w:hAnsi="Arial" w:cs="Arial"/>
          <w:bCs/>
          <w:sz w:val="20"/>
          <w:szCs w:val="20"/>
          <w:lang w:eastAsia="sl-SI"/>
        </w:rPr>
        <w:t>+</w:t>
      </w:r>
      <w:r w:rsidR="006E746C">
        <w:rPr>
          <w:rFonts w:ascii="Arial" w:eastAsia="Times New Roman" w:hAnsi="Arial" w:cs="Arial"/>
          <w:bCs/>
          <w:sz w:val="20"/>
          <w:szCs w:val="20"/>
          <w:lang w:eastAsia="sl-SI"/>
        </w:rPr>
        <w:t xml:space="preserve"> </w:t>
      </w:r>
      <w:r w:rsidRPr="00A61F4B">
        <w:rPr>
          <w:rFonts w:ascii="Arial" w:eastAsia="Times New Roman" w:hAnsi="Arial" w:cs="Arial"/>
          <w:bCs/>
          <w:sz w:val="20"/>
          <w:szCs w:val="20"/>
          <w:lang w:eastAsia="sl-SI"/>
        </w:rPr>
        <w:t xml:space="preserve">12 mesecev). </w:t>
      </w:r>
      <w:r w:rsidR="00AE2FD3" w:rsidRPr="00A61F4B">
        <w:rPr>
          <w:rFonts w:ascii="Arial" w:eastAsia="Times New Roman" w:hAnsi="Arial" w:cs="Arial"/>
          <w:bCs/>
          <w:sz w:val="20"/>
          <w:szCs w:val="20"/>
          <w:lang w:eastAsia="sl-SI"/>
        </w:rPr>
        <w:t>Mlada o</w:t>
      </w:r>
      <w:r w:rsidRPr="00A61F4B">
        <w:rPr>
          <w:rFonts w:ascii="Arial" w:eastAsia="Times New Roman" w:hAnsi="Arial" w:cs="Arial"/>
          <w:bCs/>
          <w:sz w:val="20"/>
          <w:szCs w:val="20"/>
          <w:lang w:eastAsia="sl-SI"/>
        </w:rPr>
        <w:t>seba se je v času poskusnega trimesečnega obdobja spoznala z delodajalcem in delom oziroma delovnim mestom in se nato s pomočjo subvencije zaposlila za eno leto. Tako je mlada oseba dobila pomembne prve delovne izkušnje in boljše možnosti za nadaljnjo zaposlitev. Pri tem je bila zagotovljena kakovost zaposlitve, saj je temeljila na pogodbi o zaposlitvi z vsemi pravicami, ki iz nje izhajajo</w:t>
      </w:r>
      <w:r w:rsidR="002C2B06">
        <w:rPr>
          <w:rFonts w:ascii="Arial" w:eastAsia="Times New Roman" w:hAnsi="Arial" w:cs="Arial"/>
          <w:bCs/>
          <w:sz w:val="20"/>
          <w:szCs w:val="20"/>
          <w:lang w:eastAsia="sl-SI"/>
        </w:rPr>
        <w:t>,</w:t>
      </w:r>
      <w:r w:rsidRPr="00A61F4B">
        <w:rPr>
          <w:rFonts w:ascii="Arial" w:eastAsia="Times New Roman" w:hAnsi="Arial" w:cs="Arial"/>
          <w:bCs/>
          <w:sz w:val="20"/>
          <w:szCs w:val="20"/>
          <w:lang w:eastAsia="sl-SI"/>
        </w:rPr>
        <w:t xml:space="preserve"> in je v skladu s pridobljeno izobrazbo posameznika.</w:t>
      </w:r>
      <w:r w:rsidR="00AE2FD3" w:rsidRPr="00A61F4B">
        <w:rPr>
          <w:rFonts w:ascii="Arial" w:eastAsia="Times New Roman" w:hAnsi="Arial" w:cs="Arial"/>
          <w:bCs/>
          <w:sz w:val="20"/>
          <w:szCs w:val="20"/>
          <w:lang w:eastAsia="sl-SI"/>
        </w:rPr>
        <w:t xml:space="preserve"> Program se je izvajal od novembra 2015 </w:t>
      </w:r>
      <w:r w:rsidR="002C2B06">
        <w:rPr>
          <w:rFonts w:ascii="Arial" w:eastAsia="Times New Roman" w:hAnsi="Arial" w:cs="Arial"/>
          <w:bCs/>
          <w:sz w:val="20"/>
          <w:szCs w:val="20"/>
          <w:lang w:eastAsia="sl-SI"/>
        </w:rPr>
        <w:t>do</w:t>
      </w:r>
      <w:r w:rsidR="00AE2FD3" w:rsidRPr="00A61F4B">
        <w:rPr>
          <w:rFonts w:ascii="Arial" w:eastAsia="Times New Roman" w:hAnsi="Arial" w:cs="Arial"/>
          <w:bCs/>
          <w:sz w:val="20"/>
          <w:szCs w:val="20"/>
          <w:lang w:eastAsia="sl-SI"/>
        </w:rPr>
        <w:t xml:space="preserve"> decembra 2016, vključenih je bilo 2.896 mladih. Sofinanciran je bil s sredstvi Pobude za zaposlovanje mladih (YEI). </w:t>
      </w:r>
    </w:p>
    <w:p w14:paraId="0E773FCF" w14:textId="2758A0EE" w:rsidR="00AE2FD3" w:rsidRPr="00A61F4B" w:rsidRDefault="00AE2FD3" w:rsidP="00AE2FD3">
      <w:pPr>
        <w:shd w:val="clear" w:color="auto" w:fill="FFFFFF"/>
        <w:jc w:val="both"/>
        <w:rPr>
          <w:rFonts w:ascii="Arial" w:eastAsia="Times New Roman" w:hAnsi="Arial" w:cs="Arial"/>
          <w:bCs/>
          <w:sz w:val="20"/>
          <w:szCs w:val="20"/>
          <w:lang w:eastAsia="sl-SI"/>
        </w:rPr>
      </w:pPr>
      <w:r w:rsidRPr="00A61F4B">
        <w:rPr>
          <w:rFonts w:ascii="Arial" w:eastAsia="Times New Roman" w:hAnsi="Arial" w:cs="Arial"/>
          <w:bCs/>
          <w:sz w:val="20"/>
          <w:szCs w:val="20"/>
          <w:lang w:eastAsia="sl-SI"/>
        </w:rPr>
        <w:lastRenderedPageBreak/>
        <w:t xml:space="preserve">Na podlagi pozitivnih izkušenj programa Prvi izziv se je na pobudo predstavnikov mladih oblikoval nov program </w:t>
      </w:r>
      <w:r w:rsidRPr="00A61F4B">
        <w:rPr>
          <w:rFonts w:ascii="Arial" w:eastAsia="Times New Roman" w:hAnsi="Arial" w:cs="Arial"/>
          <w:b/>
          <w:sz w:val="20"/>
          <w:szCs w:val="20"/>
          <w:lang w:eastAsia="sl-SI"/>
        </w:rPr>
        <w:t>Trajno zaposlovanje mladih</w:t>
      </w:r>
      <w:r w:rsidRPr="00A61F4B">
        <w:rPr>
          <w:rFonts w:ascii="Arial" w:eastAsia="Times New Roman" w:hAnsi="Arial" w:cs="Arial"/>
          <w:bCs/>
          <w:sz w:val="20"/>
          <w:szCs w:val="20"/>
          <w:lang w:eastAsia="sl-SI"/>
        </w:rPr>
        <w:t>, ki se je izvajal v obeh kohezijskih regijah. Dodana vrednost novega programa je zahteva, da se delovno razmerje sklene za nedoločen čas, subvencija za zaposlitev pa se lahko kombinira s predhodnim delovnim preizkusom ali usposabljanjem na delovnem mestu. V obdobju izvajanja 2017</w:t>
      </w:r>
      <w:r w:rsidR="00C53248">
        <w:rPr>
          <w:rFonts w:ascii="Arial" w:eastAsia="Times New Roman" w:hAnsi="Arial" w:cs="Arial"/>
          <w:bCs/>
          <w:sz w:val="20"/>
          <w:szCs w:val="20"/>
          <w:lang w:eastAsia="sl-SI"/>
        </w:rPr>
        <w:t>–</w:t>
      </w:r>
      <w:r w:rsidRPr="00A61F4B">
        <w:rPr>
          <w:rFonts w:ascii="Arial" w:eastAsia="Times New Roman" w:hAnsi="Arial" w:cs="Arial"/>
          <w:bCs/>
          <w:sz w:val="20"/>
          <w:szCs w:val="20"/>
          <w:lang w:eastAsia="sl-SI"/>
        </w:rPr>
        <w:t xml:space="preserve">2020 se je </w:t>
      </w:r>
      <w:r w:rsidR="00C53248">
        <w:rPr>
          <w:rFonts w:ascii="Arial" w:eastAsia="Times New Roman" w:hAnsi="Arial" w:cs="Arial"/>
          <w:bCs/>
          <w:sz w:val="20"/>
          <w:szCs w:val="20"/>
          <w:lang w:eastAsia="sl-SI"/>
        </w:rPr>
        <w:t>prek</w:t>
      </w:r>
      <w:r w:rsidRPr="00A61F4B">
        <w:rPr>
          <w:rFonts w:ascii="Arial" w:eastAsia="Times New Roman" w:hAnsi="Arial" w:cs="Arial"/>
          <w:bCs/>
          <w:sz w:val="20"/>
          <w:szCs w:val="20"/>
          <w:lang w:eastAsia="sl-SI"/>
        </w:rPr>
        <w:t xml:space="preserve"> programa za nedoločen čas zaposlilo 6.450 mladih brezposelnih oseb. </w:t>
      </w:r>
      <w:r w:rsidR="001D2E34" w:rsidRPr="00A61F4B">
        <w:rPr>
          <w:rFonts w:ascii="Arial" w:eastAsia="Times New Roman" w:hAnsi="Arial" w:cs="Arial"/>
          <w:bCs/>
          <w:sz w:val="20"/>
          <w:szCs w:val="20"/>
          <w:lang w:eastAsia="sl-SI"/>
        </w:rPr>
        <w:t>Program se nadaljuje tudi v letu 2021.</w:t>
      </w:r>
    </w:p>
    <w:p w14:paraId="0321B71F" w14:textId="5DD00024" w:rsidR="004B057C" w:rsidRPr="00A61F4B" w:rsidRDefault="004B057C" w:rsidP="004B057C">
      <w:pPr>
        <w:shd w:val="clear" w:color="auto" w:fill="FFFFFF"/>
        <w:rPr>
          <w:rFonts w:ascii="Arial" w:eastAsia="Times New Roman" w:hAnsi="Arial" w:cs="Arial"/>
          <w:bCs/>
          <w:i/>
          <w:iCs/>
          <w:sz w:val="20"/>
          <w:szCs w:val="20"/>
          <w:lang w:eastAsia="sl-SI"/>
        </w:rPr>
      </w:pPr>
      <w:r w:rsidRPr="00A61F4B">
        <w:rPr>
          <w:rFonts w:ascii="Arial" w:eastAsia="Times New Roman" w:hAnsi="Arial" w:cs="Arial"/>
          <w:bCs/>
          <w:i/>
          <w:iCs/>
          <w:sz w:val="20"/>
          <w:szCs w:val="20"/>
          <w:lang w:eastAsia="sl-SI"/>
        </w:rPr>
        <w:t xml:space="preserve">Podrobneje so posamezni programi APZ za mlade predstavljeni v letnih poročilih o izvajanju ukrepov na trgu dela, ki so dostopni na spletni strani: </w:t>
      </w:r>
      <w:hyperlink r:id="rId23" w:history="1">
        <w:r w:rsidRPr="00A61F4B">
          <w:rPr>
            <w:rStyle w:val="Hiperpovezava"/>
            <w:rFonts w:ascii="Arial" w:eastAsia="Times New Roman" w:hAnsi="Arial" w:cs="Arial"/>
            <w:bCs/>
            <w:i/>
            <w:iCs/>
            <w:sz w:val="20"/>
            <w:szCs w:val="20"/>
            <w:lang w:eastAsia="sl-SI"/>
          </w:rPr>
          <w:t>https://www.gov.si/teme/aktivna-politika-zaposlovanja/</w:t>
        </w:r>
      </w:hyperlink>
      <w:r w:rsidR="00C53248">
        <w:rPr>
          <w:rStyle w:val="Hiperpovezava"/>
          <w:rFonts w:ascii="Arial" w:eastAsia="Times New Roman" w:hAnsi="Arial" w:cs="Arial"/>
          <w:bCs/>
          <w:i/>
          <w:iCs/>
          <w:sz w:val="20"/>
          <w:szCs w:val="20"/>
          <w:lang w:eastAsia="sl-SI"/>
        </w:rPr>
        <w:t>,</w:t>
      </w:r>
      <w:r w:rsidR="00A3446D">
        <w:rPr>
          <w:rFonts w:ascii="Arial" w:eastAsia="Times New Roman" w:hAnsi="Arial" w:cs="Arial"/>
          <w:bCs/>
          <w:i/>
          <w:iCs/>
          <w:sz w:val="20"/>
          <w:szCs w:val="20"/>
          <w:lang w:eastAsia="sl-SI"/>
        </w:rPr>
        <w:t xml:space="preserve"> </w:t>
      </w:r>
      <w:r w:rsidR="003C7B87" w:rsidRPr="00A61F4B">
        <w:rPr>
          <w:rFonts w:ascii="Arial" w:eastAsia="Times New Roman" w:hAnsi="Arial" w:cs="Arial"/>
          <w:bCs/>
          <w:i/>
          <w:iCs/>
          <w:sz w:val="20"/>
          <w:szCs w:val="20"/>
          <w:lang w:eastAsia="sl-SI"/>
        </w:rPr>
        <w:t xml:space="preserve">in v letnih poročilih o izvajanju Izvedbenih načrtov Nacionalnega programa za mladino. </w:t>
      </w:r>
    </w:p>
    <w:p w14:paraId="145AED16" w14:textId="77777777" w:rsidR="008F7556" w:rsidRDefault="008F7556" w:rsidP="008D660C">
      <w:pPr>
        <w:shd w:val="clear" w:color="auto" w:fill="FFFFFF"/>
        <w:rPr>
          <w:rFonts w:ascii="Arial" w:hAnsi="Arial" w:cs="Arial"/>
          <w:b/>
          <w:bCs/>
          <w:color w:val="2E74B5" w:themeColor="accent1" w:themeShade="BF"/>
          <w:sz w:val="20"/>
          <w:szCs w:val="20"/>
          <w:lang w:eastAsia="sl-SI"/>
        </w:rPr>
      </w:pPr>
    </w:p>
    <w:p w14:paraId="435BCD65" w14:textId="0658B66B" w:rsidR="008D660C" w:rsidRPr="00A61F4B" w:rsidRDefault="008D660C" w:rsidP="008D660C">
      <w:pPr>
        <w:shd w:val="clear" w:color="auto" w:fill="FFFFFF"/>
        <w:rPr>
          <w:rFonts w:ascii="Arial" w:eastAsiaTheme="minorHAnsi" w:hAnsi="Arial" w:cs="Arial"/>
          <w:b/>
          <w:bCs/>
          <w:color w:val="2E74B5" w:themeColor="accent1" w:themeShade="BF"/>
          <w:sz w:val="20"/>
          <w:szCs w:val="20"/>
          <w:lang w:eastAsia="sl-SI"/>
        </w:rPr>
      </w:pPr>
      <w:r w:rsidRPr="00A61F4B">
        <w:rPr>
          <w:rFonts w:ascii="Arial" w:hAnsi="Arial" w:cs="Arial"/>
          <w:b/>
          <w:bCs/>
          <w:color w:val="2E74B5" w:themeColor="accent1" w:themeShade="BF"/>
          <w:sz w:val="20"/>
          <w:szCs w:val="20"/>
          <w:lang w:eastAsia="sl-SI"/>
        </w:rPr>
        <w:t xml:space="preserve">Krepitev svetovalnega dela z brezposelnimi mladimi </w:t>
      </w:r>
    </w:p>
    <w:p w14:paraId="078BB85A" w14:textId="4D3BF130" w:rsidR="008D660C" w:rsidRPr="00250C22" w:rsidRDefault="008D660C" w:rsidP="00250C22">
      <w:pPr>
        <w:shd w:val="clear" w:color="auto" w:fill="FFFFFF"/>
        <w:jc w:val="both"/>
        <w:rPr>
          <w:rFonts w:ascii="Arial" w:eastAsia="Times New Roman" w:hAnsi="Arial" w:cs="Arial"/>
          <w:bCs/>
          <w:sz w:val="20"/>
          <w:szCs w:val="20"/>
          <w:lang w:eastAsia="sl-SI"/>
        </w:rPr>
      </w:pPr>
      <w:bookmarkStart w:id="15" w:name="_Hlk72141626"/>
      <w:r w:rsidRPr="00250C22">
        <w:rPr>
          <w:rFonts w:ascii="Arial" w:eastAsia="Times New Roman" w:hAnsi="Arial" w:cs="Arial"/>
          <w:bCs/>
          <w:sz w:val="20"/>
          <w:szCs w:val="20"/>
          <w:lang w:eastAsia="sl-SI"/>
        </w:rPr>
        <w:t>ZRSZ izvaja različne ukrepe na trgu dela. Najpomembnejši sta zagotavljanje storitev za trg dela, to sta vseživljenjska karierna orientacija in posredovanje zaposlitve ter vključevanje v programe aktivne politike zaposlovanja. Za učinkovito izvajanje storitev ZRSZ so ključnega pomena svetovalci zaposlitve, ki predstavljajo vstopno točko za jamstvo za mlade in so tudi tisti, ki usmerjajo aktivnosti pri iskanju zaposlitve.</w:t>
      </w:r>
      <w:r w:rsidR="00440250" w:rsidRPr="00250C22">
        <w:rPr>
          <w:rFonts w:ascii="Arial" w:eastAsia="Times New Roman" w:hAnsi="Arial" w:cs="Arial"/>
          <w:bCs/>
          <w:sz w:val="20"/>
          <w:szCs w:val="20"/>
          <w:lang w:eastAsia="sl-SI"/>
        </w:rPr>
        <w:t xml:space="preserve"> </w:t>
      </w:r>
      <w:r w:rsidRPr="00250C22">
        <w:rPr>
          <w:rFonts w:ascii="Arial" w:eastAsia="Times New Roman" w:hAnsi="Arial" w:cs="Arial"/>
          <w:bCs/>
          <w:sz w:val="20"/>
          <w:szCs w:val="20"/>
          <w:lang w:eastAsia="sl-SI"/>
        </w:rPr>
        <w:t xml:space="preserve">V letih 2016 do 2020 je bil svetovalni proces za mlade na ZRSZ nadgrajen in okrepljen v okviru dveh projektov, financiranih iz sredstev </w:t>
      </w:r>
      <w:r w:rsidR="00C53248">
        <w:rPr>
          <w:rFonts w:ascii="Arial" w:eastAsia="Times New Roman" w:hAnsi="Arial" w:cs="Arial"/>
          <w:bCs/>
          <w:sz w:val="20"/>
          <w:szCs w:val="20"/>
          <w:lang w:eastAsia="sl-SI"/>
        </w:rPr>
        <w:t>e</w:t>
      </w:r>
      <w:r w:rsidRPr="00250C22">
        <w:rPr>
          <w:rFonts w:ascii="Arial" w:eastAsia="Times New Roman" w:hAnsi="Arial" w:cs="Arial"/>
          <w:bCs/>
          <w:sz w:val="20"/>
          <w:szCs w:val="20"/>
          <w:lang w:eastAsia="sl-SI"/>
        </w:rPr>
        <w:t>vropskega socialnega sklada: v okviru projekta Krepitev svetovalnega dela z mladimi na ZRSZ ter delno tudi v okviru projekta Izvajanje storitev za brezposelne, druge iskalce zaposlitve in delodajalce. V okviru obeh projektov deluje skupno 45 svetovalcev za mlade, 20 svetovalcev, ki se prednostno ukvarjajo z neposredno zaposljivimi mladimi</w:t>
      </w:r>
      <w:r w:rsidR="00C53248">
        <w:rPr>
          <w:rFonts w:ascii="Arial" w:eastAsia="Times New Roman" w:hAnsi="Arial" w:cs="Arial"/>
          <w:bCs/>
          <w:sz w:val="20"/>
          <w:szCs w:val="20"/>
          <w:lang w:eastAsia="sl-SI"/>
        </w:rPr>
        <w:t>,</w:t>
      </w:r>
      <w:r w:rsidRPr="00250C22">
        <w:rPr>
          <w:rFonts w:ascii="Arial" w:eastAsia="Times New Roman" w:hAnsi="Arial" w:cs="Arial"/>
          <w:bCs/>
          <w:sz w:val="20"/>
          <w:szCs w:val="20"/>
          <w:lang w:eastAsia="sl-SI"/>
        </w:rPr>
        <w:t xml:space="preserve"> ter 25</w:t>
      </w:r>
      <w:r w:rsidR="00C53248" w:rsidRPr="00C53248">
        <w:rPr>
          <w:rFonts w:ascii="Arial" w:eastAsia="Times New Roman" w:hAnsi="Arial" w:cs="Arial"/>
          <w:bCs/>
          <w:sz w:val="20"/>
          <w:szCs w:val="20"/>
          <w:lang w:eastAsia="sl-SI"/>
        </w:rPr>
        <w:t xml:space="preserve"> </w:t>
      </w:r>
      <w:r w:rsidR="00C53248" w:rsidRPr="00250C22">
        <w:rPr>
          <w:rFonts w:ascii="Arial" w:eastAsia="Times New Roman" w:hAnsi="Arial" w:cs="Arial"/>
          <w:bCs/>
          <w:sz w:val="20"/>
          <w:szCs w:val="20"/>
          <w:lang w:eastAsia="sl-SI"/>
        </w:rPr>
        <w:t>svetovalcev</w:t>
      </w:r>
      <w:r w:rsidRPr="00250C22">
        <w:rPr>
          <w:rFonts w:ascii="Arial" w:eastAsia="Times New Roman" w:hAnsi="Arial" w:cs="Arial"/>
          <w:bCs/>
          <w:sz w:val="20"/>
          <w:szCs w:val="20"/>
          <w:lang w:eastAsia="sl-SI"/>
        </w:rPr>
        <w:t xml:space="preserve">, ki obravnavajo predvsem dolgotrajno brezposelne in nižje izobražene mlade. </w:t>
      </w:r>
    </w:p>
    <w:p w14:paraId="646D3AF8" w14:textId="2101A6F6" w:rsidR="008D660C" w:rsidRPr="00A61F4B" w:rsidRDefault="008D660C" w:rsidP="00250C22">
      <w:pPr>
        <w:shd w:val="clear" w:color="auto" w:fill="DEEAF6" w:themeFill="accent1" w:themeFillTint="33"/>
        <w:jc w:val="both"/>
        <w:rPr>
          <w:rFonts w:ascii="Arial" w:hAnsi="Arial" w:cs="Arial"/>
          <w:i/>
          <w:iCs/>
          <w:color w:val="000000"/>
          <w:sz w:val="20"/>
          <w:szCs w:val="20"/>
        </w:rPr>
      </w:pPr>
      <w:r w:rsidRPr="00A61F4B">
        <w:rPr>
          <w:rFonts w:ascii="Arial" w:hAnsi="Arial" w:cs="Arial"/>
          <w:b/>
          <w:bCs/>
          <w:i/>
          <w:iCs/>
          <w:color w:val="000000"/>
          <w:sz w:val="20"/>
          <w:szCs w:val="20"/>
        </w:rPr>
        <w:t xml:space="preserve">Krepitev svetovalnega dela z mladimi na zavodu </w:t>
      </w:r>
      <w:r w:rsidRPr="00A61F4B">
        <w:rPr>
          <w:rFonts w:ascii="Arial" w:hAnsi="Arial" w:cs="Arial"/>
          <w:i/>
          <w:iCs/>
          <w:sz w:val="20"/>
          <w:szCs w:val="20"/>
        </w:rPr>
        <w:t xml:space="preserve">je </w:t>
      </w:r>
      <w:r w:rsidR="00026EC7" w:rsidRPr="00A61F4B">
        <w:rPr>
          <w:rFonts w:ascii="Arial" w:hAnsi="Arial" w:cs="Arial"/>
          <w:i/>
          <w:iCs/>
          <w:sz w:val="20"/>
          <w:szCs w:val="20"/>
        </w:rPr>
        <w:t>n</w:t>
      </w:r>
      <w:r w:rsidR="00026EC7" w:rsidRPr="00A61F4B">
        <w:rPr>
          <w:rFonts w:ascii="Arial" w:hAnsi="Arial" w:cs="Arial"/>
          <w:i/>
          <w:iCs/>
          <w:color w:val="000000"/>
          <w:sz w:val="20"/>
          <w:szCs w:val="20"/>
        </w:rPr>
        <w:t>ajpomembnejši izmed dolgoročnih ukrepov jamstva za mlade. C</w:t>
      </w:r>
      <w:r w:rsidRPr="00A61F4B">
        <w:rPr>
          <w:rFonts w:ascii="Arial" w:hAnsi="Arial" w:cs="Arial"/>
          <w:i/>
          <w:iCs/>
          <w:color w:val="000000"/>
          <w:sz w:val="20"/>
          <w:szCs w:val="20"/>
        </w:rPr>
        <w:t xml:space="preserve">ilj </w:t>
      </w:r>
      <w:r w:rsidR="00026EC7" w:rsidRPr="00A61F4B">
        <w:rPr>
          <w:rFonts w:ascii="Arial" w:hAnsi="Arial" w:cs="Arial"/>
          <w:i/>
          <w:iCs/>
          <w:color w:val="000000"/>
          <w:sz w:val="20"/>
          <w:szCs w:val="20"/>
        </w:rPr>
        <w:t xml:space="preserve">je </w:t>
      </w:r>
      <w:r w:rsidRPr="00A61F4B">
        <w:rPr>
          <w:rFonts w:ascii="Arial" w:hAnsi="Arial" w:cs="Arial"/>
          <w:i/>
          <w:iCs/>
          <w:color w:val="000000"/>
          <w:sz w:val="20"/>
          <w:szCs w:val="20"/>
        </w:rPr>
        <w:t>okrepiti delo z mladimi brezposelnimi osebami</w:t>
      </w:r>
      <w:r w:rsidR="00026EC7" w:rsidRPr="00A61F4B">
        <w:rPr>
          <w:rFonts w:ascii="Arial" w:hAnsi="Arial" w:cs="Arial"/>
          <w:i/>
          <w:iCs/>
          <w:color w:val="000000"/>
          <w:sz w:val="20"/>
          <w:szCs w:val="20"/>
        </w:rPr>
        <w:t xml:space="preserve"> in </w:t>
      </w:r>
      <w:r w:rsidRPr="00A61F4B">
        <w:rPr>
          <w:rFonts w:ascii="Arial" w:hAnsi="Arial" w:cs="Arial"/>
          <w:i/>
          <w:iCs/>
          <w:color w:val="000000"/>
          <w:sz w:val="20"/>
          <w:szCs w:val="20"/>
        </w:rPr>
        <w:t xml:space="preserve">ob povečanem številu </w:t>
      </w:r>
      <w:r w:rsidR="00C53248" w:rsidRPr="00A61F4B">
        <w:rPr>
          <w:rFonts w:ascii="Arial" w:hAnsi="Arial" w:cs="Arial"/>
          <w:i/>
          <w:iCs/>
          <w:color w:val="000000"/>
          <w:sz w:val="20"/>
          <w:szCs w:val="20"/>
        </w:rPr>
        <w:t>posebej usposobljeni</w:t>
      </w:r>
      <w:r w:rsidR="00C53248">
        <w:rPr>
          <w:rFonts w:ascii="Arial" w:hAnsi="Arial" w:cs="Arial"/>
          <w:i/>
          <w:iCs/>
          <w:color w:val="000000"/>
          <w:sz w:val="20"/>
          <w:szCs w:val="20"/>
        </w:rPr>
        <w:t>h</w:t>
      </w:r>
      <w:r w:rsidR="00C53248" w:rsidRPr="00A61F4B">
        <w:rPr>
          <w:rFonts w:ascii="Arial" w:hAnsi="Arial" w:cs="Arial"/>
          <w:i/>
          <w:iCs/>
          <w:color w:val="000000"/>
          <w:sz w:val="20"/>
          <w:szCs w:val="20"/>
        </w:rPr>
        <w:t xml:space="preserve"> </w:t>
      </w:r>
      <w:r w:rsidRPr="00A61F4B">
        <w:rPr>
          <w:rFonts w:ascii="Arial" w:hAnsi="Arial" w:cs="Arial"/>
          <w:i/>
          <w:iCs/>
          <w:color w:val="000000"/>
          <w:sz w:val="20"/>
          <w:szCs w:val="20"/>
        </w:rPr>
        <w:t>svetovalcev povečati kakovost svetovanja in usmerjanja mladih na poklicni poti</w:t>
      </w:r>
      <w:r w:rsidR="00026EC7" w:rsidRPr="00A61F4B">
        <w:rPr>
          <w:rFonts w:ascii="Arial" w:hAnsi="Arial" w:cs="Arial"/>
          <w:i/>
          <w:iCs/>
          <w:color w:val="000000"/>
          <w:sz w:val="20"/>
          <w:szCs w:val="20"/>
        </w:rPr>
        <w:t>.</w:t>
      </w:r>
      <w:r w:rsidRPr="00A61F4B">
        <w:rPr>
          <w:rFonts w:ascii="Arial" w:hAnsi="Arial" w:cs="Arial"/>
          <w:i/>
          <w:iCs/>
          <w:color w:val="000000"/>
          <w:sz w:val="20"/>
          <w:szCs w:val="20"/>
        </w:rPr>
        <w:t xml:space="preserve"> Svetovalci</w:t>
      </w:r>
      <w:r w:rsidR="00C53248">
        <w:rPr>
          <w:rFonts w:ascii="Arial" w:hAnsi="Arial" w:cs="Arial"/>
          <w:i/>
          <w:iCs/>
          <w:color w:val="000000"/>
          <w:sz w:val="20"/>
          <w:szCs w:val="20"/>
        </w:rPr>
        <w:t xml:space="preserve"> –</w:t>
      </w:r>
      <w:r w:rsidRPr="00A61F4B">
        <w:rPr>
          <w:rFonts w:ascii="Arial" w:hAnsi="Arial" w:cs="Arial"/>
          <w:i/>
          <w:iCs/>
          <w:color w:val="000000"/>
          <w:sz w:val="20"/>
          <w:szCs w:val="20"/>
        </w:rPr>
        <w:t xml:space="preserve"> večinoma prihajajo iz vrst mladih, in uporabljajo metode k rešitvam usmerjenega svetovanja</w:t>
      </w:r>
      <w:r w:rsidR="00C53248">
        <w:rPr>
          <w:rFonts w:ascii="Arial" w:hAnsi="Arial" w:cs="Arial"/>
          <w:i/>
          <w:iCs/>
          <w:color w:val="000000"/>
          <w:sz w:val="20"/>
          <w:szCs w:val="20"/>
        </w:rPr>
        <w:t xml:space="preserve"> –</w:t>
      </w:r>
      <w:r w:rsidRPr="00A61F4B">
        <w:rPr>
          <w:rFonts w:ascii="Arial" w:hAnsi="Arial" w:cs="Arial"/>
          <w:i/>
          <w:iCs/>
          <w:color w:val="000000"/>
          <w:sz w:val="20"/>
          <w:szCs w:val="20"/>
        </w:rPr>
        <w:t xml:space="preserve"> organizirajo hitre zmenke z delodajalci ter nanje pripravljajo udeležence. Krepitev</w:t>
      </w:r>
      <w:r w:rsidRPr="00A61F4B">
        <w:rPr>
          <w:rFonts w:ascii="Arial" w:hAnsi="Arial" w:cs="Arial"/>
          <w:sz w:val="20"/>
          <w:szCs w:val="20"/>
        </w:rPr>
        <w:t xml:space="preserve"> </w:t>
      </w:r>
      <w:r w:rsidRPr="00A61F4B">
        <w:rPr>
          <w:rFonts w:ascii="Arial" w:hAnsi="Arial" w:cs="Arial"/>
          <w:i/>
          <w:iCs/>
          <w:color w:val="000000"/>
          <w:sz w:val="20"/>
          <w:szCs w:val="20"/>
        </w:rPr>
        <w:t>svetovalnega dela ZRSZ za mlade je tudi Evropsk</w:t>
      </w:r>
      <w:r w:rsidR="00C53248">
        <w:rPr>
          <w:rFonts w:ascii="Arial" w:hAnsi="Arial" w:cs="Arial"/>
          <w:i/>
          <w:iCs/>
          <w:color w:val="000000"/>
          <w:sz w:val="20"/>
          <w:szCs w:val="20"/>
        </w:rPr>
        <w:t>a</w:t>
      </w:r>
      <w:r w:rsidRPr="00A61F4B">
        <w:rPr>
          <w:rFonts w:ascii="Arial" w:hAnsi="Arial" w:cs="Arial"/>
          <w:i/>
          <w:iCs/>
          <w:color w:val="000000"/>
          <w:sz w:val="20"/>
          <w:szCs w:val="20"/>
        </w:rPr>
        <w:t xml:space="preserve"> </w:t>
      </w:r>
      <w:r w:rsidR="00C53248">
        <w:rPr>
          <w:rFonts w:ascii="Arial" w:hAnsi="Arial" w:cs="Arial"/>
          <w:i/>
          <w:iCs/>
          <w:color w:val="000000"/>
          <w:sz w:val="20"/>
          <w:szCs w:val="20"/>
        </w:rPr>
        <w:t>k</w:t>
      </w:r>
      <w:r w:rsidRPr="00A61F4B">
        <w:rPr>
          <w:rFonts w:ascii="Arial" w:hAnsi="Arial" w:cs="Arial"/>
          <w:i/>
          <w:iCs/>
          <w:color w:val="000000"/>
          <w:sz w:val="20"/>
          <w:szCs w:val="20"/>
        </w:rPr>
        <w:t>omisij</w:t>
      </w:r>
      <w:r w:rsidR="00C53248">
        <w:rPr>
          <w:rFonts w:ascii="Arial" w:hAnsi="Arial" w:cs="Arial"/>
          <w:i/>
          <w:iCs/>
          <w:color w:val="000000"/>
          <w:sz w:val="20"/>
          <w:szCs w:val="20"/>
        </w:rPr>
        <w:t>a</w:t>
      </w:r>
      <w:r w:rsidRPr="00A61F4B">
        <w:rPr>
          <w:rFonts w:ascii="Arial" w:hAnsi="Arial" w:cs="Arial"/>
          <w:i/>
          <w:iCs/>
          <w:color w:val="000000"/>
          <w:sz w:val="20"/>
          <w:szCs w:val="20"/>
        </w:rPr>
        <w:t xml:space="preserve"> prepozna</w:t>
      </w:r>
      <w:r w:rsidR="00C53248">
        <w:rPr>
          <w:rFonts w:ascii="Arial" w:hAnsi="Arial" w:cs="Arial"/>
          <w:i/>
          <w:iCs/>
          <w:color w:val="000000"/>
          <w:sz w:val="20"/>
          <w:szCs w:val="20"/>
        </w:rPr>
        <w:t>la</w:t>
      </w:r>
      <w:r w:rsidRPr="00A61F4B">
        <w:rPr>
          <w:rFonts w:ascii="Arial" w:hAnsi="Arial" w:cs="Arial"/>
          <w:i/>
          <w:iCs/>
          <w:color w:val="000000"/>
          <w:sz w:val="20"/>
          <w:szCs w:val="20"/>
        </w:rPr>
        <w:t xml:space="preserve"> kot primer dobre prakse</w:t>
      </w:r>
      <w:r w:rsidRPr="00A61F4B">
        <w:rPr>
          <w:rFonts w:ascii="Arial" w:hAnsi="Arial" w:cs="Arial"/>
          <w:sz w:val="20"/>
          <w:szCs w:val="20"/>
        </w:rPr>
        <w:t xml:space="preserve"> </w:t>
      </w:r>
      <w:r w:rsidRPr="00A61F4B">
        <w:rPr>
          <w:rFonts w:ascii="Arial" w:hAnsi="Arial" w:cs="Arial"/>
          <w:i/>
          <w:iCs/>
          <w:color w:val="000000"/>
          <w:sz w:val="20"/>
          <w:szCs w:val="20"/>
        </w:rPr>
        <w:t xml:space="preserve">izvajanja </w:t>
      </w:r>
      <w:r w:rsidR="00C53248">
        <w:rPr>
          <w:rFonts w:ascii="Arial" w:hAnsi="Arial" w:cs="Arial"/>
          <w:i/>
          <w:iCs/>
          <w:color w:val="000000"/>
          <w:sz w:val="20"/>
          <w:szCs w:val="20"/>
        </w:rPr>
        <w:t>j</w:t>
      </w:r>
      <w:r w:rsidRPr="00A61F4B">
        <w:rPr>
          <w:rFonts w:ascii="Arial" w:hAnsi="Arial" w:cs="Arial"/>
          <w:i/>
          <w:iCs/>
          <w:color w:val="000000"/>
          <w:sz w:val="20"/>
          <w:szCs w:val="20"/>
        </w:rPr>
        <w:t>amstva za mlade.</w:t>
      </w:r>
    </w:p>
    <w:p w14:paraId="1F4F29D9" w14:textId="77777777" w:rsidR="001E6EA3" w:rsidRDefault="001E6EA3" w:rsidP="00250C22">
      <w:pPr>
        <w:shd w:val="clear" w:color="auto" w:fill="FFFFFF"/>
        <w:jc w:val="both"/>
        <w:rPr>
          <w:rFonts w:ascii="Arial" w:eastAsia="Times New Roman" w:hAnsi="Arial" w:cs="Arial"/>
          <w:bCs/>
          <w:sz w:val="20"/>
          <w:szCs w:val="20"/>
          <w:lang w:eastAsia="sl-SI"/>
        </w:rPr>
      </w:pPr>
    </w:p>
    <w:p w14:paraId="1AEA4DF5" w14:textId="0FA09A61" w:rsidR="004A0BC9" w:rsidRPr="00250C22" w:rsidRDefault="004A0BC9" w:rsidP="00250C22">
      <w:p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Cilji projekta so naslednji:</w:t>
      </w:r>
    </w:p>
    <w:p w14:paraId="29BD765D" w14:textId="64D21F51" w:rsidR="004A0BC9" w:rsidRPr="00250C22" w:rsidRDefault="004A0BC9" w:rsidP="00250C22">
      <w:pPr>
        <w:pStyle w:val="Odstavekseznama"/>
        <w:numPr>
          <w:ilvl w:val="0"/>
          <w:numId w:val="46"/>
        </w:num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zagotavljanje </w:t>
      </w:r>
      <w:r w:rsidR="00C53248">
        <w:rPr>
          <w:rFonts w:ascii="Arial" w:eastAsia="Times New Roman" w:hAnsi="Arial" w:cs="Arial"/>
          <w:bCs/>
          <w:sz w:val="20"/>
          <w:szCs w:val="20"/>
          <w:lang w:eastAsia="sl-SI"/>
        </w:rPr>
        <w:t>kakovostne</w:t>
      </w:r>
      <w:r w:rsidR="00C53248" w:rsidRPr="00250C22">
        <w:rPr>
          <w:rFonts w:ascii="Arial" w:eastAsia="Times New Roman" w:hAnsi="Arial" w:cs="Arial"/>
          <w:bCs/>
          <w:sz w:val="20"/>
          <w:szCs w:val="20"/>
          <w:lang w:eastAsia="sl-SI"/>
        </w:rPr>
        <w:t xml:space="preserve"> </w:t>
      </w:r>
      <w:r w:rsidRPr="00250C22">
        <w:rPr>
          <w:rFonts w:ascii="Arial" w:eastAsia="Times New Roman" w:hAnsi="Arial" w:cs="Arial"/>
          <w:bCs/>
          <w:sz w:val="20"/>
          <w:szCs w:val="20"/>
          <w:lang w:eastAsia="sl-SI"/>
        </w:rPr>
        <w:t xml:space="preserve">storitve </w:t>
      </w:r>
      <w:r w:rsidR="00A43F2C">
        <w:rPr>
          <w:rFonts w:ascii="Arial" w:eastAsia="Times New Roman" w:hAnsi="Arial" w:cs="Arial"/>
          <w:bCs/>
          <w:sz w:val="20"/>
          <w:szCs w:val="20"/>
          <w:lang w:eastAsia="sl-SI"/>
        </w:rPr>
        <w:t>ter</w:t>
      </w:r>
      <w:r w:rsidR="00A43F2C" w:rsidRPr="00250C22">
        <w:rPr>
          <w:rFonts w:ascii="Arial" w:eastAsia="Times New Roman" w:hAnsi="Arial" w:cs="Arial"/>
          <w:bCs/>
          <w:sz w:val="20"/>
          <w:szCs w:val="20"/>
          <w:lang w:eastAsia="sl-SI"/>
        </w:rPr>
        <w:t xml:space="preserve"> </w:t>
      </w:r>
      <w:r w:rsidRPr="00250C22">
        <w:rPr>
          <w:rFonts w:ascii="Arial" w:eastAsia="Times New Roman" w:hAnsi="Arial" w:cs="Arial"/>
          <w:bCs/>
          <w:sz w:val="20"/>
          <w:szCs w:val="20"/>
          <w:lang w:eastAsia="sl-SI"/>
        </w:rPr>
        <w:t>podpora učinkoviti in hitri aktivaciji mladih po prehodu v brezposelnost;</w:t>
      </w:r>
    </w:p>
    <w:p w14:paraId="647296C3" w14:textId="77777777" w:rsidR="004A0BC9" w:rsidRPr="00250C22" w:rsidRDefault="004A0BC9" w:rsidP="00250C22">
      <w:pPr>
        <w:pStyle w:val="Odstavekseznama"/>
        <w:numPr>
          <w:ilvl w:val="0"/>
          <w:numId w:val="46"/>
        </w:num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povečanje usposobljenosti svetovalcev za delo z mladimi; </w:t>
      </w:r>
    </w:p>
    <w:p w14:paraId="1B0EB3E6" w14:textId="1F28E355" w:rsidR="004A0BC9" w:rsidRPr="00250C22" w:rsidRDefault="004A0BC9" w:rsidP="00250C22">
      <w:pPr>
        <w:pStyle w:val="Odstavekseznama"/>
        <w:numPr>
          <w:ilvl w:val="0"/>
          <w:numId w:val="46"/>
        </w:num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razvoj in uporaba bolj inovativnih pristopov k reševanju problema brezposelnosti mladih (npr. z uporabo modernejših kanalov komuniciranja, razvitih pripomočkov za vodenje kariere, s poglobljenim kariernim svetovanjem, individualiziranimi in potrebam trga dela prilagojenimi ukrepi </w:t>
      </w:r>
      <w:r w:rsidR="00A43F2C">
        <w:rPr>
          <w:rFonts w:ascii="Arial" w:eastAsia="Times New Roman" w:hAnsi="Arial" w:cs="Arial"/>
          <w:bCs/>
          <w:sz w:val="20"/>
          <w:szCs w:val="20"/>
          <w:lang w:eastAsia="sl-SI"/>
        </w:rPr>
        <w:t>ter</w:t>
      </w:r>
      <w:r w:rsidR="00A43F2C" w:rsidRPr="00250C22">
        <w:rPr>
          <w:rFonts w:ascii="Arial" w:eastAsia="Times New Roman" w:hAnsi="Arial" w:cs="Arial"/>
          <w:bCs/>
          <w:sz w:val="20"/>
          <w:szCs w:val="20"/>
          <w:lang w:eastAsia="sl-SI"/>
        </w:rPr>
        <w:t xml:space="preserve"> </w:t>
      </w:r>
      <w:r w:rsidRPr="00250C22">
        <w:rPr>
          <w:rFonts w:ascii="Arial" w:eastAsia="Times New Roman" w:hAnsi="Arial" w:cs="Arial"/>
          <w:bCs/>
          <w:sz w:val="20"/>
          <w:szCs w:val="20"/>
          <w:lang w:eastAsia="sl-SI"/>
        </w:rPr>
        <w:t xml:space="preserve">storitvami, omogočanjem neposrednih stikov z delodajalci, </w:t>
      </w:r>
      <w:r w:rsidR="00A43F2C">
        <w:rPr>
          <w:rFonts w:ascii="Arial" w:eastAsia="Times New Roman" w:hAnsi="Arial" w:cs="Arial"/>
          <w:bCs/>
          <w:sz w:val="20"/>
          <w:szCs w:val="20"/>
          <w:lang w:eastAsia="sl-SI"/>
        </w:rPr>
        <w:t xml:space="preserve">tudi </w:t>
      </w:r>
      <w:r w:rsidRPr="00250C22">
        <w:rPr>
          <w:rFonts w:ascii="Arial" w:eastAsia="Times New Roman" w:hAnsi="Arial" w:cs="Arial"/>
          <w:bCs/>
          <w:sz w:val="20"/>
          <w:szCs w:val="20"/>
          <w:lang w:eastAsia="sl-SI"/>
        </w:rPr>
        <w:t>s sodelovanjem z nevladnimi organizacijami ter drugimi pobudami v lokalnem okolju).</w:t>
      </w:r>
    </w:p>
    <w:p w14:paraId="7AEDE3CC" w14:textId="640D3BC9" w:rsidR="00DD1A9B" w:rsidRPr="00250C22" w:rsidRDefault="00DD1A9B" w:rsidP="00250C22">
      <w:p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Svetovalcem je omogočeno redno izpopolnjevanje s področja ugotavljanja interesov, komunikacijskih veščin in svetovalnih metod, ravnanja v zahtevnejših situacijah, izvajanja kompetenčnega intervjuja, »</w:t>
      </w:r>
      <w:proofErr w:type="spellStart"/>
      <w:r w:rsidRPr="00250C22">
        <w:rPr>
          <w:rFonts w:ascii="Arial" w:eastAsia="Times New Roman" w:hAnsi="Arial" w:cs="Arial"/>
          <w:bCs/>
          <w:sz w:val="20"/>
          <w:szCs w:val="20"/>
          <w:lang w:eastAsia="sl-SI"/>
        </w:rPr>
        <w:t>coachinga</w:t>
      </w:r>
      <w:proofErr w:type="spellEnd"/>
      <w:r w:rsidRPr="00250C22">
        <w:rPr>
          <w:rFonts w:ascii="Arial" w:eastAsia="Times New Roman" w:hAnsi="Arial" w:cs="Arial"/>
          <w:bCs/>
          <w:sz w:val="20"/>
          <w:szCs w:val="20"/>
          <w:lang w:eastAsia="sl-SI"/>
        </w:rPr>
        <w:t>«, veščin mreženja, zastopanja brezposelnih oseb pri delodajalcih ter spletne komunikacije.</w:t>
      </w:r>
    </w:p>
    <w:p w14:paraId="755AD96E" w14:textId="3751F69D" w:rsidR="00026EC7" w:rsidRDefault="004A0BC9" w:rsidP="00250C22">
      <w:p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Svetovalci projekta so v teh letih imeli v obravnav</w:t>
      </w:r>
      <w:r w:rsidR="00A43F2C">
        <w:rPr>
          <w:rFonts w:ascii="Arial" w:eastAsia="Times New Roman" w:hAnsi="Arial" w:cs="Arial"/>
          <w:bCs/>
          <w:sz w:val="20"/>
          <w:szCs w:val="20"/>
          <w:lang w:eastAsia="sl-SI"/>
        </w:rPr>
        <w:t>i</w:t>
      </w:r>
      <w:r w:rsidRPr="00250C22">
        <w:rPr>
          <w:rFonts w:ascii="Arial" w:eastAsia="Times New Roman" w:hAnsi="Arial" w:cs="Arial"/>
          <w:bCs/>
          <w:sz w:val="20"/>
          <w:szCs w:val="20"/>
          <w:lang w:eastAsia="sl-SI"/>
        </w:rPr>
        <w:t xml:space="preserve"> v povprečju nekaj več kot 6.300 mladih. Na letni ravni spremljamo povprečno število opravljenih posvetova</w:t>
      </w:r>
      <w:r w:rsidR="00026EC7" w:rsidRPr="00250C22">
        <w:rPr>
          <w:rFonts w:ascii="Arial" w:eastAsia="Times New Roman" w:hAnsi="Arial" w:cs="Arial"/>
          <w:bCs/>
          <w:sz w:val="20"/>
          <w:szCs w:val="20"/>
          <w:lang w:eastAsia="sl-SI"/>
        </w:rPr>
        <w:t xml:space="preserve">nj (preglednica </w:t>
      </w:r>
      <w:r w:rsidR="003C7B87" w:rsidRPr="00250C22">
        <w:rPr>
          <w:rFonts w:ascii="Arial" w:eastAsia="Times New Roman" w:hAnsi="Arial" w:cs="Arial"/>
          <w:bCs/>
          <w:sz w:val="20"/>
          <w:szCs w:val="20"/>
          <w:lang w:eastAsia="sl-SI"/>
        </w:rPr>
        <w:t>7</w:t>
      </w:r>
      <w:r w:rsidR="00026EC7" w:rsidRPr="00250C22">
        <w:rPr>
          <w:rFonts w:ascii="Arial" w:eastAsia="Times New Roman" w:hAnsi="Arial" w:cs="Arial"/>
          <w:bCs/>
          <w:sz w:val="20"/>
          <w:szCs w:val="20"/>
          <w:lang w:eastAsia="sl-SI"/>
        </w:rPr>
        <w:t>)</w:t>
      </w:r>
      <w:r w:rsidRPr="00250C22">
        <w:rPr>
          <w:rFonts w:ascii="Arial" w:eastAsia="Times New Roman" w:hAnsi="Arial" w:cs="Arial"/>
          <w:bCs/>
          <w:sz w:val="20"/>
          <w:szCs w:val="20"/>
          <w:lang w:eastAsia="sl-SI"/>
        </w:rPr>
        <w:t xml:space="preserve">. </w:t>
      </w:r>
      <w:r w:rsidR="00026EC7" w:rsidRPr="00250C22">
        <w:rPr>
          <w:rFonts w:ascii="Arial" w:eastAsia="Times New Roman" w:hAnsi="Arial" w:cs="Arial"/>
          <w:bCs/>
          <w:sz w:val="20"/>
          <w:szCs w:val="20"/>
          <w:lang w:eastAsia="sl-SI"/>
        </w:rPr>
        <w:t>Posvetovanj s svetovalc</w:t>
      </w:r>
      <w:r w:rsidR="00A43F2C">
        <w:rPr>
          <w:rFonts w:ascii="Arial" w:eastAsia="Times New Roman" w:hAnsi="Arial" w:cs="Arial"/>
          <w:bCs/>
          <w:sz w:val="20"/>
          <w:szCs w:val="20"/>
          <w:lang w:eastAsia="sl-SI"/>
        </w:rPr>
        <w:t>i</w:t>
      </w:r>
      <w:r w:rsidR="00A3446D">
        <w:rPr>
          <w:rFonts w:ascii="Arial" w:eastAsia="Times New Roman" w:hAnsi="Arial" w:cs="Arial"/>
          <w:bCs/>
          <w:sz w:val="20"/>
          <w:szCs w:val="20"/>
          <w:lang w:eastAsia="sl-SI"/>
        </w:rPr>
        <w:t xml:space="preserve"> </w:t>
      </w:r>
      <w:r w:rsidR="00026EC7" w:rsidRPr="00250C22">
        <w:rPr>
          <w:rFonts w:ascii="Arial" w:eastAsia="Times New Roman" w:hAnsi="Arial" w:cs="Arial"/>
          <w:bCs/>
          <w:sz w:val="20"/>
          <w:szCs w:val="20"/>
          <w:lang w:eastAsia="sl-SI"/>
        </w:rPr>
        <w:t xml:space="preserve">za dolgotrajno brezposelne mlade je manj, saj si morajo zanje vzeti več časa za poglobljeno svetovanje, motiviranje in iskanje zaposlitvenih ciljev. </w:t>
      </w:r>
    </w:p>
    <w:p w14:paraId="5E6EA8FE" w14:textId="56560ECF" w:rsidR="00A116A7" w:rsidRDefault="00A116A7" w:rsidP="00250C22">
      <w:pPr>
        <w:shd w:val="clear" w:color="auto" w:fill="FFFFFF"/>
        <w:jc w:val="both"/>
        <w:rPr>
          <w:rFonts w:ascii="Arial" w:eastAsia="Times New Roman" w:hAnsi="Arial" w:cs="Arial"/>
          <w:bCs/>
          <w:sz w:val="20"/>
          <w:szCs w:val="20"/>
          <w:lang w:eastAsia="sl-SI"/>
        </w:rPr>
      </w:pPr>
    </w:p>
    <w:p w14:paraId="3E8302AD" w14:textId="77777777" w:rsidR="00A116A7" w:rsidRPr="00250C22" w:rsidRDefault="00A116A7" w:rsidP="00250C22">
      <w:pPr>
        <w:shd w:val="clear" w:color="auto" w:fill="FFFFFF"/>
        <w:jc w:val="both"/>
        <w:rPr>
          <w:rFonts w:ascii="Arial" w:eastAsia="Times New Roman" w:hAnsi="Arial" w:cs="Arial"/>
          <w:bCs/>
          <w:sz w:val="20"/>
          <w:szCs w:val="20"/>
          <w:lang w:eastAsia="sl-SI"/>
        </w:rPr>
      </w:pPr>
    </w:p>
    <w:p w14:paraId="34033E4D" w14:textId="2573DBB5" w:rsidR="004A0BC9" w:rsidRPr="00250C22" w:rsidRDefault="004A0BC9" w:rsidP="001E6EA3">
      <w:pPr>
        <w:shd w:val="clear" w:color="auto" w:fill="FFFFFF"/>
        <w:spacing w:after="0"/>
        <w:jc w:val="both"/>
        <w:rPr>
          <w:rFonts w:ascii="Arial" w:eastAsia="Times New Roman" w:hAnsi="Arial" w:cs="Arial"/>
          <w:b/>
          <w:sz w:val="20"/>
          <w:szCs w:val="20"/>
          <w:lang w:eastAsia="sl-SI"/>
        </w:rPr>
      </w:pPr>
      <w:r w:rsidRPr="00250C22">
        <w:rPr>
          <w:rFonts w:ascii="Arial" w:eastAsia="Times New Roman" w:hAnsi="Arial" w:cs="Arial"/>
          <w:b/>
          <w:sz w:val="20"/>
          <w:szCs w:val="20"/>
          <w:lang w:eastAsia="sl-SI"/>
        </w:rPr>
        <w:lastRenderedPageBreak/>
        <w:t xml:space="preserve">Preglednica </w:t>
      </w:r>
      <w:r w:rsidR="003C7B87" w:rsidRPr="00250C22">
        <w:rPr>
          <w:rFonts w:ascii="Arial" w:eastAsia="Times New Roman" w:hAnsi="Arial" w:cs="Arial"/>
          <w:b/>
          <w:sz w:val="20"/>
          <w:szCs w:val="20"/>
          <w:lang w:eastAsia="sl-SI"/>
        </w:rPr>
        <w:t>7</w:t>
      </w:r>
      <w:r w:rsidRPr="00250C22">
        <w:rPr>
          <w:rFonts w:ascii="Arial" w:eastAsia="Times New Roman" w:hAnsi="Arial" w:cs="Arial"/>
          <w:b/>
          <w:sz w:val="20"/>
          <w:szCs w:val="20"/>
          <w:lang w:eastAsia="sl-SI"/>
        </w:rPr>
        <w:t>: Število posvetovanj z brezposelnimi mladimi, 2016</w:t>
      </w:r>
      <w:r w:rsidR="00A43F2C">
        <w:rPr>
          <w:rFonts w:ascii="Arial" w:eastAsia="Times New Roman" w:hAnsi="Arial" w:cs="Arial"/>
          <w:b/>
          <w:sz w:val="20"/>
          <w:szCs w:val="20"/>
          <w:lang w:eastAsia="sl-SI"/>
        </w:rPr>
        <w:t>–</w:t>
      </w:r>
      <w:r w:rsidRPr="00250C22">
        <w:rPr>
          <w:rFonts w:ascii="Arial" w:eastAsia="Times New Roman" w:hAnsi="Arial" w:cs="Arial"/>
          <w:b/>
          <w:sz w:val="20"/>
          <w:szCs w:val="20"/>
          <w:lang w:eastAsia="sl-SI"/>
        </w:rPr>
        <w:t>2020</w:t>
      </w:r>
    </w:p>
    <w:tbl>
      <w:tblPr>
        <w:tblStyle w:val="Tabelamrea"/>
        <w:tblW w:w="5949" w:type="dxa"/>
        <w:tblLook w:val="06A0" w:firstRow="1" w:lastRow="0" w:firstColumn="1" w:lastColumn="0" w:noHBand="1" w:noVBand="1"/>
      </w:tblPr>
      <w:tblGrid>
        <w:gridCol w:w="960"/>
        <w:gridCol w:w="2296"/>
        <w:gridCol w:w="2693"/>
      </w:tblGrid>
      <w:tr w:rsidR="004A0BC9" w:rsidRPr="00250C22" w14:paraId="392EEAA2" w14:textId="77777777" w:rsidTr="00250C22">
        <w:trPr>
          <w:trHeight w:val="193"/>
        </w:trPr>
        <w:tc>
          <w:tcPr>
            <w:tcW w:w="960" w:type="dxa"/>
            <w:vMerge w:val="restart"/>
            <w:shd w:val="clear" w:color="auto" w:fill="FFFFFF" w:themeFill="background1"/>
            <w:hideMark/>
          </w:tcPr>
          <w:p w14:paraId="227631C9" w14:textId="77777777" w:rsidR="004A0BC9" w:rsidRPr="00250C22" w:rsidRDefault="004A0BC9" w:rsidP="00250C22">
            <w:pPr>
              <w:shd w:val="clear" w:color="auto" w:fill="FFFFFF"/>
              <w:spacing w:after="160"/>
              <w:jc w:val="both"/>
              <w:rPr>
                <w:rFonts w:ascii="Arial" w:eastAsia="Times New Roman" w:hAnsi="Arial" w:cs="Arial"/>
                <w:b/>
                <w:sz w:val="18"/>
                <w:szCs w:val="18"/>
              </w:rPr>
            </w:pPr>
            <w:r w:rsidRPr="00250C22">
              <w:rPr>
                <w:rFonts w:ascii="Arial" w:eastAsia="Times New Roman" w:hAnsi="Arial" w:cs="Arial"/>
                <w:b/>
                <w:sz w:val="18"/>
                <w:szCs w:val="18"/>
              </w:rPr>
              <w:t>Leto</w:t>
            </w:r>
          </w:p>
        </w:tc>
        <w:tc>
          <w:tcPr>
            <w:tcW w:w="4989" w:type="dxa"/>
            <w:gridSpan w:val="2"/>
            <w:shd w:val="clear" w:color="auto" w:fill="FFFFFF" w:themeFill="background1"/>
            <w:hideMark/>
          </w:tcPr>
          <w:p w14:paraId="2B60BC92" w14:textId="77777777" w:rsidR="004A0BC9" w:rsidRPr="00250C22" w:rsidRDefault="004A0BC9" w:rsidP="00250C22">
            <w:pPr>
              <w:shd w:val="clear" w:color="auto" w:fill="FFFFFF"/>
              <w:spacing w:after="160"/>
              <w:jc w:val="center"/>
              <w:rPr>
                <w:rFonts w:ascii="Arial" w:eastAsia="Times New Roman" w:hAnsi="Arial" w:cs="Arial"/>
                <w:b/>
                <w:sz w:val="18"/>
                <w:szCs w:val="18"/>
              </w:rPr>
            </w:pPr>
            <w:r w:rsidRPr="00250C22">
              <w:rPr>
                <w:rFonts w:ascii="Arial" w:eastAsia="Times New Roman" w:hAnsi="Arial" w:cs="Arial"/>
                <w:b/>
                <w:sz w:val="18"/>
                <w:szCs w:val="18"/>
              </w:rPr>
              <w:t>ŠTEVILO POSVETOVANJ</w:t>
            </w:r>
          </w:p>
        </w:tc>
      </w:tr>
      <w:tr w:rsidR="004A0BC9" w:rsidRPr="00250C22" w14:paraId="5D404947" w14:textId="77777777" w:rsidTr="00250C22">
        <w:trPr>
          <w:trHeight w:val="413"/>
        </w:trPr>
        <w:tc>
          <w:tcPr>
            <w:tcW w:w="960" w:type="dxa"/>
            <w:vMerge/>
            <w:shd w:val="clear" w:color="auto" w:fill="FFFFFF" w:themeFill="background1"/>
            <w:hideMark/>
          </w:tcPr>
          <w:p w14:paraId="57EC082A" w14:textId="77777777" w:rsidR="004A0BC9" w:rsidRPr="00250C22" w:rsidRDefault="004A0BC9" w:rsidP="00250C22">
            <w:pPr>
              <w:shd w:val="clear" w:color="auto" w:fill="FFFFFF"/>
              <w:spacing w:after="160"/>
              <w:jc w:val="both"/>
              <w:rPr>
                <w:rFonts w:ascii="Arial" w:eastAsia="Times New Roman" w:hAnsi="Arial" w:cs="Arial"/>
                <w:b/>
                <w:sz w:val="18"/>
                <w:szCs w:val="18"/>
              </w:rPr>
            </w:pPr>
          </w:p>
        </w:tc>
        <w:tc>
          <w:tcPr>
            <w:tcW w:w="2296" w:type="dxa"/>
            <w:shd w:val="clear" w:color="auto" w:fill="FFFFFF" w:themeFill="background1"/>
            <w:hideMark/>
          </w:tcPr>
          <w:p w14:paraId="15021FC2" w14:textId="77777777" w:rsidR="004A0BC9" w:rsidRPr="00250C22" w:rsidRDefault="004A0BC9" w:rsidP="00250C22">
            <w:pPr>
              <w:shd w:val="clear" w:color="auto" w:fill="FFFFFF"/>
              <w:spacing w:after="160"/>
              <w:jc w:val="both"/>
              <w:rPr>
                <w:rFonts w:ascii="Arial" w:eastAsia="Times New Roman" w:hAnsi="Arial" w:cs="Arial"/>
                <w:b/>
                <w:sz w:val="18"/>
                <w:szCs w:val="18"/>
              </w:rPr>
            </w:pPr>
            <w:r w:rsidRPr="00250C22">
              <w:rPr>
                <w:rFonts w:ascii="Arial" w:eastAsia="Times New Roman" w:hAnsi="Arial" w:cs="Arial"/>
                <w:b/>
                <w:sz w:val="18"/>
                <w:szCs w:val="18"/>
              </w:rPr>
              <w:t>Svetovalci za mlade</w:t>
            </w:r>
          </w:p>
        </w:tc>
        <w:tc>
          <w:tcPr>
            <w:tcW w:w="2693" w:type="dxa"/>
            <w:shd w:val="clear" w:color="auto" w:fill="FFFFFF" w:themeFill="background1"/>
            <w:hideMark/>
          </w:tcPr>
          <w:p w14:paraId="0D89098E" w14:textId="22C53117" w:rsidR="004A0BC9" w:rsidRPr="00250C22" w:rsidRDefault="004A0BC9" w:rsidP="00250C22">
            <w:pPr>
              <w:shd w:val="clear" w:color="auto" w:fill="FFFFFF"/>
              <w:spacing w:after="160"/>
              <w:jc w:val="both"/>
              <w:rPr>
                <w:rFonts w:ascii="Arial" w:eastAsia="Times New Roman" w:hAnsi="Arial" w:cs="Arial"/>
                <w:b/>
                <w:sz w:val="18"/>
                <w:szCs w:val="18"/>
              </w:rPr>
            </w:pPr>
            <w:r w:rsidRPr="00250C22">
              <w:rPr>
                <w:rFonts w:ascii="Arial" w:eastAsia="Times New Roman" w:hAnsi="Arial" w:cs="Arial"/>
                <w:b/>
                <w:sz w:val="18"/>
                <w:szCs w:val="18"/>
              </w:rPr>
              <w:t xml:space="preserve">Svetovalci za </w:t>
            </w:r>
            <w:r w:rsidR="00026EC7" w:rsidRPr="00250C22">
              <w:rPr>
                <w:rFonts w:ascii="Arial" w:eastAsia="Times New Roman" w:hAnsi="Arial" w:cs="Arial"/>
                <w:b/>
                <w:sz w:val="18"/>
                <w:szCs w:val="18"/>
              </w:rPr>
              <w:t>dolgotrajno brezposelne mlade</w:t>
            </w:r>
          </w:p>
        </w:tc>
      </w:tr>
      <w:tr w:rsidR="004A0BC9" w:rsidRPr="00250C22" w14:paraId="54D68625" w14:textId="77777777" w:rsidTr="00250C22">
        <w:trPr>
          <w:trHeight w:val="288"/>
        </w:trPr>
        <w:tc>
          <w:tcPr>
            <w:tcW w:w="960" w:type="dxa"/>
            <w:hideMark/>
          </w:tcPr>
          <w:p w14:paraId="06480795"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2016</w:t>
            </w:r>
          </w:p>
        </w:tc>
        <w:tc>
          <w:tcPr>
            <w:tcW w:w="2296" w:type="dxa"/>
            <w:hideMark/>
          </w:tcPr>
          <w:p w14:paraId="145789FE"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56.780</w:t>
            </w:r>
          </w:p>
        </w:tc>
        <w:tc>
          <w:tcPr>
            <w:tcW w:w="2693" w:type="dxa"/>
            <w:hideMark/>
          </w:tcPr>
          <w:p w14:paraId="7D5584D9"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Ni podatka</w:t>
            </w:r>
          </w:p>
        </w:tc>
      </w:tr>
      <w:tr w:rsidR="004A0BC9" w:rsidRPr="00250C22" w14:paraId="3A4B9807" w14:textId="77777777" w:rsidTr="00250C22">
        <w:trPr>
          <w:trHeight w:val="288"/>
        </w:trPr>
        <w:tc>
          <w:tcPr>
            <w:tcW w:w="960" w:type="dxa"/>
            <w:hideMark/>
          </w:tcPr>
          <w:p w14:paraId="44E52976"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2017</w:t>
            </w:r>
          </w:p>
        </w:tc>
        <w:tc>
          <w:tcPr>
            <w:tcW w:w="2296" w:type="dxa"/>
            <w:hideMark/>
          </w:tcPr>
          <w:p w14:paraId="26745C8D"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52.280</w:t>
            </w:r>
          </w:p>
        </w:tc>
        <w:tc>
          <w:tcPr>
            <w:tcW w:w="2693" w:type="dxa"/>
            <w:hideMark/>
          </w:tcPr>
          <w:p w14:paraId="590F480A"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10.390</w:t>
            </w:r>
          </w:p>
        </w:tc>
      </w:tr>
      <w:tr w:rsidR="004A0BC9" w:rsidRPr="00250C22" w14:paraId="27CDF72B" w14:textId="77777777" w:rsidTr="00250C22">
        <w:trPr>
          <w:trHeight w:val="288"/>
        </w:trPr>
        <w:tc>
          <w:tcPr>
            <w:tcW w:w="960" w:type="dxa"/>
            <w:hideMark/>
          </w:tcPr>
          <w:p w14:paraId="011409B5"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2018</w:t>
            </w:r>
          </w:p>
        </w:tc>
        <w:tc>
          <w:tcPr>
            <w:tcW w:w="2296" w:type="dxa"/>
            <w:hideMark/>
          </w:tcPr>
          <w:p w14:paraId="78C50AF7"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51.620</w:t>
            </w:r>
          </w:p>
        </w:tc>
        <w:tc>
          <w:tcPr>
            <w:tcW w:w="2693" w:type="dxa"/>
            <w:hideMark/>
          </w:tcPr>
          <w:p w14:paraId="3A4297FF"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11.928</w:t>
            </w:r>
          </w:p>
        </w:tc>
      </w:tr>
      <w:tr w:rsidR="004A0BC9" w:rsidRPr="00250C22" w14:paraId="1F72E0DD" w14:textId="77777777" w:rsidTr="00250C22">
        <w:trPr>
          <w:trHeight w:val="288"/>
        </w:trPr>
        <w:tc>
          <w:tcPr>
            <w:tcW w:w="960" w:type="dxa"/>
            <w:hideMark/>
          </w:tcPr>
          <w:p w14:paraId="238FE4D2"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2019</w:t>
            </w:r>
          </w:p>
        </w:tc>
        <w:tc>
          <w:tcPr>
            <w:tcW w:w="2296" w:type="dxa"/>
            <w:hideMark/>
          </w:tcPr>
          <w:p w14:paraId="624A089B"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55.720</w:t>
            </w:r>
          </w:p>
        </w:tc>
        <w:tc>
          <w:tcPr>
            <w:tcW w:w="2693" w:type="dxa"/>
            <w:hideMark/>
          </w:tcPr>
          <w:p w14:paraId="4D39049D"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12.765</w:t>
            </w:r>
          </w:p>
        </w:tc>
      </w:tr>
      <w:tr w:rsidR="004A0BC9" w:rsidRPr="00250C22" w14:paraId="3140D49D" w14:textId="77777777" w:rsidTr="00250C22">
        <w:trPr>
          <w:trHeight w:val="288"/>
        </w:trPr>
        <w:tc>
          <w:tcPr>
            <w:tcW w:w="960" w:type="dxa"/>
            <w:hideMark/>
          </w:tcPr>
          <w:p w14:paraId="1529525C"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2020</w:t>
            </w:r>
          </w:p>
        </w:tc>
        <w:tc>
          <w:tcPr>
            <w:tcW w:w="2296" w:type="dxa"/>
            <w:hideMark/>
          </w:tcPr>
          <w:p w14:paraId="6D493F41"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43.400</w:t>
            </w:r>
          </w:p>
        </w:tc>
        <w:tc>
          <w:tcPr>
            <w:tcW w:w="2693" w:type="dxa"/>
            <w:hideMark/>
          </w:tcPr>
          <w:p w14:paraId="2E0C846B" w14:textId="77777777" w:rsidR="004A0BC9" w:rsidRPr="00250C22" w:rsidRDefault="004A0BC9" w:rsidP="00191141">
            <w:pPr>
              <w:shd w:val="clear" w:color="auto" w:fill="FFFFFF"/>
              <w:spacing w:after="160"/>
              <w:jc w:val="center"/>
              <w:rPr>
                <w:rFonts w:ascii="Arial" w:eastAsia="Times New Roman" w:hAnsi="Arial" w:cs="Arial"/>
                <w:bCs/>
                <w:sz w:val="18"/>
                <w:szCs w:val="18"/>
              </w:rPr>
            </w:pPr>
            <w:r w:rsidRPr="00250C22">
              <w:rPr>
                <w:rFonts w:ascii="Arial" w:eastAsia="Times New Roman" w:hAnsi="Arial" w:cs="Arial"/>
                <w:bCs/>
                <w:sz w:val="18"/>
                <w:szCs w:val="18"/>
              </w:rPr>
              <w:t>10.510</w:t>
            </w:r>
          </w:p>
        </w:tc>
      </w:tr>
    </w:tbl>
    <w:p w14:paraId="6A8509AA" w14:textId="2DD6A7ED" w:rsidR="004A0BC9" w:rsidRPr="00250C22" w:rsidRDefault="00E2197A" w:rsidP="00250C22">
      <w:pPr>
        <w:shd w:val="clear" w:color="auto" w:fill="FFFFFF"/>
        <w:jc w:val="both"/>
        <w:rPr>
          <w:rFonts w:ascii="Arial" w:eastAsia="Times New Roman" w:hAnsi="Arial" w:cs="Arial"/>
          <w:bCs/>
          <w:i/>
          <w:iCs/>
          <w:sz w:val="16"/>
          <w:szCs w:val="16"/>
          <w:lang w:eastAsia="sl-SI"/>
        </w:rPr>
      </w:pPr>
      <w:r w:rsidRPr="00250C22">
        <w:rPr>
          <w:rFonts w:ascii="Arial" w:eastAsia="Times New Roman" w:hAnsi="Arial" w:cs="Arial"/>
          <w:bCs/>
          <w:i/>
          <w:iCs/>
          <w:sz w:val="16"/>
          <w:szCs w:val="16"/>
          <w:lang w:eastAsia="sl-SI"/>
        </w:rPr>
        <w:t>Vir: ZRSZ</w:t>
      </w:r>
    </w:p>
    <w:p w14:paraId="6E289D83" w14:textId="27A24575" w:rsidR="004A0BC9" w:rsidRPr="00250C22" w:rsidRDefault="004A0BC9" w:rsidP="00250C22">
      <w:p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V letu 2020</w:t>
      </w:r>
      <w:r w:rsidR="00DD1A9B" w:rsidRPr="00250C22">
        <w:rPr>
          <w:rFonts w:ascii="Arial" w:eastAsia="Times New Roman" w:hAnsi="Arial" w:cs="Arial"/>
          <w:bCs/>
          <w:sz w:val="20"/>
          <w:szCs w:val="20"/>
          <w:lang w:eastAsia="sl-SI"/>
        </w:rPr>
        <w:t xml:space="preserve">, ki so ga zaznamovali ukrepi proti širjenju </w:t>
      </w:r>
      <w:proofErr w:type="spellStart"/>
      <w:r w:rsidR="00DD1A9B" w:rsidRPr="00250C22">
        <w:rPr>
          <w:rFonts w:ascii="Arial" w:eastAsia="Times New Roman" w:hAnsi="Arial" w:cs="Arial"/>
          <w:bCs/>
          <w:sz w:val="20"/>
          <w:szCs w:val="20"/>
          <w:lang w:eastAsia="sl-SI"/>
        </w:rPr>
        <w:t>koronavirus</w:t>
      </w:r>
      <w:r w:rsidR="00E22A0E">
        <w:rPr>
          <w:rFonts w:ascii="Arial" w:eastAsia="Times New Roman" w:hAnsi="Arial" w:cs="Arial"/>
          <w:bCs/>
          <w:sz w:val="20"/>
          <w:szCs w:val="20"/>
          <w:lang w:eastAsia="sl-SI"/>
        </w:rPr>
        <w:t>ne</w:t>
      </w:r>
      <w:proofErr w:type="spellEnd"/>
      <w:r w:rsidR="00E22A0E">
        <w:rPr>
          <w:rFonts w:ascii="Arial" w:eastAsia="Times New Roman" w:hAnsi="Arial" w:cs="Arial"/>
          <w:bCs/>
          <w:sz w:val="20"/>
          <w:szCs w:val="20"/>
          <w:lang w:eastAsia="sl-SI"/>
        </w:rPr>
        <w:t xml:space="preserve"> bolezni</w:t>
      </w:r>
      <w:r w:rsidR="00DD1A9B" w:rsidRPr="00250C22">
        <w:rPr>
          <w:rFonts w:ascii="Arial" w:eastAsia="Times New Roman" w:hAnsi="Arial" w:cs="Arial"/>
          <w:bCs/>
          <w:sz w:val="20"/>
          <w:szCs w:val="20"/>
          <w:lang w:eastAsia="sl-SI"/>
        </w:rPr>
        <w:t xml:space="preserve">, je bilo </w:t>
      </w:r>
      <w:r w:rsidRPr="00250C22">
        <w:rPr>
          <w:rFonts w:ascii="Arial" w:eastAsia="Times New Roman" w:hAnsi="Arial" w:cs="Arial"/>
          <w:bCs/>
          <w:sz w:val="20"/>
          <w:szCs w:val="20"/>
          <w:lang w:eastAsia="sl-SI"/>
        </w:rPr>
        <w:t>posvetovanj</w:t>
      </w:r>
      <w:r w:rsidR="00DD1A9B" w:rsidRPr="00250C22">
        <w:rPr>
          <w:rFonts w:ascii="Arial" w:eastAsia="Times New Roman" w:hAnsi="Arial" w:cs="Arial"/>
          <w:bCs/>
          <w:sz w:val="20"/>
          <w:szCs w:val="20"/>
          <w:lang w:eastAsia="sl-SI"/>
        </w:rPr>
        <w:t xml:space="preserve"> nekoliko</w:t>
      </w:r>
      <w:r w:rsidRPr="00250C22">
        <w:rPr>
          <w:rFonts w:ascii="Arial" w:eastAsia="Times New Roman" w:hAnsi="Arial" w:cs="Arial"/>
          <w:bCs/>
          <w:sz w:val="20"/>
          <w:szCs w:val="20"/>
          <w:lang w:eastAsia="sl-SI"/>
        </w:rPr>
        <w:t xml:space="preserve"> manj </w:t>
      </w:r>
      <w:r w:rsidR="00DD1A9B" w:rsidRPr="00250C22">
        <w:rPr>
          <w:rFonts w:ascii="Arial" w:eastAsia="Times New Roman" w:hAnsi="Arial" w:cs="Arial"/>
          <w:bCs/>
          <w:sz w:val="20"/>
          <w:szCs w:val="20"/>
          <w:lang w:eastAsia="sl-SI"/>
        </w:rPr>
        <w:t>zaradi</w:t>
      </w:r>
      <w:r w:rsidRPr="00250C22">
        <w:rPr>
          <w:rFonts w:ascii="Arial" w:eastAsia="Times New Roman" w:hAnsi="Arial" w:cs="Arial"/>
          <w:bCs/>
          <w:sz w:val="20"/>
          <w:szCs w:val="20"/>
          <w:lang w:eastAsia="sl-SI"/>
        </w:rPr>
        <w:t xml:space="preserve"> zaprtja prostorov ZRSZ ter odsotnosti zaposlenih zaradi varstva otrok. Večina posvetovanj v letu 2020 je bilo opravljenih na daljavo, prek portala Poiscidelo.si in po telefonu. </w:t>
      </w:r>
    </w:p>
    <w:p w14:paraId="32EB1054" w14:textId="6BF3C45D" w:rsidR="00DD1A9B" w:rsidRPr="00250C22" w:rsidRDefault="00DD1A9B" w:rsidP="00250C22">
      <w:p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Poleg opisanih storitev ZRSZ nudi tudi dodatne storitve svetovanja, ki so na voljo vsem </w:t>
      </w:r>
      <w:r w:rsidR="00021EC3" w:rsidRPr="00250C22">
        <w:rPr>
          <w:rFonts w:ascii="Arial" w:eastAsia="Times New Roman" w:hAnsi="Arial" w:cs="Arial"/>
          <w:bCs/>
          <w:sz w:val="20"/>
          <w:szCs w:val="20"/>
          <w:lang w:eastAsia="sl-SI"/>
        </w:rPr>
        <w:t>brezposelnim</w:t>
      </w:r>
      <w:r w:rsidRPr="00250C22">
        <w:rPr>
          <w:rFonts w:ascii="Arial" w:eastAsia="Times New Roman" w:hAnsi="Arial" w:cs="Arial"/>
          <w:bCs/>
          <w:sz w:val="20"/>
          <w:szCs w:val="20"/>
          <w:lang w:eastAsia="sl-SI"/>
        </w:rPr>
        <w:t xml:space="preserve">: </w:t>
      </w:r>
    </w:p>
    <w:bookmarkEnd w:id="15"/>
    <w:p w14:paraId="31726866" w14:textId="1E88E4D4" w:rsidR="00935D05" w:rsidRDefault="00935D05" w:rsidP="00250C22">
      <w:pPr>
        <w:pStyle w:val="Odstavekseznama"/>
        <w:numPr>
          <w:ilvl w:val="0"/>
          <w:numId w:val="45"/>
        </w:num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S </w:t>
      </w:r>
      <w:r w:rsidRPr="00250C22">
        <w:rPr>
          <w:rFonts w:ascii="Arial" w:eastAsia="Times New Roman" w:hAnsi="Arial" w:cs="Arial"/>
          <w:b/>
          <w:sz w:val="20"/>
          <w:szCs w:val="20"/>
          <w:lang w:eastAsia="sl-SI"/>
        </w:rPr>
        <w:t>poglobljenim kariernim svetovanjem</w:t>
      </w:r>
      <w:r w:rsidRPr="00250C22">
        <w:rPr>
          <w:rFonts w:ascii="Arial" w:eastAsia="Times New Roman" w:hAnsi="Arial" w:cs="Arial"/>
          <w:bCs/>
          <w:sz w:val="20"/>
          <w:szCs w:val="20"/>
          <w:lang w:eastAsia="sl-SI"/>
        </w:rPr>
        <w:t xml:space="preserve"> želi ZRSZ preprečiti prehod mladih v dolgotrajno brezposelnost in povečati njihove možnosti za zaposlitev. Namenjeno je brezposelnim, pri katerih smo prepoznali potrebo po dodatnih aktivnostih za premagovanje ovir pri iskanju zaposlitve. Mladim, posebno tistim z nedokončano izobrazbo, nudimo poglobljeno karierno svetovanje za namen oblikovanja kariernih ciljev in odločanja za pridobitev poklica. </w:t>
      </w:r>
    </w:p>
    <w:p w14:paraId="04BF526A" w14:textId="77777777" w:rsidR="00250C22" w:rsidRPr="00250C22" w:rsidRDefault="00250C22" w:rsidP="00250C22">
      <w:pPr>
        <w:pStyle w:val="Odstavekseznama"/>
        <w:shd w:val="clear" w:color="auto" w:fill="FFFFFF"/>
        <w:jc w:val="both"/>
        <w:rPr>
          <w:rFonts w:ascii="Arial" w:eastAsia="Times New Roman" w:hAnsi="Arial" w:cs="Arial"/>
          <w:bCs/>
          <w:sz w:val="20"/>
          <w:szCs w:val="20"/>
          <w:lang w:eastAsia="sl-SI"/>
        </w:rPr>
      </w:pPr>
    </w:p>
    <w:p w14:paraId="0D1BDD8F" w14:textId="174F68EE" w:rsidR="00935D05" w:rsidRPr="00250C22" w:rsidRDefault="00935D05" w:rsidP="00250C22">
      <w:pPr>
        <w:pStyle w:val="Odstavekseznama"/>
        <w:numPr>
          <w:ilvl w:val="0"/>
          <w:numId w:val="45"/>
        </w:numPr>
        <w:shd w:val="clear" w:color="auto" w:fill="FFFFFF"/>
        <w:jc w:val="both"/>
        <w:rPr>
          <w:rFonts w:ascii="Arial" w:eastAsia="Times New Roman" w:hAnsi="Arial" w:cs="Arial"/>
          <w:bCs/>
          <w:sz w:val="20"/>
          <w:szCs w:val="20"/>
          <w:lang w:eastAsia="sl-SI"/>
        </w:rPr>
      </w:pPr>
      <w:r w:rsidRPr="00250C22">
        <w:rPr>
          <w:rFonts w:ascii="Arial" w:eastAsia="Times New Roman" w:hAnsi="Arial" w:cs="Arial"/>
          <w:bCs/>
          <w:sz w:val="20"/>
          <w:szCs w:val="20"/>
          <w:lang w:eastAsia="sl-SI"/>
        </w:rPr>
        <w:t xml:space="preserve">Brezposelnim osebam z različnimi zdravstvenimi ovirami za zaposlitev ZRSZ nudi </w:t>
      </w:r>
      <w:r w:rsidRPr="00250C22">
        <w:rPr>
          <w:rFonts w:ascii="Arial" w:eastAsia="Times New Roman" w:hAnsi="Arial" w:cs="Arial"/>
          <w:b/>
          <w:sz w:val="20"/>
          <w:szCs w:val="20"/>
          <w:lang w:eastAsia="sl-SI"/>
        </w:rPr>
        <w:t>rehabilitacijsko svetovanje in možnost svetovanja pri zdravniku svetovalcu</w:t>
      </w:r>
      <w:r w:rsidRPr="00250C22">
        <w:rPr>
          <w:rFonts w:ascii="Arial" w:eastAsia="Times New Roman" w:hAnsi="Arial" w:cs="Arial"/>
          <w:bCs/>
          <w:sz w:val="20"/>
          <w:szCs w:val="20"/>
          <w:lang w:eastAsia="sl-SI"/>
        </w:rPr>
        <w:t xml:space="preserve">. Rehabilitacijsko svetovanje je oblika poglobljenega kariernega svetovanja, ki zajema informiranje in svetovanje o pravicah invalidov, ugotavljanje smiselnosti za začetek </w:t>
      </w:r>
      <w:r w:rsidR="005E24A7">
        <w:rPr>
          <w:rFonts w:ascii="Arial" w:eastAsia="Times New Roman" w:hAnsi="Arial" w:cs="Arial"/>
          <w:bCs/>
          <w:sz w:val="20"/>
          <w:szCs w:val="20"/>
          <w:lang w:eastAsia="sl-SI"/>
        </w:rPr>
        <w:t>ter</w:t>
      </w:r>
      <w:r w:rsidR="005E24A7" w:rsidRPr="00250C22">
        <w:rPr>
          <w:rFonts w:ascii="Arial" w:eastAsia="Times New Roman" w:hAnsi="Arial" w:cs="Arial"/>
          <w:bCs/>
          <w:sz w:val="20"/>
          <w:szCs w:val="20"/>
          <w:lang w:eastAsia="sl-SI"/>
        </w:rPr>
        <w:t xml:space="preserve"> </w:t>
      </w:r>
      <w:r w:rsidRPr="00250C22">
        <w:rPr>
          <w:rFonts w:ascii="Arial" w:eastAsia="Times New Roman" w:hAnsi="Arial" w:cs="Arial"/>
          <w:bCs/>
          <w:sz w:val="20"/>
          <w:szCs w:val="20"/>
          <w:lang w:eastAsia="sl-SI"/>
        </w:rPr>
        <w:t>vodenje postopka za ugotavljanje invalidnosti in/ali pravice do zaposlitvene rehabilitacije, napotovanje in spremljanje izvajanja storitev zaposlitvene rehabilitacije in izdelave ocene zaposlitvenih možnosti invalida.</w:t>
      </w:r>
    </w:p>
    <w:p w14:paraId="31CA962B" w14:textId="77777777" w:rsidR="001E6EA3" w:rsidRPr="00250C22" w:rsidRDefault="001E6EA3" w:rsidP="00250C22">
      <w:pPr>
        <w:shd w:val="clear" w:color="auto" w:fill="FFFFFF"/>
        <w:jc w:val="both"/>
        <w:rPr>
          <w:rFonts w:ascii="Arial" w:eastAsia="Times New Roman" w:hAnsi="Arial" w:cs="Arial"/>
          <w:bCs/>
          <w:sz w:val="20"/>
          <w:szCs w:val="20"/>
          <w:lang w:eastAsia="sl-SI"/>
        </w:rPr>
      </w:pPr>
    </w:p>
    <w:p w14:paraId="2D0F9F70" w14:textId="52D5E090" w:rsidR="00935D05" w:rsidRPr="00A61F4B" w:rsidRDefault="00935D05" w:rsidP="00935D05">
      <w:pPr>
        <w:shd w:val="clear" w:color="auto" w:fill="9CC2E5"/>
        <w:rPr>
          <w:rFonts w:ascii="Arial" w:eastAsia="Times New Roman" w:hAnsi="Arial" w:cs="Arial"/>
          <w:b/>
          <w:sz w:val="20"/>
          <w:szCs w:val="20"/>
          <w:lang w:eastAsia="sl-SI"/>
        </w:rPr>
      </w:pPr>
      <w:r w:rsidRPr="00A61F4B">
        <w:rPr>
          <w:rFonts w:ascii="Arial" w:eastAsia="Times New Roman" w:hAnsi="Arial" w:cs="Arial"/>
          <w:b/>
          <w:sz w:val="20"/>
          <w:szCs w:val="20"/>
          <w:lang w:eastAsia="sl-SI"/>
        </w:rPr>
        <w:t xml:space="preserve">Poročilo Ministrstva za izobraževanje, znanost in šport </w:t>
      </w:r>
      <w:r w:rsidR="005E24A7">
        <w:rPr>
          <w:rFonts w:ascii="Arial" w:eastAsia="Times New Roman" w:hAnsi="Arial" w:cs="Arial"/>
          <w:b/>
          <w:sz w:val="20"/>
          <w:szCs w:val="20"/>
          <w:lang w:eastAsia="sl-SI"/>
        </w:rPr>
        <w:t>Republike Slovenije</w:t>
      </w:r>
      <w:r w:rsidR="001E6EA3">
        <w:rPr>
          <w:rFonts w:ascii="Arial" w:eastAsia="Times New Roman" w:hAnsi="Arial" w:cs="Arial"/>
          <w:b/>
          <w:sz w:val="20"/>
          <w:szCs w:val="20"/>
          <w:lang w:eastAsia="sl-SI"/>
        </w:rPr>
        <w:t xml:space="preserve"> (MIZŠ)</w:t>
      </w:r>
    </w:p>
    <w:p w14:paraId="4B644A67" w14:textId="77777777" w:rsidR="00935D05" w:rsidRPr="00A61F4B" w:rsidRDefault="00935D05" w:rsidP="00935D05">
      <w:pPr>
        <w:shd w:val="clear" w:color="auto" w:fill="FFFFFF"/>
        <w:rPr>
          <w:rFonts w:ascii="Arial" w:eastAsia="Times New Roman" w:hAnsi="Arial" w:cs="Arial"/>
          <w:sz w:val="20"/>
          <w:szCs w:val="20"/>
          <w:lang w:eastAsia="sl-SI"/>
        </w:rPr>
      </w:pPr>
    </w:p>
    <w:p w14:paraId="7A96B031" w14:textId="02584464" w:rsidR="002241AD" w:rsidRPr="00191141" w:rsidRDefault="002241AD" w:rsidP="001E6EA3">
      <w:pPr>
        <w:pStyle w:val="BESEDILOEKP"/>
        <w:rPr>
          <w:sz w:val="20"/>
          <w:szCs w:val="20"/>
        </w:rPr>
      </w:pPr>
      <w:r w:rsidRPr="00191141">
        <w:rPr>
          <w:sz w:val="20"/>
          <w:szCs w:val="20"/>
        </w:rPr>
        <w:t xml:space="preserve">Projekt </w:t>
      </w:r>
      <w:r w:rsidRPr="00191141">
        <w:rPr>
          <w:b/>
          <w:sz w:val="20"/>
          <w:szCs w:val="20"/>
        </w:rPr>
        <w:t>Prenova poklicnega izobraževanja 2016</w:t>
      </w:r>
      <w:r w:rsidR="005E24A7" w:rsidRPr="00191141">
        <w:rPr>
          <w:b/>
          <w:sz w:val="20"/>
          <w:szCs w:val="20"/>
        </w:rPr>
        <w:t>–</w:t>
      </w:r>
      <w:r w:rsidRPr="00191141">
        <w:rPr>
          <w:b/>
          <w:sz w:val="20"/>
          <w:szCs w:val="20"/>
        </w:rPr>
        <w:t>2021</w:t>
      </w:r>
      <w:r w:rsidRPr="00191141">
        <w:rPr>
          <w:sz w:val="20"/>
          <w:szCs w:val="20"/>
        </w:rPr>
        <w:t xml:space="preserve"> je namenjen razvoju in pilotni vpeljavi dveh novih modelov srednjega poklicnega izobraževanja (vajeniški in t.</w:t>
      </w:r>
      <w:r w:rsidR="005E24A7" w:rsidRPr="00191141">
        <w:rPr>
          <w:sz w:val="20"/>
          <w:szCs w:val="20"/>
        </w:rPr>
        <w:t xml:space="preserve"> </w:t>
      </w:r>
      <w:r w:rsidRPr="00191141">
        <w:rPr>
          <w:sz w:val="20"/>
          <w:szCs w:val="20"/>
        </w:rPr>
        <w:t xml:space="preserve">i. šolski). S projektom se želi doseči večjo praktično usposobljenost udeležencev na trgu dela, odpraviti neskladje med doseženimi poklicnimi kompetencami posameznika in potrebami delodajalca ter zagotoviti hitrejšo prehodnost udeležencev izobraževanja </w:t>
      </w:r>
      <w:r w:rsidR="005E24A7" w:rsidRPr="00191141">
        <w:rPr>
          <w:sz w:val="20"/>
          <w:szCs w:val="20"/>
        </w:rPr>
        <w:t xml:space="preserve">na področje </w:t>
      </w:r>
      <w:r w:rsidRPr="00191141">
        <w:rPr>
          <w:sz w:val="20"/>
          <w:szCs w:val="20"/>
        </w:rPr>
        <w:t xml:space="preserve">dela. V letu 2016 so bila sprejeta </w:t>
      </w:r>
      <w:r w:rsidR="001E6EA3" w:rsidRPr="00191141">
        <w:rPr>
          <w:sz w:val="20"/>
          <w:szCs w:val="20"/>
        </w:rPr>
        <w:t>i</w:t>
      </w:r>
      <w:r w:rsidRPr="00191141">
        <w:rPr>
          <w:sz w:val="20"/>
          <w:szCs w:val="20"/>
        </w:rPr>
        <w:t xml:space="preserve">zhodišča za pripravo izobraževalnih programov nižjega in srednjega poklicnega izobraževanja ter programov srednjega strokovnega izobraževanja in </w:t>
      </w:r>
      <w:r w:rsidR="005E24A7" w:rsidRPr="00191141">
        <w:rPr>
          <w:sz w:val="20"/>
          <w:szCs w:val="20"/>
        </w:rPr>
        <w:t>i</w:t>
      </w:r>
      <w:r w:rsidRPr="00191141">
        <w:rPr>
          <w:sz w:val="20"/>
          <w:szCs w:val="20"/>
        </w:rPr>
        <w:t>zhodišča za pripravo višješolskih študijskih programov. Maja 2017 je bil sprejet Zakon o vajeništvu (Uradni list RS, št. 25/17). V šolskem letu 2017/2018 se je na izbranih sedmih šolah začela šolati prva generacija dijakov v vajeniški obliki naslednjih programov srednjega poklicnega izobraževanja: mizar, oblikovalec kovin orodjar, gastronom hotelir, kamnosek. V šolskem letu 2018/2019 se je nabor programov v vajeniški obliki razširil s programi: papirničar, steklar, slikopleskar</w:t>
      </w:r>
      <w:r w:rsidR="00467257" w:rsidRPr="00191141">
        <w:rPr>
          <w:sz w:val="20"/>
          <w:szCs w:val="20"/>
        </w:rPr>
        <w:t xml:space="preserve"> – </w:t>
      </w:r>
      <w:r w:rsidRPr="00191141">
        <w:rPr>
          <w:sz w:val="20"/>
          <w:szCs w:val="20"/>
        </w:rPr>
        <w:t xml:space="preserve">črkoslikar in strojni mehanik. V šolskem letu 2019/2020 se je nabor programov v vajeniški obliki razširil s programi: zidar, klepar-krovec, elektrikar in </w:t>
      </w:r>
      <w:proofErr w:type="spellStart"/>
      <w:r w:rsidRPr="00191141">
        <w:rPr>
          <w:sz w:val="20"/>
          <w:szCs w:val="20"/>
        </w:rPr>
        <w:t>mehatronik</w:t>
      </w:r>
      <w:proofErr w:type="spellEnd"/>
      <w:r w:rsidRPr="00191141">
        <w:rPr>
          <w:sz w:val="20"/>
          <w:szCs w:val="20"/>
        </w:rPr>
        <w:t xml:space="preserve"> operater. Z uvedbo vajeništva se namerava Slovenija spoprijeti z izzivi, ugotovljenimi v preteklosti in povezanimi z neskladjem med kompetencami in znanjem, saj želi tako povečati privlačnost poklicnega izobraževanja. Predvidena za ukrep znašajo 1.706.127,43 EUR realiziranih je bilo 1.343.455,00 EUR. Doseganje ciljev pa poteka skladno z </w:t>
      </w:r>
      <w:r w:rsidRPr="00191141">
        <w:rPr>
          <w:sz w:val="20"/>
          <w:szCs w:val="20"/>
        </w:rPr>
        <w:lastRenderedPageBreak/>
        <w:t>načrtovanimi (31 prenovljenih izobraževalnih programov, prek 500 usposobljenih strokovnih delavcev na zbornicah, javnih zavodih, sindikatih in šolah, vzpostavljen centralni register učnih mest)</w:t>
      </w:r>
      <w:r w:rsidR="00467257" w:rsidRPr="00191141">
        <w:rPr>
          <w:sz w:val="20"/>
          <w:szCs w:val="20"/>
        </w:rPr>
        <w:t xml:space="preserve">. </w:t>
      </w:r>
    </w:p>
    <w:p w14:paraId="46A18175" w14:textId="417C28F6" w:rsidR="002241AD" w:rsidRPr="00A61F4B" w:rsidRDefault="002241AD" w:rsidP="00A61F4B">
      <w:pPr>
        <w:jc w:val="both"/>
        <w:rPr>
          <w:rFonts w:ascii="Arial" w:hAnsi="Arial" w:cs="Arial"/>
          <w:sz w:val="20"/>
          <w:szCs w:val="20"/>
        </w:rPr>
      </w:pPr>
      <w:r w:rsidRPr="00A61F4B">
        <w:rPr>
          <w:rFonts w:ascii="Arial" w:hAnsi="Arial" w:cs="Arial"/>
          <w:sz w:val="20"/>
          <w:szCs w:val="20"/>
        </w:rPr>
        <w:t xml:space="preserve">Ukrep </w:t>
      </w:r>
      <w:r w:rsidRPr="00A61F4B">
        <w:rPr>
          <w:rFonts w:ascii="Arial" w:hAnsi="Arial" w:cs="Arial"/>
          <w:b/>
          <w:sz w:val="20"/>
          <w:szCs w:val="20"/>
        </w:rPr>
        <w:t>Mladi za mlade</w:t>
      </w:r>
      <w:r w:rsidRPr="00A61F4B">
        <w:rPr>
          <w:rFonts w:ascii="Arial" w:hAnsi="Arial" w:cs="Arial"/>
          <w:sz w:val="20"/>
          <w:szCs w:val="20"/>
        </w:rPr>
        <w:t xml:space="preserve"> je namenjen zagotavljanju spodbud za zaposlovanje mladih brezposelnih oseb, starih do vključno 29 let, predvsem iskalcev prve zaposlitve in dolgotrajno brezposelnih mladih. </w:t>
      </w:r>
      <w:r w:rsidRPr="00A61F4B">
        <w:rPr>
          <w:rFonts w:ascii="Arial" w:hAnsi="Arial" w:cs="Arial"/>
          <w:color w:val="000000"/>
          <w:sz w:val="20"/>
          <w:szCs w:val="20"/>
        </w:rPr>
        <w:t>Cilj je zagotoviti spodbude za zaposlovanje mladih diplomantov športne smeri, ki prek pridobivanja praktičnih delovnih izkušenj razvijejo ustrezne kompetence za krepitev njihove dolgoročne zaposljivosti (</w:t>
      </w:r>
      <w:r w:rsidRPr="00A61F4B">
        <w:rPr>
          <w:rFonts w:ascii="Arial" w:hAnsi="Arial" w:cs="Arial"/>
          <w:sz w:val="20"/>
          <w:szCs w:val="20"/>
        </w:rPr>
        <w:t xml:space="preserve">pogoji za opravljanje pripravništva). </w:t>
      </w:r>
      <w:r w:rsidRPr="00A61F4B">
        <w:rPr>
          <w:rFonts w:ascii="Arial" w:hAnsi="Arial" w:cs="Arial"/>
          <w:color w:val="000000"/>
          <w:sz w:val="20"/>
          <w:szCs w:val="20"/>
        </w:rPr>
        <w:t xml:space="preserve">Predvidena sredstva </w:t>
      </w:r>
      <w:r w:rsidR="005B6000">
        <w:rPr>
          <w:rFonts w:ascii="Arial" w:hAnsi="Arial" w:cs="Arial"/>
          <w:color w:val="000000"/>
          <w:sz w:val="20"/>
          <w:szCs w:val="20"/>
        </w:rPr>
        <w:t>za t</w:t>
      </w:r>
      <w:r w:rsidR="00F97D1D">
        <w:rPr>
          <w:rFonts w:ascii="Arial" w:hAnsi="Arial" w:cs="Arial"/>
          <w:color w:val="000000"/>
          <w:sz w:val="20"/>
          <w:szCs w:val="20"/>
        </w:rPr>
        <w:t>a ukrep</w:t>
      </w:r>
      <w:r w:rsidRPr="00A61F4B">
        <w:rPr>
          <w:rFonts w:ascii="Arial" w:hAnsi="Arial" w:cs="Arial"/>
          <w:color w:val="000000"/>
          <w:sz w:val="20"/>
          <w:szCs w:val="20"/>
        </w:rPr>
        <w:t xml:space="preserve"> so znašala 2.820.351,27 EUR, po </w:t>
      </w:r>
      <w:proofErr w:type="spellStart"/>
      <w:r w:rsidRPr="00A61F4B">
        <w:rPr>
          <w:rFonts w:ascii="Arial" w:hAnsi="Arial" w:cs="Arial"/>
          <w:color w:val="000000"/>
          <w:sz w:val="20"/>
          <w:szCs w:val="20"/>
        </w:rPr>
        <w:t>novelaciji</w:t>
      </w:r>
      <w:proofErr w:type="spellEnd"/>
      <w:r w:rsidRPr="00A61F4B">
        <w:rPr>
          <w:rFonts w:ascii="Arial" w:hAnsi="Arial" w:cs="Arial"/>
          <w:color w:val="000000"/>
          <w:sz w:val="20"/>
          <w:szCs w:val="20"/>
        </w:rPr>
        <w:t xml:space="preserve"> operacije (</w:t>
      </w:r>
      <w:r w:rsidR="003A04B1">
        <w:rPr>
          <w:rFonts w:ascii="Arial" w:hAnsi="Arial" w:cs="Arial"/>
          <w:color w:val="000000"/>
          <w:sz w:val="20"/>
          <w:szCs w:val="20"/>
        </w:rPr>
        <w:t xml:space="preserve">v letu </w:t>
      </w:r>
      <w:r w:rsidRPr="00A61F4B">
        <w:rPr>
          <w:rFonts w:ascii="Arial" w:hAnsi="Arial" w:cs="Arial"/>
          <w:color w:val="000000"/>
          <w:sz w:val="20"/>
          <w:szCs w:val="20"/>
        </w:rPr>
        <w:t>2020)</w:t>
      </w:r>
      <w:r w:rsidR="00A3446D">
        <w:rPr>
          <w:rFonts w:ascii="Arial" w:hAnsi="Arial" w:cs="Arial"/>
          <w:color w:val="000000"/>
          <w:sz w:val="20"/>
          <w:szCs w:val="20"/>
        </w:rPr>
        <w:t xml:space="preserve"> </w:t>
      </w:r>
      <w:r w:rsidRPr="00A61F4B">
        <w:rPr>
          <w:rFonts w:ascii="Arial" w:hAnsi="Arial" w:cs="Arial"/>
          <w:color w:val="000000"/>
          <w:sz w:val="20"/>
          <w:szCs w:val="20"/>
        </w:rPr>
        <w:t xml:space="preserve">pa so sredstva znižana na 1.542.965,08 </w:t>
      </w:r>
      <w:r w:rsidR="00F97D1D">
        <w:rPr>
          <w:rFonts w:ascii="Arial" w:hAnsi="Arial" w:cs="Arial"/>
          <w:color w:val="000000"/>
          <w:sz w:val="20"/>
          <w:szCs w:val="20"/>
        </w:rPr>
        <w:t>EUR</w:t>
      </w:r>
      <w:r w:rsidRPr="00A61F4B">
        <w:rPr>
          <w:rFonts w:ascii="Arial" w:hAnsi="Arial" w:cs="Arial"/>
          <w:color w:val="000000"/>
          <w:sz w:val="20"/>
          <w:szCs w:val="20"/>
        </w:rPr>
        <w:t xml:space="preserve">. Do zaključka leta 2020 je bilo realiziranih 1.112.965,08 </w:t>
      </w:r>
      <w:r w:rsidR="00F97D1D">
        <w:rPr>
          <w:rFonts w:ascii="Arial" w:hAnsi="Arial" w:cs="Arial"/>
          <w:color w:val="000000"/>
          <w:sz w:val="20"/>
          <w:szCs w:val="20"/>
        </w:rPr>
        <w:t>EUR</w:t>
      </w:r>
      <w:r w:rsidRPr="00A61F4B">
        <w:rPr>
          <w:rFonts w:ascii="Arial" w:hAnsi="Arial" w:cs="Arial"/>
          <w:color w:val="000000"/>
          <w:sz w:val="20"/>
          <w:szCs w:val="20"/>
        </w:rPr>
        <w:t>.</w:t>
      </w:r>
      <w:r w:rsidRPr="00A61F4B">
        <w:rPr>
          <w:rFonts w:ascii="Arial" w:hAnsi="Arial" w:cs="Arial"/>
          <w:sz w:val="20"/>
          <w:szCs w:val="20"/>
        </w:rPr>
        <w:t xml:space="preserve"> </w:t>
      </w:r>
      <w:r w:rsidRPr="00A61F4B">
        <w:rPr>
          <w:rFonts w:ascii="Arial" w:hAnsi="Arial" w:cs="Arial"/>
          <w:color w:val="000000"/>
          <w:sz w:val="20"/>
          <w:szCs w:val="20"/>
        </w:rPr>
        <w:t>Kot dodano vrednost ukrepa je treb</w:t>
      </w:r>
      <w:r w:rsidR="00F97D1D">
        <w:rPr>
          <w:rFonts w:ascii="Arial" w:hAnsi="Arial" w:cs="Arial"/>
          <w:color w:val="000000"/>
          <w:sz w:val="20"/>
          <w:szCs w:val="20"/>
        </w:rPr>
        <w:t>a</w:t>
      </w:r>
      <w:r w:rsidRPr="00A61F4B">
        <w:rPr>
          <w:rFonts w:ascii="Arial" w:hAnsi="Arial" w:cs="Arial"/>
          <w:color w:val="000000"/>
          <w:sz w:val="20"/>
          <w:szCs w:val="20"/>
        </w:rPr>
        <w:t xml:space="preserve"> </w:t>
      </w:r>
      <w:r w:rsidR="00F97D1D">
        <w:rPr>
          <w:rFonts w:ascii="Arial" w:hAnsi="Arial" w:cs="Arial"/>
          <w:color w:val="000000"/>
          <w:sz w:val="20"/>
          <w:szCs w:val="20"/>
        </w:rPr>
        <w:t xml:space="preserve">poudariti </w:t>
      </w:r>
      <w:r w:rsidRPr="00A61F4B">
        <w:rPr>
          <w:rFonts w:ascii="Arial" w:hAnsi="Arial" w:cs="Arial"/>
          <w:color w:val="000000"/>
          <w:sz w:val="20"/>
          <w:szCs w:val="20"/>
        </w:rPr>
        <w:t>učinek programa na gibalno-zdravstveno stanje mladih, ki se vključujejo v programe. Število vključenih dijakov in študentov, ki jih je ukrep dosegel</w:t>
      </w:r>
      <w:r w:rsidR="00F97D1D">
        <w:rPr>
          <w:rFonts w:ascii="Arial" w:hAnsi="Arial" w:cs="Arial"/>
          <w:color w:val="000000"/>
          <w:sz w:val="20"/>
          <w:szCs w:val="20"/>
        </w:rPr>
        <w:t>,</w:t>
      </w:r>
      <w:r w:rsidRPr="00A61F4B">
        <w:rPr>
          <w:rFonts w:ascii="Arial" w:hAnsi="Arial" w:cs="Arial"/>
          <w:color w:val="000000"/>
          <w:sz w:val="20"/>
          <w:szCs w:val="20"/>
        </w:rPr>
        <w:t xml:space="preserve"> je 177.145, število ur neposredne vadbe pa 33.310.</w:t>
      </w:r>
      <w:r w:rsidR="00F97D1D">
        <w:rPr>
          <w:rFonts w:ascii="Arial" w:hAnsi="Arial" w:cs="Arial"/>
          <w:color w:val="000000"/>
          <w:sz w:val="20"/>
          <w:szCs w:val="20"/>
        </w:rPr>
        <w:t xml:space="preserve"> </w:t>
      </w:r>
    </w:p>
    <w:p w14:paraId="68B51064" w14:textId="45C63B94" w:rsidR="002241AD" w:rsidRPr="00A61F4B" w:rsidRDefault="002241AD" w:rsidP="00A61F4B">
      <w:pPr>
        <w:jc w:val="both"/>
        <w:rPr>
          <w:rFonts w:ascii="Arial" w:hAnsi="Arial" w:cs="Arial"/>
          <w:color w:val="000000"/>
          <w:sz w:val="20"/>
          <w:szCs w:val="20"/>
        </w:rPr>
      </w:pPr>
      <w:r w:rsidRPr="00A61F4B">
        <w:rPr>
          <w:rFonts w:ascii="Arial" w:hAnsi="Arial" w:cs="Arial"/>
          <w:color w:val="000000"/>
          <w:sz w:val="20"/>
          <w:szCs w:val="20"/>
        </w:rPr>
        <w:t xml:space="preserve">Namen ukrepa </w:t>
      </w:r>
      <w:r w:rsidR="001F418F">
        <w:rPr>
          <w:rFonts w:ascii="Arial" w:hAnsi="Arial" w:cs="Arial"/>
          <w:color w:val="000000"/>
          <w:sz w:val="20"/>
          <w:szCs w:val="20"/>
        </w:rPr>
        <w:t xml:space="preserve">za </w:t>
      </w:r>
      <w:r w:rsidR="001F418F">
        <w:rPr>
          <w:rFonts w:ascii="Arial" w:hAnsi="Arial" w:cs="Arial"/>
          <w:b/>
          <w:bCs/>
          <w:color w:val="000000"/>
          <w:sz w:val="20"/>
          <w:szCs w:val="20"/>
        </w:rPr>
        <w:t>s</w:t>
      </w:r>
      <w:r w:rsidRPr="00A61F4B">
        <w:rPr>
          <w:rFonts w:ascii="Arial" w:hAnsi="Arial" w:cs="Arial"/>
          <w:b/>
          <w:bCs/>
          <w:color w:val="000000"/>
          <w:sz w:val="20"/>
          <w:szCs w:val="20"/>
        </w:rPr>
        <w:t xml:space="preserve">podbujanje socialne vključenosti otrok in mladih s posebnimi potrebami v lokalno okolje </w:t>
      </w:r>
      <w:r w:rsidRPr="00A61F4B">
        <w:rPr>
          <w:rFonts w:ascii="Arial" w:hAnsi="Arial" w:cs="Arial"/>
          <w:bCs/>
          <w:color w:val="000000"/>
          <w:sz w:val="20"/>
          <w:szCs w:val="20"/>
        </w:rPr>
        <w:t>je</w:t>
      </w:r>
      <w:r w:rsidRPr="00A61F4B">
        <w:rPr>
          <w:rFonts w:ascii="Arial" w:hAnsi="Arial" w:cs="Arial"/>
          <w:b/>
          <w:bCs/>
          <w:color w:val="000000"/>
          <w:sz w:val="20"/>
          <w:szCs w:val="20"/>
        </w:rPr>
        <w:t xml:space="preserve"> </w:t>
      </w:r>
      <w:r w:rsidRPr="00A61F4B">
        <w:rPr>
          <w:rFonts w:ascii="Arial" w:hAnsi="Arial" w:cs="Arial"/>
          <w:color w:val="000000"/>
          <w:sz w:val="20"/>
          <w:szCs w:val="20"/>
        </w:rPr>
        <w:t xml:space="preserve">povečevanje zmožnosti socialnih in poklicnih kompetenc otrok in mladostnikov s posebnimi potrebami (motnje v duševnem razvoju, slepi in </w:t>
      </w:r>
      <w:r w:rsidRPr="00A61F4B">
        <w:rPr>
          <w:rFonts w:ascii="Arial" w:hAnsi="Arial" w:cs="Arial"/>
          <w:sz w:val="20"/>
          <w:szCs w:val="20"/>
        </w:rPr>
        <w:t>slabovidni, gluhi in naglušni, govorno</w:t>
      </w:r>
      <w:r w:rsidR="003A04B1">
        <w:rPr>
          <w:rFonts w:ascii="Arial" w:hAnsi="Arial" w:cs="Arial"/>
          <w:sz w:val="20"/>
          <w:szCs w:val="20"/>
        </w:rPr>
        <w:t xml:space="preserve"> </w:t>
      </w:r>
      <w:r w:rsidRPr="00A61F4B">
        <w:rPr>
          <w:rFonts w:ascii="Arial" w:hAnsi="Arial" w:cs="Arial"/>
          <w:sz w:val="20"/>
          <w:szCs w:val="20"/>
        </w:rPr>
        <w:t>jezikovne motn</w:t>
      </w:r>
      <w:r w:rsidR="003A04B1">
        <w:rPr>
          <w:rFonts w:ascii="Arial" w:hAnsi="Arial" w:cs="Arial"/>
          <w:sz w:val="20"/>
          <w:szCs w:val="20"/>
        </w:rPr>
        <w:t>j</w:t>
      </w:r>
      <w:r w:rsidRPr="00A61F4B">
        <w:rPr>
          <w:rFonts w:ascii="Arial" w:hAnsi="Arial" w:cs="Arial"/>
          <w:sz w:val="20"/>
          <w:szCs w:val="20"/>
        </w:rPr>
        <w:t xml:space="preserve">e, avtistične </w:t>
      </w:r>
      <w:r w:rsidR="003A04B1" w:rsidRPr="00A61F4B">
        <w:rPr>
          <w:rFonts w:ascii="Arial" w:hAnsi="Arial" w:cs="Arial"/>
          <w:sz w:val="20"/>
          <w:szCs w:val="20"/>
        </w:rPr>
        <w:t>motnje</w:t>
      </w:r>
      <w:r w:rsidRPr="00A61F4B">
        <w:rPr>
          <w:rFonts w:ascii="Arial" w:hAnsi="Arial" w:cs="Arial"/>
          <w:sz w:val="20"/>
          <w:szCs w:val="20"/>
        </w:rPr>
        <w:t xml:space="preserve"> ter gibalno ovirani) </w:t>
      </w:r>
      <w:r w:rsidR="00F97D1D">
        <w:rPr>
          <w:rFonts w:ascii="Arial" w:hAnsi="Arial" w:cs="Arial"/>
          <w:sz w:val="20"/>
          <w:szCs w:val="20"/>
        </w:rPr>
        <w:t>za</w:t>
      </w:r>
      <w:r w:rsidRPr="00A61F4B">
        <w:rPr>
          <w:rFonts w:ascii="Arial" w:hAnsi="Arial" w:cs="Arial"/>
          <w:sz w:val="20"/>
          <w:szCs w:val="20"/>
        </w:rPr>
        <w:t xml:space="preserve"> vključevanj</w:t>
      </w:r>
      <w:r w:rsidR="00F97D1D">
        <w:rPr>
          <w:rFonts w:ascii="Arial" w:hAnsi="Arial" w:cs="Arial"/>
          <w:sz w:val="20"/>
          <w:szCs w:val="20"/>
        </w:rPr>
        <w:t>e</w:t>
      </w:r>
      <w:r w:rsidRPr="00A61F4B">
        <w:rPr>
          <w:rFonts w:ascii="Arial" w:hAnsi="Arial" w:cs="Arial"/>
          <w:sz w:val="20"/>
          <w:szCs w:val="20"/>
        </w:rPr>
        <w:t xml:space="preserve"> v širšo lokalno skupnost, ustvarjanje priložnosti za delovna okolja in s tem za kakovostno in samostojno oz</w:t>
      </w:r>
      <w:r w:rsidR="00F97D1D">
        <w:rPr>
          <w:rFonts w:ascii="Arial" w:hAnsi="Arial" w:cs="Arial"/>
          <w:sz w:val="20"/>
          <w:szCs w:val="20"/>
        </w:rPr>
        <w:t>iroma</w:t>
      </w:r>
      <w:r w:rsidRPr="00A61F4B">
        <w:rPr>
          <w:rFonts w:ascii="Arial" w:hAnsi="Arial" w:cs="Arial"/>
          <w:sz w:val="20"/>
          <w:szCs w:val="20"/>
        </w:rPr>
        <w:t xml:space="preserve"> neodvisno življenje teh ranljivih skupin.</w:t>
      </w:r>
      <w:r w:rsidR="00A3446D">
        <w:rPr>
          <w:rFonts w:ascii="Arial" w:hAnsi="Arial" w:cs="Arial"/>
          <w:sz w:val="20"/>
          <w:szCs w:val="20"/>
        </w:rPr>
        <w:t xml:space="preserve"> </w:t>
      </w:r>
      <w:r w:rsidRPr="00A61F4B">
        <w:rPr>
          <w:rFonts w:ascii="Arial" w:hAnsi="Arial" w:cs="Arial"/>
          <w:sz w:val="20"/>
          <w:szCs w:val="20"/>
        </w:rPr>
        <w:t>Aktivnosti so zajemale spodbujanje razvoja socialnih in kulturnih kompetenc s posebnim poudarkom na poklicnih kompetencah, povezovanje šol oz</w:t>
      </w:r>
      <w:r w:rsidR="00F97D1D">
        <w:rPr>
          <w:rFonts w:ascii="Arial" w:hAnsi="Arial" w:cs="Arial"/>
          <w:sz w:val="20"/>
          <w:szCs w:val="20"/>
        </w:rPr>
        <w:t>iroma</w:t>
      </w:r>
      <w:r w:rsidRPr="00A61F4B">
        <w:rPr>
          <w:rFonts w:ascii="Arial" w:hAnsi="Arial" w:cs="Arial"/>
          <w:sz w:val="20"/>
          <w:szCs w:val="20"/>
        </w:rPr>
        <w:t xml:space="preserve"> zavodov z lokalnim okoljem, starši in pristojnimi deležniki (npr.: nevladne organizacije, občine, obrtno-gospodarske zbornice)</w:t>
      </w:r>
      <w:r w:rsidR="00F97D1D">
        <w:rPr>
          <w:rFonts w:ascii="Arial" w:hAnsi="Arial" w:cs="Arial"/>
          <w:sz w:val="20"/>
          <w:szCs w:val="20"/>
        </w:rPr>
        <w:t>;</w:t>
      </w:r>
      <w:r w:rsidRPr="00A61F4B">
        <w:rPr>
          <w:rFonts w:ascii="Arial" w:hAnsi="Arial" w:cs="Arial"/>
          <w:sz w:val="20"/>
          <w:szCs w:val="20"/>
        </w:rPr>
        <w:t xml:space="preserve"> oblikovanje mreže deležnikov, ki lahko tej ranljivi skupini pomagajo pri večjem socialnem vključevanju</w:t>
      </w:r>
      <w:r w:rsidR="00F97D1D">
        <w:rPr>
          <w:rFonts w:ascii="Arial" w:hAnsi="Arial" w:cs="Arial"/>
          <w:sz w:val="20"/>
          <w:szCs w:val="20"/>
        </w:rPr>
        <w:t>,</w:t>
      </w:r>
      <w:r w:rsidRPr="00A61F4B">
        <w:rPr>
          <w:rFonts w:ascii="Arial" w:hAnsi="Arial" w:cs="Arial"/>
          <w:sz w:val="20"/>
          <w:szCs w:val="20"/>
        </w:rPr>
        <w:t xml:space="preserve"> ter morebitnih priložnosti za vstop v delovno okolje. Projekti v splošnem potekajo nad pričakovanji, kar vsako leto potrdi večji vpis udeležencev v </w:t>
      </w:r>
      <w:r w:rsidRPr="00A61F4B">
        <w:rPr>
          <w:rFonts w:ascii="Arial" w:hAnsi="Arial" w:cs="Arial"/>
          <w:color w:val="000000"/>
          <w:sz w:val="20"/>
          <w:szCs w:val="20"/>
        </w:rPr>
        <w:t>različne</w:t>
      </w:r>
      <w:r w:rsidRPr="00A61F4B">
        <w:rPr>
          <w:rFonts w:ascii="Arial" w:hAnsi="Arial" w:cs="Arial"/>
          <w:sz w:val="20"/>
          <w:szCs w:val="20"/>
        </w:rPr>
        <w:t xml:space="preserve"> programe in module. Zadovoljstvo izkazujejo mentorji </w:t>
      </w:r>
      <w:r w:rsidR="00F97D1D">
        <w:rPr>
          <w:rFonts w:ascii="Arial" w:hAnsi="Arial" w:cs="Arial"/>
          <w:sz w:val="20"/>
          <w:szCs w:val="20"/>
        </w:rPr>
        <w:t>–</w:t>
      </w:r>
      <w:r w:rsidRPr="00A61F4B">
        <w:rPr>
          <w:rFonts w:ascii="Arial" w:hAnsi="Arial" w:cs="Arial"/>
          <w:sz w:val="20"/>
          <w:szCs w:val="20"/>
        </w:rPr>
        <w:t xml:space="preserve"> izvajalci programov in modulov, saj lahko s projektnim programom oziroma modulom načrtujejo in dosežejo vse</w:t>
      </w:r>
      <w:r w:rsidRPr="00A61F4B">
        <w:rPr>
          <w:rFonts w:ascii="Arial" w:hAnsi="Arial" w:cs="Arial"/>
          <w:color w:val="000000"/>
          <w:sz w:val="20"/>
          <w:szCs w:val="20"/>
        </w:rPr>
        <w:t xml:space="preserve"> cilje, ki jih s sledenjem rednega šolskega kurikuluma ne utegnejo. Zadovoljni so tudi starši otrok, ker njihovi otroci napredujejo in se pripravljajo na samostojno življenje v </w:t>
      </w:r>
      <w:proofErr w:type="spellStart"/>
      <w:r w:rsidRPr="00A61F4B">
        <w:rPr>
          <w:rFonts w:ascii="Arial" w:hAnsi="Arial" w:cs="Arial"/>
          <w:color w:val="000000"/>
          <w:sz w:val="20"/>
          <w:szCs w:val="20"/>
        </w:rPr>
        <w:t>polnočutni</w:t>
      </w:r>
      <w:proofErr w:type="spellEnd"/>
      <w:r w:rsidRPr="00A61F4B">
        <w:rPr>
          <w:rFonts w:ascii="Arial" w:hAnsi="Arial" w:cs="Arial"/>
          <w:color w:val="000000"/>
          <w:sz w:val="20"/>
          <w:szCs w:val="20"/>
        </w:rPr>
        <w:t xml:space="preserve"> družbi. Potreba po družbeni inkluziji mladih </w:t>
      </w:r>
      <w:r w:rsidR="00F97D1D">
        <w:rPr>
          <w:rFonts w:ascii="Arial" w:hAnsi="Arial" w:cs="Arial"/>
          <w:color w:val="000000"/>
          <w:sz w:val="20"/>
          <w:szCs w:val="20"/>
        </w:rPr>
        <w:t xml:space="preserve">s </w:t>
      </w:r>
      <w:r w:rsidRPr="00A61F4B">
        <w:rPr>
          <w:rFonts w:ascii="Arial" w:hAnsi="Arial" w:cs="Arial"/>
          <w:color w:val="000000"/>
          <w:sz w:val="20"/>
          <w:szCs w:val="20"/>
        </w:rPr>
        <w:t xml:space="preserve">posebnimi potrebami je velika, zato so projekti zasnovani tako, da ustvarjajo realne mreže v lokalnih okoljih, kar je začetek ustvarjanja dobrih pogojev za neodvisno življenje mladih s posebnimi potrebami in za zaposlovanje. </w:t>
      </w:r>
    </w:p>
    <w:p w14:paraId="1621CCE5" w14:textId="37FB387B" w:rsidR="002241AD" w:rsidRPr="00A61F4B" w:rsidRDefault="002241AD" w:rsidP="00A61F4B">
      <w:pPr>
        <w:jc w:val="both"/>
        <w:rPr>
          <w:rFonts w:ascii="Arial" w:hAnsi="Arial" w:cs="Arial"/>
          <w:color w:val="000000"/>
          <w:sz w:val="20"/>
          <w:szCs w:val="20"/>
        </w:rPr>
      </w:pPr>
      <w:r w:rsidRPr="00A61F4B">
        <w:rPr>
          <w:rFonts w:ascii="Arial" w:hAnsi="Arial" w:cs="Arial"/>
          <w:color w:val="000000"/>
          <w:sz w:val="20"/>
          <w:szCs w:val="20"/>
        </w:rPr>
        <w:t xml:space="preserve">Ukrep </w:t>
      </w:r>
      <w:r w:rsidR="00F97D1D">
        <w:rPr>
          <w:rFonts w:ascii="Arial" w:hAnsi="Arial" w:cs="Arial"/>
          <w:b/>
          <w:color w:val="000000"/>
          <w:sz w:val="20"/>
          <w:szCs w:val="20"/>
        </w:rPr>
        <w:t>p</w:t>
      </w:r>
      <w:r w:rsidRPr="00A61F4B">
        <w:rPr>
          <w:rFonts w:ascii="Arial" w:hAnsi="Arial" w:cs="Arial"/>
          <w:b/>
          <w:color w:val="000000"/>
          <w:sz w:val="20"/>
          <w:szCs w:val="20"/>
        </w:rPr>
        <w:t>ovezav</w:t>
      </w:r>
      <w:r w:rsidR="00F97D1D">
        <w:rPr>
          <w:rFonts w:ascii="Arial" w:hAnsi="Arial" w:cs="Arial"/>
          <w:b/>
          <w:color w:val="000000"/>
          <w:sz w:val="20"/>
          <w:szCs w:val="20"/>
        </w:rPr>
        <w:t>e</w:t>
      </w:r>
      <w:r w:rsidRPr="00A61F4B">
        <w:rPr>
          <w:rFonts w:ascii="Arial" w:hAnsi="Arial" w:cs="Arial"/>
          <w:b/>
          <w:color w:val="000000"/>
          <w:sz w:val="20"/>
          <w:szCs w:val="20"/>
        </w:rPr>
        <w:t xml:space="preserve"> sistema poklicnega in strokovnega izobraževanja s potrebami trga dela</w:t>
      </w:r>
      <w:r w:rsidRPr="00A61F4B">
        <w:rPr>
          <w:rFonts w:ascii="Arial" w:hAnsi="Arial" w:cs="Arial"/>
          <w:color w:val="000000"/>
          <w:sz w:val="20"/>
          <w:szCs w:val="20"/>
        </w:rPr>
        <w:t xml:space="preserve"> je namenjen zagotavljanju boljše usklajenosti in povezanosti poklicnega in strokovnega izobraževanja s potrebami trga dela prek mehanizma spodbud delodajalcem za zagotavljanje učnih mest za dijake, vajence in študente višjih strokovnih šol. Cilj je uvedba izobraževalnega sistema v srednje poklicne in višje strokovne šole, ki je bolj prilagojen potrebam trga dela </w:t>
      </w:r>
      <w:r w:rsidR="00F97D1D">
        <w:rPr>
          <w:rFonts w:ascii="Arial" w:hAnsi="Arial" w:cs="Arial"/>
          <w:color w:val="000000"/>
          <w:sz w:val="20"/>
          <w:szCs w:val="20"/>
        </w:rPr>
        <w:t>ter</w:t>
      </w:r>
      <w:r w:rsidR="00A3446D">
        <w:rPr>
          <w:rFonts w:ascii="Arial" w:hAnsi="Arial" w:cs="Arial"/>
          <w:color w:val="000000"/>
          <w:sz w:val="20"/>
          <w:szCs w:val="20"/>
        </w:rPr>
        <w:t xml:space="preserve"> </w:t>
      </w:r>
      <w:r w:rsidRPr="00A61F4B">
        <w:rPr>
          <w:rFonts w:ascii="Arial" w:hAnsi="Arial" w:cs="Arial"/>
          <w:color w:val="000000"/>
          <w:sz w:val="20"/>
          <w:szCs w:val="20"/>
        </w:rPr>
        <w:t>zagotavlja lažji in hitrejši prehod mladih na trg dela. Načrtovana vrednost sredstev za obdobje</w:t>
      </w:r>
      <w:r w:rsidR="00A3446D">
        <w:rPr>
          <w:rFonts w:ascii="Arial" w:hAnsi="Arial" w:cs="Arial"/>
          <w:color w:val="000000"/>
          <w:sz w:val="20"/>
          <w:szCs w:val="20"/>
        </w:rPr>
        <w:t xml:space="preserve"> </w:t>
      </w:r>
      <w:r w:rsidRPr="00A61F4B">
        <w:rPr>
          <w:rFonts w:ascii="Arial" w:hAnsi="Arial" w:cs="Arial"/>
          <w:color w:val="000000"/>
          <w:sz w:val="20"/>
          <w:szCs w:val="20"/>
        </w:rPr>
        <w:t>2016</w:t>
      </w:r>
      <w:r w:rsidR="00F97D1D">
        <w:rPr>
          <w:rFonts w:ascii="Arial" w:hAnsi="Arial" w:cs="Arial"/>
          <w:color w:val="000000"/>
          <w:sz w:val="20"/>
          <w:szCs w:val="20"/>
        </w:rPr>
        <w:t>–</w:t>
      </w:r>
      <w:r w:rsidRPr="00A61F4B">
        <w:rPr>
          <w:rFonts w:ascii="Arial" w:hAnsi="Arial" w:cs="Arial"/>
          <w:color w:val="000000"/>
          <w:sz w:val="20"/>
          <w:szCs w:val="20"/>
        </w:rPr>
        <w:t>2022 znaša 27.254.635,77 EUR, do konca leta 2020 je bilo realiziran</w:t>
      </w:r>
      <w:r w:rsidR="00F97D1D">
        <w:rPr>
          <w:rFonts w:ascii="Arial" w:hAnsi="Arial" w:cs="Arial"/>
          <w:color w:val="000000"/>
          <w:sz w:val="20"/>
          <w:szCs w:val="20"/>
        </w:rPr>
        <w:t>ih</w:t>
      </w:r>
      <w:r w:rsidRPr="00A61F4B">
        <w:rPr>
          <w:rFonts w:ascii="Arial" w:hAnsi="Arial" w:cs="Arial"/>
          <w:color w:val="000000"/>
          <w:sz w:val="20"/>
          <w:szCs w:val="20"/>
        </w:rPr>
        <w:t xml:space="preserve"> 16.681.404,28 EUR, od tega 454.114,65 EUR za projektno pisarno upravičenca (</w:t>
      </w:r>
      <w:r w:rsidR="006D407E" w:rsidRPr="006D407E">
        <w:rPr>
          <w:rFonts w:ascii="Arial" w:hAnsi="Arial" w:cs="Arial"/>
          <w:color w:val="000000"/>
          <w:sz w:val="20"/>
          <w:szCs w:val="20"/>
        </w:rPr>
        <w:t>Javni štipendijski, razvojni, invalidski in preživninski sklad Republike Slovenije</w:t>
      </w:r>
      <w:r w:rsidRPr="00A61F4B">
        <w:rPr>
          <w:rFonts w:ascii="Arial" w:hAnsi="Arial" w:cs="Arial"/>
          <w:color w:val="000000"/>
          <w:sz w:val="20"/>
          <w:szCs w:val="20"/>
        </w:rPr>
        <w:t>), 15.008.084,10 EUR za spodbude delodajalcem za izvajanje praktičnega usposabljanja z delom na ustrezno opremljenih učnih mestih za dijake v poklicnem izobraževanju, ki so imeli sklenjene individualne ali kolektivne učne pogodbe</w:t>
      </w:r>
      <w:r w:rsidR="00F97D1D">
        <w:rPr>
          <w:rFonts w:ascii="Arial" w:hAnsi="Arial" w:cs="Arial"/>
          <w:color w:val="000000"/>
          <w:sz w:val="20"/>
          <w:szCs w:val="20"/>
        </w:rPr>
        <w:t>,</w:t>
      </w:r>
      <w:r w:rsidR="00A3446D">
        <w:rPr>
          <w:rFonts w:ascii="Arial" w:hAnsi="Arial" w:cs="Arial"/>
          <w:color w:val="000000"/>
          <w:sz w:val="20"/>
          <w:szCs w:val="20"/>
        </w:rPr>
        <w:t xml:space="preserve"> </w:t>
      </w:r>
      <w:r w:rsidRPr="00A61F4B">
        <w:rPr>
          <w:rFonts w:ascii="Arial" w:hAnsi="Arial" w:cs="Arial"/>
          <w:color w:val="000000"/>
          <w:sz w:val="20"/>
          <w:szCs w:val="20"/>
        </w:rPr>
        <w:t xml:space="preserve">in študente višjih strokovnih šol, ki so imeli sklenjene pogodbe o praktičnem izobraževanju, 435.079,20 EUR za šole za </w:t>
      </w:r>
      <w:r w:rsidR="00F97D1D">
        <w:rPr>
          <w:rFonts w:ascii="Arial" w:hAnsi="Arial" w:cs="Arial"/>
          <w:color w:val="000000"/>
          <w:sz w:val="20"/>
          <w:szCs w:val="20"/>
        </w:rPr>
        <w:t>upravno</w:t>
      </w:r>
      <w:r w:rsidRPr="00A61F4B">
        <w:rPr>
          <w:rFonts w:ascii="Arial" w:hAnsi="Arial" w:cs="Arial"/>
          <w:color w:val="000000"/>
          <w:sz w:val="20"/>
          <w:szCs w:val="20"/>
        </w:rPr>
        <w:t>-tehnično podporo, 711.766,33 EUR za spodbude delodajalcem za večje vključevanj</w:t>
      </w:r>
      <w:r w:rsidR="00F97D1D">
        <w:rPr>
          <w:rFonts w:ascii="Arial" w:hAnsi="Arial" w:cs="Arial"/>
          <w:color w:val="000000"/>
          <w:sz w:val="20"/>
          <w:szCs w:val="20"/>
        </w:rPr>
        <w:t>e</w:t>
      </w:r>
      <w:r w:rsidRPr="00A61F4B">
        <w:rPr>
          <w:rFonts w:ascii="Arial" w:hAnsi="Arial" w:cs="Arial"/>
          <w:color w:val="000000"/>
          <w:sz w:val="20"/>
          <w:szCs w:val="20"/>
        </w:rPr>
        <w:t xml:space="preserve"> v proces vajeništva in 72.360,00 EUR za zbornice za strokovno </w:t>
      </w:r>
      <w:r w:rsidR="00F97D1D">
        <w:rPr>
          <w:rFonts w:ascii="Arial" w:hAnsi="Arial" w:cs="Arial"/>
          <w:color w:val="000000"/>
          <w:sz w:val="20"/>
          <w:szCs w:val="20"/>
        </w:rPr>
        <w:t>upravno</w:t>
      </w:r>
      <w:r w:rsidR="00F97D1D" w:rsidRPr="00A61F4B">
        <w:rPr>
          <w:rFonts w:ascii="Arial" w:hAnsi="Arial" w:cs="Arial"/>
          <w:color w:val="000000"/>
          <w:sz w:val="20"/>
          <w:szCs w:val="20"/>
        </w:rPr>
        <w:t xml:space="preserve"> </w:t>
      </w:r>
      <w:r w:rsidRPr="00A61F4B">
        <w:rPr>
          <w:rFonts w:ascii="Arial" w:hAnsi="Arial" w:cs="Arial"/>
          <w:color w:val="000000"/>
          <w:sz w:val="20"/>
          <w:szCs w:val="20"/>
        </w:rPr>
        <w:t>in tehnično podporo. Do leta 2020 je bilo vključenih 61 šol od načrtovanih 63 do leta 2022.</w:t>
      </w:r>
    </w:p>
    <w:p w14:paraId="022B216E" w14:textId="536BEAD7" w:rsidR="002241AD" w:rsidRPr="00A61F4B" w:rsidRDefault="002241AD" w:rsidP="00A61F4B">
      <w:pPr>
        <w:jc w:val="both"/>
        <w:rPr>
          <w:rFonts w:ascii="Arial" w:hAnsi="Arial" w:cs="Arial"/>
          <w:color w:val="000000"/>
          <w:sz w:val="20"/>
          <w:szCs w:val="20"/>
        </w:rPr>
      </w:pPr>
      <w:r w:rsidRPr="00A61F4B">
        <w:rPr>
          <w:rFonts w:ascii="Arial" w:hAnsi="Arial" w:cs="Arial"/>
          <w:bCs/>
          <w:color w:val="000000"/>
          <w:sz w:val="20"/>
          <w:szCs w:val="20"/>
        </w:rPr>
        <w:t>Ukrep</w:t>
      </w:r>
      <w:r w:rsidR="00A3446D">
        <w:rPr>
          <w:rFonts w:ascii="Arial" w:hAnsi="Arial" w:cs="Arial"/>
          <w:bCs/>
          <w:color w:val="000000"/>
          <w:sz w:val="20"/>
          <w:szCs w:val="20"/>
        </w:rPr>
        <w:t xml:space="preserve"> </w:t>
      </w:r>
      <w:r w:rsidR="00F97D1D">
        <w:rPr>
          <w:rFonts w:ascii="Arial" w:hAnsi="Arial" w:cs="Arial"/>
          <w:b/>
          <w:color w:val="000000"/>
          <w:sz w:val="20"/>
          <w:szCs w:val="20"/>
        </w:rPr>
        <w:t>p</w:t>
      </w:r>
      <w:r w:rsidRPr="00A61F4B">
        <w:rPr>
          <w:rFonts w:ascii="Arial" w:hAnsi="Arial" w:cs="Arial"/>
          <w:b/>
          <w:color w:val="000000"/>
          <w:sz w:val="20"/>
          <w:szCs w:val="20"/>
        </w:rPr>
        <w:t xml:space="preserve">rva zaposlitev na področju vzgoje in izobraževanja </w:t>
      </w:r>
      <w:r w:rsidRPr="00A61F4B">
        <w:rPr>
          <w:rFonts w:ascii="Arial" w:hAnsi="Arial" w:cs="Arial"/>
          <w:color w:val="000000"/>
          <w:sz w:val="20"/>
          <w:szCs w:val="20"/>
        </w:rPr>
        <w:t>je namenjen</w:t>
      </w:r>
      <w:r w:rsidRPr="00A61F4B">
        <w:rPr>
          <w:rFonts w:ascii="Arial" w:hAnsi="Arial" w:cs="Arial"/>
          <w:b/>
          <w:color w:val="000000"/>
          <w:sz w:val="20"/>
          <w:szCs w:val="20"/>
        </w:rPr>
        <w:t xml:space="preserve"> </w:t>
      </w:r>
      <w:r w:rsidRPr="00A61F4B">
        <w:rPr>
          <w:rFonts w:ascii="Arial" w:hAnsi="Arial" w:cs="Arial"/>
          <w:color w:val="000000"/>
          <w:sz w:val="20"/>
          <w:szCs w:val="20"/>
        </w:rPr>
        <w:t>zaposlitvi učiteljev, vzgojiteljev ali svetovalnih delavcev začetnikov za obdobje osmih mesecev na projektnem delovnem mestu učitelja, svetovalnega delavca ali vzgojitelja v vzgojno-izobraževalnih zavodih.</w:t>
      </w:r>
      <w:r w:rsidRPr="00A61F4B">
        <w:rPr>
          <w:rFonts w:ascii="Arial" w:hAnsi="Arial" w:cs="Arial"/>
          <w:b/>
          <w:color w:val="000000"/>
          <w:sz w:val="20"/>
          <w:szCs w:val="20"/>
        </w:rPr>
        <w:t xml:space="preserve"> </w:t>
      </w:r>
      <w:r w:rsidRPr="00A61F4B">
        <w:rPr>
          <w:rFonts w:ascii="Arial" w:hAnsi="Arial" w:cs="Arial"/>
          <w:color w:val="000000"/>
          <w:sz w:val="20"/>
          <w:szCs w:val="20"/>
        </w:rPr>
        <w:t xml:space="preserve">Cilj projekta </w:t>
      </w:r>
      <w:r w:rsidRPr="00A61F4B">
        <w:rPr>
          <w:rFonts w:ascii="Arial" w:hAnsi="Arial" w:cs="Arial"/>
          <w:b/>
          <w:color w:val="000000"/>
          <w:sz w:val="20"/>
          <w:szCs w:val="20"/>
        </w:rPr>
        <w:t>Prva zaposlitev: pomočnik vzgojitelja</w:t>
      </w:r>
      <w:r w:rsidRPr="00A61F4B">
        <w:rPr>
          <w:rFonts w:ascii="Arial" w:hAnsi="Arial" w:cs="Arial"/>
          <w:color w:val="000000"/>
          <w:sz w:val="20"/>
          <w:szCs w:val="20"/>
        </w:rPr>
        <w:t xml:space="preserve"> pa je zaposlitev pomočnikov vzgojiteljev začetnikov za obdobje petih mesecev na projektnem delovnem mestu pomočnika vzgojitelja v vzgojno-izobraževalnih zavodih. Ciljna skupina so mladi do 29 let, ki iščejo prvo zaposlitev na področju vzgoje in izobraževanja glede na smer in stopnjo svoje izobrazbe in imajo manj ustreznih delovnih izkušenj na področju vzgoje in izobraževanja, kot </w:t>
      </w:r>
      <w:r w:rsidR="00DB4A3A">
        <w:rPr>
          <w:rFonts w:ascii="Arial" w:hAnsi="Arial" w:cs="Arial"/>
          <w:color w:val="000000"/>
          <w:sz w:val="20"/>
          <w:szCs w:val="20"/>
        </w:rPr>
        <w:t xml:space="preserve">je </w:t>
      </w:r>
      <w:r w:rsidRPr="00A61F4B">
        <w:rPr>
          <w:rFonts w:ascii="Arial" w:hAnsi="Arial" w:cs="Arial"/>
          <w:color w:val="000000"/>
          <w:sz w:val="20"/>
          <w:szCs w:val="20"/>
        </w:rPr>
        <w:t>zahteva</w:t>
      </w:r>
      <w:r w:rsidR="00DB4A3A">
        <w:rPr>
          <w:rFonts w:ascii="Arial" w:hAnsi="Arial" w:cs="Arial"/>
          <w:color w:val="000000"/>
          <w:sz w:val="20"/>
          <w:szCs w:val="20"/>
        </w:rPr>
        <w:t>no</w:t>
      </w:r>
      <w:r w:rsidRPr="00A61F4B">
        <w:rPr>
          <w:rFonts w:ascii="Arial" w:hAnsi="Arial" w:cs="Arial"/>
          <w:color w:val="000000"/>
          <w:sz w:val="20"/>
          <w:szCs w:val="20"/>
        </w:rPr>
        <w:t xml:space="preserve"> za </w:t>
      </w:r>
      <w:r w:rsidR="00DB4A3A">
        <w:rPr>
          <w:rFonts w:ascii="Arial" w:hAnsi="Arial" w:cs="Arial"/>
          <w:color w:val="000000"/>
          <w:sz w:val="20"/>
          <w:szCs w:val="20"/>
        </w:rPr>
        <w:t xml:space="preserve">opravljanje </w:t>
      </w:r>
      <w:r w:rsidRPr="00A61F4B">
        <w:rPr>
          <w:rFonts w:ascii="Arial" w:hAnsi="Arial" w:cs="Arial"/>
          <w:color w:val="000000"/>
          <w:sz w:val="20"/>
          <w:szCs w:val="20"/>
        </w:rPr>
        <w:t>strokovne</w:t>
      </w:r>
      <w:r w:rsidR="00DB4A3A">
        <w:rPr>
          <w:rFonts w:ascii="Arial" w:hAnsi="Arial" w:cs="Arial"/>
          <w:color w:val="000000"/>
          <w:sz w:val="20"/>
          <w:szCs w:val="20"/>
        </w:rPr>
        <w:t>ga</w:t>
      </w:r>
      <w:r w:rsidRPr="00A61F4B">
        <w:rPr>
          <w:rFonts w:ascii="Arial" w:hAnsi="Arial" w:cs="Arial"/>
          <w:color w:val="000000"/>
          <w:sz w:val="20"/>
          <w:szCs w:val="20"/>
        </w:rPr>
        <w:t xml:space="preserve"> izpit</w:t>
      </w:r>
      <w:r w:rsidR="00DB4A3A">
        <w:rPr>
          <w:rFonts w:ascii="Arial" w:hAnsi="Arial" w:cs="Arial"/>
          <w:color w:val="000000"/>
          <w:sz w:val="20"/>
          <w:szCs w:val="20"/>
        </w:rPr>
        <w:t>a</w:t>
      </w:r>
      <w:r w:rsidRPr="00A61F4B">
        <w:rPr>
          <w:rFonts w:ascii="Arial" w:hAnsi="Arial" w:cs="Arial"/>
          <w:color w:val="000000"/>
          <w:sz w:val="20"/>
          <w:szCs w:val="20"/>
        </w:rPr>
        <w:t xml:space="preserve">. Razpis </w:t>
      </w:r>
      <w:r w:rsidR="00DB4A3A">
        <w:rPr>
          <w:rFonts w:ascii="Arial" w:hAnsi="Arial" w:cs="Arial"/>
          <w:color w:val="000000"/>
          <w:sz w:val="20"/>
          <w:szCs w:val="20"/>
        </w:rPr>
        <w:t>pomeni</w:t>
      </w:r>
      <w:r w:rsidR="00DB4A3A" w:rsidRPr="00A61F4B">
        <w:rPr>
          <w:rFonts w:ascii="Arial" w:hAnsi="Arial" w:cs="Arial"/>
          <w:color w:val="000000"/>
          <w:sz w:val="20"/>
          <w:szCs w:val="20"/>
        </w:rPr>
        <w:t xml:space="preserve"> </w:t>
      </w:r>
      <w:r w:rsidRPr="00A61F4B">
        <w:rPr>
          <w:rFonts w:ascii="Arial" w:hAnsi="Arial" w:cs="Arial"/>
          <w:color w:val="000000"/>
          <w:sz w:val="20"/>
          <w:szCs w:val="20"/>
        </w:rPr>
        <w:t>k</w:t>
      </w:r>
      <w:r w:rsidR="00DB4A3A">
        <w:rPr>
          <w:rFonts w:ascii="Arial" w:hAnsi="Arial" w:cs="Arial"/>
          <w:color w:val="000000"/>
          <w:sz w:val="20"/>
          <w:szCs w:val="20"/>
        </w:rPr>
        <w:t>akovos</w:t>
      </w:r>
      <w:r w:rsidRPr="00A61F4B">
        <w:rPr>
          <w:rFonts w:ascii="Arial" w:hAnsi="Arial" w:cs="Arial"/>
          <w:color w:val="000000"/>
          <w:sz w:val="20"/>
          <w:szCs w:val="20"/>
        </w:rPr>
        <w:t xml:space="preserve">tno uvajalno obdobje za </w:t>
      </w:r>
      <w:r w:rsidR="00DB4A3A">
        <w:rPr>
          <w:rFonts w:ascii="Arial" w:hAnsi="Arial" w:cs="Arial"/>
          <w:color w:val="000000"/>
          <w:sz w:val="20"/>
          <w:szCs w:val="20"/>
        </w:rPr>
        <w:t>prihodnjega</w:t>
      </w:r>
      <w:r w:rsidR="00DB4A3A" w:rsidRPr="00A61F4B">
        <w:rPr>
          <w:rFonts w:ascii="Arial" w:hAnsi="Arial" w:cs="Arial"/>
          <w:color w:val="000000"/>
          <w:sz w:val="20"/>
          <w:szCs w:val="20"/>
        </w:rPr>
        <w:t xml:space="preserve"> </w:t>
      </w:r>
      <w:r w:rsidRPr="00A61F4B">
        <w:rPr>
          <w:rFonts w:ascii="Arial" w:hAnsi="Arial" w:cs="Arial"/>
          <w:color w:val="000000"/>
          <w:sz w:val="20"/>
          <w:szCs w:val="20"/>
        </w:rPr>
        <w:t xml:space="preserve">strokovnega delavca, omogoča pridobitev z zakonom zahtevane polne poklicne kvalifikacije ter zagotavlja, da vključene osebe ob izhodu ostanejo zaposlene, čemur je v skladu z </w:t>
      </w:r>
      <w:r w:rsidRPr="00A61F4B">
        <w:rPr>
          <w:rFonts w:ascii="Arial" w:hAnsi="Arial" w:cs="Arial"/>
          <w:color w:val="000000"/>
          <w:sz w:val="20"/>
          <w:szCs w:val="20"/>
        </w:rPr>
        <w:lastRenderedPageBreak/>
        <w:t xml:space="preserve">zahtevami Evropske komisije </w:t>
      </w:r>
      <w:r w:rsidR="00DB4A3A" w:rsidRPr="00A61F4B">
        <w:rPr>
          <w:rFonts w:ascii="Arial" w:hAnsi="Arial" w:cs="Arial"/>
          <w:color w:val="000000"/>
          <w:sz w:val="20"/>
          <w:szCs w:val="20"/>
        </w:rPr>
        <w:t xml:space="preserve">namenjeno </w:t>
      </w:r>
      <w:r w:rsidR="00DB4A3A">
        <w:rPr>
          <w:rFonts w:ascii="Arial" w:hAnsi="Arial" w:cs="Arial"/>
          <w:color w:val="000000"/>
          <w:sz w:val="20"/>
          <w:szCs w:val="20"/>
        </w:rPr>
        <w:t>kakovostno</w:t>
      </w:r>
      <w:r w:rsidR="00DB4A3A" w:rsidRPr="00A61F4B">
        <w:rPr>
          <w:rFonts w:ascii="Arial" w:hAnsi="Arial" w:cs="Arial"/>
          <w:color w:val="000000"/>
          <w:sz w:val="20"/>
          <w:szCs w:val="20"/>
        </w:rPr>
        <w:t xml:space="preserve"> </w:t>
      </w:r>
      <w:r w:rsidRPr="00A61F4B">
        <w:rPr>
          <w:rFonts w:ascii="Arial" w:hAnsi="Arial" w:cs="Arial"/>
          <w:color w:val="000000"/>
          <w:sz w:val="20"/>
          <w:szCs w:val="20"/>
        </w:rPr>
        <w:t xml:space="preserve">uvajanje. Je pa pogoj zahtevane nadaljnje zaposlitve marsikdaj razlog, da se vzgojno-izobraževalni zavodi kljub sicer izkazanemu velikemu interesu za izvedbo projekta ne morejo vedno prijaviti na razpis – če ne morejo vnaprej zagotoviti nadaljnje zaposlitve po izteku projektne zaposlitve začetnika, niso upravičeni do sredstev projekta. V okviru projektov je nemogoče natančno opredeliti skupno višino sredstev, namenjenih za izvedbo, saj izvajanje še ni zaključeno. Vsak posamični razpis zase sicer vsebuje podatek o višini razpisanih sredstev, a so vsa neporabljena sredstva vsakega posameznega razpisa nato v naslednjih razpisih </w:t>
      </w:r>
      <w:r w:rsidR="00DB4A3A">
        <w:rPr>
          <w:rFonts w:ascii="Arial" w:hAnsi="Arial" w:cs="Arial"/>
          <w:color w:val="000000"/>
          <w:sz w:val="20"/>
          <w:szCs w:val="20"/>
        </w:rPr>
        <w:t>vnovič</w:t>
      </w:r>
      <w:r w:rsidR="00DB4A3A" w:rsidRPr="00A61F4B">
        <w:rPr>
          <w:rFonts w:ascii="Arial" w:hAnsi="Arial" w:cs="Arial"/>
          <w:color w:val="000000"/>
          <w:sz w:val="20"/>
          <w:szCs w:val="20"/>
        </w:rPr>
        <w:t xml:space="preserve"> </w:t>
      </w:r>
      <w:r w:rsidRPr="00A61F4B">
        <w:rPr>
          <w:rFonts w:ascii="Arial" w:hAnsi="Arial" w:cs="Arial"/>
          <w:color w:val="000000"/>
          <w:sz w:val="20"/>
          <w:szCs w:val="20"/>
        </w:rPr>
        <w:t>razpisana, pogosto tudi z dodatno pridobljenimi sredstvi, zato ni mogoče sredstev razpisov le sešteti. V okviru razpisov v letih 2016</w:t>
      </w:r>
      <w:r w:rsidR="00DB4A3A">
        <w:rPr>
          <w:rFonts w:ascii="Arial" w:hAnsi="Arial" w:cs="Arial"/>
          <w:color w:val="000000"/>
          <w:sz w:val="20"/>
          <w:szCs w:val="20"/>
        </w:rPr>
        <w:t>–</w:t>
      </w:r>
      <w:r w:rsidRPr="00A61F4B">
        <w:rPr>
          <w:rFonts w:ascii="Arial" w:hAnsi="Arial" w:cs="Arial"/>
          <w:color w:val="000000"/>
          <w:sz w:val="20"/>
          <w:szCs w:val="20"/>
        </w:rPr>
        <w:t xml:space="preserve">2020 je z vključenostjo v projekte zaposlitev z uvajanjem v vzgojno-izobraževalno delo dobilo 779 začetnikov, od tega 402 učiteljev začetnikov in 377 pomočnikov vzgojitelja začetnikov. Vsi so tudi po izteku projektne zaposlitve ostali zaposleni. Realiziranih je bilo prek 9,4 mio EUR. </w:t>
      </w:r>
    </w:p>
    <w:p w14:paraId="72D7A2C6" w14:textId="3026129B" w:rsidR="002241AD" w:rsidRPr="00A61F4B" w:rsidRDefault="002241AD" w:rsidP="00A61F4B">
      <w:pPr>
        <w:jc w:val="both"/>
        <w:rPr>
          <w:rFonts w:ascii="Arial" w:hAnsi="Arial" w:cs="Arial"/>
          <w:sz w:val="20"/>
          <w:szCs w:val="20"/>
        </w:rPr>
      </w:pPr>
      <w:r w:rsidRPr="00A61F4B">
        <w:rPr>
          <w:rFonts w:ascii="Arial" w:hAnsi="Arial" w:cs="Arial"/>
          <w:sz w:val="20"/>
          <w:szCs w:val="20"/>
        </w:rPr>
        <w:t>Ukrep</w:t>
      </w:r>
      <w:r w:rsidRPr="00A61F4B">
        <w:rPr>
          <w:rFonts w:ascii="Arial" w:hAnsi="Arial" w:cs="Arial"/>
          <w:b/>
          <w:sz w:val="20"/>
          <w:szCs w:val="20"/>
        </w:rPr>
        <w:t xml:space="preserve"> </w:t>
      </w:r>
      <w:r w:rsidR="00DB4A3A">
        <w:rPr>
          <w:rFonts w:ascii="Arial" w:hAnsi="Arial" w:cs="Arial"/>
          <w:b/>
          <w:sz w:val="20"/>
          <w:szCs w:val="20"/>
        </w:rPr>
        <w:t>z</w:t>
      </w:r>
      <w:r w:rsidRPr="00A61F4B">
        <w:rPr>
          <w:rFonts w:ascii="Arial" w:hAnsi="Arial" w:cs="Arial"/>
          <w:b/>
          <w:sz w:val="20"/>
          <w:szCs w:val="20"/>
        </w:rPr>
        <w:t>aposlovanj</w:t>
      </w:r>
      <w:r w:rsidR="00DB4A3A">
        <w:rPr>
          <w:rFonts w:ascii="Arial" w:hAnsi="Arial" w:cs="Arial"/>
          <w:b/>
          <w:sz w:val="20"/>
          <w:szCs w:val="20"/>
        </w:rPr>
        <w:t>a</w:t>
      </w:r>
      <w:r w:rsidRPr="00A61F4B">
        <w:rPr>
          <w:rFonts w:ascii="Arial" w:hAnsi="Arial" w:cs="Arial"/>
          <w:b/>
          <w:sz w:val="20"/>
          <w:szCs w:val="20"/>
        </w:rPr>
        <w:t xml:space="preserve"> asistentov za delo z otroki s posebnimi potrebami v vzgojno-izobraževalnih zavodih</w:t>
      </w:r>
      <w:r w:rsidRPr="00A61F4B">
        <w:rPr>
          <w:rFonts w:ascii="Arial" w:hAnsi="Arial" w:cs="Arial"/>
          <w:sz w:val="20"/>
          <w:szCs w:val="20"/>
        </w:rPr>
        <w:t xml:space="preserve"> se je izvajal od 1. </w:t>
      </w:r>
      <w:r w:rsidR="00DB4A3A">
        <w:rPr>
          <w:rFonts w:ascii="Arial" w:hAnsi="Arial" w:cs="Arial"/>
          <w:sz w:val="20"/>
          <w:szCs w:val="20"/>
        </w:rPr>
        <w:t>septembra</w:t>
      </w:r>
      <w:r w:rsidRPr="00A61F4B">
        <w:rPr>
          <w:rFonts w:ascii="Arial" w:hAnsi="Arial" w:cs="Arial"/>
          <w:sz w:val="20"/>
          <w:szCs w:val="20"/>
        </w:rPr>
        <w:t xml:space="preserve"> 2017 do 31. </w:t>
      </w:r>
      <w:r w:rsidR="00DB4A3A">
        <w:rPr>
          <w:rFonts w:ascii="Arial" w:hAnsi="Arial" w:cs="Arial"/>
          <w:sz w:val="20"/>
          <w:szCs w:val="20"/>
        </w:rPr>
        <w:t>maja</w:t>
      </w:r>
      <w:r w:rsidRPr="00A61F4B">
        <w:rPr>
          <w:rFonts w:ascii="Arial" w:hAnsi="Arial" w:cs="Arial"/>
          <w:sz w:val="20"/>
          <w:szCs w:val="20"/>
        </w:rPr>
        <w:t xml:space="preserve"> 2018.</w:t>
      </w:r>
      <w:r w:rsidR="00A3446D">
        <w:rPr>
          <w:rFonts w:ascii="Arial" w:hAnsi="Arial" w:cs="Arial"/>
          <w:sz w:val="20"/>
          <w:szCs w:val="20"/>
        </w:rPr>
        <w:t xml:space="preserve"> </w:t>
      </w:r>
      <w:r w:rsidRPr="00A61F4B">
        <w:rPr>
          <w:rFonts w:ascii="Arial" w:hAnsi="Arial" w:cs="Arial"/>
          <w:sz w:val="20"/>
          <w:szCs w:val="20"/>
        </w:rPr>
        <w:t>Osnovni cilj projekta</w:t>
      </w:r>
      <w:r w:rsidR="00DB4A3A">
        <w:rPr>
          <w:rFonts w:ascii="Arial" w:hAnsi="Arial" w:cs="Arial"/>
          <w:sz w:val="20"/>
          <w:szCs w:val="20"/>
        </w:rPr>
        <w:t xml:space="preserve">, </w:t>
      </w:r>
      <w:r w:rsidR="00DB4A3A" w:rsidRPr="00A61F4B">
        <w:rPr>
          <w:rFonts w:ascii="Arial" w:hAnsi="Arial" w:cs="Arial"/>
          <w:sz w:val="20"/>
          <w:szCs w:val="20"/>
        </w:rPr>
        <w:t>s katerim smo se na področju vzgoje in izobraževanja odzvali na potrebe vzgojno-izobraževalnih zavodov na področju dela z otroki s posebnimi potrebami</w:t>
      </w:r>
      <w:r w:rsidR="00DB4A3A">
        <w:rPr>
          <w:rFonts w:ascii="Arial" w:hAnsi="Arial" w:cs="Arial"/>
          <w:sz w:val="20"/>
          <w:szCs w:val="20"/>
        </w:rPr>
        <w:t>,</w:t>
      </w:r>
      <w:r w:rsidRPr="00A61F4B">
        <w:rPr>
          <w:rFonts w:ascii="Arial" w:hAnsi="Arial" w:cs="Arial"/>
          <w:sz w:val="20"/>
          <w:szCs w:val="20"/>
        </w:rPr>
        <w:t xml:space="preserve"> je bilo vključevanje mladih brezposelnih oseb</w:t>
      </w:r>
      <w:r w:rsidR="00DB4A3A">
        <w:rPr>
          <w:rFonts w:ascii="Arial" w:hAnsi="Arial" w:cs="Arial"/>
          <w:sz w:val="20"/>
          <w:szCs w:val="20"/>
        </w:rPr>
        <w:t>,</w:t>
      </w:r>
      <w:r w:rsidRPr="00A61F4B">
        <w:rPr>
          <w:rFonts w:ascii="Arial" w:hAnsi="Arial" w:cs="Arial"/>
          <w:sz w:val="20"/>
          <w:szCs w:val="20"/>
        </w:rPr>
        <w:t xml:space="preserve"> </w:t>
      </w:r>
      <w:r w:rsidR="00DB4A3A" w:rsidRPr="00A61F4B">
        <w:rPr>
          <w:rFonts w:ascii="Arial" w:hAnsi="Arial" w:cs="Arial"/>
          <w:sz w:val="20"/>
          <w:szCs w:val="20"/>
        </w:rPr>
        <w:t>starih do vključno 29 let</w:t>
      </w:r>
      <w:r w:rsidR="00DB4A3A">
        <w:rPr>
          <w:rFonts w:ascii="Arial" w:hAnsi="Arial" w:cs="Arial"/>
          <w:sz w:val="20"/>
          <w:szCs w:val="20"/>
        </w:rPr>
        <w:t>,</w:t>
      </w:r>
      <w:r w:rsidR="00DB4A3A" w:rsidRPr="00A61F4B">
        <w:rPr>
          <w:rFonts w:ascii="Arial" w:hAnsi="Arial" w:cs="Arial"/>
          <w:sz w:val="20"/>
          <w:szCs w:val="20"/>
        </w:rPr>
        <w:t xml:space="preserve"> </w:t>
      </w:r>
      <w:r w:rsidRPr="00A61F4B">
        <w:rPr>
          <w:rFonts w:ascii="Arial" w:hAnsi="Arial" w:cs="Arial"/>
          <w:sz w:val="20"/>
          <w:szCs w:val="20"/>
        </w:rPr>
        <w:t xml:space="preserve">s končano najmanj srednjo izobrazbo ali srednjo strokovno izobrazbo. V času zaposlitve so asistenti spoznali različne strategije dela </w:t>
      </w:r>
      <w:r w:rsidR="00DB4A3A">
        <w:rPr>
          <w:rFonts w:ascii="Arial" w:hAnsi="Arial" w:cs="Arial"/>
          <w:sz w:val="20"/>
          <w:szCs w:val="20"/>
        </w:rPr>
        <w:t>ter</w:t>
      </w:r>
      <w:r w:rsidRPr="00A61F4B">
        <w:rPr>
          <w:rFonts w:ascii="Arial" w:hAnsi="Arial" w:cs="Arial"/>
          <w:sz w:val="20"/>
          <w:szCs w:val="20"/>
        </w:rPr>
        <w:t xml:space="preserve"> pridobili znanja in </w:t>
      </w:r>
      <w:r w:rsidR="00DB4A3A">
        <w:rPr>
          <w:rFonts w:ascii="Arial" w:hAnsi="Arial" w:cs="Arial"/>
          <w:sz w:val="20"/>
          <w:szCs w:val="20"/>
        </w:rPr>
        <w:t xml:space="preserve">usposobljenosti </w:t>
      </w:r>
      <w:r w:rsidRPr="00A61F4B">
        <w:rPr>
          <w:rFonts w:ascii="Arial" w:hAnsi="Arial" w:cs="Arial"/>
          <w:sz w:val="20"/>
          <w:szCs w:val="20"/>
        </w:rPr>
        <w:t>pri delu z otroki s posebnimi potrebami (</w:t>
      </w:r>
      <w:r w:rsidR="003A04B1" w:rsidRPr="00A61F4B">
        <w:rPr>
          <w:rFonts w:ascii="Arial" w:hAnsi="Arial" w:cs="Arial"/>
          <w:sz w:val="20"/>
          <w:szCs w:val="20"/>
        </w:rPr>
        <w:t>govorno</w:t>
      </w:r>
      <w:r w:rsidR="003A04B1">
        <w:rPr>
          <w:rFonts w:ascii="Arial" w:hAnsi="Arial" w:cs="Arial"/>
          <w:sz w:val="20"/>
          <w:szCs w:val="20"/>
        </w:rPr>
        <w:t xml:space="preserve"> </w:t>
      </w:r>
      <w:r w:rsidR="003A04B1" w:rsidRPr="00A61F4B">
        <w:rPr>
          <w:rFonts w:ascii="Arial" w:hAnsi="Arial" w:cs="Arial"/>
          <w:sz w:val="20"/>
          <w:szCs w:val="20"/>
        </w:rPr>
        <w:t>jezikovne motn</w:t>
      </w:r>
      <w:r w:rsidR="003A04B1">
        <w:rPr>
          <w:rFonts w:ascii="Arial" w:hAnsi="Arial" w:cs="Arial"/>
          <w:sz w:val="20"/>
          <w:szCs w:val="20"/>
        </w:rPr>
        <w:t>j</w:t>
      </w:r>
      <w:r w:rsidR="003A04B1" w:rsidRPr="00A61F4B">
        <w:rPr>
          <w:rFonts w:ascii="Arial" w:hAnsi="Arial" w:cs="Arial"/>
          <w:sz w:val="20"/>
          <w:szCs w:val="20"/>
        </w:rPr>
        <w:t>e</w:t>
      </w:r>
      <w:r w:rsidRPr="00A61F4B">
        <w:rPr>
          <w:rFonts w:ascii="Arial" w:hAnsi="Arial" w:cs="Arial"/>
          <w:sz w:val="20"/>
          <w:szCs w:val="20"/>
        </w:rPr>
        <w:t xml:space="preserve">, </w:t>
      </w:r>
      <w:r w:rsidR="003A04B1">
        <w:rPr>
          <w:rFonts w:ascii="Arial" w:hAnsi="Arial" w:cs="Arial"/>
          <w:sz w:val="20"/>
          <w:szCs w:val="20"/>
        </w:rPr>
        <w:t xml:space="preserve">delo z </w:t>
      </w:r>
      <w:r w:rsidRPr="00A61F4B">
        <w:rPr>
          <w:rFonts w:ascii="Arial" w:hAnsi="Arial" w:cs="Arial"/>
          <w:sz w:val="20"/>
          <w:szCs w:val="20"/>
        </w:rPr>
        <w:t xml:space="preserve">gluhimi in naglušnimi, </w:t>
      </w:r>
      <w:r w:rsidR="003A04B1">
        <w:rPr>
          <w:rFonts w:ascii="Arial" w:hAnsi="Arial" w:cs="Arial"/>
          <w:sz w:val="20"/>
          <w:szCs w:val="20"/>
        </w:rPr>
        <w:t>motnje avtističnega spektra</w:t>
      </w:r>
      <w:r w:rsidRPr="00A61F4B">
        <w:rPr>
          <w:rFonts w:ascii="Arial" w:hAnsi="Arial" w:cs="Arial"/>
          <w:sz w:val="20"/>
          <w:szCs w:val="20"/>
        </w:rPr>
        <w:t xml:space="preserve">, različne razvojne </w:t>
      </w:r>
      <w:r w:rsidRPr="00A61F4B">
        <w:rPr>
          <w:rFonts w:ascii="Arial" w:hAnsi="Arial" w:cs="Arial"/>
          <w:color w:val="000000"/>
          <w:sz w:val="20"/>
          <w:szCs w:val="20"/>
        </w:rPr>
        <w:t>motnje</w:t>
      </w:r>
      <w:r w:rsidRPr="00A61F4B">
        <w:rPr>
          <w:rFonts w:ascii="Arial" w:hAnsi="Arial" w:cs="Arial"/>
          <w:sz w:val="20"/>
          <w:szCs w:val="20"/>
        </w:rPr>
        <w:t>, učni primanjkljaji it</w:t>
      </w:r>
      <w:r w:rsidR="00DB4A3A">
        <w:rPr>
          <w:rFonts w:ascii="Arial" w:hAnsi="Arial" w:cs="Arial"/>
          <w:sz w:val="20"/>
          <w:szCs w:val="20"/>
        </w:rPr>
        <w:t>n</w:t>
      </w:r>
      <w:r w:rsidRPr="00A61F4B">
        <w:rPr>
          <w:rFonts w:ascii="Arial" w:hAnsi="Arial" w:cs="Arial"/>
          <w:sz w:val="20"/>
          <w:szCs w:val="20"/>
        </w:rPr>
        <w:t>.). V projekt je bilo vključenih 199 asistentov pri 139 upravičencih, to je v javnih vrtcih, vrtcih s koncesijo, osnovnih šolah, srednjih šolah, šolah s prilagojenim programom, zavodih za vzgojo in izobraževanje otrok in mladostnikov s posebnimi potrebami ter domovih za učence s posebnimi potrebami.</w:t>
      </w:r>
      <w:r w:rsidR="00A3446D">
        <w:rPr>
          <w:rFonts w:ascii="Arial" w:hAnsi="Arial" w:cs="Arial"/>
          <w:sz w:val="20"/>
          <w:szCs w:val="20"/>
        </w:rPr>
        <w:t xml:space="preserve"> </w:t>
      </w:r>
      <w:r w:rsidRPr="00A61F4B">
        <w:rPr>
          <w:rFonts w:ascii="Arial" w:hAnsi="Arial" w:cs="Arial"/>
          <w:sz w:val="20"/>
          <w:szCs w:val="20"/>
        </w:rPr>
        <w:t>Za ukrep je bilo namenjenih 1.620.000,00 EUR, realiziranih pa je bilo 1.586.842,60 EUR.</w:t>
      </w:r>
    </w:p>
    <w:p w14:paraId="0A6FFE9F" w14:textId="6742E9FC" w:rsidR="002241AD" w:rsidRDefault="002241AD" w:rsidP="00A61F4B">
      <w:pPr>
        <w:jc w:val="both"/>
        <w:rPr>
          <w:rFonts w:ascii="Arial" w:hAnsi="Arial" w:cs="Arial"/>
          <w:sz w:val="20"/>
          <w:szCs w:val="20"/>
        </w:rPr>
      </w:pPr>
      <w:r w:rsidRPr="00A61F4B">
        <w:rPr>
          <w:rFonts w:ascii="Arial" w:hAnsi="Arial" w:cs="Arial"/>
          <w:b/>
          <w:sz w:val="20"/>
          <w:szCs w:val="20"/>
        </w:rPr>
        <w:t>Spodbujanje zaposlovanja mladih v nevladnih organizacijah z namenom sodelovanja vzgojno-izobraževalnih zavodov z NVO na področju dela z otroki s posebnimi potrebami</w:t>
      </w:r>
      <w:r w:rsidRPr="00A61F4B">
        <w:rPr>
          <w:rFonts w:ascii="Arial" w:hAnsi="Arial" w:cs="Arial"/>
          <w:sz w:val="20"/>
          <w:szCs w:val="20"/>
        </w:rPr>
        <w:t xml:space="preserve"> je ukrep, ki se je prav tako izvajal od 1. </w:t>
      </w:r>
      <w:r w:rsidR="009B546C">
        <w:rPr>
          <w:rFonts w:ascii="Arial" w:hAnsi="Arial" w:cs="Arial"/>
          <w:sz w:val="20"/>
          <w:szCs w:val="20"/>
        </w:rPr>
        <w:t>septembra</w:t>
      </w:r>
      <w:r w:rsidRPr="00A61F4B">
        <w:rPr>
          <w:rFonts w:ascii="Arial" w:hAnsi="Arial" w:cs="Arial"/>
          <w:sz w:val="20"/>
          <w:szCs w:val="20"/>
        </w:rPr>
        <w:t xml:space="preserve"> 2017 do 31. </w:t>
      </w:r>
      <w:r w:rsidR="009B546C">
        <w:rPr>
          <w:rFonts w:ascii="Arial" w:hAnsi="Arial" w:cs="Arial"/>
          <w:sz w:val="20"/>
          <w:szCs w:val="20"/>
        </w:rPr>
        <w:t>maja</w:t>
      </w:r>
      <w:r w:rsidRPr="00A61F4B">
        <w:rPr>
          <w:rFonts w:ascii="Arial" w:hAnsi="Arial" w:cs="Arial"/>
          <w:sz w:val="20"/>
          <w:szCs w:val="20"/>
        </w:rPr>
        <w:t xml:space="preserve"> 2018. Osnovni cilj projekta so bile nove zaposlitve mladih brezposelnih, starih do vključno 29 let. Nevladne organizacije, ki se ukvarjajo z otroki s posebnimi potrebami, so usposobile in opolnomočile mlade </w:t>
      </w:r>
      <w:r w:rsidR="009B546C">
        <w:rPr>
          <w:rFonts w:ascii="Arial" w:hAnsi="Arial" w:cs="Arial"/>
          <w:sz w:val="20"/>
          <w:szCs w:val="20"/>
        </w:rPr>
        <w:t>ter</w:t>
      </w:r>
      <w:r w:rsidR="009B546C" w:rsidRPr="00A61F4B">
        <w:rPr>
          <w:rFonts w:ascii="Arial" w:hAnsi="Arial" w:cs="Arial"/>
          <w:sz w:val="20"/>
          <w:szCs w:val="20"/>
        </w:rPr>
        <w:t xml:space="preserve"> </w:t>
      </w:r>
      <w:r w:rsidRPr="00A61F4B">
        <w:rPr>
          <w:rFonts w:ascii="Arial" w:hAnsi="Arial" w:cs="Arial"/>
          <w:sz w:val="20"/>
          <w:szCs w:val="20"/>
        </w:rPr>
        <w:t xml:space="preserve">povečale njihovo zaposljivost tako v nevladnih organizacijah kot v </w:t>
      </w:r>
      <w:r w:rsidRPr="00A61F4B">
        <w:rPr>
          <w:rFonts w:ascii="Arial" w:hAnsi="Arial" w:cs="Arial"/>
          <w:color w:val="000000"/>
          <w:sz w:val="20"/>
          <w:szCs w:val="20"/>
        </w:rPr>
        <w:t>sistemu</w:t>
      </w:r>
      <w:r w:rsidRPr="00A61F4B">
        <w:rPr>
          <w:rFonts w:ascii="Arial" w:hAnsi="Arial" w:cs="Arial"/>
          <w:sz w:val="20"/>
          <w:szCs w:val="20"/>
        </w:rPr>
        <w:t xml:space="preserve"> vzgoje in izobraževanja. V času zaposlitve so asistenti pridobili nova znanja in veščine </w:t>
      </w:r>
      <w:r w:rsidR="004A4724">
        <w:rPr>
          <w:rFonts w:ascii="Arial" w:hAnsi="Arial" w:cs="Arial"/>
          <w:sz w:val="20"/>
          <w:szCs w:val="20"/>
        </w:rPr>
        <w:t>t</w:t>
      </w:r>
      <w:r w:rsidR="003C49BE">
        <w:rPr>
          <w:rFonts w:ascii="Arial" w:hAnsi="Arial" w:cs="Arial"/>
          <w:sz w:val="20"/>
          <w:szCs w:val="20"/>
        </w:rPr>
        <w:t>e</w:t>
      </w:r>
      <w:r w:rsidR="004A4724">
        <w:rPr>
          <w:rFonts w:ascii="Arial" w:hAnsi="Arial" w:cs="Arial"/>
          <w:sz w:val="20"/>
          <w:szCs w:val="20"/>
        </w:rPr>
        <w:t xml:space="preserve">r </w:t>
      </w:r>
      <w:r w:rsidRPr="00A61F4B">
        <w:rPr>
          <w:rFonts w:ascii="Arial" w:hAnsi="Arial" w:cs="Arial"/>
          <w:sz w:val="20"/>
          <w:szCs w:val="20"/>
        </w:rPr>
        <w:t xml:space="preserve">otrokom s posebnimi potrebami olajšali vključevanje v šolski prostor ter </w:t>
      </w:r>
      <w:r w:rsidR="004A4724">
        <w:rPr>
          <w:rFonts w:ascii="Arial" w:hAnsi="Arial" w:cs="Arial"/>
          <w:sz w:val="20"/>
          <w:szCs w:val="20"/>
        </w:rPr>
        <w:t>druge</w:t>
      </w:r>
      <w:r w:rsidR="004A4724" w:rsidRPr="00A61F4B">
        <w:rPr>
          <w:rFonts w:ascii="Arial" w:hAnsi="Arial" w:cs="Arial"/>
          <w:sz w:val="20"/>
          <w:szCs w:val="20"/>
        </w:rPr>
        <w:t xml:space="preserve"> </w:t>
      </w:r>
      <w:r w:rsidRPr="00A61F4B">
        <w:rPr>
          <w:rFonts w:ascii="Arial" w:hAnsi="Arial" w:cs="Arial"/>
          <w:sz w:val="20"/>
          <w:szCs w:val="20"/>
        </w:rPr>
        <w:t xml:space="preserve">aktivnosti, s čimer so pripomogli k večji socialni vključenosti otrok, izgradnji pozitivne samopodobe in </w:t>
      </w:r>
      <w:r w:rsidR="004A4724">
        <w:rPr>
          <w:rFonts w:ascii="Arial" w:hAnsi="Arial" w:cs="Arial"/>
          <w:sz w:val="20"/>
          <w:szCs w:val="20"/>
        </w:rPr>
        <w:t>kakovostnemu</w:t>
      </w:r>
      <w:r w:rsidR="004A4724" w:rsidRPr="00A61F4B">
        <w:rPr>
          <w:rFonts w:ascii="Arial" w:hAnsi="Arial" w:cs="Arial"/>
          <w:sz w:val="20"/>
          <w:szCs w:val="20"/>
        </w:rPr>
        <w:t xml:space="preserve"> </w:t>
      </w:r>
      <w:r w:rsidRPr="00A61F4B">
        <w:rPr>
          <w:rFonts w:ascii="Arial" w:hAnsi="Arial" w:cs="Arial"/>
          <w:sz w:val="20"/>
          <w:szCs w:val="20"/>
        </w:rPr>
        <w:t xml:space="preserve">preživljanju prostega časa. V projekt je bilo vključenih </w:t>
      </w:r>
      <w:r w:rsidR="004A4724">
        <w:rPr>
          <w:rFonts w:ascii="Arial" w:hAnsi="Arial" w:cs="Arial"/>
          <w:sz w:val="20"/>
          <w:szCs w:val="20"/>
        </w:rPr>
        <w:t>deset</w:t>
      </w:r>
      <w:r w:rsidR="004A4724" w:rsidRPr="00A61F4B">
        <w:rPr>
          <w:rFonts w:ascii="Arial" w:hAnsi="Arial" w:cs="Arial"/>
          <w:sz w:val="20"/>
          <w:szCs w:val="20"/>
        </w:rPr>
        <w:t xml:space="preserve"> </w:t>
      </w:r>
      <w:r w:rsidRPr="00A61F4B">
        <w:rPr>
          <w:rFonts w:ascii="Arial" w:hAnsi="Arial" w:cs="Arial"/>
          <w:sz w:val="20"/>
          <w:szCs w:val="20"/>
        </w:rPr>
        <w:t xml:space="preserve">asistentov pri </w:t>
      </w:r>
      <w:r w:rsidR="004A4724">
        <w:rPr>
          <w:rFonts w:ascii="Arial" w:hAnsi="Arial" w:cs="Arial"/>
          <w:sz w:val="20"/>
          <w:szCs w:val="20"/>
        </w:rPr>
        <w:t>sedmih</w:t>
      </w:r>
      <w:r w:rsidRPr="00A61F4B">
        <w:rPr>
          <w:rFonts w:ascii="Arial" w:hAnsi="Arial" w:cs="Arial"/>
          <w:sz w:val="20"/>
          <w:szCs w:val="20"/>
        </w:rPr>
        <w:t xml:space="preserve"> upravičencih, to je v nevladnih organizacijah, društvih, zasebnih šolah in mladinskih centrih. Za ukrep je bilo namenjenih 81.000,00 EUR, realiziranih pa 79.864,71 EUR. </w:t>
      </w:r>
    </w:p>
    <w:p w14:paraId="48886FEC" w14:textId="6CA6053D" w:rsidR="002241AD" w:rsidRPr="00A61F4B" w:rsidRDefault="003A04B1" w:rsidP="00A61F4B">
      <w:pPr>
        <w:jc w:val="both"/>
        <w:rPr>
          <w:rFonts w:ascii="Arial" w:hAnsi="Arial" w:cs="Arial"/>
          <w:sz w:val="20"/>
          <w:szCs w:val="20"/>
        </w:rPr>
      </w:pPr>
      <w:r>
        <w:rPr>
          <w:rFonts w:ascii="Arial" w:hAnsi="Arial" w:cs="Arial"/>
          <w:color w:val="000000"/>
          <w:sz w:val="20"/>
          <w:szCs w:val="20"/>
        </w:rPr>
        <w:t>MIZŠ</w:t>
      </w:r>
      <w:r w:rsidR="002241AD" w:rsidRPr="00A61F4B">
        <w:rPr>
          <w:rFonts w:ascii="Arial" w:hAnsi="Arial" w:cs="Arial"/>
          <w:color w:val="000000"/>
          <w:sz w:val="20"/>
          <w:szCs w:val="20"/>
        </w:rPr>
        <w:t xml:space="preserve"> je v preteklih letih poročal</w:t>
      </w:r>
      <w:r>
        <w:rPr>
          <w:rFonts w:ascii="Arial" w:hAnsi="Arial" w:cs="Arial"/>
          <w:color w:val="000000"/>
          <w:sz w:val="20"/>
          <w:szCs w:val="20"/>
        </w:rPr>
        <w:t>o</w:t>
      </w:r>
      <w:r w:rsidR="002241AD" w:rsidRPr="00A61F4B">
        <w:rPr>
          <w:rFonts w:ascii="Arial" w:hAnsi="Arial" w:cs="Arial"/>
          <w:color w:val="000000"/>
          <w:sz w:val="20"/>
          <w:szCs w:val="20"/>
        </w:rPr>
        <w:t xml:space="preserve"> tudi o ukrepih, ki niso imeli izhoda v zaposlitev, so pa pomenili dolgoročno naložbo v </w:t>
      </w:r>
      <w:r w:rsidR="004A4724">
        <w:rPr>
          <w:rFonts w:ascii="Arial" w:hAnsi="Arial" w:cs="Arial"/>
          <w:color w:val="000000"/>
          <w:sz w:val="20"/>
          <w:szCs w:val="20"/>
        </w:rPr>
        <w:t>usposobljenosti</w:t>
      </w:r>
      <w:r w:rsidR="004A4724" w:rsidRPr="00A61F4B">
        <w:rPr>
          <w:rFonts w:ascii="Arial" w:hAnsi="Arial" w:cs="Arial"/>
          <w:color w:val="000000"/>
          <w:sz w:val="20"/>
          <w:szCs w:val="20"/>
        </w:rPr>
        <w:t xml:space="preserve"> </w:t>
      </w:r>
      <w:r w:rsidR="002241AD" w:rsidRPr="00A61F4B">
        <w:rPr>
          <w:rFonts w:ascii="Arial" w:hAnsi="Arial" w:cs="Arial"/>
          <w:color w:val="000000"/>
          <w:sz w:val="20"/>
          <w:szCs w:val="20"/>
        </w:rPr>
        <w:t xml:space="preserve">mladih, ki lahko privedejo do boljše in hitrejše zaposlitve na trgu dela. Eden takih je bil </w:t>
      </w:r>
      <w:r w:rsidR="002241AD" w:rsidRPr="00761726">
        <w:rPr>
          <w:rFonts w:ascii="Arial" w:hAnsi="Arial" w:cs="Arial"/>
          <w:b/>
          <w:color w:val="000000"/>
          <w:sz w:val="20"/>
          <w:szCs w:val="20"/>
        </w:rPr>
        <w:t>s</w:t>
      </w:r>
      <w:r w:rsidR="002241AD" w:rsidRPr="00A61F4B">
        <w:rPr>
          <w:rFonts w:ascii="Arial" w:hAnsi="Arial" w:cs="Arial"/>
          <w:b/>
          <w:bCs/>
          <w:sz w:val="20"/>
          <w:szCs w:val="20"/>
        </w:rPr>
        <w:t xml:space="preserve">ofinanciranje mobilnosti (program </w:t>
      </w:r>
      <w:proofErr w:type="spellStart"/>
      <w:r w:rsidR="002241AD" w:rsidRPr="00A61F4B">
        <w:rPr>
          <w:rFonts w:ascii="Arial" w:hAnsi="Arial" w:cs="Arial"/>
          <w:b/>
          <w:bCs/>
          <w:sz w:val="20"/>
          <w:szCs w:val="20"/>
        </w:rPr>
        <w:t>Erasmus</w:t>
      </w:r>
      <w:proofErr w:type="spellEnd"/>
      <w:r w:rsidR="002241AD" w:rsidRPr="00A61F4B">
        <w:rPr>
          <w:rFonts w:ascii="Arial" w:hAnsi="Arial" w:cs="Arial"/>
          <w:b/>
          <w:bCs/>
          <w:sz w:val="20"/>
          <w:szCs w:val="20"/>
        </w:rPr>
        <w:t>+) študentov iz socialno šibkejših okolij</w:t>
      </w:r>
      <w:r w:rsidR="002241AD" w:rsidRPr="00A61F4B">
        <w:rPr>
          <w:rFonts w:ascii="Arial" w:hAnsi="Arial" w:cs="Arial"/>
          <w:b/>
          <w:sz w:val="20"/>
          <w:szCs w:val="20"/>
        </w:rPr>
        <w:t xml:space="preserve"> </w:t>
      </w:r>
      <w:r w:rsidR="002241AD" w:rsidRPr="00A61F4B">
        <w:rPr>
          <w:rFonts w:ascii="Arial" w:hAnsi="Arial" w:cs="Arial"/>
          <w:sz w:val="20"/>
          <w:szCs w:val="20"/>
        </w:rPr>
        <w:t>z</w:t>
      </w:r>
      <w:r w:rsidR="002241AD" w:rsidRPr="00A61F4B">
        <w:rPr>
          <w:rFonts w:ascii="Arial" w:hAnsi="Arial" w:cs="Arial"/>
          <w:bCs/>
          <w:sz w:val="20"/>
          <w:szCs w:val="20"/>
        </w:rPr>
        <w:t xml:space="preserve"> dopolnjujočim se financiranjem mobilnosti na podlagi programa </w:t>
      </w:r>
      <w:proofErr w:type="spellStart"/>
      <w:r w:rsidR="002241AD" w:rsidRPr="00A61F4B">
        <w:rPr>
          <w:rFonts w:ascii="Arial" w:hAnsi="Arial" w:cs="Arial"/>
          <w:bCs/>
          <w:sz w:val="20"/>
          <w:szCs w:val="20"/>
        </w:rPr>
        <w:t>Erasmus</w:t>
      </w:r>
      <w:proofErr w:type="spellEnd"/>
      <w:r w:rsidR="002241AD" w:rsidRPr="00A61F4B">
        <w:rPr>
          <w:rFonts w:ascii="Arial" w:hAnsi="Arial" w:cs="Arial"/>
          <w:bCs/>
          <w:sz w:val="20"/>
          <w:szCs w:val="20"/>
        </w:rPr>
        <w:t xml:space="preserve">+ (ukrep nadgrajuje </w:t>
      </w:r>
      <w:proofErr w:type="spellStart"/>
      <w:r w:rsidR="002241AD" w:rsidRPr="00A61F4B">
        <w:rPr>
          <w:rFonts w:ascii="Arial" w:hAnsi="Arial" w:cs="Arial"/>
          <w:bCs/>
          <w:sz w:val="20"/>
          <w:szCs w:val="20"/>
        </w:rPr>
        <w:t>Erasmus</w:t>
      </w:r>
      <w:proofErr w:type="spellEnd"/>
      <w:r w:rsidR="002241AD" w:rsidRPr="00A61F4B">
        <w:rPr>
          <w:rFonts w:ascii="Arial" w:hAnsi="Arial" w:cs="Arial"/>
          <w:bCs/>
          <w:sz w:val="20"/>
          <w:szCs w:val="20"/>
        </w:rPr>
        <w:t xml:space="preserve">+ mobilnost z denarno spodbudo za študente iz socialno ogroženih okolij). Prav tako v tovrstno podporno okolje umeščamo tudi ukrep </w:t>
      </w:r>
      <w:r w:rsidR="002241AD" w:rsidRPr="00A61F4B">
        <w:rPr>
          <w:rFonts w:ascii="Arial" w:hAnsi="Arial" w:cs="Arial"/>
          <w:b/>
          <w:bCs/>
          <w:sz w:val="20"/>
          <w:szCs w:val="20"/>
        </w:rPr>
        <w:t>Sofinanciranje nadgradnje dejavnosti kariernih centrov v visokem šolstvu v letih 2015–2020</w:t>
      </w:r>
      <w:r w:rsidR="004A4724">
        <w:rPr>
          <w:rFonts w:ascii="Arial" w:hAnsi="Arial" w:cs="Arial"/>
          <w:bCs/>
          <w:sz w:val="20"/>
          <w:szCs w:val="20"/>
        </w:rPr>
        <w:t>,</w:t>
      </w:r>
      <w:r w:rsidR="002241AD" w:rsidRPr="00A61F4B">
        <w:rPr>
          <w:rFonts w:ascii="Arial" w:hAnsi="Arial" w:cs="Arial"/>
          <w:b/>
          <w:bCs/>
          <w:sz w:val="20"/>
          <w:szCs w:val="20"/>
        </w:rPr>
        <w:t xml:space="preserve"> </w:t>
      </w:r>
      <w:r w:rsidR="002241AD" w:rsidRPr="00A61F4B">
        <w:rPr>
          <w:rFonts w:ascii="Arial" w:hAnsi="Arial" w:cs="Arial"/>
          <w:bCs/>
          <w:sz w:val="20"/>
          <w:szCs w:val="20"/>
        </w:rPr>
        <w:t>s katerim smo</w:t>
      </w:r>
      <w:r w:rsidR="002241AD" w:rsidRPr="00A61F4B">
        <w:rPr>
          <w:rFonts w:ascii="Arial" w:hAnsi="Arial" w:cs="Arial"/>
          <w:b/>
          <w:bCs/>
          <w:sz w:val="20"/>
          <w:szCs w:val="20"/>
        </w:rPr>
        <w:t xml:space="preserve"> </w:t>
      </w:r>
      <w:r w:rsidR="002241AD" w:rsidRPr="00A61F4B">
        <w:rPr>
          <w:rFonts w:ascii="Arial" w:hAnsi="Arial" w:cs="Arial"/>
          <w:bCs/>
          <w:sz w:val="20"/>
          <w:szCs w:val="20"/>
        </w:rPr>
        <w:t xml:space="preserve">podprli </w:t>
      </w:r>
      <w:r w:rsidR="002241AD" w:rsidRPr="00A61F4B">
        <w:rPr>
          <w:rFonts w:ascii="Arial" w:hAnsi="Arial" w:cs="Arial"/>
          <w:sz w:val="20"/>
          <w:szCs w:val="20"/>
        </w:rPr>
        <w:t xml:space="preserve">nadaljnji razvoj in izvajanje dejavnosti kariernih centrov na visokošolskih zavodih v letih 2015–2020. Ukrep je bil usmerjen v zagotovljene kakovostnejše karierne orientacije za šolajočo se mladino. Karierni centri za študente so s prilagojenim načinom delovanja izvajali že začete in nove aktivnosti za ustrezno načrtovanje karierne poti študentov od vpisa do zaposlitve, za celovitejšo obveščenost delodajalcev o programski ponudbi visokošolskih zavodov ter </w:t>
      </w:r>
      <w:r w:rsidR="00556DB0">
        <w:rPr>
          <w:rFonts w:ascii="Arial" w:hAnsi="Arial" w:cs="Arial"/>
          <w:sz w:val="20"/>
          <w:szCs w:val="20"/>
        </w:rPr>
        <w:t>usposobljenosti</w:t>
      </w:r>
      <w:r w:rsidR="00556DB0" w:rsidRPr="00A61F4B">
        <w:rPr>
          <w:rFonts w:ascii="Arial" w:hAnsi="Arial" w:cs="Arial"/>
          <w:sz w:val="20"/>
          <w:szCs w:val="20"/>
        </w:rPr>
        <w:t xml:space="preserve"> </w:t>
      </w:r>
      <w:r w:rsidR="002241AD" w:rsidRPr="00A61F4B">
        <w:rPr>
          <w:rFonts w:ascii="Arial" w:hAnsi="Arial" w:cs="Arial"/>
          <w:sz w:val="20"/>
          <w:szCs w:val="20"/>
        </w:rPr>
        <w:t xml:space="preserve">študentov in diplomantov za njihovo lažje vključevanje na trg dela. Nadalje </w:t>
      </w:r>
      <w:r w:rsidR="00EE0E88">
        <w:rPr>
          <w:rFonts w:ascii="Arial" w:hAnsi="Arial" w:cs="Arial"/>
          <w:sz w:val="20"/>
          <w:szCs w:val="20"/>
        </w:rPr>
        <w:t>je MIZŠ</w:t>
      </w:r>
      <w:r w:rsidR="002241AD" w:rsidRPr="00A61F4B">
        <w:rPr>
          <w:rFonts w:ascii="Arial" w:hAnsi="Arial" w:cs="Arial"/>
          <w:sz w:val="20"/>
          <w:szCs w:val="20"/>
        </w:rPr>
        <w:t xml:space="preserve"> spodb</w:t>
      </w:r>
      <w:r w:rsidR="00AE56E7">
        <w:rPr>
          <w:rFonts w:ascii="Arial" w:hAnsi="Arial" w:cs="Arial"/>
          <w:sz w:val="20"/>
          <w:szCs w:val="20"/>
        </w:rPr>
        <w:t>u</w:t>
      </w:r>
      <w:r w:rsidR="002241AD" w:rsidRPr="00A61F4B">
        <w:rPr>
          <w:rFonts w:ascii="Arial" w:hAnsi="Arial" w:cs="Arial"/>
          <w:sz w:val="20"/>
          <w:szCs w:val="20"/>
        </w:rPr>
        <w:t>jal</w:t>
      </w:r>
      <w:r w:rsidR="00EE0E88">
        <w:rPr>
          <w:rFonts w:ascii="Arial" w:hAnsi="Arial" w:cs="Arial"/>
          <w:sz w:val="20"/>
          <w:szCs w:val="20"/>
        </w:rPr>
        <w:t>o</w:t>
      </w:r>
      <w:r w:rsidR="002241AD" w:rsidRPr="00A61F4B">
        <w:rPr>
          <w:rFonts w:ascii="Arial" w:hAnsi="Arial" w:cs="Arial"/>
          <w:sz w:val="20"/>
          <w:szCs w:val="20"/>
        </w:rPr>
        <w:t xml:space="preserve"> </w:t>
      </w:r>
      <w:r w:rsidR="00B70664">
        <w:rPr>
          <w:rFonts w:ascii="Arial" w:hAnsi="Arial" w:cs="Arial"/>
          <w:sz w:val="20"/>
          <w:szCs w:val="20"/>
        </w:rPr>
        <w:t xml:space="preserve">ukrep </w:t>
      </w:r>
      <w:r w:rsidR="00B70664">
        <w:rPr>
          <w:rFonts w:ascii="Arial" w:hAnsi="Arial" w:cs="Arial"/>
          <w:b/>
          <w:bCs/>
          <w:sz w:val="20"/>
          <w:szCs w:val="20"/>
        </w:rPr>
        <w:t>p</w:t>
      </w:r>
      <w:r w:rsidR="002241AD" w:rsidRPr="00A61F4B">
        <w:rPr>
          <w:rFonts w:ascii="Arial" w:hAnsi="Arial" w:cs="Arial"/>
          <w:b/>
          <w:bCs/>
          <w:sz w:val="20"/>
          <w:szCs w:val="20"/>
        </w:rPr>
        <w:t xml:space="preserve">rojektno delo z negospodarskim in neprofitnim sektorjem v lokalnem in regionalnem okolju – </w:t>
      </w:r>
      <w:r w:rsidR="00B70664">
        <w:rPr>
          <w:rFonts w:ascii="Arial" w:hAnsi="Arial" w:cs="Arial"/>
          <w:b/>
          <w:bCs/>
          <w:sz w:val="20"/>
          <w:szCs w:val="20"/>
        </w:rPr>
        <w:t>š</w:t>
      </w:r>
      <w:r w:rsidR="002241AD" w:rsidRPr="00A61F4B">
        <w:rPr>
          <w:rFonts w:ascii="Arial" w:hAnsi="Arial" w:cs="Arial"/>
          <w:b/>
          <w:bCs/>
          <w:sz w:val="20"/>
          <w:szCs w:val="20"/>
        </w:rPr>
        <w:t xml:space="preserve">tudentski inovativni projekti za družbeno korist 2016–2020. </w:t>
      </w:r>
      <w:r w:rsidR="002241AD" w:rsidRPr="00A61F4B">
        <w:rPr>
          <w:rFonts w:ascii="Arial" w:hAnsi="Arial" w:cs="Arial"/>
          <w:bCs/>
          <w:sz w:val="20"/>
          <w:szCs w:val="20"/>
        </w:rPr>
        <w:t xml:space="preserve">Namen ukrepa </w:t>
      </w:r>
      <w:r w:rsidR="002241AD" w:rsidRPr="00A61F4B">
        <w:rPr>
          <w:rFonts w:ascii="Arial" w:hAnsi="Arial" w:cs="Arial"/>
          <w:sz w:val="20"/>
          <w:szCs w:val="20"/>
        </w:rPr>
        <w:t>je bilo izvajanje modelov odprtega in prožnega prehajanja med izobraževanjem in trgom dela oziroma lokalnim okoljem (sektorjem negospodarstva, NVO in drugi</w:t>
      </w:r>
      <w:r w:rsidR="00B70664">
        <w:rPr>
          <w:rFonts w:ascii="Arial" w:hAnsi="Arial" w:cs="Arial"/>
          <w:sz w:val="20"/>
          <w:szCs w:val="20"/>
        </w:rPr>
        <w:t>mi</w:t>
      </w:r>
      <w:r w:rsidR="002241AD" w:rsidRPr="00A61F4B">
        <w:rPr>
          <w:rFonts w:ascii="Arial" w:hAnsi="Arial" w:cs="Arial"/>
          <w:sz w:val="20"/>
          <w:szCs w:val="20"/>
        </w:rPr>
        <w:t xml:space="preserve"> deležniki, vključno z mobilnostjo), s katerim </w:t>
      </w:r>
      <w:r w:rsidR="00AE56E7">
        <w:rPr>
          <w:rFonts w:ascii="Arial" w:hAnsi="Arial" w:cs="Arial"/>
          <w:sz w:val="20"/>
          <w:szCs w:val="20"/>
        </w:rPr>
        <w:t>so</w:t>
      </w:r>
      <w:r w:rsidR="00AE56E7" w:rsidRPr="00A61F4B">
        <w:rPr>
          <w:rFonts w:ascii="Arial" w:hAnsi="Arial" w:cs="Arial"/>
          <w:sz w:val="20"/>
          <w:szCs w:val="20"/>
        </w:rPr>
        <w:t xml:space="preserve"> </w:t>
      </w:r>
      <w:r w:rsidR="002241AD" w:rsidRPr="00A61F4B">
        <w:rPr>
          <w:rFonts w:ascii="Arial" w:hAnsi="Arial" w:cs="Arial"/>
          <w:sz w:val="20"/>
          <w:szCs w:val="20"/>
        </w:rPr>
        <w:t>bil</w:t>
      </w:r>
      <w:r w:rsidR="00AE56E7">
        <w:rPr>
          <w:rFonts w:ascii="Arial" w:hAnsi="Arial" w:cs="Arial"/>
          <w:sz w:val="20"/>
          <w:szCs w:val="20"/>
        </w:rPr>
        <w:t>i</w:t>
      </w:r>
      <w:r w:rsidR="002241AD" w:rsidRPr="00A61F4B">
        <w:rPr>
          <w:rFonts w:ascii="Arial" w:hAnsi="Arial" w:cs="Arial"/>
          <w:sz w:val="20"/>
          <w:szCs w:val="20"/>
        </w:rPr>
        <w:t xml:space="preserve"> mladim zagotovljen</w:t>
      </w:r>
      <w:r w:rsidR="00AE56E7">
        <w:rPr>
          <w:rFonts w:ascii="Arial" w:hAnsi="Arial" w:cs="Arial"/>
          <w:sz w:val="20"/>
          <w:szCs w:val="20"/>
        </w:rPr>
        <w:t>i</w:t>
      </w:r>
      <w:r w:rsidR="002241AD" w:rsidRPr="00A61F4B">
        <w:rPr>
          <w:rFonts w:ascii="Arial" w:hAnsi="Arial" w:cs="Arial"/>
          <w:sz w:val="20"/>
          <w:szCs w:val="20"/>
        </w:rPr>
        <w:t xml:space="preserve"> pridobivanje konkretnih, praktičnih izkušenj že med izobraževanjem, razvoj za neposredno udejstvovanje pri uresničevanju zamisli in pridobivanju izkušenj za povečanje možnosti zaposljivosti, razvoj podjetnosti, inovativnosti, ustvarjalnega razmišljanja, </w:t>
      </w:r>
      <w:r w:rsidR="002241AD" w:rsidRPr="00A61F4B">
        <w:rPr>
          <w:rFonts w:ascii="Arial" w:hAnsi="Arial" w:cs="Arial"/>
          <w:sz w:val="20"/>
          <w:szCs w:val="20"/>
        </w:rPr>
        <w:lastRenderedPageBreak/>
        <w:t xml:space="preserve">ustvarjalnosti (uresničevanje konkretnih projektov ob partnerskem sodelovanju z izobraževalno ustanovo, lokalnim okoljem, raziskovalnim sektorjem, socialnimi partnerji, NVO). Z navedenimi dejavnostmi so posamezniki pridobili </w:t>
      </w:r>
      <w:r w:rsidR="00AE56E7">
        <w:rPr>
          <w:rFonts w:ascii="Arial" w:hAnsi="Arial" w:cs="Arial"/>
          <w:sz w:val="20"/>
          <w:szCs w:val="20"/>
        </w:rPr>
        <w:t>usposobljenosti</w:t>
      </w:r>
      <w:r w:rsidR="002241AD" w:rsidRPr="00A61F4B">
        <w:rPr>
          <w:rFonts w:ascii="Arial" w:hAnsi="Arial" w:cs="Arial"/>
          <w:sz w:val="20"/>
          <w:szCs w:val="20"/>
        </w:rPr>
        <w:t>, potrebne za ustvarjanje delovnih mest, kar je tudi v skladu s strategijo pametne specializacije, ki v središče postavlja inovativnost in ustvarjalnost posameznikov.</w:t>
      </w:r>
      <w:r w:rsidR="002241AD" w:rsidRPr="00A61F4B">
        <w:rPr>
          <w:rFonts w:ascii="Arial" w:hAnsi="Arial" w:cs="Arial"/>
          <w:bCs/>
          <w:sz w:val="20"/>
          <w:szCs w:val="20"/>
        </w:rPr>
        <w:t xml:space="preserve"> Podobne cilje smo </w:t>
      </w:r>
      <w:r w:rsidR="00AE56E7">
        <w:rPr>
          <w:rFonts w:ascii="Arial" w:hAnsi="Arial" w:cs="Arial"/>
          <w:bCs/>
          <w:sz w:val="20"/>
          <w:szCs w:val="20"/>
        </w:rPr>
        <w:t>dosegali</w:t>
      </w:r>
      <w:r w:rsidR="00AE56E7" w:rsidRPr="00A61F4B">
        <w:rPr>
          <w:rFonts w:ascii="Arial" w:hAnsi="Arial" w:cs="Arial"/>
          <w:bCs/>
          <w:sz w:val="20"/>
          <w:szCs w:val="20"/>
        </w:rPr>
        <w:t xml:space="preserve"> </w:t>
      </w:r>
      <w:r w:rsidR="002241AD" w:rsidRPr="00A61F4B">
        <w:rPr>
          <w:rFonts w:ascii="Arial" w:hAnsi="Arial" w:cs="Arial"/>
          <w:bCs/>
          <w:sz w:val="20"/>
          <w:szCs w:val="20"/>
        </w:rPr>
        <w:t xml:space="preserve">tudi z ukrepom </w:t>
      </w:r>
      <w:r w:rsidR="00AE56E7">
        <w:rPr>
          <w:rFonts w:ascii="Arial" w:hAnsi="Arial" w:cs="Arial"/>
          <w:b/>
          <w:bCs/>
          <w:sz w:val="20"/>
          <w:szCs w:val="20"/>
        </w:rPr>
        <w:t>o</w:t>
      </w:r>
      <w:r w:rsidR="002241AD" w:rsidRPr="00A61F4B">
        <w:rPr>
          <w:rFonts w:ascii="Arial" w:hAnsi="Arial" w:cs="Arial"/>
          <w:b/>
          <w:bCs/>
          <w:sz w:val="20"/>
          <w:szCs w:val="20"/>
        </w:rPr>
        <w:t xml:space="preserve">dprt, odziven in kakovosten sistem visokega šolstva – </w:t>
      </w:r>
      <w:r w:rsidR="00AE56E7">
        <w:rPr>
          <w:rFonts w:ascii="Arial" w:hAnsi="Arial" w:cs="Arial"/>
          <w:b/>
          <w:bCs/>
          <w:sz w:val="20"/>
          <w:szCs w:val="20"/>
        </w:rPr>
        <w:t>p</w:t>
      </w:r>
      <w:r w:rsidR="002241AD" w:rsidRPr="00A61F4B">
        <w:rPr>
          <w:rFonts w:ascii="Arial" w:hAnsi="Arial" w:cs="Arial"/>
          <w:b/>
          <w:bCs/>
          <w:sz w:val="20"/>
          <w:szCs w:val="20"/>
        </w:rPr>
        <w:t xml:space="preserve">rojektno delo z gospodarstvom in negospodarstvom v lokalnem in regionalnem okolju – </w:t>
      </w:r>
      <w:r w:rsidR="00AE56E7">
        <w:rPr>
          <w:rFonts w:ascii="Arial" w:hAnsi="Arial" w:cs="Arial"/>
          <w:b/>
          <w:bCs/>
          <w:sz w:val="20"/>
          <w:szCs w:val="20"/>
        </w:rPr>
        <w:t>p</w:t>
      </w:r>
      <w:r w:rsidR="002241AD" w:rsidRPr="00A61F4B">
        <w:rPr>
          <w:rFonts w:ascii="Arial" w:hAnsi="Arial" w:cs="Arial"/>
          <w:b/>
          <w:bCs/>
          <w:sz w:val="20"/>
          <w:szCs w:val="20"/>
        </w:rPr>
        <w:t>o kreativni poti do znanja 2016–2020</w:t>
      </w:r>
      <w:r w:rsidR="002241AD" w:rsidRPr="00A61F4B">
        <w:rPr>
          <w:rFonts w:ascii="Arial" w:hAnsi="Arial" w:cs="Arial"/>
          <w:bCs/>
          <w:sz w:val="20"/>
          <w:szCs w:val="20"/>
        </w:rPr>
        <w:t xml:space="preserve">. </w:t>
      </w:r>
      <w:r w:rsidR="002241AD" w:rsidRPr="00A61F4B">
        <w:rPr>
          <w:rFonts w:ascii="Arial" w:hAnsi="Arial" w:cs="Arial"/>
          <w:sz w:val="20"/>
          <w:szCs w:val="20"/>
        </w:rPr>
        <w:t>Cilj razpisa je bil</w:t>
      </w:r>
      <w:r w:rsidR="00AE56E7">
        <w:rPr>
          <w:rFonts w:ascii="Arial" w:hAnsi="Arial" w:cs="Arial"/>
          <w:sz w:val="20"/>
          <w:szCs w:val="20"/>
        </w:rPr>
        <w:t>o</w:t>
      </w:r>
      <w:r w:rsidR="002241AD" w:rsidRPr="00A61F4B">
        <w:rPr>
          <w:rFonts w:ascii="Arial" w:hAnsi="Arial" w:cs="Arial"/>
          <w:sz w:val="20"/>
          <w:szCs w:val="20"/>
        </w:rPr>
        <w:t xml:space="preserve"> izvajanje prožnih oblik učenja za izboljšanje </w:t>
      </w:r>
      <w:r w:rsidR="00AE56E7">
        <w:rPr>
          <w:rFonts w:ascii="Arial" w:hAnsi="Arial" w:cs="Arial"/>
          <w:sz w:val="20"/>
          <w:szCs w:val="20"/>
        </w:rPr>
        <w:t>usposobljenosti</w:t>
      </w:r>
      <w:r w:rsidR="00AE56E7" w:rsidRPr="00A61F4B">
        <w:rPr>
          <w:rFonts w:ascii="Arial" w:hAnsi="Arial" w:cs="Arial"/>
          <w:sz w:val="20"/>
          <w:szCs w:val="20"/>
        </w:rPr>
        <w:t xml:space="preserve"> </w:t>
      </w:r>
      <w:r w:rsidR="002241AD" w:rsidRPr="00A61F4B">
        <w:rPr>
          <w:rFonts w:ascii="Arial" w:hAnsi="Arial" w:cs="Arial"/>
          <w:sz w:val="20"/>
          <w:szCs w:val="20"/>
        </w:rPr>
        <w:t xml:space="preserve">mladih za lažji prehod na trg dela. Z izvedenim ukrepom se je posegalo tudi na sistemsko uvajanje prenosa znanja med visokošolskimi zavodi in (ne)gospodarstvom, </w:t>
      </w:r>
      <w:r w:rsidR="00AE56E7">
        <w:rPr>
          <w:rFonts w:ascii="Arial" w:hAnsi="Arial" w:cs="Arial"/>
          <w:sz w:val="20"/>
          <w:szCs w:val="20"/>
        </w:rPr>
        <w:t xml:space="preserve">prispevalo </w:t>
      </w:r>
      <w:r w:rsidR="002241AD" w:rsidRPr="00A61F4B">
        <w:rPr>
          <w:rFonts w:ascii="Arial" w:hAnsi="Arial" w:cs="Arial"/>
          <w:sz w:val="20"/>
          <w:szCs w:val="20"/>
        </w:rPr>
        <w:t>k večji fleksibilnosti in prilagajanju študijskih programov potrebam trga dela ter vzpostavitv</w:t>
      </w:r>
      <w:r w:rsidR="00AE56E7">
        <w:rPr>
          <w:rFonts w:ascii="Arial" w:hAnsi="Arial" w:cs="Arial"/>
          <w:sz w:val="20"/>
          <w:szCs w:val="20"/>
        </w:rPr>
        <w:t>i</w:t>
      </w:r>
      <w:r w:rsidR="002241AD" w:rsidRPr="00A61F4B">
        <w:rPr>
          <w:rFonts w:ascii="Arial" w:hAnsi="Arial" w:cs="Arial"/>
          <w:sz w:val="20"/>
          <w:szCs w:val="20"/>
        </w:rPr>
        <w:t xml:space="preserve"> dolgoročnega sodelovanja med visokošolskimi zavodi in (ne)gospodarstvom. V projekt so bili vključeni študenti različnih študijskih stopenj in smeri, tako da je interdisciplinarn</w:t>
      </w:r>
      <w:r w:rsidR="00AE56E7">
        <w:rPr>
          <w:rFonts w:ascii="Arial" w:hAnsi="Arial" w:cs="Arial"/>
          <w:sz w:val="20"/>
          <w:szCs w:val="20"/>
        </w:rPr>
        <w:t>ost</w:t>
      </w:r>
      <w:r w:rsidR="002241AD" w:rsidRPr="00A61F4B">
        <w:rPr>
          <w:rFonts w:ascii="Arial" w:hAnsi="Arial" w:cs="Arial"/>
          <w:sz w:val="20"/>
          <w:szCs w:val="20"/>
        </w:rPr>
        <w:t xml:space="preserve"> vključevanja študentov prispevala k mreženju študentov različnih disciplin, strok in strokovnjakov iz (ne)gospodarstva. Na ta način ter s spodbujanjem medsebojne izmenjave znanj, izkušenj in dobrih praks visokošolskih učiteljev in strokovnjakov iz (ne)gospodarstva se je izvajal prenos znanja in veščin med študenti in vključenimi mentorji.</w:t>
      </w:r>
    </w:p>
    <w:p w14:paraId="19C43274" w14:textId="77777777" w:rsidR="00935D05" w:rsidRPr="00A61F4B" w:rsidRDefault="00935D05" w:rsidP="00935D05">
      <w:pPr>
        <w:shd w:val="clear" w:color="auto" w:fill="FFFFFF"/>
        <w:rPr>
          <w:rFonts w:ascii="Arial" w:eastAsia="Times New Roman" w:hAnsi="Arial" w:cs="Arial"/>
          <w:sz w:val="20"/>
          <w:szCs w:val="20"/>
          <w:lang w:eastAsia="sl-SI"/>
        </w:rPr>
      </w:pPr>
    </w:p>
    <w:p w14:paraId="16D045D7" w14:textId="77777777" w:rsidR="00935D05" w:rsidRPr="00A61F4B" w:rsidRDefault="00935D05" w:rsidP="00935D05">
      <w:pPr>
        <w:shd w:val="clear" w:color="auto" w:fill="9CC2E5"/>
        <w:rPr>
          <w:rFonts w:ascii="Arial" w:eastAsia="Times New Roman" w:hAnsi="Arial" w:cs="Arial"/>
          <w:b/>
          <w:sz w:val="20"/>
          <w:szCs w:val="20"/>
          <w:lang w:eastAsia="sl-SI"/>
        </w:rPr>
      </w:pPr>
      <w:r w:rsidRPr="00A61F4B">
        <w:rPr>
          <w:rFonts w:ascii="Arial" w:eastAsia="Times New Roman" w:hAnsi="Arial" w:cs="Arial"/>
          <w:b/>
          <w:sz w:val="20"/>
          <w:szCs w:val="20"/>
          <w:lang w:eastAsia="sl-SI"/>
        </w:rPr>
        <w:t>Poročilo Urada RS za mladino</w:t>
      </w:r>
    </w:p>
    <w:p w14:paraId="4F13F756" w14:textId="2D4615BF" w:rsidR="00935D05" w:rsidRPr="00A61F4B" w:rsidRDefault="00935D05" w:rsidP="00377D27">
      <w:pPr>
        <w:jc w:val="both"/>
        <w:rPr>
          <w:rFonts w:ascii="Arial" w:hAnsi="Arial" w:cs="Arial"/>
          <w:b/>
          <w:sz w:val="20"/>
          <w:szCs w:val="20"/>
        </w:rPr>
      </w:pPr>
      <w:r w:rsidRPr="00A61F4B">
        <w:rPr>
          <w:rFonts w:ascii="Arial" w:hAnsi="Arial" w:cs="Arial"/>
          <w:b/>
          <w:sz w:val="20"/>
          <w:szCs w:val="20"/>
        </w:rPr>
        <w:t xml:space="preserve">Javni razpis »ZAPOSLITEV NA PODROČJU MLADINSKEGA DELA V MLADINSKEM SEKTORJU« </w:t>
      </w:r>
      <w:r w:rsidR="00AE56E7">
        <w:rPr>
          <w:rFonts w:ascii="Arial" w:hAnsi="Arial" w:cs="Arial"/>
          <w:b/>
          <w:sz w:val="20"/>
          <w:szCs w:val="20"/>
        </w:rPr>
        <w:t>–</w:t>
      </w:r>
      <w:r w:rsidRPr="00A61F4B">
        <w:rPr>
          <w:rFonts w:ascii="Arial" w:hAnsi="Arial" w:cs="Arial"/>
          <w:b/>
          <w:sz w:val="20"/>
          <w:szCs w:val="20"/>
        </w:rPr>
        <w:t xml:space="preserve"> leto 2018</w:t>
      </w:r>
    </w:p>
    <w:p w14:paraId="4C047ADA" w14:textId="74BCFFB3" w:rsidR="00935D05" w:rsidRPr="00A61F4B" w:rsidRDefault="00935D05" w:rsidP="00377D27">
      <w:pPr>
        <w:jc w:val="both"/>
        <w:rPr>
          <w:rFonts w:ascii="Arial" w:hAnsi="Arial" w:cs="Arial"/>
          <w:sz w:val="20"/>
          <w:szCs w:val="20"/>
        </w:rPr>
      </w:pPr>
      <w:r w:rsidRPr="00A61F4B">
        <w:rPr>
          <w:rFonts w:ascii="Arial" w:hAnsi="Arial" w:cs="Arial"/>
          <w:sz w:val="20"/>
          <w:szCs w:val="20"/>
        </w:rPr>
        <w:t xml:space="preserve">Ministrstvo za izobraževanje, znanost in šport je 10. </w:t>
      </w:r>
      <w:r w:rsidR="00AE56E7">
        <w:rPr>
          <w:rFonts w:ascii="Arial" w:hAnsi="Arial" w:cs="Arial"/>
          <w:sz w:val="20"/>
          <w:szCs w:val="20"/>
        </w:rPr>
        <w:t>novembra</w:t>
      </w:r>
      <w:r w:rsidRPr="00A61F4B">
        <w:rPr>
          <w:rFonts w:ascii="Arial" w:hAnsi="Arial" w:cs="Arial"/>
          <w:sz w:val="20"/>
          <w:szCs w:val="20"/>
        </w:rPr>
        <w:t xml:space="preserve"> 2017 objavilo javni razpis »Zaposlitev na področju mladinskega dela v mladinskem sektorju« (Uradni list RS, št. </w:t>
      </w:r>
      <w:hyperlink r:id="rId24" w:history="1">
        <w:r w:rsidRPr="00EE0E88">
          <w:rPr>
            <w:rFonts w:ascii="Arial" w:hAnsi="Arial" w:cs="Arial"/>
            <w:sz w:val="20"/>
            <w:szCs w:val="20"/>
          </w:rPr>
          <w:t>63/17</w:t>
        </w:r>
      </w:hyperlink>
      <w:r w:rsidRPr="00A61F4B">
        <w:rPr>
          <w:rFonts w:ascii="Arial" w:hAnsi="Arial" w:cs="Arial"/>
          <w:sz w:val="20"/>
          <w:szCs w:val="20"/>
        </w:rPr>
        <w:t xml:space="preserve">). </w:t>
      </w:r>
    </w:p>
    <w:p w14:paraId="62E9EA84" w14:textId="54878B2B" w:rsidR="00935D05" w:rsidRDefault="00935D05" w:rsidP="00377D27">
      <w:pPr>
        <w:jc w:val="both"/>
        <w:rPr>
          <w:rFonts w:ascii="Arial" w:hAnsi="Arial" w:cs="Arial"/>
          <w:sz w:val="20"/>
          <w:szCs w:val="20"/>
        </w:rPr>
      </w:pPr>
      <w:r w:rsidRPr="00A61F4B">
        <w:rPr>
          <w:rFonts w:ascii="Arial" w:hAnsi="Arial" w:cs="Arial"/>
          <w:sz w:val="20"/>
          <w:szCs w:val="20"/>
        </w:rPr>
        <w:t>Namen javnega razpisa je bil zaposlovanje mladih na področju mladinskega dela v mladinskem sektorju. Predmet javnega razpisa so bile spodbude za zaposlitev mladih, namenjene povečevanju zaposljivosti mladih iskalcev prve zaposlitve in brezposelnih mladih od 15 do vključno 29 let na področju mladinskega dela v mladinskem sektorju. Z zaposlitvijo so mladi pridobili kakovostne delovne izkušnje, znanja in kompetence mladinskega delavca, mladinski sektor pa prispevek k rednim dejavnostim organizacij v javnem interesu v mladinskem sektorju na področju mladinskega dela ter k izboljšanju kakovosti mladinskega dela.</w:t>
      </w:r>
    </w:p>
    <w:p w14:paraId="42D6A451" w14:textId="3DFA36BE" w:rsidR="00935D05" w:rsidRPr="00A61F4B" w:rsidRDefault="00935D05" w:rsidP="00377D27">
      <w:pPr>
        <w:jc w:val="both"/>
        <w:rPr>
          <w:rFonts w:ascii="Arial" w:hAnsi="Arial" w:cs="Arial"/>
          <w:sz w:val="20"/>
          <w:szCs w:val="20"/>
        </w:rPr>
      </w:pPr>
      <w:r w:rsidRPr="00A61F4B">
        <w:rPr>
          <w:rFonts w:ascii="Arial" w:hAnsi="Arial" w:cs="Arial"/>
          <w:sz w:val="20"/>
          <w:szCs w:val="20"/>
        </w:rPr>
        <w:t xml:space="preserve">Cilj javnega razpisa je bil spodbuditi in zagotoviti večjo zaposljivost ciljne skupine mladih, kar je povečalo možnosti njihove zaposlitve po izteku </w:t>
      </w:r>
      <w:r w:rsidR="00AE56E7">
        <w:rPr>
          <w:rFonts w:ascii="Arial" w:hAnsi="Arial" w:cs="Arial"/>
          <w:sz w:val="20"/>
          <w:szCs w:val="20"/>
        </w:rPr>
        <w:t>projekta</w:t>
      </w:r>
      <w:r w:rsidR="00AE56E7" w:rsidRPr="00A61F4B">
        <w:rPr>
          <w:rFonts w:ascii="Arial" w:hAnsi="Arial" w:cs="Arial"/>
          <w:sz w:val="20"/>
          <w:szCs w:val="20"/>
        </w:rPr>
        <w:t xml:space="preserve"> </w:t>
      </w:r>
      <w:r w:rsidRPr="00A61F4B">
        <w:rPr>
          <w:rFonts w:ascii="Arial" w:hAnsi="Arial" w:cs="Arial"/>
          <w:sz w:val="20"/>
          <w:szCs w:val="20"/>
        </w:rPr>
        <w:t xml:space="preserve">ter prispevalo k znižanju brezposelnosti mladih. </w:t>
      </w:r>
    </w:p>
    <w:p w14:paraId="3F6A9383" w14:textId="70217A8B" w:rsidR="00935D05" w:rsidRPr="00A61F4B" w:rsidRDefault="00935D05" w:rsidP="00377D27">
      <w:pPr>
        <w:jc w:val="both"/>
        <w:rPr>
          <w:rFonts w:ascii="Arial" w:hAnsi="Arial" w:cs="Arial"/>
          <w:sz w:val="20"/>
          <w:szCs w:val="20"/>
        </w:rPr>
      </w:pPr>
      <w:r w:rsidRPr="00A61F4B">
        <w:rPr>
          <w:rFonts w:ascii="Arial" w:hAnsi="Arial" w:cs="Arial"/>
          <w:sz w:val="20"/>
          <w:szCs w:val="20"/>
        </w:rPr>
        <w:t>Potrjen je bil izbor in sofinanciranje 113 operacij</w:t>
      </w:r>
      <w:r w:rsidR="00EE0E88">
        <w:rPr>
          <w:rFonts w:ascii="Arial" w:hAnsi="Arial" w:cs="Arial"/>
          <w:sz w:val="20"/>
          <w:szCs w:val="20"/>
        </w:rPr>
        <w:t xml:space="preserve">, </w:t>
      </w:r>
      <w:r w:rsidRPr="00A61F4B">
        <w:rPr>
          <w:rFonts w:ascii="Arial" w:hAnsi="Arial" w:cs="Arial"/>
          <w:sz w:val="20"/>
          <w:szCs w:val="20"/>
        </w:rPr>
        <w:t xml:space="preserve">od tega 47 za kohezijsko regijo </w:t>
      </w:r>
      <w:r w:rsidR="00AE56E7">
        <w:rPr>
          <w:rFonts w:ascii="Arial" w:hAnsi="Arial" w:cs="Arial"/>
          <w:sz w:val="20"/>
          <w:szCs w:val="20"/>
        </w:rPr>
        <w:t>v</w:t>
      </w:r>
      <w:r w:rsidRPr="00A61F4B">
        <w:rPr>
          <w:rFonts w:ascii="Arial" w:hAnsi="Arial" w:cs="Arial"/>
          <w:sz w:val="20"/>
          <w:szCs w:val="20"/>
        </w:rPr>
        <w:t xml:space="preserve">zhodna Slovenija (KRVS) in 66 za kohezijsko regijo </w:t>
      </w:r>
      <w:r w:rsidR="00AE56E7">
        <w:rPr>
          <w:rFonts w:ascii="Arial" w:hAnsi="Arial" w:cs="Arial"/>
          <w:sz w:val="20"/>
          <w:szCs w:val="20"/>
        </w:rPr>
        <w:t>z</w:t>
      </w:r>
      <w:r w:rsidRPr="00A61F4B">
        <w:rPr>
          <w:rFonts w:ascii="Arial" w:hAnsi="Arial" w:cs="Arial"/>
          <w:sz w:val="20"/>
          <w:szCs w:val="20"/>
        </w:rPr>
        <w:t xml:space="preserve">ahodna Slovenija (KRZS) v skupni vrednosti 1.254.300,00 </w:t>
      </w:r>
      <w:r w:rsidR="00BA7587">
        <w:rPr>
          <w:rFonts w:ascii="Arial" w:hAnsi="Arial" w:cs="Arial"/>
          <w:sz w:val="20"/>
          <w:szCs w:val="20"/>
        </w:rPr>
        <w:t>EUR</w:t>
      </w:r>
      <w:r w:rsidRPr="00A61F4B">
        <w:rPr>
          <w:rFonts w:ascii="Arial" w:hAnsi="Arial" w:cs="Arial"/>
          <w:sz w:val="20"/>
          <w:szCs w:val="20"/>
        </w:rPr>
        <w:t xml:space="preserve"> (EU</w:t>
      </w:r>
      <w:r w:rsidR="00AE56E7">
        <w:rPr>
          <w:rFonts w:ascii="Arial" w:hAnsi="Arial" w:cs="Arial"/>
          <w:sz w:val="20"/>
          <w:szCs w:val="20"/>
        </w:rPr>
        <w:t>-</w:t>
      </w:r>
      <w:r w:rsidRPr="00A61F4B">
        <w:rPr>
          <w:rFonts w:ascii="Arial" w:hAnsi="Arial" w:cs="Arial"/>
          <w:sz w:val="20"/>
          <w:szCs w:val="20"/>
        </w:rPr>
        <w:t xml:space="preserve">del 80 %: 1.003.440,00 </w:t>
      </w:r>
      <w:r w:rsidR="00AE56E7">
        <w:rPr>
          <w:rFonts w:ascii="Arial" w:hAnsi="Arial" w:cs="Arial"/>
          <w:sz w:val="20"/>
          <w:szCs w:val="20"/>
        </w:rPr>
        <w:t>EUR</w:t>
      </w:r>
      <w:r w:rsidRPr="00A61F4B">
        <w:rPr>
          <w:rFonts w:ascii="Arial" w:hAnsi="Arial" w:cs="Arial"/>
          <w:sz w:val="20"/>
          <w:szCs w:val="20"/>
        </w:rPr>
        <w:t>; SLO</w:t>
      </w:r>
      <w:r w:rsidR="00AE56E7">
        <w:rPr>
          <w:rFonts w:ascii="Arial" w:hAnsi="Arial" w:cs="Arial"/>
          <w:sz w:val="20"/>
          <w:szCs w:val="20"/>
        </w:rPr>
        <w:t>-</w:t>
      </w:r>
      <w:r w:rsidRPr="00A61F4B">
        <w:rPr>
          <w:rFonts w:ascii="Arial" w:hAnsi="Arial" w:cs="Arial"/>
          <w:sz w:val="20"/>
          <w:szCs w:val="20"/>
        </w:rPr>
        <w:t xml:space="preserve">del 20 %: 250.860,00 </w:t>
      </w:r>
      <w:r w:rsidR="00AE56E7">
        <w:rPr>
          <w:rFonts w:ascii="Arial" w:hAnsi="Arial" w:cs="Arial"/>
          <w:sz w:val="20"/>
          <w:szCs w:val="20"/>
        </w:rPr>
        <w:t>EUR</w:t>
      </w:r>
      <w:r w:rsidRPr="00A61F4B">
        <w:rPr>
          <w:rFonts w:ascii="Arial" w:hAnsi="Arial" w:cs="Arial"/>
          <w:sz w:val="20"/>
          <w:szCs w:val="20"/>
        </w:rPr>
        <w:t xml:space="preserve">), od tega za KRVS 521.700,00 </w:t>
      </w:r>
      <w:r w:rsidR="00701C3A">
        <w:rPr>
          <w:rFonts w:ascii="Arial" w:hAnsi="Arial" w:cs="Arial"/>
          <w:sz w:val="20"/>
          <w:szCs w:val="20"/>
        </w:rPr>
        <w:t>EUR</w:t>
      </w:r>
      <w:r w:rsidRPr="00A61F4B">
        <w:rPr>
          <w:rFonts w:ascii="Arial" w:hAnsi="Arial" w:cs="Arial"/>
          <w:sz w:val="20"/>
          <w:szCs w:val="20"/>
        </w:rPr>
        <w:t xml:space="preserve">, za KRZS pa 732.600,00 </w:t>
      </w:r>
      <w:r w:rsidR="00701C3A">
        <w:rPr>
          <w:rFonts w:ascii="Arial" w:hAnsi="Arial" w:cs="Arial"/>
          <w:sz w:val="20"/>
          <w:szCs w:val="20"/>
        </w:rPr>
        <w:t>EUR</w:t>
      </w:r>
      <w:r w:rsidRPr="00A61F4B">
        <w:rPr>
          <w:rFonts w:ascii="Arial" w:hAnsi="Arial" w:cs="Arial"/>
          <w:sz w:val="20"/>
          <w:szCs w:val="20"/>
        </w:rPr>
        <w:t>.</w:t>
      </w:r>
      <w:r w:rsidR="00701C3A">
        <w:rPr>
          <w:rFonts w:ascii="Arial" w:hAnsi="Arial" w:cs="Arial"/>
          <w:sz w:val="20"/>
          <w:szCs w:val="20"/>
        </w:rPr>
        <w:t xml:space="preserve"> </w:t>
      </w:r>
    </w:p>
    <w:p w14:paraId="76A9EB7E" w14:textId="5A64AB8C" w:rsidR="00935D05" w:rsidRPr="008F7556" w:rsidRDefault="00935D05" w:rsidP="00377D27">
      <w:pPr>
        <w:jc w:val="both"/>
        <w:rPr>
          <w:rFonts w:ascii="Arial" w:hAnsi="Arial" w:cs="Arial"/>
          <w:sz w:val="20"/>
          <w:szCs w:val="20"/>
        </w:rPr>
      </w:pPr>
      <w:r w:rsidRPr="008F7556">
        <w:rPr>
          <w:rFonts w:ascii="Arial" w:hAnsi="Arial" w:cs="Arial"/>
          <w:sz w:val="20"/>
          <w:szCs w:val="20"/>
        </w:rPr>
        <w:t xml:space="preserve">V letu 2018 se je skupaj izvajalo 110 </w:t>
      </w:r>
      <w:r w:rsidR="00701C3A" w:rsidRPr="008F7556">
        <w:rPr>
          <w:rFonts w:ascii="Arial" w:hAnsi="Arial" w:cs="Arial"/>
          <w:sz w:val="20"/>
          <w:szCs w:val="20"/>
        </w:rPr>
        <w:t xml:space="preserve">projektov </w:t>
      </w:r>
      <w:r w:rsidRPr="008F7556">
        <w:rPr>
          <w:rFonts w:ascii="Arial" w:hAnsi="Arial" w:cs="Arial"/>
          <w:sz w:val="20"/>
          <w:szCs w:val="20"/>
        </w:rPr>
        <w:t>(od tega 47 v KRVS in 63 v KRZS; posamezn</w:t>
      </w:r>
      <w:r w:rsidR="00701C3A" w:rsidRPr="008F7556">
        <w:rPr>
          <w:rFonts w:ascii="Arial" w:hAnsi="Arial" w:cs="Arial"/>
          <w:sz w:val="20"/>
          <w:szCs w:val="20"/>
        </w:rPr>
        <w:t>i</w:t>
      </w:r>
      <w:r w:rsidRPr="008F7556">
        <w:rPr>
          <w:rFonts w:ascii="Arial" w:hAnsi="Arial" w:cs="Arial"/>
          <w:sz w:val="20"/>
          <w:szCs w:val="20"/>
        </w:rPr>
        <w:t xml:space="preserve"> </w:t>
      </w:r>
      <w:r w:rsidR="00701C3A" w:rsidRPr="008F7556">
        <w:rPr>
          <w:rFonts w:ascii="Arial" w:hAnsi="Arial" w:cs="Arial"/>
          <w:sz w:val="20"/>
          <w:szCs w:val="20"/>
        </w:rPr>
        <w:t xml:space="preserve">projekt </w:t>
      </w:r>
      <w:r w:rsidRPr="008F7556">
        <w:rPr>
          <w:rFonts w:ascii="Arial" w:hAnsi="Arial" w:cs="Arial"/>
          <w:sz w:val="20"/>
          <w:szCs w:val="20"/>
        </w:rPr>
        <w:t xml:space="preserve">je trajal osem mesecev), v katerih je bilo skupaj vključenih oziroma skupaj zaposlenih 129 mladinskih delavcev (od tega 56 mladinskih delavcev v KRVS in 73 mladinskih delavcev v KRZS). Od tega je bilo po izhodu iz </w:t>
      </w:r>
      <w:r w:rsidR="00701C3A" w:rsidRPr="008F7556">
        <w:rPr>
          <w:rFonts w:ascii="Arial" w:hAnsi="Arial" w:cs="Arial"/>
          <w:sz w:val="20"/>
          <w:szCs w:val="20"/>
        </w:rPr>
        <w:t xml:space="preserve">projekta </w:t>
      </w:r>
      <w:r w:rsidRPr="008F7556">
        <w:rPr>
          <w:rFonts w:ascii="Arial" w:hAnsi="Arial" w:cs="Arial"/>
          <w:sz w:val="20"/>
          <w:szCs w:val="20"/>
        </w:rPr>
        <w:t xml:space="preserve">(skladno z </w:t>
      </w:r>
      <w:r w:rsidR="00701C3A" w:rsidRPr="008F7556">
        <w:rPr>
          <w:rFonts w:ascii="Arial" w:hAnsi="Arial" w:cs="Arial"/>
          <w:sz w:val="20"/>
          <w:szCs w:val="20"/>
        </w:rPr>
        <w:t xml:space="preserve">razlago </w:t>
      </w:r>
      <w:r w:rsidRPr="008F7556">
        <w:rPr>
          <w:rFonts w:ascii="Arial" w:hAnsi="Arial" w:cs="Arial"/>
          <w:sz w:val="20"/>
          <w:szCs w:val="20"/>
        </w:rPr>
        <w:t xml:space="preserve">kazalnika rezultata) zaposlenih še 118 mladinskih delavcev. </w:t>
      </w:r>
    </w:p>
    <w:p w14:paraId="6FBC37FB" w14:textId="3A594ED1" w:rsidR="00935D05" w:rsidRPr="00A61F4B" w:rsidRDefault="00935D05" w:rsidP="00377D27">
      <w:pPr>
        <w:jc w:val="both"/>
        <w:rPr>
          <w:rFonts w:ascii="Arial" w:hAnsi="Arial" w:cs="Arial"/>
          <w:sz w:val="20"/>
          <w:szCs w:val="20"/>
        </w:rPr>
      </w:pPr>
      <w:r w:rsidRPr="00A61F4B">
        <w:rPr>
          <w:rFonts w:ascii="Arial" w:hAnsi="Arial" w:cs="Arial"/>
          <w:sz w:val="20"/>
          <w:szCs w:val="20"/>
        </w:rPr>
        <w:t xml:space="preserve">Mladinski delavci so sodelovali in se usposabljali oziroma opravljali vsaj eno od naslednjih ključnih del oziroma pričakovanih aktivnosti: </w:t>
      </w:r>
      <w:r w:rsidRPr="00A61F4B">
        <w:rPr>
          <w:rFonts w:ascii="Arial" w:hAnsi="Arial" w:cs="Arial"/>
          <w:bCs/>
          <w:sz w:val="20"/>
          <w:szCs w:val="20"/>
        </w:rPr>
        <w:t>načrtovanje mladinskih programov v sodelovanju z mladimi, izvajanje mladinskih programov v sodelovanju z mladimi, vrednotenje programov mladinskega dela, vzpostavljanje in vzdrževanje sodelovalnih in zaupnih odnosov z mlado osebo, delovanje z mladimi v skupinah in timih, omogočanje mladim</w:t>
      </w:r>
      <w:r w:rsidR="00BA7587">
        <w:rPr>
          <w:rFonts w:ascii="Arial" w:hAnsi="Arial" w:cs="Arial"/>
          <w:bCs/>
          <w:sz w:val="20"/>
          <w:szCs w:val="20"/>
        </w:rPr>
        <w:t>, da</w:t>
      </w:r>
      <w:r w:rsidRPr="00A61F4B">
        <w:rPr>
          <w:rFonts w:ascii="Arial" w:hAnsi="Arial" w:cs="Arial"/>
          <w:bCs/>
          <w:sz w:val="20"/>
          <w:szCs w:val="20"/>
        </w:rPr>
        <w:t xml:space="preserve"> pridobi</w:t>
      </w:r>
      <w:r w:rsidR="00BA7587">
        <w:rPr>
          <w:rFonts w:ascii="Arial" w:hAnsi="Arial" w:cs="Arial"/>
          <w:bCs/>
          <w:sz w:val="20"/>
          <w:szCs w:val="20"/>
        </w:rPr>
        <w:t>jo</w:t>
      </w:r>
      <w:r w:rsidRPr="00A61F4B">
        <w:rPr>
          <w:rFonts w:ascii="Arial" w:hAnsi="Arial" w:cs="Arial"/>
          <w:bCs/>
          <w:sz w:val="20"/>
          <w:szCs w:val="20"/>
        </w:rPr>
        <w:t xml:space="preserve"> </w:t>
      </w:r>
      <w:r w:rsidR="00BA7587">
        <w:rPr>
          <w:rFonts w:ascii="Arial" w:hAnsi="Arial" w:cs="Arial"/>
          <w:bCs/>
          <w:sz w:val="20"/>
          <w:szCs w:val="20"/>
        </w:rPr>
        <w:t xml:space="preserve">usposobljenosti </w:t>
      </w:r>
      <w:r w:rsidRPr="00A61F4B">
        <w:rPr>
          <w:rFonts w:ascii="Arial" w:hAnsi="Arial" w:cs="Arial"/>
          <w:bCs/>
          <w:sz w:val="20"/>
          <w:szCs w:val="20"/>
        </w:rPr>
        <w:t>ter izvajaj</w:t>
      </w:r>
      <w:r w:rsidR="00BA7587">
        <w:rPr>
          <w:rFonts w:ascii="Arial" w:hAnsi="Arial" w:cs="Arial"/>
          <w:bCs/>
          <w:sz w:val="20"/>
          <w:szCs w:val="20"/>
        </w:rPr>
        <w:t>o</w:t>
      </w:r>
      <w:r w:rsidRPr="00A61F4B">
        <w:rPr>
          <w:rFonts w:ascii="Arial" w:hAnsi="Arial" w:cs="Arial"/>
          <w:bCs/>
          <w:sz w:val="20"/>
          <w:szCs w:val="20"/>
        </w:rPr>
        <w:t xml:space="preserve"> dejavnosti za razširjanje rezultatov dela mladih.</w:t>
      </w:r>
      <w:r w:rsidRPr="00A61F4B">
        <w:rPr>
          <w:rFonts w:ascii="Arial" w:hAnsi="Arial" w:cs="Arial"/>
          <w:sz w:val="20"/>
          <w:szCs w:val="20"/>
        </w:rPr>
        <w:t xml:space="preserve"> </w:t>
      </w:r>
    </w:p>
    <w:p w14:paraId="3823603B" w14:textId="48623B3D" w:rsidR="00935D05" w:rsidRPr="00A61F4B" w:rsidRDefault="00935D05" w:rsidP="00377D27">
      <w:pPr>
        <w:jc w:val="both"/>
        <w:rPr>
          <w:rFonts w:ascii="Arial" w:hAnsi="Arial" w:cs="Arial"/>
          <w:sz w:val="20"/>
          <w:szCs w:val="20"/>
        </w:rPr>
      </w:pPr>
      <w:r w:rsidRPr="00A61F4B">
        <w:rPr>
          <w:rFonts w:ascii="Arial" w:hAnsi="Arial" w:cs="Arial"/>
          <w:sz w:val="20"/>
          <w:szCs w:val="20"/>
        </w:rPr>
        <w:t xml:space="preserve">Leta 2018 so se zastavljene aktivnosti </w:t>
      </w:r>
      <w:r w:rsidR="00BA7587">
        <w:rPr>
          <w:rFonts w:ascii="Arial" w:hAnsi="Arial" w:cs="Arial"/>
          <w:sz w:val="20"/>
          <w:szCs w:val="20"/>
        </w:rPr>
        <w:t>projektov</w:t>
      </w:r>
      <w:r w:rsidR="00BA7587" w:rsidRPr="00A61F4B">
        <w:rPr>
          <w:rFonts w:ascii="Arial" w:hAnsi="Arial" w:cs="Arial"/>
          <w:sz w:val="20"/>
          <w:szCs w:val="20"/>
        </w:rPr>
        <w:t xml:space="preserve"> </w:t>
      </w:r>
      <w:r w:rsidRPr="00A61F4B">
        <w:rPr>
          <w:rFonts w:ascii="Arial" w:hAnsi="Arial" w:cs="Arial"/>
          <w:sz w:val="20"/>
          <w:szCs w:val="20"/>
        </w:rPr>
        <w:t>zaključile, kazalniki in cilj javnega razpisa so bili doseženi.</w:t>
      </w:r>
      <w:r w:rsidR="00B976C1">
        <w:rPr>
          <w:rFonts w:ascii="Arial" w:hAnsi="Arial" w:cs="Arial"/>
          <w:sz w:val="20"/>
          <w:szCs w:val="20"/>
        </w:rPr>
        <w:t xml:space="preserve"> </w:t>
      </w:r>
      <w:r w:rsidR="00B976C1" w:rsidRPr="00A61F4B">
        <w:rPr>
          <w:rFonts w:ascii="Arial" w:hAnsi="Arial" w:cs="Arial"/>
          <w:sz w:val="20"/>
          <w:szCs w:val="20"/>
        </w:rPr>
        <w:t>Izvajanje je potekalo v skladu s terminskim, finančnim in vsebinskim načrtom.</w:t>
      </w:r>
      <w:r w:rsidR="00B976C1">
        <w:rPr>
          <w:rFonts w:ascii="Arial" w:hAnsi="Arial" w:cs="Arial"/>
          <w:sz w:val="20"/>
          <w:szCs w:val="20"/>
        </w:rPr>
        <w:t xml:space="preserve"> </w:t>
      </w:r>
      <w:r w:rsidRPr="00B976C1">
        <w:rPr>
          <w:rFonts w:ascii="Arial" w:hAnsi="Arial" w:cs="Arial"/>
          <w:sz w:val="20"/>
          <w:szCs w:val="20"/>
        </w:rPr>
        <w:t>Porabljena sredstva v 2018:</w:t>
      </w:r>
      <w:r w:rsidRPr="00A61F4B">
        <w:rPr>
          <w:rFonts w:ascii="Arial" w:hAnsi="Arial" w:cs="Arial"/>
          <w:sz w:val="20"/>
          <w:szCs w:val="20"/>
        </w:rPr>
        <w:t xml:space="preserve"> </w:t>
      </w:r>
      <w:r w:rsidRPr="008F7556">
        <w:rPr>
          <w:rFonts w:ascii="Arial" w:hAnsi="Arial" w:cs="Arial"/>
          <w:bCs/>
          <w:sz w:val="20"/>
          <w:szCs w:val="20"/>
        </w:rPr>
        <w:t xml:space="preserve">1.195.449,23 </w:t>
      </w:r>
      <w:r w:rsidR="00BA7587" w:rsidRPr="008F7556">
        <w:rPr>
          <w:rFonts w:ascii="Arial" w:hAnsi="Arial" w:cs="Arial"/>
          <w:bCs/>
          <w:sz w:val="20"/>
          <w:szCs w:val="20"/>
        </w:rPr>
        <w:t>EUR</w:t>
      </w:r>
      <w:r w:rsidRPr="008F7556">
        <w:rPr>
          <w:rFonts w:ascii="Arial" w:hAnsi="Arial" w:cs="Arial"/>
          <w:bCs/>
          <w:sz w:val="20"/>
          <w:szCs w:val="20"/>
        </w:rPr>
        <w:t xml:space="preserve"> </w:t>
      </w:r>
      <w:r w:rsidRPr="00A61F4B">
        <w:rPr>
          <w:rFonts w:ascii="Arial" w:hAnsi="Arial" w:cs="Arial"/>
          <w:sz w:val="20"/>
          <w:szCs w:val="20"/>
        </w:rPr>
        <w:t>(EU</w:t>
      </w:r>
      <w:r w:rsidR="00BA7587">
        <w:rPr>
          <w:rFonts w:ascii="Arial" w:hAnsi="Arial" w:cs="Arial"/>
          <w:sz w:val="20"/>
          <w:szCs w:val="20"/>
        </w:rPr>
        <w:t>-</w:t>
      </w:r>
      <w:r w:rsidRPr="00A61F4B">
        <w:rPr>
          <w:rFonts w:ascii="Arial" w:hAnsi="Arial" w:cs="Arial"/>
          <w:sz w:val="20"/>
          <w:szCs w:val="20"/>
        </w:rPr>
        <w:t xml:space="preserve">del 80 %: 956.359,38 </w:t>
      </w:r>
      <w:r w:rsidR="00BA7587">
        <w:rPr>
          <w:rFonts w:ascii="Arial" w:hAnsi="Arial" w:cs="Arial"/>
          <w:sz w:val="20"/>
          <w:szCs w:val="20"/>
        </w:rPr>
        <w:t>EUR</w:t>
      </w:r>
      <w:r w:rsidRPr="00A61F4B">
        <w:rPr>
          <w:rFonts w:ascii="Arial" w:hAnsi="Arial" w:cs="Arial"/>
          <w:sz w:val="20"/>
          <w:szCs w:val="20"/>
        </w:rPr>
        <w:t>; SLO</w:t>
      </w:r>
      <w:r w:rsidR="00BA7587">
        <w:rPr>
          <w:rFonts w:ascii="Arial" w:hAnsi="Arial" w:cs="Arial"/>
          <w:sz w:val="20"/>
          <w:szCs w:val="20"/>
        </w:rPr>
        <w:t>-</w:t>
      </w:r>
      <w:r w:rsidRPr="00A61F4B">
        <w:rPr>
          <w:rFonts w:ascii="Arial" w:hAnsi="Arial" w:cs="Arial"/>
          <w:sz w:val="20"/>
          <w:szCs w:val="20"/>
        </w:rPr>
        <w:t xml:space="preserve">del 20 %: 239.089,85 </w:t>
      </w:r>
      <w:r w:rsidR="00BA7587">
        <w:rPr>
          <w:rFonts w:ascii="Arial" w:hAnsi="Arial" w:cs="Arial"/>
          <w:sz w:val="20"/>
          <w:szCs w:val="20"/>
        </w:rPr>
        <w:t>EUR</w:t>
      </w:r>
      <w:r w:rsidRPr="00A61F4B">
        <w:rPr>
          <w:rFonts w:ascii="Arial" w:hAnsi="Arial" w:cs="Arial"/>
          <w:sz w:val="20"/>
          <w:szCs w:val="20"/>
        </w:rPr>
        <w:t xml:space="preserve">), od tega 504.439,53 </w:t>
      </w:r>
      <w:r w:rsidR="00BA7587">
        <w:rPr>
          <w:rFonts w:ascii="Arial" w:hAnsi="Arial" w:cs="Arial"/>
          <w:sz w:val="20"/>
          <w:szCs w:val="20"/>
        </w:rPr>
        <w:t>EUR</w:t>
      </w:r>
      <w:r w:rsidRPr="00A61F4B">
        <w:rPr>
          <w:rFonts w:ascii="Arial" w:hAnsi="Arial" w:cs="Arial"/>
          <w:sz w:val="20"/>
          <w:szCs w:val="20"/>
        </w:rPr>
        <w:t xml:space="preserve"> v KRVS in 691.009,70 </w:t>
      </w:r>
      <w:r w:rsidR="00BA7587">
        <w:rPr>
          <w:rFonts w:ascii="Arial" w:hAnsi="Arial" w:cs="Arial"/>
          <w:sz w:val="20"/>
          <w:szCs w:val="20"/>
        </w:rPr>
        <w:t>EUR</w:t>
      </w:r>
      <w:r w:rsidRPr="00A61F4B">
        <w:rPr>
          <w:rFonts w:ascii="Arial" w:hAnsi="Arial" w:cs="Arial"/>
          <w:sz w:val="20"/>
          <w:szCs w:val="20"/>
        </w:rPr>
        <w:t xml:space="preserve"> v KRZS.</w:t>
      </w:r>
    </w:p>
    <w:p w14:paraId="212F8867" w14:textId="3E79ED74" w:rsidR="00935D05" w:rsidRPr="00A61F4B" w:rsidRDefault="00935D05" w:rsidP="00377D27">
      <w:pPr>
        <w:jc w:val="both"/>
        <w:rPr>
          <w:rFonts w:ascii="Arial" w:hAnsi="Arial" w:cs="Arial"/>
          <w:b/>
          <w:sz w:val="20"/>
          <w:szCs w:val="20"/>
        </w:rPr>
      </w:pPr>
      <w:r w:rsidRPr="00A61F4B">
        <w:rPr>
          <w:rFonts w:ascii="Arial" w:hAnsi="Arial" w:cs="Arial"/>
          <w:b/>
          <w:sz w:val="20"/>
          <w:szCs w:val="20"/>
        </w:rPr>
        <w:lastRenderedPageBreak/>
        <w:t>Leta 2016</w:t>
      </w:r>
      <w:r w:rsidR="00BA7587">
        <w:rPr>
          <w:rFonts w:ascii="Arial" w:hAnsi="Arial" w:cs="Arial"/>
          <w:b/>
          <w:sz w:val="20"/>
          <w:szCs w:val="20"/>
        </w:rPr>
        <w:t>–</w:t>
      </w:r>
      <w:r w:rsidRPr="00A61F4B">
        <w:rPr>
          <w:rFonts w:ascii="Arial" w:hAnsi="Arial" w:cs="Arial"/>
          <w:b/>
          <w:sz w:val="20"/>
          <w:szCs w:val="20"/>
        </w:rPr>
        <w:t>2018</w:t>
      </w:r>
    </w:p>
    <w:p w14:paraId="37909C34" w14:textId="40BB4C53" w:rsidR="00935D05" w:rsidRPr="00A61F4B" w:rsidRDefault="00935D05" w:rsidP="00377D27">
      <w:pPr>
        <w:jc w:val="both"/>
        <w:rPr>
          <w:rFonts w:ascii="Arial" w:hAnsi="Arial" w:cs="Arial"/>
          <w:b/>
          <w:sz w:val="20"/>
          <w:szCs w:val="20"/>
        </w:rPr>
      </w:pPr>
      <w:r w:rsidRPr="00A61F4B">
        <w:rPr>
          <w:rFonts w:ascii="Arial" w:hAnsi="Arial" w:cs="Arial"/>
          <w:b/>
          <w:sz w:val="20"/>
          <w:szCs w:val="20"/>
        </w:rPr>
        <w:t>Javni razpis za spodbujanje aktivnega državljanstva za večjo zaposlenost mladih v letih 2016–2018</w:t>
      </w:r>
    </w:p>
    <w:p w14:paraId="091E38EA" w14:textId="0F870F55" w:rsidR="00935D05" w:rsidRPr="00F46151" w:rsidRDefault="008F7556" w:rsidP="00377D27">
      <w:pPr>
        <w:jc w:val="both"/>
        <w:rPr>
          <w:rFonts w:ascii="Arial" w:hAnsi="Arial" w:cs="Arial"/>
          <w:sz w:val="20"/>
          <w:szCs w:val="20"/>
        </w:rPr>
      </w:pPr>
      <w:r>
        <w:rPr>
          <w:rFonts w:ascii="Arial" w:hAnsi="Arial" w:cs="Arial"/>
          <w:sz w:val="20"/>
          <w:szCs w:val="20"/>
        </w:rPr>
        <w:t>MIZŠ</w:t>
      </w:r>
      <w:r w:rsidR="00935D05" w:rsidRPr="00A61F4B">
        <w:rPr>
          <w:rFonts w:ascii="Arial" w:hAnsi="Arial" w:cs="Arial"/>
          <w:sz w:val="20"/>
          <w:szCs w:val="20"/>
        </w:rPr>
        <w:t xml:space="preserve">, Urad RS za mladino, Masarykova cesta 16, 1000 Ljubljana je v Uradnem listu Republike Slovenije, št. 41/2016, dne 10. </w:t>
      </w:r>
      <w:r w:rsidR="005950B4">
        <w:rPr>
          <w:rFonts w:ascii="Arial" w:hAnsi="Arial" w:cs="Arial"/>
          <w:sz w:val="20"/>
          <w:szCs w:val="20"/>
        </w:rPr>
        <w:t>junija</w:t>
      </w:r>
      <w:r w:rsidR="00935D05" w:rsidRPr="00A61F4B">
        <w:rPr>
          <w:rFonts w:ascii="Arial" w:hAnsi="Arial" w:cs="Arial"/>
          <w:sz w:val="20"/>
          <w:szCs w:val="20"/>
        </w:rPr>
        <w:t xml:space="preserve"> 2016, objavil</w:t>
      </w:r>
      <w:r w:rsidR="005950B4">
        <w:rPr>
          <w:rFonts w:ascii="Arial" w:hAnsi="Arial" w:cs="Arial"/>
          <w:sz w:val="20"/>
          <w:szCs w:val="20"/>
        </w:rPr>
        <w:t>o</w:t>
      </w:r>
      <w:r w:rsidR="00935D05" w:rsidRPr="00A61F4B">
        <w:rPr>
          <w:rFonts w:ascii="Arial" w:hAnsi="Arial" w:cs="Arial"/>
          <w:sz w:val="20"/>
          <w:szCs w:val="20"/>
        </w:rPr>
        <w:t xml:space="preserve"> </w:t>
      </w:r>
      <w:hyperlink r:id="rId25" w:history="1">
        <w:r w:rsidR="00935D05" w:rsidRPr="00EE0E88">
          <w:rPr>
            <w:rFonts w:ascii="Arial" w:hAnsi="Arial" w:cs="Arial"/>
            <w:sz w:val="20"/>
            <w:szCs w:val="20"/>
          </w:rPr>
          <w:t>javni razpis</w:t>
        </w:r>
      </w:hyperlink>
      <w:r w:rsidR="00935D05" w:rsidRPr="00A61F4B">
        <w:rPr>
          <w:rFonts w:ascii="Arial" w:hAnsi="Arial" w:cs="Arial"/>
          <w:sz w:val="20"/>
          <w:szCs w:val="20"/>
        </w:rPr>
        <w:t xml:space="preserve"> za spodbujanje aktivnega državljanstva mladih za večjo zaposlenost 2016–2018 (v </w:t>
      </w:r>
      <w:r w:rsidR="006D407E" w:rsidRPr="00A61F4B">
        <w:rPr>
          <w:rFonts w:ascii="Arial" w:hAnsi="Arial" w:cs="Arial"/>
          <w:sz w:val="20"/>
          <w:szCs w:val="20"/>
        </w:rPr>
        <w:t>nadalj</w:t>
      </w:r>
      <w:r w:rsidR="006D407E">
        <w:rPr>
          <w:rFonts w:ascii="Arial" w:hAnsi="Arial" w:cs="Arial"/>
          <w:sz w:val="20"/>
          <w:szCs w:val="20"/>
        </w:rPr>
        <w:t>njem besedilu</w:t>
      </w:r>
      <w:r w:rsidR="00935D05" w:rsidRPr="00A61F4B">
        <w:rPr>
          <w:rFonts w:ascii="Arial" w:hAnsi="Arial" w:cs="Arial"/>
          <w:sz w:val="20"/>
          <w:szCs w:val="20"/>
        </w:rPr>
        <w:t xml:space="preserve">: javni razpis). Splošni cilji javnega razpisa so bili zagotoviti večjo zaposljivost in zaposlenost mladih, starih od 15 do 29 let, tako v organizacijah mladinskega sektorja kot tudi izven, prispevati k večji raznolikosti pristopov k zaposlovanju mladih prek mladinskega dela, okrepiti kompetence mladih za aktivno državljanstvo in spodbuditi družbeno priznanje teh kompetenc. Poleg tega je bil cilj javnega razpisa tudi usposobiti </w:t>
      </w:r>
      <w:r w:rsidR="00935D05" w:rsidRPr="00F46151">
        <w:rPr>
          <w:rFonts w:ascii="Arial" w:hAnsi="Arial" w:cs="Arial"/>
          <w:sz w:val="20"/>
          <w:szCs w:val="20"/>
        </w:rPr>
        <w:t xml:space="preserve">organizacije v mladinskem sektorju za </w:t>
      </w:r>
      <w:r w:rsidR="005950B4">
        <w:rPr>
          <w:rFonts w:ascii="Arial" w:hAnsi="Arial" w:cs="Arial"/>
          <w:sz w:val="20"/>
          <w:szCs w:val="20"/>
        </w:rPr>
        <w:t>obravnavanje</w:t>
      </w:r>
      <w:r w:rsidR="005950B4" w:rsidRPr="00F46151">
        <w:rPr>
          <w:rFonts w:ascii="Arial" w:hAnsi="Arial" w:cs="Arial"/>
          <w:sz w:val="20"/>
          <w:szCs w:val="20"/>
        </w:rPr>
        <w:t xml:space="preserve"> </w:t>
      </w:r>
      <w:r w:rsidR="00935D05" w:rsidRPr="00F46151">
        <w:rPr>
          <w:rFonts w:ascii="Arial" w:hAnsi="Arial" w:cs="Arial"/>
          <w:sz w:val="20"/>
          <w:szCs w:val="20"/>
        </w:rPr>
        <w:t>in reševanje problema brezposelnosti mladih in s tem na trajnostni način okrepiti kompetence mladinskih delavcev, mladinsko delo in njegov družbeno-gospodarski potencial.</w:t>
      </w:r>
      <w:r w:rsidR="00F46151">
        <w:rPr>
          <w:rFonts w:ascii="Arial" w:hAnsi="Arial" w:cs="Arial"/>
          <w:sz w:val="20"/>
          <w:szCs w:val="20"/>
        </w:rPr>
        <w:t xml:space="preserve"> </w:t>
      </w:r>
      <w:r w:rsidR="00935D05" w:rsidRPr="00F46151">
        <w:rPr>
          <w:rFonts w:ascii="Arial" w:hAnsi="Arial" w:cs="Arial"/>
          <w:sz w:val="20"/>
          <w:szCs w:val="20"/>
        </w:rPr>
        <w:t>Potrjen</w:t>
      </w:r>
      <w:r w:rsidR="005950B4">
        <w:rPr>
          <w:rFonts w:ascii="Arial" w:hAnsi="Arial" w:cs="Arial"/>
          <w:sz w:val="20"/>
          <w:szCs w:val="20"/>
        </w:rPr>
        <w:t>a</w:t>
      </w:r>
      <w:r w:rsidR="00935D05" w:rsidRPr="00F46151">
        <w:rPr>
          <w:rFonts w:ascii="Arial" w:hAnsi="Arial" w:cs="Arial"/>
          <w:sz w:val="20"/>
          <w:szCs w:val="20"/>
        </w:rPr>
        <w:t xml:space="preserve"> </w:t>
      </w:r>
      <w:r w:rsidR="005950B4">
        <w:rPr>
          <w:rFonts w:ascii="Arial" w:hAnsi="Arial" w:cs="Arial"/>
          <w:sz w:val="20"/>
          <w:szCs w:val="20"/>
        </w:rPr>
        <w:t>sta</w:t>
      </w:r>
      <w:r w:rsidR="00935D05" w:rsidRPr="00F46151">
        <w:rPr>
          <w:rFonts w:ascii="Arial" w:hAnsi="Arial" w:cs="Arial"/>
          <w:sz w:val="20"/>
          <w:szCs w:val="20"/>
        </w:rPr>
        <w:t xml:space="preserve"> bil</w:t>
      </w:r>
      <w:r w:rsidR="005950B4">
        <w:rPr>
          <w:rFonts w:ascii="Arial" w:hAnsi="Arial" w:cs="Arial"/>
          <w:sz w:val="20"/>
          <w:szCs w:val="20"/>
        </w:rPr>
        <w:t>a</w:t>
      </w:r>
      <w:r w:rsidR="00935D05" w:rsidRPr="00F46151">
        <w:rPr>
          <w:rFonts w:ascii="Arial" w:hAnsi="Arial" w:cs="Arial"/>
          <w:sz w:val="20"/>
          <w:szCs w:val="20"/>
        </w:rPr>
        <w:t xml:space="preserve"> izbor in sofinanciranje 18 projektov v skupni višini 4.810.294,33 EUR (EU</w:t>
      </w:r>
      <w:r w:rsidR="005950B4">
        <w:rPr>
          <w:rFonts w:ascii="Arial" w:hAnsi="Arial" w:cs="Arial"/>
          <w:sz w:val="20"/>
          <w:szCs w:val="20"/>
        </w:rPr>
        <w:t>-</w:t>
      </w:r>
      <w:r w:rsidR="00935D05" w:rsidRPr="00F46151">
        <w:rPr>
          <w:rFonts w:ascii="Arial" w:hAnsi="Arial" w:cs="Arial"/>
          <w:sz w:val="20"/>
          <w:szCs w:val="20"/>
        </w:rPr>
        <w:t>del 80</w:t>
      </w:r>
      <w:r w:rsidR="005950B4">
        <w:rPr>
          <w:rFonts w:ascii="Arial" w:hAnsi="Arial" w:cs="Arial"/>
          <w:sz w:val="20"/>
          <w:szCs w:val="20"/>
        </w:rPr>
        <w:t xml:space="preserve"> </w:t>
      </w:r>
      <w:r w:rsidR="00935D05" w:rsidRPr="00F46151">
        <w:rPr>
          <w:rFonts w:ascii="Arial" w:hAnsi="Arial" w:cs="Arial"/>
          <w:sz w:val="20"/>
          <w:szCs w:val="20"/>
        </w:rPr>
        <w:t>%: 3.848.235,46 EUR, SLO</w:t>
      </w:r>
      <w:r w:rsidR="005950B4">
        <w:rPr>
          <w:rFonts w:ascii="Arial" w:hAnsi="Arial" w:cs="Arial"/>
          <w:sz w:val="20"/>
          <w:szCs w:val="20"/>
        </w:rPr>
        <w:t>-</w:t>
      </w:r>
      <w:r w:rsidR="00935D05" w:rsidRPr="00F46151">
        <w:rPr>
          <w:rFonts w:ascii="Arial" w:hAnsi="Arial" w:cs="Arial"/>
          <w:sz w:val="20"/>
          <w:szCs w:val="20"/>
        </w:rPr>
        <w:t>del 20</w:t>
      </w:r>
      <w:r w:rsidR="005950B4">
        <w:rPr>
          <w:rFonts w:ascii="Arial" w:hAnsi="Arial" w:cs="Arial"/>
          <w:sz w:val="20"/>
          <w:szCs w:val="20"/>
        </w:rPr>
        <w:t xml:space="preserve"> </w:t>
      </w:r>
      <w:r w:rsidR="00935D05" w:rsidRPr="00F46151">
        <w:rPr>
          <w:rFonts w:ascii="Arial" w:hAnsi="Arial" w:cs="Arial"/>
          <w:sz w:val="20"/>
          <w:szCs w:val="20"/>
        </w:rPr>
        <w:t xml:space="preserve">%: 962.058,87 EUR), od tega 2.014.221,58 EUR za vzhodno in 2.796.072,75 EUR za zahodno kohezijsko regijo. </w:t>
      </w:r>
    </w:p>
    <w:p w14:paraId="677A2CE4" w14:textId="77777777" w:rsidR="00935D05" w:rsidRPr="00F46151" w:rsidRDefault="00935D05" w:rsidP="00377D27">
      <w:pPr>
        <w:jc w:val="both"/>
        <w:rPr>
          <w:rFonts w:ascii="Arial" w:hAnsi="Arial" w:cs="Arial"/>
          <w:sz w:val="20"/>
          <w:szCs w:val="20"/>
        </w:rPr>
      </w:pPr>
      <w:r w:rsidRPr="00F46151">
        <w:rPr>
          <w:rFonts w:ascii="Arial" w:hAnsi="Arial" w:cs="Arial"/>
          <w:sz w:val="20"/>
          <w:szCs w:val="20"/>
        </w:rPr>
        <w:t>V letu 2016 so bila vsem upravičencem izplačana sredstva v višini 894.605,66 EUR, v letu 2017 v višini 1.968.831,38 EUR, v letu 2018 pa v višini 1.746.326,88,08 EUR. Skupno v vseh treh letih izvajanja je bilo torej izplačano 4.609.763,92 EUR.</w:t>
      </w:r>
    </w:p>
    <w:p w14:paraId="55191665" w14:textId="4B63DBDD" w:rsidR="00935D05" w:rsidRPr="00F46151" w:rsidRDefault="00935D05" w:rsidP="00377D27">
      <w:pPr>
        <w:jc w:val="both"/>
        <w:rPr>
          <w:rFonts w:ascii="Arial" w:hAnsi="Arial" w:cs="Arial"/>
          <w:sz w:val="20"/>
          <w:szCs w:val="20"/>
        </w:rPr>
      </w:pPr>
      <w:r w:rsidRPr="00F46151">
        <w:rPr>
          <w:rFonts w:ascii="Arial" w:hAnsi="Arial" w:cs="Arial"/>
          <w:sz w:val="20"/>
          <w:szCs w:val="20"/>
        </w:rPr>
        <w:t xml:space="preserve">V času trajanja operacij se je z izvajanjem projektnih aktivnosti stremelo k zaposlitvi vsakega mladega udeleženca, vključenega v aktivnosti, kjerkoli na trgu dela. Skupaj se je tako v letih od 2016 do 2018 zaposlilo 464 mladih, od tega 195 v vzhodni in 269 v zahodni kohezijski regiji. </w:t>
      </w:r>
    </w:p>
    <w:p w14:paraId="5593B1BE" w14:textId="4AAB5C8F" w:rsidR="00935D05" w:rsidRDefault="00935D05" w:rsidP="00377D27">
      <w:pPr>
        <w:jc w:val="both"/>
        <w:rPr>
          <w:rFonts w:ascii="Arial" w:hAnsi="Arial" w:cs="Arial"/>
          <w:sz w:val="20"/>
          <w:szCs w:val="20"/>
        </w:rPr>
      </w:pPr>
      <w:r w:rsidRPr="00F46151">
        <w:rPr>
          <w:rFonts w:ascii="Arial" w:hAnsi="Arial" w:cs="Arial"/>
          <w:sz w:val="20"/>
          <w:szCs w:val="20"/>
        </w:rPr>
        <w:t xml:space="preserve">V letu 2016 se je prek sofinanciranih projektov zaposlilo 83 mladih, od tega 28 mladih v vzhodni in 55 mladih v zahodni kohezijski regiji. V letu 2017 se je prek sofinanciranih projektov zaposlilo 327 mladih, od tega 142 mladih v vzhodni in 185 mladih v zahodni kohezijski regiji. V letu 2018 se je prek sofinanciranih projektov zaposlilo 204 mladih, od tega 83 mladih v vzhodni in 121 mladih v zahodni kohezijski regiji. Skupno se je torej zaposlilo 614 mladih, od tega 253 mladih v vzhodni in 361 mladih v zahodni kohezijski regiji. </w:t>
      </w:r>
    </w:p>
    <w:p w14:paraId="0DA45088" w14:textId="77777777" w:rsidR="008F7556" w:rsidRPr="00A61F4B" w:rsidRDefault="008F7556" w:rsidP="00377D27">
      <w:pPr>
        <w:jc w:val="both"/>
        <w:rPr>
          <w:rFonts w:ascii="Arial" w:hAnsi="Arial" w:cs="Arial"/>
          <w:sz w:val="20"/>
          <w:szCs w:val="20"/>
        </w:rPr>
      </w:pPr>
    </w:p>
    <w:p w14:paraId="1E16A050" w14:textId="77777777" w:rsidR="00935D05" w:rsidRPr="008F7556" w:rsidRDefault="00935D05" w:rsidP="00377D27">
      <w:pPr>
        <w:jc w:val="both"/>
        <w:rPr>
          <w:rFonts w:ascii="Arial" w:hAnsi="Arial" w:cs="Arial"/>
          <w:b/>
          <w:bCs/>
          <w:sz w:val="20"/>
          <w:szCs w:val="20"/>
        </w:rPr>
      </w:pPr>
      <w:r w:rsidRPr="008F7556">
        <w:rPr>
          <w:rFonts w:ascii="Arial" w:hAnsi="Arial" w:cs="Arial"/>
          <w:b/>
          <w:bCs/>
          <w:sz w:val="20"/>
          <w:szCs w:val="20"/>
        </w:rPr>
        <w:t>Leto 2020:</w:t>
      </w:r>
    </w:p>
    <w:p w14:paraId="6510F22E" w14:textId="51CB6D60" w:rsidR="00935D05" w:rsidRPr="00A61F4B" w:rsidRDefault="00935D05" w:rsidP="00377D27">
      <w:pPr>
        <w:jc w:val="both"/>
        <w:rPr>
          <w:rFonts w:ascii="Arial" w:hAnsi="Arial" w:cs="Arial"/>
          <w:b/>
          <w:bCs/>
          <w:sz w:val="20"/>
          <w:szCs w:val="20"/>
        </w:rPr>
      </w:pPr>
      <w:r w:rsidRPr="00A61F4B">
        <w:rPr>
          <w:rFonts w:ascii="Arial" w:hAnsi="Arial" w:cs="Arial"/>
          <w:b/>
          <w:bCs/>
          <w:sz w:val="20"/>
          <w:szCs w:val="20"/>
        </w:rPr>
        <w:t>Krepitev kompetenc mladih skozi aktivno državljanstvo za večjo zaposljivost</w:t>
      </w:r>
    </w:p>
    <w:p w14:paraId="4C73E422" w14:textId="47E72CBE" w:rsidR="00935D05" w:rsidRPr="00B976C1" w:rsidRDefault="008F7556" w:rsidP="00B976C1">
      <w:pPr>
        <w:jc w:val="both"/>
        <w:rPr>
          <w:rFonts w:ascii="Arial" w:hAnsi="Arial" w:cs="Arial"/>
          <w:color w:val="000000"/>
          <w:sz w:val="20"/>
          <w:szCs w:val="20"/>
        </w:rPr>
      </w:pPr>
      <w:r>
        <w:rPr>
          <w:rFonts w:ascii="Arial" w:hAnsi="Arial" w:cs="Arial"/>
          <w:color w:val="000000"/>
          <w:sz w:val="20"/>
          <w:szCs w:val="20"/>
        </w:rPr>
        <w:t>MIZŠ</w:t>
      </w:r>
      <w:r w:rsidR="00935D05" w:rsidRPr="00B976C1">
        <w:rPr>
          <w:rFonts w:ascii="Arial" w:hAnsi="Arial" w:cs="Arial"/>
          <w:color w:val="000000"/>
          <w:sz w:val="20"/>
          <w:szCs w:val="20"/>
        </w:rPr>
        <w:t>, Masarykova cesta 16, 1000 Ljubljana je v Uradnem listu Republike Slovenije, št. 62/2019, dne 18.</w:t>
      </w:r>
      <w:r w:rsidR="004677B9">
        <w:rPr>
          <w:rFonts w:ascii="Arial" w:hAnsi="Arial" w:cs="Arial"/>
          <w:color w:val="000000"/>
          <w:sz w:val="20"/>
          <w:szCs w:val="20"/>
        </w:rPr>
        <w:t xml:space="preserve"> oktobra</w:t>
      </w:r>
      <w:r w:rsidR="00935D05" w:rsidRPr="00B976C1">
        <w:rPr>
          <w:rFonts w:ascii="Arial" w:hAnsi="Arial" w:cs="Arial"/>
          <w:color w:val="000000"/>
          <w:sz w:val="20"/>
          <w:szCs w:val="20"/>
        </w:rPr>
        <w:t xml:space="preserve"> 2019, objavilo </w:t>
      </w:r>
      <w:hyperlink r:id="rId26" w:history="1">
        <w:r w:rsidR="00935D05" w:rsidRPr="00B976C1">
          <w:rPr>
            <w:rFonts w:ascii="Arial" w:hAnsi="Arial" w:cs="Arial"/>
            <w:color w:val="000000"/>
            <w:sz w:val="20"/>
            <w:szCs w:val="20"/>
          </w:rPr>
          <w:t>javni razpis</w:t>
        </w:r>
      </w:hyperlink>
      <w:r w:rsidR="00935D05" w:rsidRPr="00B976C1">
        <w:rPr>
          <w:rFonts w:ascii="Arial" w:hAnsi="Arial" w:cs="Arial"/>
          <w:color w:val="000000"/>
          <w:sz w:val="20"/>
          <w:szCs w:val="20"/>
        </w:rPr>
        <w:t xml:space="preserve"> »Krepitev kompetenc mladih skozi aktivno državljanstvo za večjo zaposljivost« (v </w:t>
      </w:r>
      <w:r w:rsidR="00EE0E88" w:rsidRPr="00A61F4B">
        <w:rPr>
          <w:rFonts w:ascii="Arial" w:hAnsi="Arial" w:cs="Arial"/>
          <w:sz w:val="20"/>
          <w:szCs w:val="20"/>
        </w:rPr>
        <w:t>nadalj</w:t>
      </w:r>
      <w:r w:rsidR="00EE0E88">
        <w:rPr>
          <w:rFonts w:ascii="Arial" w:hAnsi="Arial" w:cs="Arial"/>
          <w:sz w:val="20"/>
          <w:szCs w:val="20"/>
        </w:rPr>
        <w:t>njem besedilu</w:t>
      </w:r>
      <w:r w:rsidR="00935D05" w:rsidRPr="00B976C1">
        <w:rPr>
          <w:rFonts w:ascii="Arial" w:hAnsi="Arial" w:cs="Arial"/>
          <w:color w:val="000000"/>
          <w:sz w:val="20"/>
          <w:szCs w:val="20"/>
        </w:rPr>
        <w:t xml:space="preserve">: javni razpis). </w:t>
      </w:r>
    </w:p>
    <w:p w14:paraId="1503C957" w14:textId="687B5089" w:rsidR="00935D05" w:rsidRPr="00B976C1" w:rsidRDefault="00935D05" w:rsidP="00B976C1">
      <w:pPr>
        <w:jc w:val="both"/>
        <w:rPr>
          <w:rFonts w:ascii="Arial" w:hAnsi="Arial" w:cs="Arial"/>
          <w:color w:val="000000"/>
          <w:sz w:val="20"/>
          <w:szCs w:val="20"/>
        </w:rPr>
      </w:pPr>
      <w:r w:rsidRPr="00B976C1">
        <w:rPr>
          <w:rFonts w:ascii="Arial" w:hAnsi="Arial" w:cs="Arial"/>
          <w:color w:val="000000"/>
          <w:sz w:val="20"/>
          <w:szCs w:val="20"/>
        </w:rPr>
        <w:t xml:space="preserve">Z javnim razpisom se zagotavlja trajno vključevanje mladih na trg dela </w:t>
      </w:r>
      <w:r w:rsidR="004677B9">
        <w:rPr>
          <w:rFonts w:ascii="Arial" w:hAnsi="Arial" w:cs="Arial"/>
          <w:color w:val="000000"/>
          <w:sz w:val="20"/>
          <w:szCs w:val="20"/>
        </w:rPr>
        <w:t>prek</w:t>
      </w:r>
      <w:r w:rsidRPr="00B976C1">
        <w:rPr>
          <w:rFonts w:ascii="Arial" w:hAnsi="Arial" w:cs="Arial"/>
          <w:color w:val="000000"/>
          <w:sz w:val="20"/>
          <w:szCs w:val="20"/>
        </w:rPr>
        <w:t xml:space="preserve"> inovativnih projektov, s katerimi se bodo krepile splošne in specifične kompetence mladih za njihovo večjo zaposljivost, kot tudi aktivno državljanstvo. Spodbuja</w:t>
      </w:r>
      <w:r w:rsidR="004677B9">
        <w:rPr>
          <w:rFonts w:ascii="Arial" w:hAnsi="Arial" w:cs="Arial"/>
          <w:color w:val="000000"/>
          <w:sz w:val="20"/>
          <w:szCs w:val="20"/>
        </w:rPr>
        <w:t>jo</w:t>
      </w:r>
      <w:r w:rsidRPr="00B976C1">
        <w:rPr>
          <w:rFonts w:ascii="Arial" w:hAnsi="Arial" w:cs="Arial"/>
          <w:color w:val="000000"/>
          <w:sz w:val="20"/>
          <w:szCs w:val="20"/>
        </w:rPr>
        <w:t xml:space="preserve"> se inovativne oblike mladinskega dela pri reševanju problematike brezposelnosti mladih, ki bodo imele tudi </w:t>
      </w:r>
      <w:r w:rsidR="004677B9">
        <w:rPr>
          <w:rFonts w:ascii="Arial" w:hAnsi="Arial" w:cs="Arial"/>
          <w:color w:val="000000"/>
          <w:sz w:val="20"/>
          <w:szCs w:val="20"/>
        </w:rPr>
        <w:t>obsežnejše</w:t>
      </w:r>
      <w:r w:rsidR="004677B9" w:rsidRPr="00B976C1">
        <w:rPr>
          <w:rFonts w:ascii="Arial" w:hAnsi="Arial" w:cs="Arial"/>
          <w:color w:val="000000"/>
          <w:sz w:val="20"/>
          <w:szCs w:val="20"/>
        </w:rPr>
        <w:t xml:space="preserve"> </w:t>
      </w:r>
      <w:r w:rsidRPr="00B976C1">
        <w:rPr>
          <w:rFonts w:ascii="Arial" w:hAnsi="Arial" w:cs="Arial"/>
          <w:color w:val="000000"/>
          <w:sz w:val="20"/>
          <w:szCs w:val="20"/>
        </w:rPr>
        <w:t xml:space="preserve">učinke na področje mladinskega dela in mladinske politike. Cilj javnega razpisa je </w:t>
      </w:r>
      <w:r w:rsidR="004677B9">
        <w:rPr>
          <w:rFonts w:ascii="Arial" w:hAnsi="Arial" w:cs="Arial"/>
          <w:color w:val="000000"/>
          <w:sz w:val="20"/>
          <w:szCs w:val="20"/>
        </w:rPr>
        <w:t>prek</w:t>
      </w:r>
      <w:r w:rsidRPr="00B976C1">
        <w:rPr>
          <w:rFonts w:ascii="Arial" w:hAnsi="Arial" w:cs="Arial"/>
          <w:color w:val="000000"/>
          <w:sz w:val="20"/>
          <w:szCs w:val="20"/>
        </w:rPr>
        <w:t xml:space="preserve"> usposabljanj krepiti kompetence mladih, kar prispeva k povečevanju deleža zaposlenih mladih</w:t>
      </w:r>
      <w:r w:rsidRPr="00B976C1" w:rsidDel="00A77DB7">
        <w:rPr>
          <w:rFonts w:ascii="Arial" w:hAnsi="Arial" w:cs="Arial"/>
          <w:color w:val="000000"/>
          <w:sz w:val="20"/>
          <w:szCs w:val="20"/>
        </w:rPr>
        <w:t xml:space="preserve"> </w:t>
      </w:r>
      <w:r w:rsidRPr="00B976C1">
        <w:rPr>
          <w:rFonts w:ascii="Arial" w:hAnsi="Arial" w:cs="Arial"/>
          <w:color w:val="000000"/>
          <w:sz w:val="20"/>
          <w:szCs w:val="20"/>
        </w:rPr>
        <w:t xml:space="preserve">po izhodu iz </w:t>
      </w:r>
      <w:r w:rsidR="004677B9">
        <w:rPr>
          <w:rFonts w:ascii="Arial" w:hAnsi="Arial" w:cs="Arial"/>
          <w:color w:val="000000"/>
          <w:sz w:val="20"/>
          <w:szCs w:val="20"/>
        </w:rPr>
        <w:t xml:space="preserve">projekta </w:t>
      </w:r>
      <w:r w:rsidRPr="00B976C1">
        <w:rPr>
          <w:rFonts w:ascii="Arial" w:hAnsi="Arial" w:cs="Arial"/>
          <w:color w:val="000000"/>
          <w:sz w:val="20"/>
          <w:szCs w:val="20"/>
        </w:rPr>
        <w:t>ter k znižanju brezposelnosti mladih. Za doseganje cilja javnega razpisa bodo financirana usposabljanja za mlade (ter spremljevalne aktivnosti, nujne za uspešno izvedbo projektov), ki jih bodo izvajale organizacije v mladinskem sektorju v okviru mladinskega dela, povezane v konzorcij partnerjev, z namenom vključevanja mladih v procese neformalnega izobraževanja in aktivnega državljanstva</w:t>
      </w:r>
      <w:r w:rsidR="00CA39D0">
        <w:rPr>
          <w:rFonts w:ascii="Arial" w:hAnsi="Arial" w:cs="Arial"/>
          <w:color w:val="000000"/>
          <w:sz w:val="20"/>
          <w:szCs w:val="20"/>
        </w:rPr>
        <w:t xml:space="preserve"> ter</w:t>
      </w:r>
      <w:r w:rsidRPr="00B976C1">
        <w:rPr>
          <w:rFonts w:ascii="Arial" w:hAnsi="Arial" w:cs="Arial"/>
          <w:color w:val="000000"/>
          <w:sz w:val="20"/>
          <w:szCs w:val="20"/>
        </w:rPr>
        <w:t xml:space="preserve"> s poudarkom na izboljšanju njihove zaposljivosti.</w:t>
      </w:r>
    </w:p>
    <w:p w14:paraId="091F4AF7" w14:textId="77777777" w:rsidR="00B976C1" w:rsidRPr="00B976C1" w:rsidRDefault="00935D05" w:rsidP="00B976C1">
      <w:pPr>
        <w:jc w:val="both"/>
        <w:rPr>
          <w:rFonts w:ascii="Arial" w:hAnsi="Arial" w:cs="Arial"/>
          <w:color w:val="000000"/>
          <w:sz w:val="20"/>
          <w:szCs w:val="20"/>
        </w:rPr>
      </w:pPr>
      <w:r w:rsidRPr="00B976C1">
        <w:rPr>
          <w:rFonts w:ascii="Arial" w:hAnsi="Arial" w:cs="Arial"/>
          <w:color w:val="000000"/>
          <w:sz w:val="20"/>
          <w:szCs w:val="20"/>
        </w:rPr>
        <w:t>Potrjen je bil izbor in sofinanciranje skupaj 10 projektov v skupni višini 2.008.739,23 EUR (EU del 80%: 1.606.991,38 EUR in SLO del 20%: 401.747,85 EUR), od tega 834.187,96 EUR za vzhodno kohezijsko regijo in 1.174.551,27 EUR za zahodno kohezijsko regijo. Skladno s pogodbami o sofinanciranju so bila v letu 2020 vsem upravičencem izplačana sredstva v višini 1.126.114,71 EUR.</w:t>
      </w:r>
      <w:r w:rsidR="00B976C1" w:rsidRPr="00B976C1">
        <w:rPr>
          <w:rFonts w:ascii="Arial" w:hAnsi="Arial" w:cs="Arial"/>
          <w:color w:val="000000"/>
          <w:sz w:val="20"/>
          <w:szCs w:val="20"/>
        </w:rPr>
        <w:t xml:space="preserve"> </w:t>
      </w:r>
    </w:p>
    <w:p w14:paraId="5A2A2933" w14:textId="41FE5DFA" w:rsidR="00935D05" w:rsidRPr="00B976C1" w:rsidRDefault="00935D05" w:rsidP="00B976C1">
      <w:pPr>
        <w:jc w:val="both"/>
        <w:rPr>
          <w:rFonts w:ascii="Arial" w:hAnsi="Arial" w:cs="Arial"/>
          <w:color w:val="000000"/>
          <w:sz w:val="20"/>
          <w:szCs w:val="20"/>
        </w:rPr>
      </w:pPr>
      <w:r w:rsidRPr="00B976C1">
        <w:rPr>
          <w:rFonts w:ascii="Arial" w:hAnsi="Arial" w:cs="Arial"/>
          <w:color w:val="000000"/>
          <w:sz w:val="20"/>
          <w:szCs w:val="20"/>
        </w:rPr>
        <w:lastRenderedPageBreak/>
        <w:t xml:space="preserve">V času izvajanja </w:t>
      </w:r>
      <w:r w:rsidR="00CA39D0">
        <w:rPr>
          <w:rFonts w:ascii="Arial" w:hAnsi="Arial" w:cs="Arial"/>
          <w:color w:val="000000"/>
          <w:sz w:val="20"/>
          <w:szCs w:val="20"/>
        </w:rPr>
        <w:t>projektov</w:t>
      </w:r>
      <w:r w:rsidRPr="00B976C1">
        <w:rPr>
          <w:rFonts w:ascii="Arial" w:hAnsi="Arial" w:cs="Arial"/>
          <w:color w:val="000000"/>
          <w:sz w:val="20"/>
          <w:szCs w:val="20"/>
        </w:rPr>
        <w:t xml:space="preserve">, in sicer od 1. </w:t>
      </w:r>
      <w:r w:rsidR="00CA39D0">
        <w:rPr>
          <w:rFonts w:ascii="Arial" w:hAnsi="Arial" w:cs="Arial"/>
          <w:color w:val="000000"/>
          <w:sz w:val="20"/>
          <w:szCs w:val="20"/>
        </w:rPr>
        <w:t>februarja</w:t>
      </w:r>
      <w:r w:rsidRPr="00B976C1">
        <w:rPr>
          <w:rFonts w:ascii="Arial" w:hAnsi="Arial" w:cs="Arial"/>
          <w:color w:val="000000"/>
          <w:sz w:val="20"/>
          <w:szCs w:val="20"/>
        </w:rPr>
        <w:t xml:space="preserve"> 2020 do 15. </w:t>
      </w:r>
      <w:r w:rsidR="00CA39D0">
        <w:rPr>
          <w:rFonts w:ascii="Arial" w:hAnsi="Arial" w:cs="Arial"/>
          <w:color w:val="000000"/>
          <w:sz w:val="20"/>
          <w:szCs w:val="20"/>
        </w:rPr>
        <w:t>septembra</w:t>
      </w:r>
      <w:r w:rsidRPr="00B976C1">
        <w:rPr>
          <w:rFonts w:ascii="Arial" w:hAnsi="Arial" w:cs="Arial"/>
          <w:color w:val="000000"/>
          <w:sz w:val="20"/>
          <w:szCs w:val="20"/>
        </w:rPr>
        <w:t xml:space="preserve"> 2021, bo v usposabljanja v obsegu najmanj 90 ur skupaj vključenih najmanj 618 mladih, ki so na dan vključitve v </w:t>
      </w:r>
      <w:r w:rsidR="00CA39D0">
        <w:rPr>
          <w:rFonts w:ascii="Arial" w:hAnsi="Arial" w:cs="Arial"/>
          <w:color w:val="000000"/>
          <w:sz w:val="20"/>
          <w:szCs w:val="20"/>
        </w:rPr>
        <w:t>projekt</w:t>
      </w:r>
      <w:r w:rsidR="00CA39D0" w:rsidRPr="00B976C1">
        <w:rPr>
          <w:rFonts w:ascii="Arial" w:hAnsi="Arial" w:cs="Arial"/>
          <w:color w:val="000000"/>
          <w:sz w:val="20"/>
          <w:szCs w:val="20"/>
        </w:rPr>
        <w:t xml:space="preserve"> </w:t>
      </w:r>
      <w:r w:rsidRPr="00B976C1">
        <w:rPr>
          <w:rFonts w:ascii="Arial" w:hAnsi="Arial" w:cs="Arial"/>
          <w:color w:val="000000"/>
          <w:sz w:val="20"/>
          <w:szCs w:val="20"/>
        </w:rPr>
        <w:t>stari od 15 do vključno 29 let in niso zaposleni, od tega najmanj 217 mladih v vzhodni in 329 mladih v zahodni kohezijski regiji.</w:t>
      </w:r>
      <w:r w:rsidR="00F46151">
        <w:rPr>
          <w:rFonts w:ascii="Arial" w:hAnsi="Arial" w:cs="Arial"/>
          <w:color w:val="000000"/>
          <w:sz w:val="20"/>
          <w:szCs w:val="20"/>
        </w:rPr>
        <w:t xml:space="preserve"> </w:t>
      </w:r>
      <w:r w:rsidRPr="00B976C1">
        <w:rPr>
          <w:rFonts w:ascii="Arial" w:hAnsi="Arial" w:cs="Arial"/>
          <w:color w:val="000000"/>
          <w:sz w:val="20"/>
          <w:szCs w:val="20"/>
        </w:rPr>
        <w:t xml:space="preserve">V letu 2020 se je v usposabljanja v obsegu najmanj 90 ur vključilo in doseglo kazalnik učinka 386 mladih, od tega 140 mladih v vzhodni in 246 mladih v zahodni kohezijski regiji. </w:t>
      </w:r>
    </w:p>
    <w:p w14:paraId="1E7B6671" w14:textId="77777777" w:rsidR="00935D05" w:rsidRPr="00A61F4B" w:rsidRDefault="00935D05" w:rsidP="00377D27">
      <w:pPr>
        <w:jc w:val="both"/>
        <w:rPr>
          <w:rFonts w:ascii="Arial" w:hAnsi="Arial" w:cs="Arial"/>
          <w:sz w:val="20"/>
          <w:szCs w:val="20"/>
        </w:rPr>
      </w:pPr>
    </w:p>
    <w:p w14:paraId="29EA74E7" w14:textId="763B0803" w:rsidR="00935D05" w:rsidRPr="00A61F4B" w:rsidRDefault="00935D05" w:rsidP="00377D27">
      <w:pPr>
        <w:shd w:val="clear" w:color="auto" w:fill="9CC2E5"/>
        <w:jc w:val="both"/>
        <w:rPr>
          <w:rFonts w:ascii="Arial" w:eastAsia="Times New Roman" w:hAnsi="Arial" w:cs="Arial"/>
          <w:b/>
          <w:sz w:val="20"/>
          <w:szCs w:val="20"/>
          <w:lang w:eastAsia="sl-SI"/>
        </w:rPr>
      </w:pPr>
      <w:r w:rsidRPr="00A61F4B">
        <w:rPr>
          <w:rFonts w:ascii="Arial" w:eastAsia="Times New Roman" w:hAnsi="Arial" w:cs="Arial"/>
          <w:b/>
          <w:sz w:val="20"/>
          <w:szCs w:val="20"/>
          <w:lang w:eastAsia="sl-SI"/>
        </w:rPr>
        <w:t>Poročilo Ministrstva za gospodarski razvoj in tehnologijo</w:t>
      </w:r>
      <w:r w:rsidR="00CA39D0">
        <w:rPr>
          <w:rFonts w:ascii="Arial" w:eastAsia="Times New Roman" w:hAnsi="Arial" w:cs="Arial"/>
          <w:b/>
          <w:sz w:val="20"/>
          <w:szCs w:val="20"/>
          <w:lang w:eastAsia="sl-SI"/>
        </w:rPr>
        <w:t xml:space="preserve"> Republike Slovenije </w:t>
      </w:r>
      <w:r w:rsidR="00761726">
        <w:rPr>
          <w:rFonts w:ascii="Arial" w:eastAsia="Times New Roman" w:hAnsi="Arial" w:cs="Arial"/>
          <w:b/>
          <w:sz w:val="20"/>
          <w:szCs w:val="20"/>
          <w:lang w:eastAsia="sl-SI"/>
        </w:rPr>
        <w:t>(MGRT)</w:t>
      </w:r>
    </w:p>
    <w:p w14:paraId="22937E63" w14:textId="4E204BA5" w:rsidR="00935D05" w:rsidRPr="00A61F4B" w:rsidRDefault="00935D05" w:rsidP="00377D27">
      <w:pPr>
        <w:jc w:val="both"/>
        <w:rPr>
          <w:rFonts w:ascii="Arial" w:hAnsi="Arial" w:cs="Arial"/>
          <w:b/>
          <w:sz w:val="20"/>
          <w:szCs w:val="20"/>
        </w:rPr>
      </w:pPr>
      <w:r w:rsidRPr="00A61F4B">
        <w:rPr>
          <w:rFonts w:ascii="Arial" w:hAnsi="Arial" w:cs="Arial"/>
          <w:color w:val="000000"/>
          <w:sz w:val="20"/>
          <w:szCs w:val="20"/>
        </w:rPr>
        <w:t>Ukrepi MGRT so prvenstveno namenjeni podjetjem. Z ukrepi si prizadevamo povečati konkurenčnost slovenskih podjetij, njihovo razvojno usmerjenost in hitrejšo rast ter dostop do finančnih sredstev, povečati internacionalizacijo slovenskega gospodarstva ter zagotoviti učinkovito podporno okolje za podjetja. </w:t>
      </w:r>
      <w:r w:rsidRPr="00A61F4B">
        <w:rPr>
          <w:rFonts w:ascii="Arial" w:hAnsi="Arial" w:cs="Arial"/>
          <w:bCs/>
          <w:color w:val="000000"/>
          <w:sz w:val="20"/>
          <w:szCs w:val="20"/>
        </w:rPr>
        <w:t>Kljub temu pa izvajamo tudi ukrepe s področja mladih oziroma ukrepe, ki sicer niso namenjeni samo mladim in mladim podjetnikom, se pa mladi in mladi podjetniki nanje lahko prijavijo.</w:t>
      </w:r>
      <w:r w:rsidR="00A3446D">
        <w:rPr>
          <w:rFonts w:ascii="Arial" w:hAnsi="Arial" w:cs="Arial"/>
          <w:bCs/>
          <w:color w:val="000000"/>
          <w:sz w:val="20"/>
          <w:szCs w:val="20"/>
        </w:rPr>
        <w:t xml:space="preserve"> </w:t>
      </w:r>
      <w:r w:rsidRPr="00A61F4B">
        <w:rPr>
          <w:rFonts w:ascii="Arial" w:hAnsi="Arial" w:cs="Arial"/>
          <w:b/>
          <w:bCs/>
          <w:color w:val="000000"/>
          <w:sz w:val="20"/>
          <w:szCs w:val="20"/>
        </w:rPr>
        <w:t xml:space="preserve"> </w:t>
      </w:r>
    </w:p>
    <w:p w14:paraId="0F6465D9" w14:textId="77777777" w:rsidR="00935D05" w:rsidRPr="00A61F4B" w:rsidRDefault="00935D05" w:rsidP="00377D27">
      <w:pPr>
        <w:pStyle w:val="Odstavekseznama"/>
        <w:autoSpaceDE w:val="0"/>
        <w:autoSpaceDN w:val="0"/>
        <w:adjustRightInd w:val="0"/>
        <w:spacing w:after="0" w:line="240" w:lineRule="auto"/>
        <w:jc w:val="both"/>
        <w:rPr>
          <w:rFonts w:ascii="Arial" w:hAnsi="Arial" w:cs="Arial"/>
          <w:color w:val="000000"/>
          <w:sz w:val="20"/>
          <w:szCs w:val="20"/>
        </w:rPr>
      </w:pPr>
    </w:p>
    <w:p w14:paraId="19A3ED0F" w14:textId="501E92F0" w:rsidR="00935D05" w:rsidRPr="00DE2130" w:rsidRDefault="00A375BA" w:rsidP="00DE2130">
      <w:pPr>
        <w:pStyle w:val="Odstavekseznama"/>
        <w:numPr>
          <w:ilvl w:val="3"/>
          <w:numId w:val="37"/>
        </w:numPr>
        <w:autoSpaceDE w:val="0"/>
        <w:autoSpaceDN w:val="0"/>
        <w:adjustRightInd w:val="0"/>
        <w:spacing w:after="200" w:line="240" w:lineRule="auto"/>
        <w:ind w:left="709"/>
        <w:jc w:val="both"/>
        <w:rPr>
          <w:rFonts w:ascii="Arial" w:hAnsi="Arial" w:cs="Arial"/>
          <w:b/>
          <w:bCs/>
          <w:color w:val="000000"/>
          <w:sz w:val="20"/>
          <w:szCs w:val="20"/>
        </w:rPr>
      </w:pPr>
      <w:r>
        <w:rPr>
          <w:rFonts w:ascii="Arial" w:hAnsi="Arial" w:cs="Arial"/>
          <w:b/>
          <w:bCs/>
          <w:color w:val="000000"/>
          <w:sz w:val="20"/>
          <w:szCs w:val="20"/>
        </w:rPr>
        <w:t>s</w:t>
      </w:r>
      <w:r w:rsidR="00935D05" w:rsidRPr="00DE2130">
        <w:rPr>
          <w:rFonts w:ascii="Arial" w:hAnsi="Arial" w:cs="Arial"/>
          <w:b/>
          <w:bCs/>
          <w:color w:val="000000"/>
          <w:sz w:val="20"/>
          <w:szCs w:val="20"/>
        </w:rPr>
        <w:t>kupina</w:t>
      </w:r>
      <w:r w:rsidR="00DE2130">
        <w:rPr>
          <w:rFonts w:ascii="Arial" w:hAnsi="Arial" w:cs="Arial"/>
          <w:b/>
          <w:bCs/>
          <w:color w:val="000000"/>
          <w:sz w:val="20"/>
          <w:szCs w:val="20"/>
        </w:rPr>
        <w:t xml:space="preserve"> ukrepov</w:t>
      </w:r>
      <w:r w:rsidR="00935D05" w:rsidRPr="00DE2130">
        <w:rPr>
          <w:rFonts w:ascii="Arial" w:hAnsi="Arial" w:cs="Arial"/>
          <w:b/>
          <w:bCs/>
          <w:color w:val="000000"/>
          <w:sz w:val="20"/>
          <w:szCs w:val="20"/>
        </w:rPr>
        <w:t xml:space="preserve">: </w:t>
      </w:r>
      <w:r w:rsidR="00444DF8">
        <w:rPr>
          <w:rFonts w:ascii="Arial" w:hAnsi="Arial" w:cs="Arial"/>
          <w:b/>
          <w:bCs/>
          <w:color w:val="000000"/>
          <w:sz w:val="20"/>
          <w:szCs w:val="20"/>
        </w:rPr>
        <w:t>p</w:t>
      </w:r>
      <w:r w:rsidR="00935D05" w:rsidRPr="00DE2130">
        <w:rPr>
          <w:rFonts w:ascii="Arial" w:hAnsi="Arial" w:cs="Arial"/>
          <w:b/>
          <w:bCs/>
          <w:color w:val="000000"/>
          <w:sz w:val="20"/>
          <w:szCs w:val="20"/>
        </w:rPr>
        <w:t xml:space="preserve">reventivni ukrepi oziroma </w:t>
      </w:r>
      <w:r w:rsidR="004A31DB" w:rsidRPr="00DE2130">
        <w:rPr>
          <w:rFonts w:ascii="Arial" w:hAnsi="Arial" w:cs="Arial"/>
          <w:b/>
          <w:bCs/>
          <w:color w:val="000000"/>
          <w:sz w:val="20"/>
          <w:szCs w:val="20"/>
        </w:rPr>
        <w:t>p</w:t>
      </w:r>
      <w:r w:rsidR="00935D05" w:rsidRPr="00DE2130">
        <w:rPr>
          <w:rFonts w:ascii="Arial" w:hAnsi="Arial" w:cs="Arial"/>
          <w:b/>
          <w:bCs/>
          <w:color w:val="000000"/>
          <w:sz w:val="20"/>
          <w:szCs w:val="20"/>
        </w:rPr>
        <w:t xml:space="preserve">rogrami, ki so usmerjeni v spodbujanje </w:t>
      </w:r>
      <w:r w:rsidR="00CA39D0" w:rsidRPr="00DE2130">
        <w:rPr>
          <w:rFonts w:ascii="Arial" w:hAnsi="Arial" w:cs="Arial"/>
          <w:b/>
          <w:bCs/>
          <w:color w:val="000000"/>
          <w:sz w:val="20"/>
          <w:szCs w:val="20"/>
        </w:rPr>
        <w:t xml:space="preserve"> </w:t>
      </w:r>
      <w:r w:rsidR="00935D05" w:rsidRPr="00DE2130">
        <w:rPr>
          <w:rFonts w:ascii="Arial" w:hAnsi="Arial" w:cs="Arial"/>
          <w:b/>
          <w:bCs/>
          <w:color w:val="000000"/>
          <w:sz w:val="20"/>
          <w:szCs w:val="20"/>
        </w:rPr>
        <w:t xml:space="preserve">podjetnosti, ustvarjalnosti in inovativnosti med mladimi in ki spodbujajo zgodnejšo poklicno socializacijo mladih. </w:t>
      </w:r>
    </w:p>
    <w:p w14:paraId="40CA06E8" w14:textId="73A490AD" w:rsidR="00935D05" w:rsidRPr="00A61F4B" w:rsidRDefault="00935D05" w:rsidP="00377D27">
      <w:pPr>
        <w:jc w:val="both"/>
        <w:rPr>
          <w:rFonts w:ascii="Arial" w:hAnsi="Arial" w:cs="Arial"/>
          <w:sz w:val="20"/>
          <w:szCs w:val="20"/>
        </w:rPr>
      </w:pPr>
      <w:r w:rsidRPr="00A61F4B">
        <w:rPr>
          <w:rFonts w:ascii="Arial" w:hAnsi="Arial" w:cs="Arial"/>
          <w:color w:val="000000"/>
          <w:sz w:val="20"/>
          <w:szCs w:val="20"/>
        </w:rPr>
        <w:t xml:space="preserve">Program spodbujanja podjetnosti učencev in dijakov </w:t>
      </w:r>
      <w:r w:rsidR="00CA39D0">
        <w:rPr>
          <w:rFonts w:ascii="Arial" w:hAnsi="Arial" w:cs="Arial"/>
          <w:color w:val="000000"/>
          <w:sz w:val="20"/>
          <w:szCs w:val="20"/>
        </w:rPr>
        <w:t>ter</w:t>
      </w:r>
      <w:r w:rsidR="00CA39D0" w:rsidRPr="00A61F4B">
        <w:rPr>
          <w:rFonts w:ascii="Arial" w:hAnsi="Arial" w:cs="Arial"/>
          <w:color w:val="000000"/>
          <w:sz w:val="20"/>
          <w:szCs w:val="20"/>
        </w:rPr>
        <w:t xml:space="preserve"> </w:t>
      </w:r>
      <w:r w:rsidRPr="00A61F4B">
        <w:rPr>
          <w:rFonts w:ascii="Arial" w:hAnsi="Arial" w:cs="Arial"/>
          <w:color w:val="000000"/>
          <w:sz w:val="20"/>
          <w:szCs w:val="20"/>
        </w:rPr>
        <w:t xml:space="preserve">mladih do 29 let je usmerjen v razvoj kompetenc ustvarjalnosti, podjetnosti in inovativnosti (v </w:t>
      </w:r>
      <w:r w:rsidR="00EE0E88" w:rsidRPr="00A61F4B">
        <w:rPr>
          <w:rFonts w:ascii="Arial" w:hAnsi="Arial" w:cs="Arial"/>
          <w:sz w:val="20"/>
          <w:szCs w:val="20"/>
        </w:rPr>
        <w:t>nadalj</w:t>
      </w:r>
      <w:r w:rsidR="00EE0E88">
        <w:rPr>
          <w:rFonts w:ascii="Arial" w:hAnsi="Arial" w:cs="Arial"/>
          <w:sz w:val="20"/>
          <w:szCs w:val="20"/>
        </w:rPr>
        <w:t>njem besedilu:</w:t>
      </w:r>
      <w:r w:rsidR="00EE0E88" w:rsidRPr="00A61F4B">
        <w:rPr>
          <w:rFonts w:ascii="Arial" w:hAnsi="Arial" w:cs="Arial"/>
          <w:color w:val="000000"/>
          <w:sz w:val="20"/>
          <w:szCs w:val="20"/>
        </w:rPr>
        <w:t xml:space="preserve"> </w:t>
      </w:r>
      <w:r w:rsidRPr="00A61F4B">
        <w:rPr>
          <w:rFonts w:ascii="Arial" w:hAnsi="Arial" w:cs="Arial"/>
          <w:color w:val="000000"/>
          <w:sz w:val="20"/>
          <w:szCs w:val="20"/>
        </w:rPr>
        <w:t>UPI). Te kompetence bodo mladi potrebovali, če se bodo odločili za podjetniško pot ali bodo zaposleni v podjetju.</w:t>
      </w:r>
      <w:r w:rsidR="00A3446D">
        <w:rPr>
          <w:rFonts w:ascii="Arial" w:hAnsi="Arial" w:cs="Arial"/>
          <w:color w:val="000000"/>
          <w:sz w:val="20"/>
          <w:szCs w:val="20"/>
        </w:rPr>
        <w:t xml:space="preserve"> </w:t>
      </w:r>
      <w:r w:rsidRPr="00A61F4B">
        <w:rPr>
          <w:rFonts w:ascii="Arial" w:hAnsi="Arial" w:cs="Arial"/>
          <w:color w:val="000000"/>
          <w:sz w:val="20"/>
          <w:szCs w:val="20"/>
        </w:rPr>
        <w:t>Program izvaja SPIRIT Slovenija.</w:t>
      </w:r>
      <w:r w:rsidR="00A3446D">
        <w:rPr>
          <w:rFonts w:ascii="Arial" w:hAnsi="Arial" w:cs="Arial"/>
          <w:color w:val="000000"/>
          <w:sz w:val="20"/>
          <w:szCs w:val="20"/>
        </w:rPr>
        <w:t xml:space="preserve"> </w:t>
      </w:r>
      <w:r w:rsidRPr="00A61F4B">
        <w:rPr>
          <w:rFonts w:ascii="Arial" w:hAnsi="Arial" w:cs="Arial"/>
          <w:sz w:val="20"/>
          <w:szCs w:val="20"/>
        </w:rPr>
        <w:t>N</w:t>
      </w:r>
      <w:r w:rsidR="00CA39D0">
        <w:rPr>
          <w:rFonts w:ascii="Arial" w:hAnsi="Arial" w:cs="Arial"/>
          <w:sz w:val="20"/>
          <w:szCs w:val="20"/>
        </w:rPr>
        <w:t>jegov n</w:t>
      </w:r>
      <w:r w:rsidRPr="00A61F4B">
        <w:rPr>
          <w:rFonts w:ascii="Arial" w:hAnsi="Arial" w:cs="Arial"/>
          <w:sz w:val="20"/>
          <w:szCs w:val="20"/>
        </w:rPr>
        <w:t>amen je razvoj kompetenc pri mladih, učiteljih in profesorjih na vseh ravneh vzgojno-izobraževalnega sistema s področja ustvarjalnosti, podjetnosti in inovativnosti, ki so ključne za ustvarjalne in podjetne posameznike. Sklopi aktivnosti, ki jih v zadnjih letih izvajamo v okviru programa</w:t>
      </w:r>
      <w:r w:rsidR="00CA39D0">
        <w:rPr>
          <w:rFonts w:ascii="Arial" w:hAnsi="Arial" w:cs="Arial"/>
          <w:sz w:val="20"/>
          <w:szCs w:val="20"/>
        </w:rPr>
        <w:t>,</w:t>
      </w:r>
      <w:r w:rsidRPr="00A61F4B">
        <w:rPr>
          <w:rFonts w:ascii="Arial" w:hAnsi="Arial" w:cs="Arial"/>
          <w:sz w:val="20"/>
          <w:szCs w:val="20"/>
        </w:rPr>
        <w:t xml:space="preserve"> so:</w:t>
      </w:r>
    </w:p>
    <w:p w14:paraId="2177BD70" w14:textId="0B4F2E98" w:rsidR="00935D05" w:rsidRPr="00A375BA" w:rsidRDefault="00935D05" w:rsidP="00A375BA">
      <w:pPr>
        <w:pStyle w:val="Odstavekseznama"/>
        <w:numPr>
          <w:ilvl w:val="0"/>
          <w:numId w:val="48"/>
        </w:numPr>
        <w:spacing w:after="200" w:line="276" w:lineRule="auto"/>
        <w:jc w:val="both"/>
        <w:rPr>
          <w:rFonts w:ascii="Arial" w:hAnsi="Arial" w:cs="Arial"/>
          <w:sz w:val="20"/>
          <w:szCs w:val="20"/>
        </w:rPr>
      </w:pPr>
      <w:r w:rsidRPr="00A375BA">
        <w:rPr>
          <w:rFonts w:ascii="Arial" w:hAnsi="Arial" w:cs="Arial"/>
          <w:sz w:val="20"/>
          <w:szCs w:val="20"/>
        </w:rPr>
        <w:t xml:space="preserve">spodbujanje izvajanja krožkov in obšolskih dejavnosti za razvoj kompetenc UPI na </w:t>
      </w:r>
      <w:r w:rsidR="00CA39D0" w:rsidRPr="00A375BA">
        <w:rPr>
          <w:rFonts w:ascii="Arial" w:hAnsi="Arial" w:cs="Arial"/>
          <w:sz w:val="20"/>
          <w:szCs w:val="20"/>
        </w:rPr>
        <w:t xml:space="preserve">ravni </w:t>
      </w:r>
      <w:r w:rsidRPr="00A375BA">
        <w:rPr>
          <w:rFonts w:ascii="Arial" w:hAnsi="Arial" w:cs="Arial"/>
          <w:sz w:val="20"/>
          <w:szCs w:val="20"/>
        </w:rPr>
        <w:t>osnovnih in srednjih šol,</w:t>
      </w:r>
    </w:p>
    <w:p w14:paraId="09AB2C49" w14:textId="5DF2294B" w:rsidR="00935D05" w:rsidRPr="00A375BA" w:rsidRDefault="00935D05" w:rsidP="00A375BA">
      <w:pPr>
        <w:pStyle w:val="Odstavekseznama"/>
        <w:numPr>
          <w:ilvl w:val="0"/>
          <w:numId w:val="48"/>
        </w:numPr>
        <w:spacing w:after="200" w:line="276" w:lineRule="auto"/>
        <w:jc w:val="both"/>
        <w:rPr>
          <w:rFonts w:ascii="Arial" w:hAnsi="Arial" w:cs="Arial"/>
          <w:sz w:val="20"/>
          <w:szCs w:val="20"/>
        </w:rPr>
      </w:pPr>
      <w:r w:rsidRPr="00A375BA">
        <w:rPr>
          <w:rFonts w:ascii="Arial" w:hAnsi="Arial" w:cs="Arial"/>
          <w:sz w:val="20"/>
          <w:szCs w:val="20"/>
        </w:rPr>
        <w:t>dvig usposobljenosti učiteljev in profesorjev na področju spodbujanja razvoja kompetenc UPI,</w:t>
      </w:r>
    </w:p>
    <w:p w14:paraId="06CEA1A6" w14:textId="57F785CC" w:rsidR="00935D05" w:rsidRPr="00A375BA" w:rsidRDefault="00935D05" w:rsidP="00A375BA">
      <w:pPr>
        <w:pStyle w:val="Odstavekseznama"/>
        <w:numPr>
          <w:ilvl w:val="0"/>
          <w:numId w:val="48"/>
        </w:numPr>
        <w:spacing w:after="200" w:line="276" w:lineRule="auto"/>
        <w:jc w:val="both"/>
        <w:rPr>
          <w:rFonts w:ascii="Arial" w:hAnsi="Arial" w:cs="Arial"/>
          <w:sz w:val="20"/>
          <w:szCs w:val="20"/>
        </w:rPr>
      </w:pPr>
      <w:r w:rsidRPr="00A375BA">
        <w:rPr>
          <w:rFonts w:ascii="Arial" w:hAnsi="Arial" w:cs="Arial"/>
          <w:sz w:val="20"/>
          <w:szCs w:val="20"/>
        </w:rPr>
        <w:t>izvedba tekmovanja najboljših podjetniških idej.</w:t>
      </w:r>
    </w:p>
    <w:p w14:paraId="55EC0960" w14:textId="77777777" w:rsidR="00F46151" w:rsidRDefault="00F46151" w:rsidP="00935D05">
      <w:pPr>
        <w:pStyle w:val="Odstavekseznama"/>
        <w:ind w:left="45"/>
        <w:jc w:val="both"/>
        <w:rPr>
          <w:rFonts w:ascii="Arial" w:hAnsi="Arial" w:cs="Arial"/>
          <w:sz w:val="20"/>
          <w:szCs w:val="20"/>
        </w:rPr>
      </w:pPr>
    </w:p>
    <w:p w14:paraId="401C0877" w14:textId="17633AD4" w:rsidR="00935D05" w:rsidRPr="00A61F4B" w:rsidRDefault="00935D05" w:rsidP="00935D05">
      <w:pPr>
        <w:pStyle w:val="Odstavekseznama"/>
        <w:ind w:left="45"/>
        <w:jc w:val="both"/>
        <w:rPr>
          <w:rFonts w:ascii="Arial" w:hAnsi="Arial" w:cs="Arial"/>
          <w:sz w:val="20"/>
          <w:szCs w:val="20"/>
        </w:rPr>
      </w:pPr>
      <w:r w:rsidRPr="00A61F4B">
        <w:rPr>
          <w:rFonts w:ascii="Arial" w:hAnsi="Arial" w:cs="Arial"/>
          <w:sz w:val="20"/>
          <w:szCs w:val="20"/>
        </w:rPr>
        <w:t xml:space="preserve">V obdobju od </w:t>
      </w:r>
      <w:r w:rsidR="00CA39D0">
        <w:rPr>
          <w:rFonts w:ascii="Arial" w:hAnsi="Arial" w:cs="Arial"/>
          <w:sz w:val="20"/>
          <w:szCs w:val="20"/>
        </w:rPr>
        <w:t xml:space="preserve">leta </w:t>
      </w:r>
      <w:r w:rsidRPr="00A61F4B">
        <w:rPr>
          <w:rFonts w:ascii="Arial" w:hAnsi="Arial" w:cs="Arial"/>
          <w:sz w:val="20"/>
          <w:szCs w:val="20"/>
        </w:rPr>
        <w:t xml:space="preserve">2016 do 2020 je bilo </w:t>
      </w:r>
      <w:r w:rsidR="00CA39D0">
        <w:rPr>
          <w:rFonts w:ascii="Arial" w:hAnsi="Arial" w:cs="Arial"/>
          <w:sz w:val="20"/>
          <w:szCs w:val="20"/>
        </w:rPr>
        <w:t xml:space="preserve">v ukrepe </w:t>
      </w:r>
      <w:r w:rsidRPr="00A61F4B">
        <w:rPr>
          <w:rFonts w:ascii="Arial" w:hAnsi="Arial" w:cs="Arial"/>
          <w:sz w:val="20"/>
          <w:szCs w:val="20"/>
        </w:rPr>
        <w:t xml:space="preserve">vključenih okoli 12.250 mladih, namenili smo </w:t>
      </w:r>
      <w:r w:rsidR="00CA39D0">
        <w:rPr>
          <w:rFonts w:ascii="Arial" w:hAnsi="Arial" w:cs="Arial"/>
          <w:sz w:val="20"/>
          <w:szCs w:val="20"/>
        </w:rPr>
        <w:t xml:space="preserve">zanje </w:t>
      </w:r>
      <w:r w:rsidRPr="00A61F4B">
        <w:rPr>
          <w:rFonts w:ascii="Arial" w:hAnsi="Arial" w:cs="Arial"/>
          <w:sz w:val="20"/>
          <w:szCs w:val="20"/>
        </w:rPr>
        <w:t xml:space="preserve">več kot 982.000 EUR. </w:t>
      </w:r>
    </w:p>
    <w:p w14:paraId="04A85F82" w14:textId="7BCAC246" w:rsidR="00EE0E88" w:rsidRPr="00A61F4B" w:rsidRDefault="00EE0E88" w:rsidP="00EE0E88">
      <w:pPr>
        <w:autoSpaceDE w:val="0"/>
        <w:autoSpaceDN w:val="0"/>
        <w:adjustRightInd w:val="0"/>
        <w:spacing w:line="240" w:lineRule="auto"/>
        <w:jc w:val="both"/>
        <w:rPr>
          <w:rFonts w:ascii="Arial" w:hAnsi="Arial" w:cs="Arial"/>
          <w:bCs/>
          <w:color w:val="000000"/>
          <w:sz w:val="20"/>
          <w:szCs w:val="20"/>
        </w:rPr>
      </w:pPr>
      <w:r>
        <w:rPr>
          <w:rFonts w:ascii="Arial" w:hAnsi="Arial" w:cs="Arial"/>
          <w:sz w:val="20"/>
          <w:szCs w:val="20"/>
        </w:rPr>
        <w:t>MGRT s</w:t>
      </w:r>
      <w:r w:rsidRPr="00A61F4B">
        <w:rPr>
          <w:rFonts w:ascii="Arial" w:hAnsi="Arial" w:cs="Arial"/>
          <w:sz w:val="20"/>
          <w:szCs w:val="20"/>
        </w:rPr>
        <w:t xml:space="preserve">kupaj z MIZŠ podpira poklicno in strokovno izobraževanje ter poklicno in strokovno izobraževanje v vajeniški obliki. Z ukrepoma </w:t>
      </w:r>
      <w:r>
        <w:rPr>
          <w:rFonts w:ascii="Arial" w:hAnsi="Arial" w:cs="Arial"/>
          <w:sz w:val="20"/>
          <w:szCs w:val="20"/>
        </w:rPr>
        <w:t xml:space="preserve">se </w:t>
      </w:r>
      <w:r w:rsidRPr="00A61F4B">
        <w:rPr>
          <w:rFonts w:ascii="Arial" w:hAnsi="Arial" w:cs="Arial"/>
          <w:sz w:val="20"/>
          <w:szCs w:val="20"/>
        </w:rPr>
        <w:t xml:space="preserve">dijakom in vajencem omogoča konkretno delo v delovnem okolju in tako </w:t>
      </w:r>
      <w:r>
        <w:rPr>
          <w:rFonts w:ascii="Arial" w:hAnsi="Arial" w:cs="Arial"/>
          <w:sz w:val="20"/>
          <w:szCs w:val="20"/>
        </w:rPr>
        <w:t xml:space="preserve">se </w:t>
      </w:r>
      <w:r w:rsidRPr="00A61F4B">
        <w:rPr>
          <w:rFonts w:ascii="Arial" w:hAnsi="Arial" w:cs="Arial"/>
          <w:sz w:val="20"/>
          <w:szCs w:val="20"/>
        </w:rPr>
        <w:t>poklicno izobraževanje mladih še bolj približuje potrebam delodajalcev.</w:t>
      </w:r>
      <w:r w:rsidRPr="00A61F4B">
        <w:rPr>
          <w:rFonts w:ascii="Arial" w:hAnsi="Arial" w:cs="Arial"/>
          <w:color w:val="000000"/>
          <w:sz w:val="20"/>
          <w:szCs w:val="20"/>
        </w:rPr>
        <w:t xml:space="preserve"> Dijaki in vajenci na ta način spoznavajo </w:t>
      </w:r>
      <w:r w:rsidR="00444DF8">
        <w:rPr>
          <w:rFonts w:ascii="Arial" w:hAnsi="Arial" w:cs="Arial"/>
          <w:color w:val="000000"/>
          <w:sz w:val="20"/>
          <w:szCs w:val="20"/>
        </w:rPr>
        <w:t>svoje prihodnje</w:t>
      </w:r>
      <w:r w:rsidR="00444DF8" w:rsidRPr="00A61F4B">
        <w:rPr>
          <w:rFonts w:ascii="Arial" w:hAnsi="Arial" w:cs="Arial"/>
          <w:color w:val="000000"/>
          <w:sz w:val="20"/>
          <w:szCs w:val="20"/>
        </w:rPr>
        <w:t xml:space="preserve"> </w:t>
      </w:r>
      <w:r w:rsidRPr="00A61F4B">
        <w:rPr>
          <w:rFonts w:ascii="Arial" w:hAnsi="Arial" w:cs="Arial"/>
          <w:color w:val="000000"/>
          <w:sz w:val="20"/>
          <w:szCs w:val="20"/>
        </w:rPr>
        <w:t>delovno okolje, delovne procese in sodelavce, saj imajo po koncu usposabljan</w:t>
      </w:r>
      <w:r w:rsidR="00444DF8">
        <w:rPr>
          <w:rFonts w:ascii="Arial" w:hAnsi="Arial" w:cs="Arial"/>
          <w:color w:val="000000"/>
          <w:sz w:val="20"/>
          <w:szCs w:val="20"/>
        </w:rPr>
        <w:t>j</w:t>
      </w:r>
      <w:r w:rsidRPr="00A61F4B">
        <w:rPr>
          <w:rFonts w:ascii="Arial" w:hAnsi="Arial" w:cs="Arial"/>
          <w:color w:val="000000"/>
          <w:sz w:val="20"/>
          <w:szCs w:val="20"/>
        </w:rPr>
        <w:t xml:space="preserve">a možnost zaposlitve pri delodajalcu, kjer so opravljali praktično usposabljanje. Delodajalci lahko na ta način sooblikujejo in spoznavajo </w:t>
      </w:r>
      <w:r w:rsidR="00444DF8" w:rsidRPr="00A61F4B">
        <w:rPr>
          <w:rFonts w:ascii="Arial" w:hAnsi="Arial" w:cs="Arial"/>
          <w:color w:val="000000"/>
          <w:sz w:val="20"/>
          <w:szCs w:val="20"/>
        </w:rPr>
        <w:t>svoj</w:t>
      </w:r>
      <w:r w:rsidR="00444DF8">
        <w:rPr>
          <w:rFonts w:ascii="Arial" w:hAnsi="Arial" w:cs="Arial"/>
          <w:color w:val="000000"/>
          <w:sz w:val="20"/>
          <w:szCs w:val="20"/>
        </w:rPr>
        <w:t>e prihodnje uslužbence</w:t>
      </w:r>
      <w:r w:rsidRPr="00A61F4B">
        <w:rPr>
          <w:rFonts w:ascii="Arial" w:hAnsi="Arial" w:cs="Arial"/>
          <w:color w:val="000000"/>
          <w:sz w:val="20"/>
          <w:szCs w:val="20"/>
        </w:rPr>
        <w:t xml:space="preserve">. </w:t>
      </w:r>
      <w:r w:rsidR="00444DF8">
        <w:rPr>
          <w:rFonts w:ascii="Arial" w:hAnsi="Arial" w:cs="Arial"/>
          <w:color w:val="000000"/>
          <w:sz w:val="20"/>
          <w:szCs w:val="20"/>
        </w:rPr>
        <w:t xml:space="preserve">Dolgoročno si prizadevamo za </w:t>
      </w:r>
      <w:r w:rsidRPr="00A61F4B">
        <w:rPr>
          <w:rFonts w:ascii="Arial" w:hAnsi="Arial" w:cs="Arial"/>
          <w:color w:val="000000"/>
          <w:sz w:val="20"/>
          <w:szCs w:val="20"/>
        </w:rPr>
        <w:t>cilj, da s</w:t>
      </w:r>
      <w:r>
        <w:rPr>
          <w:rFonts w:ascii="Arial" w:hAnsi="Arial" w:cs="Arial"/>
          <w:color w:val="000000"/>
          <w:sz w:val="20"/>
          <w:szCs w:val="20"/>
        </w:rPr>
        <w:t xml:space="preserve">e </w:t>
      </w:r>
      <w:r w:rsidR="00444DF8">
        <w:rPr>
          <w:rFonts w:ascii="Arial" w:hAnsi="Arial" w:cs="Arial"/>
          <w:color w:val="000000"/>
          <w:sz w:val="20"/>
          <w:szCs w:val="20"/>
        </w:rPr>
        <w:t xml:space="preserve">prek </w:t>
      </w:r>
      <w:r w:rsidRPr="00A61F4B">
        <w:rPr>
          <w:rFonts w:ascii="Arial" w:hAnsi="Arial" w:cs="Arial"/>
          <w:color w:val="000000"/>
          <w:sz w:val="20"/>
          <w:szCs w:val="20"/>
        </w:rPr>
        <w:t xml:space="preserve">ukrepov zagotavlja ustrezno število </w:t>
      </w:r>
      <w:r w:rsidR="00444DF8">
        <w:rPr>
          <w:rFonts w:ascii="Arial" w:hAnsi="Arial" w:cs="Arial"/>
          <w:color w:val="000000"/>
          <w:sz w:val="20"/>
          <w:szCs w:val="20"/>
        </w:rPr>
        <w:t>kakovostnega</w:t>
      </w:r>
      <w:r w:rsidR="00444DF8" w:rsidRPr="00A61F4B">
        <w:rPr>
          <w:rFonts w:ascii="Arial" w:hAnsi="Arial" w:cs="Arial"/>
          <w:color w:val="000000"/>
          <w:sz w:val="20"/>
          <w:szCs w:val="20"/>
        </w:rPr>
        <w:t xml:space="preserve"> </w:t>
      </w:r>
      <w:r w:rsidRPr="00A61F4B">
        <w:rPr>
          <w:rFonts w:ascii="Arial" w:hAnsi="Arial" w:cs="Arial"/>
          <w:color w:val="000000"/>
          <w:sz w:val="20"/>
          <w:szCs w:val="20"/>
        </w:rPr>
        <w:t xml:space="preserve">kadra za potrebe gospodarstva, saj se dijaki in vajenci usposabljajo v večjem delu za deficitarne poklice. Nenazadnje </w:t>
      </w:r>
      <w:r>
        <w:rPr>
          <w:rFonts w:ascii="Arial" w:hAnsi="Arial" w:cs="Arial"/>
          <w:color w:val="000000"/>
          <w:sz w:val="20"/>
          <w:szCs w:val="20"/>
        </w:rPr>
        <w:t>to</w:t>
      </w:r>
      <w:r w:rsidRPr="00A61F4B">
        <w:rPr>
          <w:rFonts w:ascii="Arial" w:hAnsi="Arial" w:cs="Arial"/>
          <w:color w:val="000000"/>
          <w:sz w:val="20"/>
          <w:szCs w:val="20"/>
        </w:rPr>
        <w:t xml:space="preserve"> pozitivno vpliva tudi na povečanje deleža vpisanih v poklicno in strokovno izobraževanje ter vajeništvo. </w:t>
      </w:r>
      <w:r w:rsidRPr="00A61F4B">
        <w:rPr>
          <w:rFonts w:ascii="Arial" w:hAnsi="Arial" w:cs="Arial"/>
          <w:sz w:val="20"/>
          <w:szCs w:val="20"/>
        </w:rPr>
        <w:t>V oba ukrepa je bilo vključenih 2568 dijakov in 551</w:t>
      </w:r>
      <w:r w:rsidRPr="00A61F4B">
        <w:rPr>
          <w:rFonts w:ascii="Arial" w:hAnsi="Arial" w:cs="Arial"/>
          <w:bCs/>
          <w:color w:val="000000"/>
          <w:sz w:val="20"/>
          <w:szCs w:val="20"/>
        </w:rPr>
        <w:t xml:space="preserve"> vajencev</w:t>
      </w:r>
      <w:r w:rsidR="00444DF8">
        <w:rPr>
          <w:rFonts w:ascii="Arial" w:hAnsi="Arial" w:cs="Arial"/>
          <w:bCs/>
          <w:color w:val="000000"/>
          <w:sz w:val="20"/>
          <w:szCs w:val="20"/>
        </w:rPr>
        <w:t>,</w:t>
      </w:r>
      <w:r w:rsidRPr="00A61F4B">
        <w:rPr>
          <w:rFonts w:ascii="Arial" w:hAnsi="Arial" w:cs="Arial"/>
          <w:bCs/>
          <w:color w:val="000000"/>
          <w:sz w:val="20"/>
          <w:szCs w:val="20"/>
        </w:rPr>
        <w:t xml:space="preserve"> namenjenih </w:t>
      </w:r>
      <w:r w:rsidR="00444DF8">
        <w:rPr>
          <w:rFonts w:ascii="Arial" w:hAnsi="Arial" w:cs="Arial"/>
          <w:bCs/>
          <w:color w:val="000000"/>
          <w:sz w:val="20"/>
          <w:szCs w:val="20"/>
        </w:rPr>
        <w:t xml:space="preserve">jima </w:t>
      </w:r>
      <w:r w:rsidRPr="00A61F4B">
        <w:rPr>
          <w:rFonts w:ascii="Arial" w:hAnsi="Arial" w:cs="Arial"/>
          <w:bCs/>
          <w:color w:val="000000"/>
          <w:sz w:val="20"/>
          <w:szCs w:val="20"/>
        </w:rPr>
        <w:t xml:space="preserve">je bilo 2.546.050 EUR. </w:t>
      </w:r>
    </w:p>
    <w:p w14:paraId="4A970900" w14:textId="77777777" w:rsidR="00935D05" w:rsidRPr="00A61F4B" w:rsidRDefault="00935D05" w:rsidP="00935D05">
      <w:pPr>
        <w:autoSpaceDE w:val="0"/>
        <w:autoSpaceDN w:val="0"/>
        <w:adjustRightInd w:val="0"/>
        <w:spacing w:line="240" w:lineRule="auto"/>
        <w:jc w:val="both"/>
        <w:rPr>
          <w:rFonts w:ascii="Arial" w:eastAsia="MS Mincho" w:hAnsi="Arial" w:cs="Arial"/>
          <w:b/>
          <w:bCs/>
          <w:sz w:val="20"/>
          <w:szCs w:val="20"/>
          <w:shd w:val="clear" w:color="auto" w:fill="BDD6EE"/>
          <w:lang w:eastAsia="sl-SI"/>
        </w:rPr>
      </w:pPr>
    </w:p>
    <w:p w14:paraId="1F411806" w14:textId="093262C7" w:rsidR="00935D05" w:rsidRPr="00DE2130" w:rsidRDefault="00A375BA" w:rsidP="00DE2130">
      <w:pPr>
        <w:pStyle w:val="Odstavekseznama"/>
        <w:numPr>
          <w:ilvl w:val="3"/>
          <w:numId w:val="37"/>
        </w:numPr>
        <w:autoSpaceDE w:val="0"/>
        <w:autoSpaceDN w:val="0"/>
        <w:adjustRightInd w:val="0"/>
        <w:spacing w:after="200" w:line="240" w:lineRule="auto"/>
        <w:ind w:left="709"/>
        <w:jc w:val="both"/>
        <w:rPr>
          <w:rFonts w:ascii="Arial" w:hAnsi="Arial" w:cs="Arial"/>
          <w:b/>
          <w:bCs/>
          <w:color w:val="000000"/>
          <w:sz w:val="20"/>
          <w:szCs w:val="20"/>
        </w:rPr>
      </w:pPr>
      <w:r>
        <w:rPr>
          <w:rFonts w:ascii="Arial" w:hAnsi="Arial" w:cs="Arial"/>
          <w:b/>
          <w:bCs/>
          <w:color w:val="000000"/>
          <w:sz w:val="20"/>
          <w:szCs w:val="20"/>
        </w:rPr>
        <w:t>s</w:t>
      </w:r>
      <w:r w:rsidR="00935D05" w:rsidRPr="00DE2130">
        <w:rPr>
          <w:rFonts w:ascii="Arial" w:hAnsi="Arial" w:cs="Arial"/>
          <w:b/>
          <w:bCs/>
          <w:color w:val="000000"/>
          <w:sz w:val="20"/>
          <w:szCs w:val="20"/>
        </w:rPr>
        <w:t xml:space="preserve">kupina ukrepov: </w:t>
      </w:r>
      <w:r w:rsidR="00444DF8">
        <w:rPr>
          <w:rFonts w:ascii="Arial" w:hAnsi="Arial" w:cs="Arial"/>
          <w:b/>
          <w:bCs/>
          <w:color w:val="000000"/>
          <w:sz w:val="20"/>
          <w:szCs w:val="20"/>
        </w:rPr>
        <w:t>s</w:t>
      </w:r>
      <w:r w:rsidR="00935D05" w:rsidRPr="00DE2130">
        <w:rPr>
          <w:rFonts w:ascii="Arial" w:hAnsi="Arial" w:cs="Arial"/>
          <w:b/>
          <w:bCs/>
          <w:color w:val="000000"/>
          <w:sz w:val="20"/>
          <w:szCs w:val="20"/>
        </w:rPr>
        <w:t>toritve</w:t>
      </w:r>
      <w:r w:rsidR="00A3446D">
        <w:rPr>
          <w:rFonts w:ascii="Arial" w:hAnsi="Arial" w:cs="Arial"/>
          <w:b/>
          <w:bCs/>
          <w:color w:val="000000"/>
          <w:sz w:val="20"/>
          <w:szCs w:val="20"/>
        </w:rPr>
        <w:t xml:space="preserve"> </w:t>
      </w:r>
      <w:r w:rsidR="00935D05" w:rsidRPr="00DE2130">
        <w:rPr>
          <w:rFonts w:ascii="Arial" w:hAnsi="Arial" w:cs="Arial"/>
          <w:b/>
          <w:bCs/>
          <w:color w:val="000000"/>
          <w:sz w:val="20"/>
          <w:szCs w:val="20"/>
        </w:rPr>
        <w:t>podpornega</w:t>
      </w:r>
      <w:r w:rsidR="00A3446D">
        <w:rPr>
          <w:rFonts w:ascii="Arial" w:hAnsi="Arial" w:cs="Arial"/>
          <w:b/>
          <w:bCs/>
          <w:color w:val="000000"/>
          <w:sz w:val="20"/>
          <w:szCs w:val="20"/>
        </w:rPr>
        <w:t xml:space="preserve"> </w:t>
      </w:r>
      <w:r w:rsidR="00935D05" w:rsidRPr="00DE2130">
        <w:rPr>
          <w:rFonts w:ascii="Arial" w:hAnsi="Arial" w:cs="Arial"/>
          <w:b/>
          <w:bCs/>
          <w:color w:val="000000"/>
          <w:sz w:val="20"/>
          <w:szCs w:val="20"/>
        </w:rPr>
        <w:t>okolja za razvoj podjetništva in druge spodbude s področja socialnega podjetništva.</w:t>
      </w:r>
    </w:p>
    <w:p w14:paraId="77D3A6D8" w14:textId="2CC89C7A" w:rsidR="00935D05" w:rsidRPr="00A61F4B" w:rsidRDefault="00935D05" w:rsidP="00935D05">
      <w:pPr>
        <w:autoSpaceDE w:val="0"/>
        <w:autoSpaceDN w:val="0"/>
        <w:adjustRightInd w:val="0"/>
        <w:spacing w:line="240" w:lineRule="auto"/>
        <w:jc w:val="both"/>
        <w:rPr>
          <w:rFonts w:ascii="Arial" w:eastAsia="MS Mincho" w:hAnsi="Arial" w:cs="Arial"/>
          <w:color w:val="000000"/>
          <w:sz w:val="20"/>
          <w:szCs w:val="20"/>
          <w:lang w:eastAsia="sl-SI"/>
        </w:rPr>
      </w:pPr>
      <w:r w:rsidRPr="00A61F4B">
        <w:rPr>
          <w:rFonts w:ascii="Arial" w:eastAsia="MS Mincho" w:hAnsi="Arial" w:cs="Arial"/>
          <w:color w:val="000000"/>
          <w:sz w:val="20"/>
          <w:szCs w:val="20"/>
          <w:lang w:eastAsia="sl-SI"/>
        </w:rPr>
        <w:t xml:space="preserve">Mladi potencialni podjetniki za </w:t>
      </w:r>
      <w:r w:rsidR="00A657E3">
        <w:rPr>
          <w:rFonts w:ascii="Arial" w:eastAsia="MS Mincho" w:hAnsi="Arial" w:cs="Arial"/>
          <w:color w:val="000000"/>
          <w:sz w:val="20"/>
          <w:szCs w:val="20"/>
          <w:lang w:eastAsia="sl-SI"/>
        </w:rPr>
        <w:t>uresničenje</w:t>
      </w:r>
      <w:r w:rsidR="00A657E3" w:rsidRPr="00A61F4B">
        <w:rPr>
          <w:rFonts w:ascii="Arial" w:eastAsia="MS Mincho" w:hAnsi="Arial" w:cs="Arial"/>
          <w:color w:val="000000"/>
          <w:sz w:val="20"/>
          <w:szCs w:val="20"/>
          <w:lang w:eastAsia="sl-SI"/>
        </w:rPr>
        <w:t xml:space="preserve"> </w:t>
      </w:r>
      <w:r w:rsidRPr="00A61F4B">
        <w:rPr>
          <w:rFonts w:ascii="Arial" w:eastAsia="MS Mincho" w:hAnsi="Arial" w:cs="Arial"/>
          <w:color w:val="000000"/>
          <w:sz w:val="20"/>
          <w:szCs w:val="20"/>
          <w:lang w:eastAsia="sl-SI"/>
        </w:rPr>
        <w:t>svojih poslovnih idej in mladi podjetniki lahko koristijo tudi storitve</w:t>
      </w:r>
      <w:r w:rsidR="00A3446D">
        <w:rPr>
          <w:rFonts w:ascii="Arial" w:eastAsia="MS Mincho" w:hAnsi="Arial" w:cs="Arial"/>
          <w:color w:val="000000"/>
          <w:sz w:val="20"/>
          <w:szCs w:val="20"/>
          <w:lang w:eastAsia="sl-SI"/>
        </w:rPr>
        <w:t xml:space="preserve"> </w:t>
      </w:r>
      <w:r w:rsidRPr="00A61F4B">
        <w:rPr>
          <w:rFonts w:ascii="Arial" w:eastAsia="MS Mincho" w:hAnsi="Arial" w:cs="Arial"/>
          <w:color w:val="000000"/>
          <w:sz w:val="20"/>
          <w:szCs w:val="20"/>
          <w:lang w:eastAsia="sl-SI"/>
        </w:rPr>
        <w:t>podpornega</w:t>
      </w:r>
      <w:r w:rsidR="00A3446D">
        <w:rPr>
          <w:rFonts w:ascii="Arial" w:eastAsia="MS Mincho" w:hAnsi="Arial" w:cs="Arial"/>
          <w:color w:val="000000"/>
          <w:sz w:val="20"/>
          <w:szCs w:val="20"/>
          <w:lang w:eastAsia="sl-SI"/>
        </w:rPr>
        <w:t xml:space="preserve"> </w:t>
      </w:r>
      <w:r w:rsidRPr="00A61F4B">
        <w:rPr>
          <w:rFonts w:ascii="Arial" w:eastAsia="MS Mincho" w:hAnsi="Arial" w:cs="Arial"/>
          <w:color w:val="000000"/>
          <w:sz w:val="20"/>
          <w:szCs w:val="20"/>
          <w:lang w:eastAsia="sl-SI"/>
        </w:rPr>
        <w:t xml:space="preserve">okolja za razvoj podjetništva in druge spodbude s področja socialnega podjetništva. </w:t>
      </w:r>
    </w:p>
    <w:p w14:paraId="63B65DD1" w14:textId="3D852287" w:rsidR="00935D05" w:rsidRPr="00A61F4B" w:rsidRDefault="00935D05" w:rsidP="00935D05">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Prek točk VEM (obdobje 2016</w:t>
      </w:r>
      <w:r w:rsidR="00A657E3">
        <w:rPr>
          <w:rFonts w:ascii="Arial" w:hAnsi="Arial" w:cs="Arial"/>
          <w:sz w:val="20"/>
          <w:szCs w:val="20"/>
        </w:rPr>
        <w:t xml:space="preserve"> in</w:t>
      </w:r>
      <w:r w:rsidRPr="00A61F4B">
        <w:rPr>
          <w:rFonts w:ascii="Arial" w:hAnsi="Arial" w:cs="Arial"/>
          <w:sz w:val="20"/>
          <w:szCs w:val="20"/>
        </w:rPr>
        <w:t xml:space="preserve"> 2017) in sistema </w:t>
      </w:r>
      <w:r w:rsidR="00A657E3">
        <w:rPr>
          <w:rFonts w:ascii="Arial" w:hAnsi="Arial" w:cs="Arial"/>
          <w:sz w:val="20"/>
          <w:szCs w:val="20"/>
        </w:rPr>
        <w:t>s</w:t>
      </w:r>
      <w:r w:rsidRPr="00A61F4B">
        <w:rPr>
          <w:rFonts w:ascii="Arial" w:hAnsi="Arial" w:cs="Arial"/>
          <w:sz w:val="20"/>
          <w:szCs w:val="20"/>
        </w:rPr>
        <w:t xml:space="preserve">lovenskih poslovnih točk – SPOT so lahko pridobili brezplačno pomoč v obliki podjetniškega svetovanja, informiranja in usposabljanja. Ob tem bi </w:t>
      </w:r>
      <w:r w:rsidR="00A657E3">
        <w:rPr>
          <w:rFonts w:ascii="Arial" w:hAnsi="Arial" w:cs="Arial"/>
          <w:sz w:val="20"/>
          <w:szCs w:val="20"/>
        </w:rPr>
        <w:t>poudarili</w:t>
      </w:r>
      <w:r w:rsidR="00A657E3" w:rsidRPr="00A61F4B">
        <w:rPr>
          <w:rFonts w:ascii="Arial" w:hAnsi="Arial" w:cs="Arial"/>
          <w:sz w:val="20"/>
          <w:szCs w:val="20"/>
        </w:rPr>
        <w:t xml:space="preserve"> </w:t>
      </w:r>
      <w:r w:rsidRPr="00A61F4B">
        <w:rPr>
          <w:rFonts w:ascii="Arial" w:hAnsi="Arial" w:cs="Arial"/>
          <w:sz w:val="20"/>
          <w:szCs w:val="20"/>
        </w:rPr>
        <w:t>tretj</w:t>
      </w:r>
      <w:r w:rsidR="00A657E3">
        <w:rPr>
          <w:rFonts w:ascii="Arial" w:hAnsi="Arial" w:cs="Arial"/>
          <w:sz w:val="20"/>
          <w:szCs w:val="20"/>
        </w:rPr>
        <w:t>o</w:t>
      </w:r>
      <w:r w:rsidRPr="00A61F4B">
        <w:rPr>
          <w:rFonts w:ascii="Arial" w:hAnsi="Arial" w:cs="Arial"/>
          <w:sz w:val="20"/>
          <w:szCs w:val="20"/>
        </w:rPr>
        <w:t xml:space="preserve"> </w:t>
      </w:r>
      <w:r w:rsidR="00A657E3">
        <w:rPr>
          <w:rFonts w:ascii="Arial" w:hAnsi="Arial" w:cs="Arial"/>
          <w:sz w:val="20"/>
          <w:szCs w:val="20"/>
        </w:rPr>
        <w:t xml:space="preserve">raven </w:t>
      </w:r>
      <w:r w:rsidRPr="00A61F4B">
        <w:rPr>
          <w:rFonts w:ascii="Arial" w:hAnsi="Arial" w:cs="Arial"/>
          <w:sz w:val="20"/>
          <w:szCs w:val="20"/>
        </w:rPr>
        <w:t>sistema SPOT – točke SPOT</w:t>
      </w:r>
      <w:r w:rsidR="00A657E3">
        <w:rPr>
          <w:rFonts w:ascii="Arial" w:hAnsi="Arial" w:cs="Arial"/>
          <w:sz w:val="20"/>
          <w:szCs w:val="20"/>
        </w:rPr>
        <w:t>,</w:t>
      </w:r>
      <w:r w:rsidRPr="00A61F4B">
        <w:rPr>
          <w:rFonts w:ascii="Arial" w:hAnsi="Arial" w:cs="Arial"/>
          <w:sz w:val="20"/>
          <w:szCs w:val="20"/>
        </w:rPr>
        <w:t xml:space="preserve"> </w:t>
      </w:r>
      <w:r w:rsidR="00A657E3">
        <w:rPr>
          <w:rFonts w:ascii="Arial" w:hAnsi="Arial" w:cs="Arial"/>
          <w:sz w:val="20"/>
          <w:szCs w:val="20"/>
        </w:rPr>
        <w:t xml:space="preserve">poimenovane </w:t>
      </w:r>
      <w:r w:rsidRPr="00A61F4B">
        <w:rPr>
          <w:rFonts w:ascii="Arial" w:hAnsi="Arial" w:cs="Arial"/>
          <w:sz w:val="20"/>
          <w:szCs w:val="20"/>
        </w:rPr>
        <w:t>Svetovanje, ki sodelujejo tako s potencialni</w:t>
      </w:r>
      <w:r w:rsidR="00A657E3">
        <w:rPr>
          <w:rFonts w:ascii="Arial" w:hAnsi="Arial" w:cs="Arial"/>
          <w:sz w:val="20"/>
          <w:szCs w:val="20"/>
        </w:rPr>
        <w:t>mi</w:t>
      </w:r>
      <w:r w:rsidRPr="00A61F4B">
        <w:rPr>
          <w:rFonts w:ascii="Arial" w:hAnsi="Arial" w:cs="Arial"/>
          <w:sz w:val="20"/>
          <w:szCs w:val="20"/>
        </w:rPr>
        <w:t xml:space="preserve"> podjetnik</w:t>
      </w:r>
      <w:r w:rsidR="00A657E3">
        <w:rPr>
          <w:rFonts w:ascii="Arial" w:hAnsi="Arial" w:cs="Arial"/>
          <w:sz w:val="20"/>
          <w:szCs w:val="20"/>
        </w:rPr>
        <w:t>i</w:t>
      </w:r>
      <w:r w:rsidRPr="00A61F4B">
        <w:rPr>
          <w:rFonts w:ascii="Arial" w:hAnsi="Arial" w:cs="Arial"/>
          <w:sz w:val="20"/>
          <w:szCs w:val="20"/>
        </w:rPr>
        <w:t>, kamor sodi</w:t>
      </w:r>
      <w:r w:rsidR="00A657E3">
        <w:rPr>
          <w:rFonts w:ascii="Arial" w:hAnsi="Arial" w:cs="Arial"/>
          <w:sz w:val="20"/>
          <w:szCs w:val="20"/>
        </w:rPr>
        <w:t>jo</w:t>
      </w:r>
      <w:r w:rsidRPr="00A61F4B">
        <w:rPr>
          <w:rFonts w:ascii="Arial" w:hAnsi="Arial" w:cs="Arial"/>
          <w:sz w:val="20"/>
          <w:szCs w:val="20"/>
        </w:rPr>
        <w:t xml:space="preserve"> tudi šoloobvezna mladina in posebne ciljne skupine (na primer mladi, ženske </w:t>
      </w:r>
      <w:r w:rsidRPr="00A61F4B">
        <w:rPr>
          <w:rFonts w:ascii="Arial" w:hAnsi="Arial" w:cs="Arial"/>
          <w:sz w:val="20"/>
          <w:szCs w:val="20"/>
        </w:rPr>
        <w:lastRenderedPageBreak/>
        <w:t xml:space="preserve">in brezposelni), kot tudi z že </w:t>
      </w:r>
      <w:r w:rsidR="00A657E3">
        <w:rPr>
          <w:rFonts w:ascii="Arial" w:eastAsia="MS Mincho" w:hAnsi="Arial" w:cs="Arial"/>
          <w:color w:val="000000"/>
          <w:sz w:val="20"/>
          <w:szCs w:val="20"/>
          <w:lang w:eastAsia="sl-SI"/>
        </w:rPr>
        <w:t>ustanovljena</w:t>
      </w:r>
      <w:r w:rsidR="00A657E3" w:rsidRPr="00A61F4B">
        <w:rPr>
          <w:rFonts w:ascii="Arial" w:hAnsi="Arial" w:cs="Arial"/>
          <w:sz w:val="20"/>
          <w:szCs w:val="20"/>
        </w:rPr>
        <w:t xml:space="preserve"> </w:t>
      </w:r>
      <w:r w:rsidRPr="00A61F4B">
        <w:rPr>
          <w:rFonts w:ascii="Arial" w:hAnsi="Arial" w:cs="Arial"/>
          <w:sz w:val="20"/>
          <w:szCs w:val="20"/>
        </w:rPr>
        <w:t>mal</w:t>
      </w:r>
      <w:r w:rsidR="00A657E3">
        <w:rPr>
          <w:rFonts w:ascii="Arial" w:hAnsi="Arial" w:cs="Arial"/>
          <w:sz w:val="20"/>
          <w:szCs w:val="20"/>
        </w:rPr>
        <w:t>a</w:t>
      </w:r>
      <w:r w:rsidRPr="00A61F4B">
        <w:rPr>
          <w:rFonts w:ascii="Arial" w:hAnsi="Arial" w:cs="Arial"/>
          <w:sz w:val="20"/>
          <w:szCs w:val="20"/>
        </w:rPr>
        <w:t xml:space="preserve"> in srednje</w:t>
      </w:r>
      <w:r w:rsidR="00A657E3">
        <w:rPr>
          <w:rFonts w:ascii="Arial" w:hAnsi="Arial" w:cs="Arial"/>
          <w:sz w:val="20"/>
          <w:szCs w:val="20"/>
        </w:rPr>
        <w:t xml:space="preserve"> </w:t>
      </w:r>
      <w:r w:rsidRPr="00A61F4B">
        <w:rPr>
          <w:rFonts w:ascii="Arial" w:hAnsi="Arial" w:cs="Arial"/>
          <w:sz w:val="20"/>
          <w:szCs w:val="20"/>
        </w:rPr>
        <w:t>velik</w:t>
      </w:r>
      <w:r w:rsidR="00A657E3">
        <w:rPr>
          <w:rFonts w:ascii="Arial" w:hAnsi="Arial" w:cs="Arial"/>
          <w:sz w:val="20"/>
          <w:szCs w:val="20"/>
        </w:rPr>
        <w:t>a</w:t>
      </w:r>
      <w:r w:rsidRPr="00A61F4B">
        <w:rPr>
          <w:rFonts w:ascii="Arial" w:hAnsi="Arial" w:cs="Arial"/>
          <w:sz w:val="20"/>
          <w:szCs w:val="20"/>
        </w:rPr>
        <w:t xml:space="preserve"> podjetj</w:t>
      </w:r>
      <w:r w:rsidR="00A657E3">
        <w:rPr>
          <w:rFonts w:ascii="Arial" w:hAnsi="Arial" w:cs="Arial"/>
          <w:sz w:val="20"/>
          <w:szCs w:val="20"/>
        </w:rPr>
        <w:t>a</w:t>
      </w:r>
      <w:r w:rsidRPr="00A61F4B">
        <w:rPr>
          <w:rFonts w:ascii="Arial" w:hAnsi="Arial" w:cs="Arial"/>
          <w:sz w:val="20"/>
          <w:szCs w:val="20"/>
        </w:rPr>
        <w:t>. Izvajajo širok razpon strokovnih in podpornih storitev, v zadnjih letih je za podjetnike začetnike organizirano tudi ABC</w:t>
      </w:r>
      <w:r w:rsidR="00A657E3">
        <w:rPr>
          <w:rFonts w:ascii="Arial" w:hAnsi="Arial" w:cs="Arial"/>
          <w:sz w:val="20"/>
          <w:szCs w:val="20"/>
        </w:rPr>
        <w:t>-</w:t>
      </w:r>
      <w:r w:rsidRPr="00A61F4B">
        <w:rPr>
          <w:rFonts w:ascii="Arial" w:hAnsi="Arial" w:cs="Arial"/>
          <w:sz w:val="20"/>
          <w:szCs w:val="20"/>
        </w:rPr>
        <w:t>usposabljanje z namenom opolnomočiti vse podjetnike začetnike s strokovnimi vsebinami na začetku podjetniške poti. Poseben poudarek je tudi na podjetnicah začetnicah. V obdobju 2016</w:t>
      </w:r>
      <w:r w:rsidR="00A657E3">
        <w:rPr>
          <w:rFonts w:ascii="Arial" w:hAnsi="Arial" w:cs="Arial"/>
          <w:sz w:val="20"/>
          <w:szCs w:val="20"/>
        </w:rPr>
        <w:t>–</w:t>
      </w:r>
      <w:r w:rsidRPr="00A61F4B">
        <w:rPr>
          <w:rFonts w:ascii="Arial" w:hAnsi="Arial" w:cs="Arial"/>
          <w:sz w:val="20"/>
          <w:szCs w:val="20"/>
        </w:rPr>
        <w:t>2020 je bilo mladih, ki so bili uporabniki storitev SPOT Svetovanje, okoli 20</w:t>
      </w:r>
      <w:r w:rsidR="00A657E3">
        <w:rPr>
          <w:rFonts w:ascii="Arial" w:hAnsi="Arial" w:cs="Arial"/>
          <w:sz w:val="20"/>
          <w:szCs w:val="20"/>
        </w:rPr>
        <w:t xml:space="preserve"> </w:t>
      </w:r>
      <w:r w:rsidRPr="00A61F4B">
        <w:rPr>
          <w:rFonts w:ascii="Arial" w:hAnsi="Arial" w:cs="Arial"/>
          <w:sz w:val="20"/>
          <w:szCs w:val="20"/>
        </w:rPr>
        <w:t xml:space="preserve">% (samo v letu 2020 je bilo izvedenih </w:t>
      </w:r>
      <w:r w:rsidR="00A657E3">
        <w:rPr>
          <w:rFonts w:ascii="Arial" w:hAnsi="Arial" w:cs="Arial"/>
          <w:sz w:val="20"/>
          <w:szCs w:val="20"/>
        </w:rPr>
        <w:t>več kot</w:t>
      </w:r>
      <w:r w:rsidR="00A657E3" w:rsidRPr="00A61F4B">
        <w:rPr>
          <w:rFonts w:ascii="Arial" w:hAnsi="Arial" w:cs="Arial"/>
          <w:sz w:val="20"/>
          <w:szCs w:val="20"/>
        </w:rPr>
        <w:t xml:space="preserve"> </w:t>
      </w:r>
      <w:r w:rsidRPr="00A61F4B">
        <w:rPr>
          <w:rFonts w:ascii="Arial" w:hAnsi="Arial" w:cs="Arial"/>
          <w:sz w:val="20"/>
          <w:szCs w:val="20"/>
        </w:rPr>
        <w:t xml:space="preserve">17.000 </w:t>
      </w:r>
      <w:r w:rsidR="00A657E3">
        <w:rPr>
          <w:rFonts w:ascii="Arial" w:hAnsi="Arial" w:cs="Arial"/>
          <w:sz w:val="20"/>
          <w:szCs w:val="20"/>
        </w:rPr>
        <w:t>s</w:t>
      </w:r>
      <w:r w:rsidRPr="00A61F4B">
        <w:rPr>
          <w:rFonts w:ascii="Arial" w:hAnsi="Arial" w:cs="Arial"/>
          <w:sz w:val="20"/>
          <w:szCs w:val="20"/>
        </w:rPr>
        <w:t xml:space="preserve">vetovanj), kar znaša okoli 1,67 mio EUR. </w:t>
      </w:r>
    </w:p>
    <w:p w14:paraId="5D3B3DA7" w14:textId="32D19508" w:rsidR="00935D05" w:rsidRPr="00A61F4B" w:rsidRDefault="00935D05" w:rsidP="00935D05">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Pri podpori inovativno naravnanim podjetniškim zamislim prek subjektov inovativnega okolja (univerzitetni inkubatorji, tehnološki parki</w:t>
      </w:r>
      <w:r w:rsidR="00C32736">
        <w:rPr>
          <w:rFonts w:ascii="Arial" w:hAnsi="Arial" w:cs="Arial"/>
          <w:sz w:val="20"/>
          <w:szCs w:val="20"/>
        </w:rPr>
        <w:t xml:space="preserve"> </w:t>
      </w:r>
      <w:r w:rsidRPr="00A61F4B">
        <w:rPr>
          <w:rFonts w:ascii="Arial" w:hAnsi="Arial" w:cs="Arial"/>
          <w:sz w:val="20"/>
          <w:szCs w:val="20"/>
        </w:rPr>
        <w:t xml:space="preserve">...) lahko mladi pridobijo storitve v obliki brezplačnega </w:t>
      </w:r>
      <w:proofErr w:type="spellStart"/>
      <w:r w:rsidRPr="00A61F4B">
        <w:rPr>
          <w:rFonts w:ascii="Arial" w:hAnsi="Arial" w:cs="Arial"/>
          <w:sz w:val="20"/>
          <w:szCs w:val="20"/>
        </w:rPr>
        <w:t>mentoriranja</w:t>
      </w:r>
      <w:proofErr w:type="spellEnd"/>
      <w:r w:rsidRPr="00A61F4B">
        <w:rPr>
          <w:rFonts w:ascii="Arial" w:hAnsi="Arial" w:cs="Arial"/>
          <w:sz w:val="20"/>
          <w:szCs w:val="20"/>
        </w:rPr>
        <w:t xml:space="preserve"> in ekspertnega svetovanja. V letih od 2016</w:t>
      </w:r>
      <w:r w:rsidR="00C32736">
        <w:rPr>
          <w:rFonts w:ascii="Arial" w:hAnsi="Arial" w:cs="Arial"/>
          <w:sz w:val="20"/>
          <w:szCs w:val="20"/>
        </w:rPr>
        <w:t xml:space="preserve"> do </w:t>
      </w:r>
      <w:r w:rsidRPr="00A61F4B">
        <w:rPr>
          <w:rFonts w:ascii="Arial" w:hAnsi="Arial" w:cs="Arial"/>
          <w:sz w:val="20"/>
          <w:szCs w:val="20"/>
        </w:rPr>
        <w:t>2020</w:t>
      </w:r>
      <w:r w:rsidR="00A3446D">
        <w:rPr>
          <w:rFonts w:ascii="Arial" w:hAnsi="Arial" w:cs="Arial"/>
          <w:sz w:val="20"/>
          <w:szCs w:val="20"/>
        </w:rPr>
        <w:t xml:space="preserve"> </w:t>
      </w:r>
      <w:r w:rsidRPr="00A61F4B">
        <w:rPr>
          <w:rFonts w:ascii="Arial" w:hAnsi="Arial" w:cs="Arial"/>
          <w:sz w:val="20"/>
          <w:szCs w:val="20"/>
        </w:rPr>
        <w:t>je bilo organiziranih in izvedenih 675 promocijskih in tematskih delavnic, katerih se je udeležilo 12</w:t>
      </w:r>
      <w:r w:rsidR="00C32736">
        <w:rPr>
          <w:rFonts w:ascii="Arial" w:hAnsi="Arial" w:cs="Arial"/>
          <w:sz w:val="20"/>
          <w:szCs w:val="20"/>
        </w:rPr>
        <w:t>.</w:t>
      </w:r>
      <w:r w:rsidRPr="00A61F4B">
        <w:rPr>
          <w:rFonts w:ascii="Arial" w:hAnsi="Arial" w:cs="Arial"/>
          <w:sz w:val="20"/>
          <w:szCs w:val="20"/>
        </w:rPr>
        <w:t xml:space="preserve">654 udeležencev, podporo </w:t>
      </w:r>
      <w:proofErr w:type="spellStart"/>
      <w:r w:rsidRPr="00A61F4B">
        <w:rPr>
          <w:rFonts w:ascii="Arial" w:hAnsi="Arial" w:cs="Arial"/>
          <w:sz w:val="20"/>
          <w:szCs w:val="20"/>
        </w:rPr>
        <w:t>mentoriranja</w:t>
      </w:r>
      <w:proofErr w:type="spellEnd"/>
      <w:r w:rsidRPr="00A61F4B">
        <w:rPr>
          <w:rFonts w:ascii="Arial" w:hAnsi="Arial" w:cs="Arial"/>
          <w:sz w:val="20"/>
          <w:szCs w:val="20"/>
        </w:rPr>
        <w:t xml:space="preserve"> v obsegu od 30</w:t>
      </w:r>
      <w:r w:rsidR="00C32736">
        <w:rPr>
          <w:rFonts w:ascii="Arial" w:hAnsi="Arial" w:cs="Arial"/>
          <w:sz w:val="20"/>
          <w:szCs w:val="20"/>
        </w:rPr>
        <w:t xml:space="preserve"> do </w:t>
      </w:r>
      <w:r w:rsidRPr="00A61F4B">
        <w:rPr>
          <w:rFonts w:ascii="Arial" w:hAnsi="Arial" w:cs="Arial"/>
          <w:sz w:val="20"/>
          <w:szCs w:val="20"/>
        </w:rPr>
        <w:t xml:space="preserve">70 ur </w:t>
      </w:r>
      <w:r w:rsidR="00C32736">
        <w:rPr>
          <w:rFonts w:ascii="Arial" w:hAnsi="Arial" w:cs="Arial"/>
          <w:sz w:val="20"/>
          <w:szCs w:val="20"/>
        </w:rPr>
        <w:t xml:space="preserve">pa </w:t>
      </w:r>
      <w:r w:rsidRPr="00A61F4B">
        <w:rPr>
          <w:rFonts w:ascii="Arial" w:hAnsi="Arial" w:cs="Arial"/>
          <w:sz w:val="20"/>
          <w:szCs w:val="20"/>
        </w:rPr>
        <w:t xml:space="preserve">je prejelo 411 mladih. </w:t>
      </w:r>
      <w:r w:rsidR="00C32736">
        <w:rPr>
          <w:rFonts w:ascii="Arial" w:hAnsi="Arial" w:cs="Arial"/>
          <w:sz w:val="20"/>
          <w:szCs w:val="20"/>
        </w:rPr>
        <w:t xml:space="preserve">Strokovno </w:t>
      </w:r>
      <w:r w:rsidRPr="00A61F4B">
        <w:rPr>
          <w:rFonts w:ascii="Arial" w:hAnsi="Arial" w:cs="Arial"/>
          <w:sz w:val="20"/>
          <w:szCs w:val="20"/>
        </w:rPr>
        <w:t xml:space="preserve">svetovanje v obsegu vsaj </w:t>
      </w:r>
      <w:r w:rsidR="00C32736">
        <w:rPr>
          <w:rFonts w:ascii="Arial" w:hAnsi="Arial" w:cs="Arial"/>
          <w:sz w:val="20"/>
          <w:szCs w:val="20"/>
        </w:rPr>
        <w:t>deset</w:t>
      </w:r>
      <w:r w:rsidRPr="00A61F4B">
        <w:rPr>
          <w:rFonts w:ascii="Arial" w:hAnsi="Arial" w:cs="Arial"/>
          <w:sz w:val="20"/>
          <w:szCs w:val="20"/>
        </w:rPr>
        <w:t xml:space="preserve"> ur je prejelo 313 mladih prejemnikov podpore.</w:t>
      </w:r>
    </w:p>
    <w:p w14:paraId="0A5DEA03" w14:textId="04FC9E60" w:rsidR="00935D05" w:rsidRPr="00A61F4B" w:rsidRDefault="00935D05" w:rsidP="00935D05">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 xml:space="preserve">Spodbude socialnim podjetjem niso namenjene izključno mladim, so pa ti ena od ranljivih ciljnih skupin, ki jih socialna podjetja vključujejo v svoje dejavnosti. Ta vrsta podjetništva je zanimiva za mlade, zato so </w:t>
      </w:r>
      <w:r w:rsidR="00C32736">
        <w:rPr>
          <w:rFonts w:ascii="Arial" w:hAnsi="Arial" w:cs="Arial"/>
          <w:sz w:val="20"/>
          <w:szCs w:val="20"/>
        </w:rPr>
        <w:t xml:space="preserve">ti </w:t>
      </w:r>
      <w:r w:rsidRPr="00A61F4B">
        <w:rPr>
          <w:rFonts w:ascii="Arial" w:hAnsi="Arial" w:cs="Arial"/>
          <w:sz w:val="20"/>
          <w:szCs w:val="20"/>
        </w:rPr>
        <w:t xml:space="preserve">pogosto tudi ustanovitelji </w:t>
      </w:r>
      <w:r w:rsidR="00C32736" w:rsidRPr="00A61F4B">
        <w:rPr>
          <w:rFonts w:ascii="Arial" w:hAnsi="Arial" w:cs="Arial"/>
          <w:sz w:val="20"/>
          <w:szCs w:val="20"/>
        </w:rPr>
        <w:t>t</w:t>
      </w:r>
      <w:r w:rsidR="00C32736">
        <w:rPr>
          <w:rFonts w:ascii="Arial" w:hAnsi="Arial" w:cs="Arial"/>
          <w:sz w:val="20"/>
          <w:szCs w:val="20"/>
        </w:rPr>
        <w:t>akš</w:t>
      </w:r>
      <w:r w:rsidR="00C32736" w:rsidRPr="00A61F4B">
        <w:rPr>
          <w:rFonts w:ascii="Arial" w:hAnsi="Arial" w:cs="Arial"/>
          <w:sz w:val="20"/>
          <w:szCs w:val="20"/>
        </w:rPr>
        <w:t xml:space="preserve">nih </w:t>
      </w:r>
      <w:r w:rsidRPr="00A61F4B">
        <w:rPr>
          <w:rFonts w:ascii="Arial" w:hAnsi="Arial" w:cs="Arial"/>
          <w:sz w:val="20"/>
          <w:szCs w:val="20"/>
        </w:rPr>
        <w:t xml:space="preserve">podjetji. MGRT je v zadnjih </w:t>
      </w:r>
      <w:r w:rsidR="00C32736">
        <w:rPr>
          <w:rFonts w:ascii="Arial" w:hAnsi="Arial" w:cs="Arial"/>
          <w:sz w:val="20"/>
          <w:szCs w:val="20"/>
        </w:rPr>
        <w:t>petih</w:t>
      </w:r>
      <w:r w:rsidRPr="00A61F4B">
        <w:rPr>
          <w:rFonts w:ascii="Arial" w:hAnsi="Arial" w:cs="Arial"/>
          <w:sz w:val="20"/>
          <w:szCs w:val="20"/>
        </w:rPr>
        <w:t xml:space="preserve"> letih na tem področju izvedel javne razpise za zagon socialnih podjetij in mladinskih zadrug v letih 2016–2018, učne izdelovalne laboratorije 2017/2018 in javni razpis za podporo učnim izdelovalnim laboratorijem. </w:t>
      </w:r>
      <w:r w:rsidR="00C32736">
        <w:rPr>
          <w:rFonts w:ascii="Arial" w:hAnsi="Arial" w:cs="Arial"/>
          <w:sz w:val="20"/>
          <w:szCs w:val="20"/>
        </w:rPr>
        <w:t xml:space="preserve">Poudarili </w:t>
      </w:r>
      <w:r w:rsidR="00C32736" w:rsidRPr="00A61F4B">
        <w:rPr>
          <w:rFonts w:ascii="Arial" w:hAnsi="Arial" w:cs="Arial"/>
          <w:sz w:val="20"/>
          <w:szCs w:val="20"/>
        </w:rPr>
        <w:t xml:space="preserve"> </w:t>
      </w:r>
      <w:r w:rsidRPr="00A61F4B">
        <w:rPr>
          <w:rFonts w:ascii="Arial" w:hAnsi="Arial" w:cs="Arial"/>
          <w:sz w:val="20"/>
          <w:szCs w:val="20"/>
        </w:rPr>
        <w:t xml:space="preserve">bi še javni razpis za mentorske sheme za socialna podjetja, v </w:t>
      </w:r>
      <w:r w:rsidR="00443F3B" w:rsidRPr="00A61F4B">
        <w:rPr>
          <w:rFonts w:ascii="Arial" w:hAnsi="Arial" w:cs="Arial"/>
          <w:sz w:val="20"/>
          <w:szCs w:val="20"/>
        </w:rPr>
        <w:t xml:space="preserve">katerega </w:t>
      </w:r>
      <w:r w:rsidRPr="00A61F4B">
        <w:rPr>
          <w:rFonts w:ascii="Arial" w:hAnsi="Arial" w:cs="Arial"/>
          <w:sz w:val="20"/>
          <w:szCs w:val="20"/>
        </w:rPr>
        <w:t xml:space="preserve">okviru </w:t>
      </w:r>
      <w:r w:rsidR="00EE0E88">
        <w:rPr>
          <w:rFonts w:ascii="Arial" w:hAnsi="Arial" w:cs="Arial"/>
          <w:sz w:val="20"/>
          <w:szCs w:val="20"/>
        </w:rPr>
        <w:t>se</w:t>
      </w:r>
      <w:r w:rsidRPr="00A61F4B">
        <w:rPr>
          <w:rFonts w:ascii="Arial" w:hAnsi="Arial" w:cs="Arial"/>
          <w:sz w:val="20"/>
          <w:szCs w:val="20"/>
        </w:rPr>
        <w:t xml:space="preserve"> spodbuja in motivira proaktivno delovanje zaposlenih v socialnih podjetjih s poudarkom na zaposlenih iz ranljivih ciljnih skupin za njihovo večjo socialno vključenost in višjo stopnjo zaposlenosti, in sicer prek mentorjev kot pomembnega dela podpornega okolja za socialna podjetja v Sloveniji. Prav tako </w:t>
      </w:r>
      <w:r w:rsidR="00EE0E88">
        <w:rPr>
          <w:rFonts w:ascii="Arial" w:hAnsi="Arial" w:cs="Arial"/>
          <w:sz w:val="20"/>
          <w:szCs w:val="20"/>
        </w:rPr>
        <w:t>se je krepilo</w:t>
      </w:r>
      <w:r w:rsidRPr="00A61F4B">
        <w:rPr>
          <w:rFonts w:ascii="Arial" w:hAnsi="Arial" w:cs="Arial"/>
          <w:sz w:val="20"/>
          <w:szCs w:val="20"/>
        </w:rPr>
        <w:t xml:space="preserve"> znanje mentorjev na področju socialnega podjetništva prek izobraževanj oziroma usposabljanj (»</w:t>
      </w:r>
      <w:proofErr w:type="spellStart"/>
      <w:r w:rsidRPr="00A61F4B">
        <w:rPr>
          <w:rFonts w:ascii="Arial" w:hAnsi="Arial" w:cs="Arial"/>
          <w:sz w:val="20"/>
          <w:szCs w:val="20"/>
        </w:rPr>
        <w:t>train</w:t>
      </w:r>
      <w:proofErr w:type="spellEnd"/>
      <w:r w:rsidRPr="00A61F4B">
        <w:rPr>
          <w:rFonts w:ascii="Arial" w:hAnsi="Arial" w:cs="Arial"/>
          <w:sz w:val="20"/>
          <w:szCs w:val="20"/>
        </w:rPr>
        <w:t xml:space="preserve"> </w:t>
      </w:r>
      <w:proofErr w:type="spellStart"/>
      <w:r w:rsidRPr="00A61F4B">
        <w:rPr>
          <w:rFonts w:ascii="Arial" w:hAnsi="Arial" w:cs="Arial"/>
          <w:sz w:val="20"/>
          <w:szCs w:val="20"/>
        </w:rPr>
        <w:t>the</w:t>
      </w:r>
      <w:proofErr w:type="spellEnd"/>
      <w:r w:rsidRPr="00A61F4B">
        <w:rPr>
          <w:rFonts w:ascii="Arial" w:hAnsi="Arial" w:cs="Arial"/>
          <w:sz w:val="20"/>
          <w:szCs w:val="20"/>
        </w:rPr>
        <w:t xml:space="preserve"> </w:t>
      </w:r>
      <w:proofErr w:type="spellStart"/>
      <w:r w:rsidRPr="00A61F4B">
        <w:rPr>
          <w:rFonts w:ascii="Arial" w:hAnsi="Arial" w:cs="Arial"/>
          <w:sz w:val="20"/>
          <w:szCs w:val="20"/>
        </w:rPr>
        <w:t>trainer</w:t>
      </w:r>
      <w:proofErr w:type="spellEnd"/>
      <w:r w:rsidRPr="00A61F4B">
        <w:rPr>
          <w:rFonts w:ascii="Arial" w:hAnsi="Arial" w:cs="Arial"/>
          <w:sz w:val="20"/>
          <w:szCs w:val="20"/>
        </w:rPr>
        <w:t>«). Javni razpis je predvideval tri odpiranja, po eno v letih 2018, 2019 in 20</w:t>
      </w:r>
      <w:r w:rsidR="00DE2130">
        <w:rPr>
          <w:rFonts w:ascii="Arial" w:hAnsi="Arial" w:cs="Arial"/>
          <w:sz w:val="20"/>
          <w:szCs w:val="20"/>
        </w:rPr>
        <w:t>20</w:t>
      </w:r>
      <w:r w:rsidRPr="00A61F4B">
        <w:rPr>
          <w:rFonts w:ascii="Arial" w:hAnsi="Arial" w:cs="Arial"/>
          <w:sz w:val="20"/>
          <w:szCs w:val="20"/>
        </w:rPr>
        <w:t xml:space="preserve">. V letu 2018 je bilo izvedeno prvo, izbranih je bilo 29 </w:t>
      </w:r>
      <w:r w:rsidR="00443F3B">
        <w:rPr>
          <w:rFonts w:ascii="Arial" w:hAnsi="Arial" w:cs="Arial"/>
          <w:sz w:val="20"/>
          <w:szCs w:val="20"/>
        </w:rPr>
        <w:t>projektov</w:t>
      </w:r>
      <w:r w:rsidRPr="00A61F4B">
        <w:rPr>
          <w:rFonts w:ascii="Arial" w:hAnsi="Arial" w:cs="Arial"/>
          <w:sz w:val="20"/>
          <w:szCs w:val="20"/>
        </w:rPr>
        <w:t xml:space="preserve">, 27 upravičencev je pristopilo k </w:t>
      </w:r>
      <w:r w:rsidR="00443F3B">
        <w:rPr>
          <w:rFonts w:ascii="Arial" w:hAnsi="Arial" w:cs="Arial"/>
          <w:sz w:val="20"/>
          <w:szCs w:val="20"/>
        </w:rPr>
        <w:t xml:space="preserve">njihovemu </w:t>
      </w:r>
      <w:r w:rsidRPr="00A61F4B">
        <w:rPr>
          <w:rFonts w:ascii="Arial" w:hAnsi="Arial" w:cs="Arial"/>
          <w:sz w:val="20"/>
          <w:szCs w:val="20"/>
        </w:rPr>
        <w:t>izvajanju</w:t>
      </w:r>
      <w:r w:rsidR="006B0120">
        <w:rPr>
          <w:rFonts w:ascii="Arial" w:hAnsi="Arial" w:cs="Arial"/>
          <w:sz w:val="20"/>
          <w:szCs w:val="20"/>
        </w:rPr>
        <w:t xml:space="preserve"> in</w:t>
      </w:r>
      <w:r w:rsidRPr="00A61F4B">
        <w:rPr>
          <w:rFonts w:ascii="Arial" w:hAnsi="Arial" w:cs="Arial"/>
          <w:sz w:val="20"/>
          <w:szCs w:val="20"/>
        </w:rPr>
        <w:t xml:space="preserve"> v letu 2019 </w:t>
      </w:r>
      <w:r w:rsidR="006B0120">
        <w:rPr>
          <w:rFonts w:ascii="Arial" w:hAnsi="Arial" w:cs="Arial"/>
          <w:sz w:val="20"/>
          <w:szCs w:val="20"/>
        </w:rPr>
        <w:t xml:space="preserve">jih </w:t>
      </w:r>
      <w:r w:rsidRPr="00A61F4B">
        <w:rPr>
          <w:rFonts w:ascii="Arial" w:hAnsi="Arial" w:cs="Arial"/>
          <w:sz w:val="20"/>
          <w:szCs w:val="20"/>
        </w:rPr>
        <w:t>je uspešno zaključilo 25 upravičencev.</w:t>
      </w:r>
      <w:r w:rsidR="00A3446D">
        <w:rPr>
          <w:rFonts w:ascii="Arial" w:hAnsi="Arial" w:cs="Arial"/>
          <w:sz w:val="20"/>
          <w:szCs w:val="20"/>
        </w:rPr>
        <w:t xml:space="preserve"> </w:t>
      </w:r>
      <w:r w:rsidRPr="00A61F4B">
        <w:rPr>
          <w:rFonts w:ascii="Arial" w:hAnsi="Arial" w:cs="Arial"/>
          <w:sz w:val="20"/>
          <w:szCs w:val="20"/>
        </w:rPr>
        <w:t xml:space="preserve">V letu 2019 je bilo izvedeno tudi drugo odpiranje, izbranih je bilo 16 upravičencev, </w:t>
      </w:r>
      <w:r w:rsidR="006B0120">
        <w:rPr>
          <w:rFonts w:ascii="Arial" w:hAnsi="Arial" w:cs="Arial"/>
          <w:sz w:val="20"/>
          <w:szCs w:val="20"/>
        </w:rPr>
        <w:t>projekt</w:t>
      </w:r>
      <w:r w:rsidR="006B0120" w:rsidRPr="00A61F4B">
        <w:rPr>
          <w:rFonts w:ascii="Arial" w:hAnsi="Arial" w:cs="Arial"/>
          <w:sz w:val="20"/>
          <w:szCs w:val="20"/>
        </w:rPr>
        <w:t xml:space="preserve"> </w:t>
      </w:r>
      <w:r w:rsidRPr="00A61F4B">
        <w:rPr>
          <w:rFonts w:ascii="Arial" w:hAnsi="Arial" w:cs="Arial"/>
          <w:sz w:val="20"/>
          <w:szCs w:val="20"/>
        </w:rPr>
        <w:t xml:space="preserve">je zaključilo 13 upravičencev. Tretje odpiranje v letu 2020 je bilo zaradi epidemije </w:t>
      </w:r>
      <w:r w:rsidR="006B0120">
        <w:rPr>
          <w:rFonts w:ascii="Arial" w:hAnsi="Arial" w:cs="Arial"/>
          <w:sz w:val="20"/>
          <w:szCs w:val="20"/>
        </w:rPr>
        <w:t>covida</w:t>
      </w:r>
      <w:r w:rsidRPr="00A61F4B">
        <w:rPr>
          <w:rFonts w:ascii="Arial" w:hAnsi="Arial" w:cs="Arial"/>
          <w:sz w:val="20"/>
          <w:szCs w:val="20"/>
        </w:rPr>
        <w:t xml:space="preserve">-19 odpovedano. V okviru izvajanja omenjenega razpisa je bilo v celotnem obdobju izvajanja izplačanih 785.500 EUR. Vključena socialna podjetja beležijo pozitivne učinke na področju izboljšave produktov in storitev ter boljšo </w:t>
      </w:r>
      <w:r w:rsidR="006B0120">
        <w:rPr>
          <w:rFonts w:ascii="Arial" w:hAnsi="Arial" w:cs="Arial"/>
          <w:sz w:val="20"/>
          <w:szCs w:val="20"/>
        </w:rPr>
        <w:t>trženjsko</w:t>
      </w:r>
      <w:r w:rsidR="006B0120" w:rsidRPr="00A61F4B">
        <w:rPr>
          <w:rFonts w:ascii="Arial" w:hAnsi="Arial" w:cs="Arial"/>
          <w:sz w:val="20"/>
          <w:szCs w:val="20"/>
        </w:rPr>
        <w:t xml:space="preserve"> </w:t>
      </w:r>
      <w:r w:rsidRPr="00A61F4B">
        <w:rPr>
          <w:rFonts w:ascii="Arial" w:hAnsi="Arial" w:cs="Arial"/>
          <w:sz w:val="20"/>
          <w:szCs w:val="20"/>
        </w:rPr>
        <w:t>in komunikacijsko pismenost, izdelanih pa je bilo tudi več novih poslovnih modelov, k</w:t>
      </w:r>
      <w:r w:rsidR="006B0120">
        <w:rPr>
          <w:rFonts w:ascii="Arial" w:hAnsi="Arial" w:cs="Arial"/>
          <w:sz w:val="20"/>
          <w:szCs w:val="20"/>
        </w:rPr>
        <w:t>e</w:t>
      </w:r>
      <w:r w:rsidRPr="00A61F4B">
        <w:rPr>
          <w:rFonts w:ascii="Arial" w:hAnsi="Arial" w:cs="Arial"/>
          <w:sz w:val="20"/>
          <w:szCs w:val="20"/>
        </w:rPr>
        <w:t xml:space="preserve">r </w:t>
      </w:r>
      <w:r w:rsidR="006B0120">
        <w:rPr>
          <w:rFonts w:ascii="Arial" w:hAnsi="Arial" w:cs="Arial"/>
          <w:sz w:val="20"/>
          <w:szCs w:val="20"/>
        </w:rPr>
        <w:t xml:space="preserve">pa </w:t>
      </w:r>
      <w:r w:rsidRPr="00A61F4B">
        <w:rPr>
          <w:rFonts w:ascii="Arial" w:hAnsi="Arial" w:cs="Arial"/>
          <w:sz w:val="20"/>
          <w:szCs w:val="20"/>
        </w:rPr>
        <w:t>se je izvajanje zaključilo pred kratkim</w:t>
      </w:r>
      <w:r w:rsidR="006B0120">
        <w:rPr>
          <w:rFonts w:ascii="Arial" w:hAnsi="Arial" w:cs="Arial"/>
          <w:sz w:val="20"/>
          <w:szCs w:val="20"/>
        </w:rPr>
        <w:t>,</w:t>
      </w:r>
      <w:r w:rsidRPr="00A61F4B">
        <w:rPr>
          <w:rFonts w:ascii="Arial" w:hAnsi="Arial" w:cs="Arial"/>
          <w:sz w:val="20"/>
          <w:szCs w:val="20"/>
        </w:rPr>
        <w:t xml:space="preserve"> še ni mogoče celovito oceniti učinkovitosti ukrepa oziroma stopnje profesionalizacije zaposlenih. Skupno je bilo za te ukrepe namenjenih nekaj več kot 4,7 mio EUR. </w:t>
      </w:r>
    </w:p>
    <w:p w14:paraId="4FE73946" w14:textId="77777777" w:rsidR="00935D05" w:rsidRPr="00A61F4B" w:rsidRDefault="00935D05" w:rsidP="00935D05">
      <w:pPr>
        <w:pStyle w:val="Odstavekseznama"/>
        <w:autoSpaceDE w:val="0"/>
        <w:autoSpaceDN w:val="0"/>
        <w:adjustRightInd w:val="0"/>
        <w:spacing w:after="0" w:line="240" w:lineRule="auto"/>
        <w:ind w:left="1440"/>
        <w:jc w:val="both"/>
        <w:rPr>
          <w:rFonts w:ascii="Arial" w:eastAsia="Times New Roman" w:hAnsi="Arial" w:cs="Arial"/>
          <w:sz w:val="20"/>
          <w:szCs w:val="20"/>
        </w:rPr>
      </w:pPr>
    </w:p>
    <w:p w14:paraId="748D1781" w14:textId="18E03BF2" w:rsidR="00935D05" w:rsidRPr="00A61F4B" w:rsidRDefault="00935D05" w:rsidP="00935D05">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 xml:space="preserve">V letu 2020 </w:t>
      </w:r>
      <w:r w:rsidR="00EE0E88">
        <w:rPr>
          <w:rFonts w:ascii="Arial" w:hAnsi="Arial" w:cs="Arial"/>
          <w:sz w:val="20"/>
          <w:szCs w:val="20"/>
        </w:rPr>
        <w:t>se je začelo</w:t>
      </w:r>
      <w:r w:rsidRPr="00A61F4B">
        <w:rPr>
          <w:rFonts w:ascii="Arial" w:hAnsi="Arial" w:cs="Arial"/>
          <w:sz w:val="20"/>
          <w:szCs w:val="20"/>
        </w:rPr>
        <w:t xml:space="preserve"> izvajanje projekta Podjetno nad izzive – PONI, katerega namen je podjetniško usposabljanje oseb, ki želijo </w:t>
      </w:r>
      <w:r w:rsidR="006B0120">
        <w:rPr>
          <w:rFonts w:ascii="Arial" w:hAnsi="Arial" w:cs="Arial"/>
          <w:sz w:val="20"/>
          <w:szCs w:val="20"/>
        </w:rPr>
        <w:t>uresničiti</w:t>
      </w:r>
      <w:r w:rsidR="006B0120" w:rsidRPr="00A61F4B">
        <w:rPr>
          <w:rFonts w:ascii="Arial" w:hAnsi="Arial" w:cs="Arial"/>
          <w:sz w:val="20"/>
          <w:szCs w:val="20"/>
        </w:rPr>
        <w:t xml:space="preserve"> </w:t>
      </w:r>
      <w:r w:rsidRPr="00A61F4B">
        <w:rPr>
          <w:rFonts w:ascii="Arial" w:hAnsi="Arial" w:cs="Arial"/>
          <w:sz w:val="20"/>
          <w:szCs w:val="20"/>
        </w:rPr>
        <w:t xml:space="preserve">svojo lastno podjetniško idejo ter tako spodbuditi zagon novih podjetij in ustvarjanje novih delovnih mest. V prvi skupini je izmed vseh udeležencev več kot 80 % mlajših od 30 let. </w:t>
      </w:r>
    </w:p>
    <w:p w14:paraId="45504495" w14:textId="77777777" w:rsidR="003E46A1" w:rsidRPr="00A61F4B" w:rsidRDefault="003E46A1" w:rsidP="00935D05">
      <w:pPr>
        <w:autoSpaceDE w:val="0"/>
        <w:autoSpaceDN w:val="0"/>
        <w:adjustRightInd w:val="0"/>
        <w:spacing w:line="240" w:lineRule="auto"/>
        <w:jc w:val="both"/>
        <w:rPr>
          <w:rFonts w:ascii="Arial" w:hAnsi="Arial" w:cs="Arial"/>
          <w:color w:val="000000"/>
          <w:sz w:val="20"/>
          <w:szCs w:val="20"/>
        </w:rPr>
      </w:pPr>
    </w:p>
    <w:p w14:paraId="185F2BA7" w14:textId="6D686F74" w:rsidR="00935D05" w:rsidRPr="00DE2130" w:rsidRDefault="00935D05" w:rsidP="00DE2130">
      <w:pPr>
        <w:pStyle w:val="Odstavekseznama"/>
        <w:numPr>
          <w:ilvl w:val="3"/>
          <w:numId w:val="37"/>
        </w:numPr>
        <w:autoSpaceDE w:val="0"/>
        <w:autoSpaceDN w:val="0"/>
        <w:adjustRightInd w:val="0"/>
        <w:spacing w:after="200" w:line="240" w:lineRule="auto"/>
        <w:ind w:left="709"/>
        <w:jc w:val="both"/>
        <w:rPr>
          <w:rFonts w:ascii="Arial" w:hAnsi="Arial" w:cs="Arial"/>
          <w:b/>
          <w:bCs/>
          <w:color w:val="000000"/>
          <w:sz w:val="20"/>
          <w:szCs w:val="20"/>
        </w:rPr>
      </w:pPr>
      <w:r w:rsidRPr="00DE2130">
        <w:rPr>
          <w:rFonts w:ascii="Arial" w:hAnsi="Arial" w:cs="Arial"/>
          <w:b/>
          <w:bCs/>
          <w:color w:val="000000"/>
          <w:sz w:val="20"/>
          <w:szCs w:val="20"/>
        </w:rPr>
        <w:t xml:space="preserve">skupina ukrepov: </w:t>
      </w:r>
      <w:r w:rsidR="006B0120">
        <w:rPr>
          <w:rFonts w:ascii="Arial" w:hAnsi="Arial" w:cs="Arial"/>
          <w:b/>
          <w:bCs/>
          <w:color w:val="000000"/>
          <w:sz w:val="20"/>
          <w:szCs w:val="20"/>
        </w:rPr>
        <w:t>f</w:t>
      </w:r>
      <w:r w:rsidRPr="00DE2130">
        <w:rPr>
          <w:rFonts w:ascii="Arial" w:hAnsi="Arial" w:cs="Arial"/>
          <w:b/>
          <w:bCs/>
          <w:color w:val="000000"/>
          <w:sz w:val="20"/>
          <w:szCs w:val="20"/>
        </w:rPr>
        <w:t>inančne spodbude za mlada podjetja</w:t>
      </w:r>
    </w:p>
    <w:p w14:paraId="0CC94762" w14:textId="4399F212" w:rsidR="00935D05" w:rsidRPr="00A61F4B" w:rsidRDefault="00935D05" w:rsidP="00935D05">
      <w:pPr>
        <w:jc w:val="both"/>
        <w:rPr>
          <w:rFonts w:ascii="Arial" w:hAnsi="Arial" w:cs="Arial"/>
          <w:sz w:val="20"/>
          <w:szCs w:val="20"/>
        </w:rPr>
      </w:pPr>
      <w:r w:rsidRPr="00A61F4B">
        <w:rPr>
          <w:rFonts w:ascii="Arial" w:hAnsi="Arial" w:cs="Arial"/>
          <w:sz w:val="20"/>
          <w:szCs w:val="20"/>
        </w:rPr>
        <w:t xml:space="preserve">Slovenski podjetniški sklad (v </w:t>
      </w:r>
      <w:r w:rsidR="00EE0E88">
        <w:rPr>
          <w:rFonts w:ascii="Arial" w:hAnsi="Arial" w:cs="Arial"/>
          <w:sz w:val="20"/>
          <w:szCs w:val="20"/>
        </w:rPr>
        <w:t>nadaljnjem besedilu:</w:t>
      </w:r>
      <w:r w:rsidR="00EE0E88" w:rsidRPr="00A61F4B">
        <w:rPr>
          <w:rFonts w:ascii="Arial" w:hAnsi="Arial" w:cs="Arial"/>
          <w:sz w:val="20"/>
          <w:szCs w:val="20"/>
        </w:rPr>
        <w:t xml:space="preserve"> </w:t>
      </w:r>
      <w:r w:rsidR="006B0120">
        <w:rPr>
          <w:rFonts w:ascii="Arial" w:hAnsi="Arial" w:cs="Arial"/>
          <w:sz w:val="20"/>
          <w:szCs w:val="20"/>
        </w:rPr>
        <w:t>s</w:t>
      </w:r>
      <w:r w:rsidRPr="00A61F4B">
        <w:rPr>
          <w:rFonts w:ascii="Arial" w:hAnsi="Arial" w:cs="Arial"/>
          <w:sz w:val="20"/>
          <w:szCs w:val="20"/>
        </w:rPr>
        <w:t xml:space="preserve">klad) v okviru svojih finančnih ukrepov podpira mlada podjetja (starost podjetij do </w:t>
      </w:r>
      <w:r w:rsidR="006B0120">
        <w:rPr>
          <w:rFonts w:ascii="Arial" w:hAnsi="Arial" w:cs="Arial"/>
          <w:sz w:val="20"/>
          <w:szCs w:val="20"/>
        </w:rPr>
        <w:t>pet</w:t>
      </w:r>
      <w:r w:rsidRPr="00A61F4B">
        <w:rPr>
          <w:rFonts w:ascii="Arial" w:hAnsi="Arial" w:cs="Arial"/>
          <w:sz w:val="20"/>
          <w:szCs w:val="20"/>
        </w:rPr>
        <w:t xml:space="preserve"> let), vendar posebnih ukrepov za mlade v starosti do 29 let ne ponuja. Vsi razpisani finančni ukrepi so na voljo mladim podjetjem, ki zajemajo veliko število mladih ustanoviteljev – torej oseb do 29 let, za katere pa </w:t>
      </w:r>
      <w:r w:rsidR="006B0120">
        <w:rPr>
          <w:rFonts w:ascii="Arial" w:hAnsi="Arial" w:cs="Arial"/>
          <w:sz w:val="20"/>
          <w:szCs w:val="20"/>
        </w:rPr>
        <w:t>s</w:t>
      </w:r>
      <w:r w:rsidRPr="00A61F4B">
        <w:rPr>
          <w:rFonts w:ascii="Arial" w:hAnsi="Arial" w:cs="Arial"/>
          <w:sz w:val="20"/>
          <w:szCs w:val="20"/>
        </w:rPr>
        <w:t>klad ne vodi</w:t>
      </w:r>
      <w:r w:rsidR="006B0120" w:rsidRPr="006B0120">
        <w:rPr>
          <w:rFonts w:ascii="Arial" w:hAnsi="Arial" w:cs="Arial"/>
          <w:sz w:val="20"/>
          <w:szCs w:val="20"/>
        </w:rPr>
        <w:t xml:space="preserve"> </w:t>
      </w:r>
      <w:r w:rsidR="006B0120" w:rsidRPr="00A61F4B">
        <w:rPr>
          <w:rFonts w:ascii="Arial" w:hAnsi="Arial" w:cs="Arial"/>
          <w:sz w:val="20"/>
          <w:szCs w:val="20"/>
        </w:rPr>
        <w:t>posebne statistike</w:t>
      </w:r>
      <w:r w:rsidRPr="00A61F4B">
        <w:rPr>
          <w:rFonts w:ascii="Arial" w:hAnsi="Arial" w:cs="Arial"/>
          <w:sz w:val="20"/>
          <w:szCs w:val="20"/>
        </w:rPr>
        <w:t xml:space="preserve"> niti ne ponuja posebnega ukrepa samo za to ciljno skupino mladih. </w:t>
      </w:r>
    </w:p>
    <w:p w14:paraId="2192E228" w14:textId="3CA82D65" w:rsidR="00935D05" w:rsidRPr="00A61F4B" w:rsidRDefault="00935D05" w:rsidP="00935D05">
      <w:pPr>
        <w:jc w:val="both"/>
        <w:rPr>
          <w:rFonts w:ascii="Arial" w:hAnsi="Arial" w:cs="Arial"/>
          <w:sz w:val="20"/>
          <w:szCs w:val="20"/>
        </w:rPr>
      </w:pPr>
      <w:r w:rsidRPr="00A61F4B">
        <w:rPr>
          <w:rFonts w:ascii="Arial" w:hAnsi="Arial" w:cs="Arial"/>
          <w:sz w:val="20"/>
          <w:szCs w:val="20"/>
        </w:rPr>
        <w:t xml:space="preserve">Podjetniki začetniki lahko prek </w:t>
      </w:r>
      <w:r w:rsidR="006B0120">
        <w:rPr>
          <w:rFonts w:ascii="Arial" w:hAnsi="Arial" w:cs="Arial"/>
          <w:sz w:val="20"/>
          <w:szCs w:val="20"/>
        </w:rPr>
        <w:t>s</w:t>
      </w:r>
      <w:r w:rsidRPr="00A61F4B">
        <w:rPr>
          <w:rFonts w:ascii="Arial" w:hAnsi="Arial" w:cs="Arial"/>
          <w:sz w:val="20"/>
          <w:szCs w:val="20"/>
        </w:rPr>
        <w:t xml:space="preserve">klada pridobijo finančne spodbude </w:t>
      </w:r>
      <w:r w:rsidR="00AF6461">
        <w:rPr>
          <w:rFonts w:ascii="Arial" w:hAnsi="Arial" w:cs="Arial"/>
          <w:sz w:val="20"/>
          <w:szCs w:val="20"/>
        </w:rPr>
        <w:t>na</w:t>
      </w:r>
      <w:r w:rsidRPr="00A61F4B">
        <w:rPr>
          <w:rFonts w:ascii="Arial" w:hAnsi="Arial" w:cs="Arial"/>
          <w:sz w:val="20"/>
          <w:szCs w:val="20"/>
        </w:rPr>
        <w:t xml:space="preserve"> vseh </w:t>
      </w:r>
      <w:r w:rsidR="00AF6461">
        <w:rPr>
          <w:rFonts w:ascii="Arial" w:hAnsi="Arial" w:cs="Arial"/>
          <w:sz w:val="20"/>
          <w:szCs w:val="20"/>
        </w:rPr>
        <w:t xml:space="preserve">korakih </w:t>
      </w:r>
      <w:r w:rsidRPr="00A61F4B">
        <w:rPr>
          <w:rFonts w:ascii="Arial" w:hAnsi="Arial" w:cs="Arial"/>
          <w:sz w:val="20"/>
          <w:szCs w:val="20"/>
        </w:rPr>
        <w:t>podjetniške poti</w:t>
      </w:r>
      <w:r w:rsidR="00AF6461">
        <w:rPr>
          <w:rFonts w:ascii="Arial" w:hAnsi="Arial" w:cs="Arial"/>
          <w:sz w:val="20"/>
          <w:szCs w:val="20"/>
        </w:rPr>
        <w:t>,</w:t>
      </w:r>
      <w:r w:rsidRPr="00A61F4B">
        <w:rPr>
          <w:rFonts w:ascii="Arial" w:hAnsi="Arial" w:cs="Arial"/>
          <w:sz w:val="20"/>
          <w:szCs w:val="20"/>
        </w:rPr>
        <w:t xml:space="preserve"> in sicer v obliki: </w:t>
      </w:r>
    </w:p>
    <w:p w14:paraId="1AFACC89" w14:textId="1AE247AC" w:rsidR="00935D05" w:rsidRPr="00A61F4B" w:rsidRDefault="00935D05"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sidRPr="00A61F4B">
        <w:rPr>
          <w:rFonts w:ascii="Arial" w:eastAsia="Times New Roman" w:hAnsi="Arial" w:cs="Arial"/>
          <w:sz w:val="20"/>
          <w:szCs w:val="20"/>
        </w:rPr>
        <w:t xml:space="preserve">neposrednih spodbud podjetniškim idejam in/ali že ustanovljenim mladim podjetjem in </w:t>
      </w:r>
    </w:p>
    <w:p w14:paraId="2285597F" w14:textId="75E44C00" w:rsidR="00935D05" w:rsidRPr="00A61F4B" w:rsidRDefault="00935D05"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sidRPr="00A61F4B">
        <w:rPr>
          <w:rFonts w:ascii="Arial" w:eastAsia="Times New Roman" w:hAnsi="Arial" w:cs="Arial"/>
          <w:sz w:val="20"/>
          <w:szCs w:val="20"/>
        </w:rPr>
        <w:t xml:space="preserve">povratnih virov semenskega in tveganega kapitala. </w:t>
      </w:r>
    </w:p>
    <w:p w14:paraId="70C719AD" w14:textId="77777777" w:rsidR="00935D05" w:rsidRPr="00A61F4B" w:rsidRDefault="00935D05" w:rsidP="00935D05">
      <w:pPr>
        <w:jc w:val="both"/>
        <w:rPr>
          <w:rFonts w:ascii="Arial" w:hAnsi="Arial" w:cs="Arial"/>
          <w:sz w:val="20"/>
          <w:szCs w:val="20"/>
        </w:rPr>
      </w:pPr>
    </w:p>
    <w:p w14:paraId="2130F910" w14:textId="524496E2" w:rsidR="00935D05" w:rsidRPr="00A61F4B" w:rsidRDefault="00935D05" w:rsidP="00935D05">
      <w:pPr>
        <w:jc w:val="both"/>
        <w:rPr>
          <w:rFonts w:ascii="Arial" w:hAnsi="Arial" w:cs="Arial"/>
          <w:sz w:val="20"/>
          <w:szCs w:val="20"/>
        </w:rPr>
      </w:pPr>
      <w:r w:rsidRPr="00A61F4B">
        <w:rPr>
          <w:rFonts w:ascii="Arial" w:hAnsi="Arial" w:cs="Arial"/>
          <w:sz w:val="20"/>
          <w:szCs w:val="20"/>
        </w:rPr>
        <w:t>Sklad je v obdobju 2016</w:t>
      </w:r>
      <w:r w:rsidR="00B14BC3">
        <w:rPr>
          <w:rFonts w:ascii="Arial" w:hAnsi="Arial" w:cs="Arial"/>
          <w:sz w:val="20"/>
          <w:szCs w:val="20"/>
        </w:rPr>
        <w:t>–</w:t>
      </w:r>
      <w:r w:rsidRPr="00A61F4B">
        <w:rPr>
          <w:rFonts w:ascii="Arial" w:hAnsi="Arial" w:cs="Arial"/>
          <w:sz w:val="20"/>
          <w:szCs w:val="20"/>
        </w:rPr>
        <w:t>2020 izvajal naslednje spodbude:</w:t>
      </w:r>
    </w:p>
    <w:p w14:paraId="6ECF8DFC" w14:textId="2C5D31BF"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g</w:t>
      </w:r>
      <w:r w:rsidR="00935D05" w:rsidRPr="00B976C1">
        <w:rPr>
          <w:rFonts w:ascii="Arial" w:eastAsia="Times New Roman" w:hAnsi="Arial" w:cs="Arial"/>
          <w:sz w:val="20"/>
          <w:szCs w:val="20"/>
        </w:rPr>
        <w:t>arancije za bančne kredite s subvencijo obrestne mere</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2B86FF13" w14:textId="0E4A3778"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z</w:t>
      </w:r>
      <w:r w:rsidR="00935D05" w:rsidRPr="00B976C1">
        <w:rPr>
          <w:rFonts w:ascii="Arial" w:eastAsia="Times New Roman" w:hAnsi="Arial" w:cs="Arial"/>
          <w:sz w:val="20"/>
          <w:szCs w:val="20"/>
        </w:rPr>
        <w:t>agonske spodbude za mlada inovativna podjetja</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74F43F8F" w14:textId="503EAA38"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lastRenderedPageBreak/>
        <w:t>z</w:t>
      </w:r>
      <w:r w:rsidR="00935D05" w:rsidRPr="00B976C1">
        <w:rPr>
          <w:rFonts w:ascii="Arial" w:eastAsia="Times New Roman" w:hAnsi="Arial" w:cs="Arial"/>
          <w:sz w:val="20"/>
          <w:szCs w:val="20"/>
        </w:rPr>
        <w:t>agonske spodbude za problemska območja</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593751F9" w14:textId="0F1505F5"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p</w:t>
      </w:r>
      <w:r w:rsidR="00935D05" w:rsidRPr="00B976C1">
        <w:rPr>
          <w:rFonts w:ascii="Arial" w:eastAsia="Times New Roman" w:hAnsi="Arial" w:cs="Arial"/>
          <w:sz w:val="20"/>
          <w:szCs w:val="20"/>
        </w:rPr>
        <w:t>osebne zagonske spodbude za les</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3A50B591" w14:textId="349232CA"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s</w:t>
      </w:r>
      <w:r w:rsidR="00935D05" w:rsidRPr="00B976C1">
        <w:rPr>
          <w:rFonts w:ascii="Arial" w:eastAsia="Times New Roman" w:hAnsi="Arial" w:cs="Arial"/>
          <w:sz w:val="20"/>
          <w:szCs w:val="20"/>
        </w:rPr>
        <w:t>podbude za razvoj lesarstva na področju polproizvodov</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45525C09" w14:textId="67B33E5B"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s</w:t>
      </w:r>
      <w:r w:rsidR="00935D05" w:rsidRPr="00B976C1">
        <w:rPr>
          <w:rFonts w:ascii="Arial" w:eastAsia="Times New Roman" w:hAnsi="Arial" w:cs="Arial"/>
          <w:sz w:val="20"/>
          <w:szCs w:val="20"/>
        </w:rPr>
        <w:t>podbude za digitalno transformacijo MSP</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03A18F61" w14:textId="674D257B"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m</w:t>
      </w:r>
      <w:r w:rsidR="00935D05" w:rsidRPr="00B976C1">
        <w:rPr>
          <w:rFonts w:ascii="Arial" w:eastAsia="Times New Roman" w:hAnsi="Arial" w:cs="Arial"/>
          <w:sz w:val="20"/>
          <w:szCs w:val="20"/>
        </w:rPr>
        <w:t>ikrokredit</w:t>
      </w:r>
      <w:r>
        <w:rPr>
          <w:rFonts w:ascii="Arial" w:eastAsia="Times New Roman" w:hAnsi="Arial" w:cs="Arial"/>
          <w:sz w:val="20"/>
          <w:szCs w:val="20"/>
        </w:rPr>
        <w:t>e</w:t>
      </w:r>
      <w:r w:rsidR="00935D05" w:rsidRPr="00B976C1">
        <w:rPr>
          <w:rFonts w:ascii="Arial" w:eastAsia="Times New Roman" w:hAnsi="Arial" w:cs="Arial"/>
          <w:sz w:val="20"/>
          <w:szCs w:val="20"/>
        </w:rPr>
        <w:t xml:space="preserve"> za MSP</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68062200" w14:textId="46AF08BB"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m</w:t>
      </w:r>
      <w:r w:rsidR="00935D05" w:rsidRPr="00B976C1">
        <w:rPr>
          <w:rFonts w:ascii="Arial" w:eastAsia="Times New Roman" w:hAnsi="Arial" w:cs="Arial"/>
          <w:sz w:val="20"/>
          <w:szCs w:val="20"/>
        </w:rPr>
        <w:t>ikrokredit</w:t>
      </w:r>
      <w:r>
        <w:rPr>
          <w:rFonts w:ascii="Arial" w:eastAsia="Times New Roman" w:hAnsi="Arial" w:cs="Arial"/>
          <w:sz w:val="20"/>
          <w:szCs w:val="20"/>
        </w:rPr>
        <w:t>e</w:t>
      </w:r>
      <w:r w:rsidR="00935D05" w:rsidRPr="00B976C1">
        <w:rPr>
          <w:rFonts w:ascii="Arial" w:eastAsia="Times New Roman" w:hAnsi="Arial" w:cs="Arial"/>
          <w:sz w:val="20"/>
          <w:szCs w:val="20"/>
        </w:rPr>
        <w:t xml:space="preserve"> za MSP na problemskih in obmejnih območjih</w:t>
      </w:r>
      <w:r>
        <w:rPr>
          <w:rFonts w:ascii="Arial" w:eastAsia="Times New Roman" w:hAnsi="Arial" w:cs="Arial"/>
          <w:sz w:val="20"/>
          <w:szCs w:val="20"/>
        </w:rPr>
        <w:t>,</w:t>
      </w:r>
      <w:r w:rsidR="00935D05" w:rsidRPr="00B976C1">
        <w:rPr>
          <w:rFonts w:ascii="Arial" w:eastAsia="Times New Roman" w:hAnsi="Arial" w:cs="Arial"/>
          <w:sz w:val="20"/>
          <w:szCs w:val="20"/>
        </w:rPr>
        <w:t xml:space="preserve"> </w:t>
      </w:r>
    </w:p>
    <w:p w14:paraId="4E5348D2" w14:textId="43EEB557" w:rsidR="00935D05" w:rsidRPr="00B976C1" w:rsidRDefault="00B14BC3" w:rsidP="00B976C1">
      <w:pPr>
        <w:pStyle w:val="Odstavekseznama"/>
        <w:numPr>
          <w:ilvl w:val="0"/>
          <w:numId w:val="47"/>
        </w:numPr>
        <w:autoSpaceDE w:val="0"/>
        <w:autoSpaceDN w:val="0"/>
        <w:adjustRightInd w:val="0"/>
        <w:spacing w:after="0" w:line="240" w:lineRule="auto"/>
        <w:ind w:left="567"/>
        <w:jc w:val="both"/>
        <w:rPr>
          <w:rFonts w:ascii="Arial" w:eastAsia="Times New Roman" w:hAnsi="Arial" w:cs="Arial"/>
          <w:sz w:val="20"/>
          <w:szCs w:val="20"/>
        </w:rPr>
      </w:pPr>
      <w:r>
        <w:rPr>
          <w:rFonts w:ascii="Arial" w:eastAsia="Times New Roman" w:hAnsi="Arial" w:cs="Arial"/>
          <w:sz w:val="20"/>
          <w:szCs w:val="20"/>
        </w:rPr>
        <w:t>s</w:t>
      </w:r>
      <w:r w:rsidR="00935D05" w:rsidRPr="00B976C1">
        <w:rPr>
          <w:rFonts w:ascii="Arial" w:eastAsia="Times New Roman" w:hAnsi="Arial" w:cs="Arial"/>
          <w:sz w:val="20"/>
          <w:szCs w:val="20"/>
        </w:rPr>
        <w:t xml:space="preserve">emenski kapital za inovativna podjetja. </w:t>
      </w:r>
    </w:p>
    <w:p w14:paraId="6C1D6C90" w14:textId="77777777" w:rsidR="00935D05" w:rsidRPr="00A61F4B" w:rsidRDefault="00935D05" w:rsidP="00935D05">
      <w:pPr>
        <w:jc w:val="both"/>
        <w:rPr>
          <w:rFonts w:ascii="Arial" w:hAnsi="Arial" w:cs="Arial"/>
          <w:sz w:val="20"/>
          <w:szCs w:val="20"/>
        </w:rPr>
      </w:pPr>
    </w:p>
    <w:p w14:paraId="3FDACD12" w14:textId="37AFA86B" w:rsidR="00935D05" w:rsidRPr="00A61F4B" w:rsidRDefault="00935D05" w:rsidP="00935D05">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Za mlada podjetja izvajamo tudi "SPS</w:t>
      </w:r>
      <w:r w:rsidR="00B14BC3">
        <w:rPr>
          <w:rFonts w:ascii="Arial" w:hAnsi="Arial" w:cs="Arial"/>
          <w:sz w:val="20"/>
          <w:szCs w:val="20"/>
        </w:rPr>
        <w:t>-</w:t>
      </w:r>
      <w:r w:rsidRPr="00A61F4B">
        <w:rPr>
          <w:rFonts w:ascii="Arial" w:hAnsi="Arial" w:cs="Arial"/>
          <w:sz w:val="20"/>
          <w:szCs w:val="20"/>
        </w:rPr>
        <w:t>dvojčke", ki podjetjem poleg ustrezne finančne spodbude omogoča</w:t>
      </w:r>
      <w:r w:rsidR="00B14BC3">
        <w:rPr>
          <w:rFonts w:ascii="Arial" w:hAnsi="Arial" w:cs="Arial"/>
          <w:sz w:val="20"/>
          <w:szCs w:val="20"/>
        </w:rPr>
        <w:t>jo</w:t>
      </w:r>
      <w:r w:rsidRPr="00A61F4B">
        <w:rPr>
          <w:rFonts w:ascii="Arial" w:hAnsi="Arial" w:cs="Arial"/>
          <w:sz w:val="20"/>
          <w:szCs w:val="20"/>
        </w:rPr>
        <w:t xml:space="preserve"> tudi dostop do potrebnih znanj in izkušenj mentorjev ali drugih svetovalcev in strokovnjakov. </w:t>
      </w:r>
    </w:p>
    <w:p w14:paraId="6E08C107" w14:textId="5E6DA222" w:rsidR="00935D05" w:rsidRPr="00A61F4B" w:rsidRDefault="00935D05" w:rsidP="004A31DB">
      <w:pPr>
        <w:autoSpaceDE w:val="0"/>
        <w:autoSpaceDN w:val="0"/>
        <w:adjustRightInd w:val="0"/>
        <w:spacing w:line="240" w:lineRule="auto"/>
        <w:jc w:val="both"/>
        <w:rPr>
          <w:rFonts w:ascii="Arial" w:hAnsi="Arial" w:cs="Arial"/>
          <w:sz w:val="20"/>
          <w:szCs w:val="20"/>
        </w:rPr>
      </w:pPr>
      <w:r w:rsidRPr="00A61F4B">
        <w:rPr>
          <w:rFonts w:ascii="Arial" w:hAnsi="Arial" w:cs="Arial"/>
          <w:sz w:val="20"/>
          <w:szCs w:val="20"/>
        </w:rPr>
        <w:t>Tako je bilo v obdobju 2016</w:t>
      </w:r>
      <w:r w:rsidR="00B14BC3">
        <w:rPr>
          <w:rFonts w:ascii="Arial" w:hAnsi="Arial" w:cs="Arial"/>
          <w:sz w:val="20"/>
          <w:szCs w:val="20"/>
        </w:rPr>
        <w:t>–</w:t>
      </w:r>
      <w:r w:rsidRPr="00A61F4B">
        <w:rPr>
          <w:rFonts w:ascii="Arial" w:hAnsi="Arial" w:cs="Arial"/>
          <w:sz w:val="20"/>
          <w:szCs w:val="20"/>
        </w:rPr>
        <w:t>2020</w:t>
      </w:r>
      <w:r w:rsidR="00A3446D">
        <w:rPr>
          <w:rFonts w:ascii="Arial" w:hAnsi="Arial" w:cs="Arial"/>
          <w:sz w:val="20"/>
          <w:szCs w:val="20"/>
        </w:rPr>
        <w:t xml:space="preserve"> </w:t>
      </w:r>
      <w:r w:rsidRPr="00A61F4B">
        <w:rPr>
          <w:rFonts w:ascii="Arial" w:hAnsi="Arial" w:cs="Arial"/>
          <w:sz w:val="20"/>
          <w:szCs w:val="20"/>
        </w:rPr>
        <w:t>podprtih 1804 mladih inovativnih podjetij s potencialom hitre</w:t>
      </w:r>
      <w:r w:rsidR="004A31DB" w:rsidRPr="00A61F4B">
        <w:rPr>
          <w:rFonts w:ascii="Arial" w:hAnsi="Arial" w:cs="Arial"/>
          <w:sz w:val="20"/>
          <w:szCs w:val="20"/>
        </w:rPr>
        <w:t xml:space="preserve"> </w:t>
      </w:r>
      <w:r w:rsidRPr="00A61F4B">
        <w:rPr>
          <w:rFonts w:ascii="Arial" w:hAnsi="Arial" w:cs="Arial"/>
          <w:sz w:val="20"/>
          <w:szCs w:val="20"/>
        </w:rPr>
        <w:t>rast</w:t>
      </w:r>
      <w:r w:rsidR="004A31DB" w:rsidRPr="00A61F4B">
        <w:rPr>
          <w:rFonts w:ascii="Arial" w:hAnsi="Arial" w:cs="Arial"/>
          <w:sz w:val="20"/>
          <w:szCs w:val="20"/>
        </w:rPr>
        <w:t>i</w:t>
      </w:r>
      <w:r w:rsidRPr="00A61F4B">
        <w:rPr>
          <w:rFonts w:ascii="Arial" w:hAnsi="Arial" w:cs="Arial"/>
          <w:sz w:val="20"/>
          <w:szCs w:val="20"/>
        </w:rPr>
        <w:t xml:space="preserve">, od tega je </w:t>
      </w:r>
      <w:r w:rsidR="00B14BC3" w:rsidRPr="00A61F4B">
        <w:rPr>
          <w:rFonts w:ascii="Arial" w:hAnsi="Arial" w:cs="Arial"/>
          <w:sz w:val="20"/>
          <w:szCs w:val="20"/>
        </w:rPr>
        <w:t>130</w:t>
      </w:r>
      <w:r w:rsidRPr="00A61F4B">
        <w:rPr>
          <w:rFonts w:ascii="Arial" w:hAnsi="Arial" w:cs="Arial"/>
          <w:sz w:val="20"/>
          <w:szCs w:val="20"/>
        </w:rPr>
        <w:t xml:space="preserve"> podjetij, </w:t>
      </w:r>
      <w:r w:rsidR="00A375BA">
        <w:rPr>
          <w:rFonts w:ascii="Arial" w:hAnsi="Arial" w:cs="Arial"/>
          <w:sz w:val="20"/>
          <w:szCs w:val="20"/>
        </w:rPr>
        <w:t>katerih</w:t>
      </w:r>
      <w:r w:rsidRPr="00A61F4B">
        <w:rPr>
          <w:rFonts w:ascii="Arial" w:hAnsi="Arial" w:cs="Arial"/>
          <w:sz w:val="20"/>
          <w:szCs w:val="20"/>
        </w:rPr>
        <w:t xml:space="preserve"> ustanovitelji </w:t>
      </w:r>
      <w:r w:rsidR="00B14BC3">
        <w:rPr>
          <w:rFonts w:ascii="Arial" w:hAnsi="Arial" w:cs="Arial"/>
          <w:sz w:val="20"/>
          <w:szCs w:val="20"/>
        </w:rPr>
        <w:t xml:space="preserve">so </w:t>
      </w:r>
      <w:r w:rsidRPr="00A61F4B">
        <w:rPr>
          <w:rFonts w:ascii="Arial" w:hAnsi="Arial" w:cs="Arial"/>
          <w:sz w:val="20"/>
          <w:szCs w:val="20"/>
        </w:rPr>
        <w:t>mladi do 30 let. Vendar je podatek podcenjen, saj pri vseh javnih razpisih ni podatk</w:t>
      </w:r>
      <w:r w:rsidR="00B14BC3">
        <w:rPr>
          <w:rFonts w:ascii="Arial" w:hAnsi="Arial" w:cs="Arial"/>
          <w:sz w:val="20"/>
          <w:szCs w:val="20"/>
        </w:rPr>
        <w:t>ov</w:t>
      </w:r>
      <w:r w:rsidRPr="00A61F4B">
        <w:rPr>
          <w:rFonts w:ascii="Arial" w:hAnsi="Arial" w:cs="Arial"/>
          <w:sz w:val="20"/>
          <w:szCs w:val="20"/>
        </w:rPr>
        <w:t xml:space="preserve"> o ustanoviteljih, mlajši</w:t>
      </w:r>
      <w:r w:rsidR="00B14BC3">
        <w:rPr>
          <w:rFonts w:ascii="Arial" w:hAnsi="Arial" w:cs="Arial"/>
          <w:sz w:val="20"/>
          <w:szCs w:val="20"/>
        </w:rPr>
        <w:t>h</w:t>
      </w:r>
      <w:r w:rsidRPr="00A61F4B">
        <w:rPr>
          <w:rFonts w:ascii="Arial" w:hAnsi="Arial" w:cs="Arial"/>
          <w:sz w:val="20"/>
          <w:szCs w:val="20"/>
        </w:rPr>
        <w:t xml:space="preserve"> od 30 let. </w:t>
      </w:r>
    </w:p>
    <w:p w14:paraId="1BB71164" w14:textId="5DB50DB5" w:rsidR="004A31DB" w:rsidRPr="00A61F4B" w:rsidRDefault="004A31DB">
      <w:pPr>
        <w:rPr>
          <w:rFonts w:ascii="Arial" w:eastAsia="Times New Roman" w:hAnsi="Arial" w:cs="Arial"/>
          <w:sz w:val="20"/>
          <w:szCs w:val="20"/>
          <w:lang w:eastAsia="sl-SI"/>
        </w:rPr>
      </w:pPr>
    </w:p>
    <w:p w14:paraId="5922EDE3" w14:textId="608286B7" w:rsidR="00935D05" w:rsidRPr="00A61F4B" w:rsidRDefault="00935D05" w:rsidP="00935D05">
      <w:pPr>
        <w:shd w:val="clear" w:color="auto" w:fill="9CC2E5"/>
        <w:spacing w:after="0"/>
        <w:rPr>
          <w:rFonts w:ascii="Arial" w:hAnsi="Arial" w:cs="Arial"/>
          <w:b/>
          <w:bCs/>
          <w:sz w:val="20"/>
          <w:szCs w:val="20"/>
        </w:rPr>
      </w:pPr>
      <w:r w:rsidRPr="00A61F4B">
        <w:rPr>
          <w:rFonts w:ascii="Arial" w:hAnsi="Arial" w:cs="Arial"/>
          <w:b/>
          <w:bCs/>
          <w:sz w:val="20"/>
          <w:szCs w:val="20"/>
        </w:rPr>
        <w:t>Poročilo Ministrstva za kulturo</w:t>
      </w:r>
      <w:r w:rsidR="00B14BC3">
        <w:rPr>
          <w:rFonts w:ascii="Arial" w:hAnsi="Arial" w:cs="Arial"/>
          <w:b/>
          <w:bCs/>
          <w:sz w:val="20"/>
          <w:szCs w:val="20"/>
        </w:rPr>
        <w:t xml:space="preserve"> Republike Slovenije </w:t>
      </w:r>
      <w:r w:rsidR="003E46A1">
        <w:rPr>
          <w:rFonts w:ascii="Arial" w:hAnsi="Arial" w:cs="Arial"/>
          <w:b/>
          <w:bCs/>
          <w:sz w:val="20"/>
          <w:szCs w:val="20"/>
        </w:rPr>
        <w:t>(MK)</w:t>
      </w:r>
    </w:p>
    <w:p w14:paraId="2C0CFF06" w14:textId="77777777" w:rsidR="00935D05" w:rsidRPr="00A61F4B" w:rsidRDefault="00935D05" w:rsidP="00935D05">
      <w:pPr>
        <w:jc w:val="both"/>
        <w:rPr>
          <w:rFonts w:ascii="Arial" w:hAnsi="Arial" w:cs="Arial"/>
          <w:sz w:val="20"/>
          <w:szCs w:val="20"/>
        </w:rPr>
      </w:pPr>
    </w:p>
    <w:p w14:paraId="09A04FB1" w14:textId="77777777" w:rsidR="00935D05" w:rsidRPr="00A61F4B" w:rsidRDefault="00935D05" w:rsidP="00935D05">
      <w:pPr>
        <w:jc w:val="both"/>
        <w:rPr>
          <w:rFonts w:ascii="Arial" w:hAnsi="Arial" w:cs="Arial"/>
          <w:b/>
          <w:bCs/>
          <w:sz w:val="20"/>
          <w:szCs w:val="20"/>
        </w:rPr>
      </w:pPr>
      <w:r w:rsidRPr="00A61F4B">
        <w:rPr>
          <w:rFonts w:ascii="Arial" w:hAnsi="Arial" w:cs="Arial"/>
          <w:b/>
          <w:bCs/>
          <w:sz w:val="20"/>
          <w:szCs w:val="20"/>
        </w:rPr>
        <w:t>Štipendije za specializirane poklice v kulturi iz evropskih sredstev</w:t>
      </w:r>
    </w:p>
    <w:p w14:paraId="661DE9DA" w14:textId="173C1E4A" w:rsidR="00935D05" w:rsidRPr="00A61F4B" w:rsidRDefault="00935D05" w:rsidP="00935D05">
      <w:pPr>
        <w:jc w:val="both"/>
        <w:rPr>
          <w:rFonts w:ascii="Arial" w:hAnsi="Arial" w:cs="Arial"/>
          <w:sz w:val="20"/>
          <w:szCs w:val="20"/>
        </w:rPr>
      </w:pPr>
      <w:r w:rsidRPr="00A61F4B">
        <w:rPr>
          <w:rFonts w:ascii="Arial" w:hAnsi="Arial" w:cs="Arial"/>
          <w:sz w:val="20"/>
          <w:szCs w:val="20"/>
        </w:rPr>
        <w:t>Sredstva za štipendije za usposabljanje ali izobraževanje v tujini so namenjena za pridobitev dodatnih znanj, potrebnih za opravljanje specializiranih poklicev v kulturi, ki traja od 3 do 12 mesecev, za katera institucija usposabljanja ali izobraževanja izda potrdilo o zaključenem programu. Namen tega javnega razpisa</w:t>
      </w:r>
      <w:r w:rsidR="00A3446D">
        <w:rPr>
          <w:rFonts w:ascii="Arial" w:hAnsi="Arial" w:cs="Arial"/>
          <w:sz w:val="20"/>
          <w:szCs w:val="20"/>
        </w:rPr>
        <w:t xml:space="preserve"> </w:t>
      </w:r>
      <w:r w:rsidRPr="00A61F4B">
        <w:rPr>
          <w:rFonts w:ascii="Arial" w:hAnsi="Arial" w:cs="Arial"/>
          <w:sz w:val="20"/>
          <w:szCs w:val="20"/>
        </w:rPr>
        <w:t xml:space="preserve">je dvig poklicnih kompetenc na vseh področjih kulture </w:t>
      </w:r>
      <w:r w:rsidR="00B14BC3">
        <w:rPr>
          <w:rFonts w:ascii="Arial" w:hAnsi="Arial" w:cs="Arial"/>
          <w:sz w:val="20"/>
          <w:szCs w:val="20"/>
        </w:rPr>
        <w:t>ter</w:t>
      </w:r>
      <w:r w:rsidR="00B14BC3" w:rsidRPr="00A61F4B">
        <w:rPr>
          <w:rFonts w:ascii="Arial" w:hAnsi="Arial" w:cs="Arial"/>
          <w:sz w:val="20"/>
          <w:szCs w:val="20"/>
        </w:rPr>
        <w:t xml:space="preserve"> </w:t>
      </w:r>
      <w:r w:rsidRPr="00A61F4B">
        <w:rPr>
          <w:rFonts w:ascii="Arial" w:hAnsi="Arial" w:cs="Arial"/>
          <w:sz w:val="20"/>
          <w:szCs w:val="20"/>
        </w:rPr>
        <w:t>v ta namen vlaganje v izobraževanje, usposabljanje za spretnosti in vseživljenjsko učenje. V okviru javnega razpisa se zagotavlja pridobivanje znanja, kompetenc in spretnosti, ki bodo vključenim v formalno izobraževanje zagotavljale uspeš</w:t>
      </w:r>
      <w:r w:rsidR="00B14BC3">
        <w:rPr>
          <w:rFonts w:ascii="Arial" w:hAnsi="Arial" w:cs="Arial"/>
          <w:sz w:val="20"/>
          <w:szCs w:val="20"/>
        </w:rPr>
        <w:t>e</w:t>
      </w:r>
      <w:r w:rsidRPr="00A61F4B">
        <w:rPr>
          <w:rFonts w:ascii="Arial" w:hAnsi="Arial" w:cs="Arial"/>
          <w:sz w:val="20"/>
          <w:szCs w:val="20"/>
        </w:rPr>
        <w:t xml:space="preserve">n </w:t>
      </w:r>
      <w:r w:rsidR="00B14BC3">
        <w:rPr>
          <w:rFonts w:ascii="Arial" w:hAnsi="Arial" w:cs="Arial"/>
          <w:sz w:val="20"/>
          <w:szCs w:val="20"/>
        </w:rPr>
        <w:t xml:space="preserve">vstop </w:t>
      </w:r>
      <w:r w:rsidRPr="00A61F4B">
        <w:rPr>
          <w:rFonts w:ascii="Arial" w:hAnsi="Arial" w:cs="Arial"/>
          <w:sz w:val="20"/>
          <w:szCs w:val="20"/>
        </w:rPr>
        <w:t>na trg dela in v družbo ter ohranjanj</w:t>
      </w:r>
      <w:r w:rsidR="00F70976">
        <w:rPr>
          <w:rFonts w:ascii="Arial" w:hAnsi="Arial" w:cs="Arial"/>
          <w:sz w:val="20"/>
          <w:szCs w:val="20"/>
        </w:rPr>
        <w:t>e</w:t>
      </w:r>
      <w:r w:rsidRPr="00A61F4B">
        <w:rPr>
          <w:rFonts w:ascii="Arial" w:hAnsi="Arial" w:cs="Arial"/>
          <w:sz w:val="20"/>
          <w:szCs w:val="20"/>
        </w:rPr>
        <w:t xml:space="preserve"> poklicne kariere. Z ukrepi na tem področju se zapolnjujejo vrzeli izobraževalnega sistema, in sicer z usposabljanji za </w:t>
      </w:r>
      <w:r w:rsidR="00F70976">
        <w:rPr>
          <w:rFonts w:ascii="Arial" w:hAnsi="Arial" w:cs="Arial"/>
          <w:sz w:val="20"/>
          <w:szCs w:val="20"/>
        </w:rPr>
        <w:t>posebne</w:t>
      </w:r>
      <w:r w:rsidR="00F70976" w:rsidRPr="00A61F4B">
        <w:rPr>
          <w:rFonts w:ascii="Arial" w:hAnsi="Arial" w:cs="Arial"/>
          <w:sz w:val="20"/>
          <w:szCs w:val="20"/>
        </w:rPr>
        <w:t xml:space="preserve"> </w:t>
      </w:r>
      <w:r w:rsidRPr="00A61F4B">
        <w:rPr>
          <w:rFonts w:ascii="Arial" w:hAnsi="Arial" w:cs="Arial"/>
          <w:sz w:val="20"/>
          <w:szCs w:val="20"/>
        </w:rPr>
        <w:t xml:space="preserve">umetniške poklice ter druge poklice v kulturi. Pridobivanje kompetenc skozi usposabljanja pomeni tudi zagotavljanje pogojev za večjo kulturno ustvarjalnost, ki je ena </w:t>
      </w:r>
      <w:r w:rsidR="00F70976">
        <w:rPr>
          <w:rFonts w:ascii="Arial" w:hAnsi="Arial" w:cs="Arial"/>
          <w:sz w:val="20"/>
          <w:szCs w:val="20"/>
        </w:rPr>
        <w:t>o</w:t>
      </w:r>
      <w:r w:rsidR="00F70976" w:rsidRPr="00A61F4B">
        <w:rPr>
          <w:rFonts w:ascii="Arial" w:hAnsi="Arial" w:cs="Arial"/>
          <w:sz w:val="20"/>
          <w:szCs w:val="20"/>
        </w:rPr>
        <w:t xml:space="preserve">d </w:t>
      </w:r>
      <w:r w:rsidR="00F70976">
        <w:rPr>
          <w:rFonts w:ascii="Arial" w:hAnsi="Arial" w:cs="Arial"/>
          <w:sz w:val="20"/>
          <w:szCs w:val="20"/>
        </w:rPr>
        <w:t>prvin</w:t>
      </w:r>
      <w:r w:rsidR="00F70976" w:rsidRPr="00A61F4B">
        <w:rPr>
          <w:rFonts w:ascii="Arial" w:hAnsi="Arial" w:cs="Arial"/>
          <w:sz w:val="20"/>
          <w:szCs w:val="20"/>
        </w:rPr>
        <w:t xml:space="preserve"> </w:t>
      </w:r>
      <w:r w:rsidRPr="00A61F4B">
        <w:rPr>
          <w:rFonts w:ascii="Arial" w:hAnsi="Arial" w:cs="Arial"/>
          <w:sz w:val="20"/>
          <w:szCs w:val="20"/>
        </w:rPr>
        <w:t>uspešnejšega prodora na trg dela.</w:t>
      </w:r>
    </w:p>
    <w:p w14:paraId="59E13E62" w14:textId="4A11CB5E" w:rsidR="00935D05" w:rsidRPr="00A61F4B" w:rsidRDefault="00935D05" w:rsidP="00935D05">
      <w:pPr>
        <w:jc w:val="both"/>
        <w:rPr>
          <w:rFonts w:ascii="Arial" w:hAnsi="Arial" w:cs="Arial"/>
          <w:b/>
          <w:bCs/>
          <w:sz w:val="20"/>
          <w:szCs w:val="20"/>
        </w:rPr>
      </w:pPr>
      <w:r w:rsidRPr="00A61F4B">
        <w:rPr>
          <w:rFonts w:ascii="Arial" w:hAnsi="Arial" w:cs="Arial"/>
          <w:b/>
          <w:bCs/>
          <w:sz w:val="20"/>
          <w:szCs w:val="20"/>
        </w:rPr>
        <w:t xml:space="preserve">Podpora novim kariernim perspektivam </w:t>
      </w:r>
    </w:p>
    <w:p w14:paraId="31231B95" w14:textId="7862AAA9" w:rsidR="00935D05" w:rsidRPr="00A61F4B" w:rsidRDefault="00935D05" w:rsidP="00935D05">
      <w:pPr>
        <w:jc w:val="both"/>
        <w:rPr>
          <w:rFonts w:ascii="Arial" w:hAnsi="Arial" w:cs="Arial"/>
          <w:sz w:val="20"/>
          <w:szCs w:val="20"/>
          <w:u w:val="single"/>
        </w:rPr>
      </w:pPr>
      <w:r w:rsidRPr="00A61F4B">
        <w:rPr>
          <w:rFonts w:ascii="Arial" w:hAnsi="Arial" w:cs="Arial"/>
          <w:sz w:val="20"/>
          <w:szCs w:val="20"/>
          <w:u w:val="single"/>
        </w:rPr>
        <w:t>Podpora novim kariernim perspektivam v obdobju 2018</w:t>
      </w:r>
      <w:r w:rsidR="00F70976">
        <w:rPr>
          <w:rFonts w:ascii="Arial" w:hAnsi="Arial" w:cs="Arial"/>
          <w:sz w:val="20"/>
          <w:szCs w:val="20"/>
          <w:u w:val="single"/>
        </w:rPr>
        <w:t>–</w:t>
      </w:r>
      <w:r w:rsidRPr="00A61F4B">
        <w:rPr>
          <w:rFonts w:ascii="Arial" w:hAnsi="Arial" w:cs="Arial"/>
          <w:sz w:val="20"/>
          <w:szCs w:val="20"/>
          <w:u w:val="single"/>
        </w:rPr>
        <w:t>2021</w:t>
      </w:r>
    </w:p>
    <w:p w14:paraId="2AE5DEC6" w14:textId="7B147DCD" w:rsidR="00935D05" w:rsidRPr="00A61F4B" w:rsidRDefault="00935D05" w:rsidP="004A31DB">
      <w:pPr>
        <w:jc w:val="both"/>
        <w:rPr>
          <w:rFonts w:ascii="Arial" w:hAnsi="Arial" w:cs="Arial"/>
          <w:sz w:val="20"/>
          <w:szCs w:val="20"/>
        </w:rPr>
      </w:pPr>
      <w:r w:rsidRPr="00A61F4B">
        <w:rPr>
          <w:rFonts w:ascii="Arial" w:hAnsi="Arial" w:cs="Arial"/>
          <w:sz w:val="20"/>
          <w:szCs w:val="20"/>
        </w:rPr>
        <w:t xml:space="preserve">Predmet javnega razpisa je sofinanciranje zaposlitev na področju kulture </w:t>
      </w:r>
      <w:r w:rsidR="00F70976">
        <w:rPr>
          <w:rFonts w:ascii="Arial" w:hAnsi="Arial" w:cs="Arial"/>
          <w:sz w:val="20"/>
          <w:szCs w:val="20"/>
        </w:rPr>
        <w:t>z</w:t>
      </w:r>
      <w:r w:rsidRPr="00A61F4B">
        <w:rPr>
          <w:rFonts w:ascii="Arial" w:hAnsi="Arial" w:cs="Arial"/>
          <w:sz w:val="20"/>
          <w:szCs w:val="20"/>
        </w:rPr>
        <w:t>a zagotovitev trajnejših učinkov oseb iz ciljne skupine do 29 let, delo so opravljali pod strokovnim vodstvom. Namen javnega razpisa je pridobivanje in krepitev sposobnosti, znanj, veščin ter spretnosti vključenih oseb. Vključene osebe so pod strokovnim vodstvom mentorja pridobile delovne izkušnje, ki so jim povečale zaposlitvene možnosti za opravljanje teh ali podobnih del. Vključitev posamezne osebe iz ciljne skupine v operacijo je trajala najmanj dvanajst mesecev v obsegu zaposlitve za pol</w:t>
      </w:r>
      <w:r w:rsidR="00F70976">
        <w:rPr>
          <w:rFonts w:ascii="Arial" w:hAnsi="Arial" w:cs="Arial"/>
          <w:sz w:val="20"/>
          <w:szCs w:val="20"/>
        </w:rPr>
        <w:t>ovični</w:t>
      </w:r>
      <w:r w:rsidRPr="00A61F4B">
        <w:rPr>
          <w:rFonts w:ascii="Arial" w:hAnsi="Arial" w:cs="Arial"/>
          <w:sz w:val="20"/>
          <w:szCs w:val="20"/>
        </w:rPr>
        <w:t xml:space="preserve"> delovni čas.</w:t>
      </w:r>
    </w:p>
    <w:p w14:paraId="4FA01BE2" w14:textId="5C2B116A" w:rsidR="00935D05" w:rsidRPr="00A61F4B" w:rsidRDefault="00935D05" w:rsidP="00935D05">
      <w:pPr>
        <w:jc w:val="both"/>
        <w:rPr>
          <w:rFonts w:ascii="Arial" w:hAnsi="Arial" w:cs="Arial"/>
          <w:sz w:val="20"/>
          <w:szCs w:val="20"/>
          <w:u w:val="single"/>
        </w:rPr>
      </w:pPr>
      <w:r w:rsidRPr="00A61F4B">
        <w:rPr>
          <w:rFonts w:ascii="Arial" w:hAnsi="Arial" w:cs="Arial"/>
          <w:sz w:val="20"/>
          <w:szCs w:val="20"/>
          <w:u w:val="single"/>
        </w:rPr>
        <w:t>Podpora novim kariernim perspektivam v obdobju 2019</w:t>
      </w:r>
      <w:r w:rsidR="00F70976">
        <w:rPr>
          <w:rFonts w:ascii="Arial" w:hAnsi="Arial" w:cs="Arial"/>
          <w:sz w:val="20"/>
          <w:szCs w:val="20"/>
          <w:u w:val="single"/>
        </w:rPr>
        <w:t>–</w:t>
      </w:r>
      <w:r w:rsidRPr="00A61F4B">
        <w:rPr>
          <w:rFonts w:ascii="Arial" w:hAnsi="Arial" w:cs="Arial"/>
          <w:sz w:val="20"/>
          <w:szCs w:val="20"/>
          <w:u w:val="single"/>
        </w:rPr>
        <w:t>2021</w:t>
      </w:r>
    </w:p>
    <w:p w14:paraId="4C5A91A8" w14:textId="43C7E3E9" w:rsidR="00935D05" w:rsidRPr="00A61F4B" w:rsidRDefault="00935D05" w:rsidP="004A31DB">
      <w:pPr>
        <w:jc w:val="both"/>
        <w:rPr>
          <w:rFonts w:ascii="Arial" w:hAnsi="Arial" w:cs="Arial"/>
          <w:sz w:val="20"/>
          <w:szCs w:val="20"/>
        </w:rPr>
      </w:pPr>
      <w:r w:rsidRPr="00A61F4B">
        <w:rPr>
          <w:rFonts w:ascii="Arial" w:hAnsi="Arial" w:cs="Arial"/>
          <w:sz w:val="20"/>
          <w:szCs w:val="20"/>
        </w:rPr>
        <w:t xml:space="preserve">Predmet javnega razpisa je sofinanciranje zaposlitev na področju kulture </w:t>
      </w:r>
      <w:r w:rsidR="00F70976">
        <w:rPr>
          <w:rFonts w:ascii="Arial" w:hAnsi="Arial" w:cs="Arial"/>
          <w:sz w:val="20"/>
          <w:szCs w:val="20"/>
        </w:rPr>
        <w:t>z</w:t>
      </w:r>
      <w:r w:rsidRPr="00A61F4B">
        <w:rPr>
          <w:rFonts w:ascii="Arial" w:hAnsi="Arial" w:cs="Arial"/>
          <w:sz w:val="20"/>
          <w:szCs w:val="20"/>
        </w:rPr>
        <w:t>a zagotovitev trajnejših učinkov osebe iz ciljne skupine do 29 let, delo opravljali pod strokovnim vodstvom. Namen javnega razpisa je pridobivanje in krepitev sposobnosti, znanj, veščin ter spretnosti vključenih oseb. Vključene osebe so pod strokovnim vodstvom mentorja pridobile delovne izkušnje, ki so jim povečale zaposlitvene možnosti za opravljanje teh ali podobnih del. Vključitev posamezne osebe iz ciljne skupine v operacijo je trajala najmanj dvanajst mesecev v obsegu zaposlitve za pol</w:t>
      </w:r>
      <w:r w:rsidR="00F70976">
        <w:rPr>
          <w:rFonts w:ascii="Arial" w:hAnsi="Arial" w:cs="Arial"/>
          <w:sz w:val="20"/>
          <w:szCs w:val="20"/>
        </w:rPr>
        <w:t>ovični</w:t>
      </w:r>
      <w:r w:rsidRPr="00A61F4B">
        <w:rPr>
          <w:rFonts w:ascii="Arial" w:hAnsi="Arial" w:cs="Arial"/>
          <w:sz w:val="20"/>
          <w:szCs w:val="20"/>
        </w:rPr>
        <w:t xml:space="preserve"> delovni čas.</w:t>
      </w:r>
      <w:r w:rsidRPr="00A61F4B">
        <w:rPr>
          <w:rFonts w:ascii="Arial" w:hAnsi="Arial" w:cs="Arial"/>
          <w:sz w:val="20"/>
          <w:szCs w:val="20"/>
        </w:rPr>
        <w:tab/>
      </w:r>
    </w:p>
    <w:p w14:paraId="1AAC9377" w14:textId="77777777" w:rsidR="00935D05" w:rsidRPr="00A61F4B" w:rsidRDefault="00935D05" w:rsidP="00935D05">
      <w:pPr>
        <w:jc w:val="both"/>
        <w:rPr>
          <w:rFonts w:ascii="Arial" w:hAnsi="Arial" w:cs="Arial"/>
          <w:b/>
          <w:bCs/>
          <w:sz w:val="20"/>
          <w:szCs w:val="20"/>
        </w:rPr>
      </w:pPr>
      <w:r w:rsidRPr="00A61F4B">
        <w:rPr>
          <w:rFonts w:ascii="Arial" w:hAnsi="Arial" w:cs="Arial"/>
          <w:b/>
          <w:bCs/>
          <w:sz w:val="20"/>
          <w:szCs w:val="20"/>
        </w:rPr>
        <w:t>Pridobivanje dodatnih znanj za mlade na področju kulturnih dejavnosti v okviru Javnega sklada Republike Slovenije za kulturne dejavnosti</w:t>
      </w:r>
      <w:r w:rsidRPr="00A61F4B">
        <w:rPr>
          <w:rFonts w:ascii="Arial" w:hAnsi="Arial" w:cs="Arial"/>
          <w:b/>
          <w:bCs/>
          <w:sz w:val="20"/>
          <w:szCs w:val="20"/>
        </w:rPr>
        <w:tab/>
      </w:r>
    </w:p>
    <w:p w14:paraId="69A1F34D" w14:textId="70DAF4CF" w:rsidR="00935D05" w:rsidRPr="00A61F4B" w:rsidRDefault="00935D05" w:rsidP="00935D05">
      <w:pPr>
        <w:jc w:val="both"/>
        <w:rPr>
          <w:rFonts w:ascii="Arial" w:hAnsi="Arial" w:cs="Arial"/>
          <w:sz w:val="20"/>
          <w:szCs w:val="20"/>
        </w:rPr>
      </w:pPr>
      <w:bookmarkStart w:id="16" w:name="_Hlk67644419"/>
      <w:r w:rsidRPr="00A61F4B">
        <w:rPr>
          <w:rFonts w:ascii="Arial" w:hAnsi="Arial" w:cs="Arial"/>
          <w:sz w:val="20"/>
          <w:szCs w:val="20"/>
        </w:rPr>
        <w:t xml:space="preserve">Javni sklad Republike Slovenije za kulturne dejavnosti </w:t>
      </w:r>
      <w:bookmarkEnd w:id="16"/>
      <w:r w:rsidRPr="00A61F4B">
        <w:rPr>
          <w:rFonts w:ascii="Arial" w:hAnsi="Arial" w:cs="Arial"/>
          <w:sz w:val="20"/>
          <w:szCs w:val="20"/>
        </w:rPr>
        <w:t xml:space="preserve">od leta 2016 izvaja program, namenjen izobraževanju in zaposlovanju mladih do 29. leta starosti v kulturi, in sicer prek treh stebrov: usposabljanje mladih prek </w:t>
      </w:r>
      <w:r w:rsidR="00F70976">
        <w:rPr>
          <w:rFonts w:ascii="Arial" w:hAnsi="Arial" w:cs="Arial"/>
          <w:sz w:val="20"/>
          <w:szCs w:val="20"/>
        </w:rPr>
        <w:t>posebnih</w:t>
      </w:r>
      <w:r w:rsidR="00F70976" w:rsidRPr="00A61F4B">
        <w:rPr>
          <w:rFonts w:ascii="Arial" w:hAnsi="Arial" w:cs="Arial"/>
          <w:sz w:val="20"/>
          <w:szCs w:val="20"/>
        </w:rPr>
        <w:t xml:space="preserve"> </w:t>
      </w:r>
      <w:r w:rsidRPr="00A61F4B">
        <w:rPr>
          <w:rFonts w:ascii="Arial" w:hAnsi="Arial" w:cs="Arial"/>
          <w:sz w:val="20"/>
          <w:szCs w:val="20"/>
        </w:rPr>
        <w:t xml:space="preserve">izobraževalnih modulov za delo v kulturi, subvencije zaposlovalcem, založniška podpora izobraževalnim oblikam. Namen usposabljanj je pridobitev novih </w:t>
      </w:r>
      <w:r w:rsidRPr="00A61F4B">
        <w:rPr>
          <w:rFonts w:ascii="Arial" w:hAnsi="Arial" w:cs="Arial"/>
          <w:sz w:val="20"/>
          <w:szCs w:val="20"/>
        </w:rPr>
        <w:lastRenderedPageBreak/>
        <w:t xml:space="preserve">znanj in veščin, ki mladim brezposelnim omogočajo lažji vstop na trg dela na področju različnih kulturnih dejavnosti. Vsako leto prek javno objavljenih </w:t>
      </w:r>
      <w:r w:rsidR="006A605D">
        <w:rPr>
          <w:rFonts w:ascii="Arial" w:hAnsi="Arial" w:cs="Arial"/>
          <w:sz w:val="20"/>
          <w:szCs w:val="20"/>
        </w:rPr>
        <w:t>j</w:t>
      </w:r>
      <w:r w:rsidRPr="00A61F4B">
        <w:rPr>
          <w:rFonts w:ascii="Arial" w:hAnsi="Arial" w:cs="Arial"/>
          <w:sz w:val="20"/>
          <w:szCs w:val="20"/>
        </w:rPr>
        <w:t xml:space="preserve">avnih razpisov izberejo ustrezne kandidate za usposabljanja v okviru 14 različnih 120-urnih izobraževalnih modulov, s katerimi brezposelnim mladim do 29. leta omogočajo pridobivanje novih izkušenj, znanj in kompetenc na področju kulturnih dejavnosti z namenom, da bodo lahko prišli hitreje do </w:t>
      </w:r>
      <w:r w:rsidR="00E60C41">
        <w:rPr>
          <w:rFonts w:ascii="Arial" w:hAnsi="Arial" w:cs="Arial"/>
          <w:sz w:val="20"/>
          <w:szCs w:val="20"/>
        </w:rPr>
        <w:t>kakovostnejše</w:t>
      </w:r>
      <w:r w:rsidR="00E60C41" w:rsidRPr="00A61F4B">
        <w:rPr>
          <w:rFonts w:ascii="Arial" w:hAnsi="Arial" w:cs="Arial"/>
          <w:sz w:val="20"/>
          <w:szCs w:val="20"/>
        </w:rPr>
        <w:t xml:space="preserve"> </w:t>
      </w:r>
      <w:r w:rsidRPr="00A61F4B">
        <w:rPr>
          <w:rFonts w:ascii="Arial" w:hAnsi="Arial" w:cs="Arial"/>
          <w:sz w:val="20"/>
          <w:szCs w:val="20"/>
        </w:rPr>
        <w:t xml:space="preserve">prve zaposlitve. Poleg tega Javni sklad Republike Slovenije za kulturne dejavnosti od leta izvaja tudi program subvencij zaposlovalcem, prek katerega je pomagal mladim, da so se zaposlili na področju različnih kulturnih institucij, predvsem manjših, kjer so bile do nedavnega zaposlitvene možnosti precej manjše in omejene. Z namenom podpore izobraževalnim modulom pa so bili izdani tudi priročniki s študijskim </w:t>
      </w:r>
      <w:r w:rsidR="006A605D">
        <w:rPr>
          <w:rFonts w:ascii="Arial" w:hAnsi="Arial" w:cs="Arial"/>
          <w:sz w:val="20"/>
          <w:szCs w:val="20"/>
        </w:rPr>
        <w:t>gradivom</w:t>
      </w:r>
      <w:r w:rsidRPr="00A61F4B">
        <w:rPr>
          <w:rFonts w:ascii="Arial" w:hAnsi="Arial" w:cs="Arial"/>
          <w:sz w:val="20"/>
          <w:szCs w:val="20"/>
        </w:rPr>
        <w:t>, katerih avtorji oziroma uredniki so priznani strokovnjaki, vsebine pa so namenjene udeležencem izobraževalnih programov oziroma modulov.</w:t>
      </w:r>
    </w:p>
    <w:p w14:paraId="62313DBD" w14:textId="77777777" w:rsidR="00935D05" w:rsidRPr="00A61F4B" w:rsidRDefault="00935D05" w:rsidP="00935D05">
      <w:pPr>
        <w:jc w:val="both"/>
        <w:rPr>
          <w:rFonts w:ascii="Arial" w:hAnsi="Arial" w:cs="Arial"/>
          <w:b/>
          <w:bCs/>
          <w:sz w:val="20"/>
          <w:szCs w:val="20"/>
        </w:rPr>
      </w:pPr>
      <w:r w:rsidRPr="00A61F4B">
        <w:rPr>
          <w:rFonts w:ascii="Arial" w:hAnsi="Arial" w:cs="Arial"/>
          <w:b/>
          <w:bCs/>
          <w:sz w:val="20"/>
          <w:szCs w:val="20"/>
        </w:rPr>
        <w:t>Štipendije za specializirane poklice v kulturi iz integralnega proračuna</w:t>
      </w:r>
      <w:r w:rsidRPr="00A61F4B">
        <w:rPr>
          <w:rFonts w:ascii="Arial" w:hAnsi="Arial" w:cs="Arial"/>
          <w:b/>
          <w:bCs/>
          <w:sz w:val="20"/>
          <w:szCs w:val="20"/>
        </w:rPr>
        <w:tab/>
      </w:r>
    </w:p>
    <w:p w14:paraId="70BC88E8" w14:textId="25AAD9B3" w:rsidR="00AB6B05" w:rsidRDefault="00935D05" w:rsidP="00A116A7">
      <w:pPr>
        <w:jc w:val="both"/>
        <w:rPr>
          <w:rFonts w:ascii="Arial" w:hAnsi="Arial" w:cs="Arial"/>
          <w:sz w:val="20"/>
          <w:szCs w:val="20"/>
        </w:rPr>
      </w:pPr>
      <w:r w:rsidRPr="00A61F4B">
        <w:rPr>
          <w:rFonts w:ascii="Arial" w:hAnsi="Arial" w:cs="Arial"/>
          <w:sz w:val="20"/>
          <w:szCs w:val="20"/>
        </w:rPr>
        <w:t>Ministrstvo za kulturo podeljuje štipendije posameznikom na področju umetnosti oz</w:t>
      </w:r>
      <w:r w:rsidR="006A605D">
        <w:rPr>
          <w:rFonts w:ascii="Arial" w:hAnsi="Arial" w:cs="Arial"/>
          <w:sz w:val="20"/>
          <w:szCs w:val="20"/>
        </w:rPr>
        <w:t>iroma</w:t>
      </w:r>
      <w:r w:rsidRPr="00A61F4B">
        <w:rPr>
          <w:rFonts w:ascii="Arial" w:hAnsi="Arial" w:cs="Arial"/>
          <w:sz w:val="20"/>
          <w:szCs w:val="20"/>
        </w:rPr>
        <w:t xml:space="preserve"> študentom, ki delujejo na področju kulture</w:t>
      </w:r>
      <w:r w:rsidR="006A605D">
        <w:rPr>
          <w:rFonts w:ascii="Arial" w:hAnsi="Arial" w:cs="Arial"/>
          <w:sz w:val="20"/>
          <w:szCs w:val="20"/>
        </w:rPr>
        <w:t>,</w:t>
      </w:r>
      <w:r w:rsidRPr="00A61F4B">
        <w:rPr>
          <w:rFonts w:ascii="Arial" w:hAnsi="Arial" w:cs="Arial"/>
          <w:sz w:val="20"/>
          <w:szCs w:val="20"/>
        </w:rPr>
        <w:t xml:space="preserve"> in sicer </w:t>
      </w:r>
      <w:r w:rsidR="006A605D">
        <w:rPr>
          <w:rFonts w:ascii="Arial" w:hAnsi="Arial" w:cs="Arial"/>
          <w:sz w:val="20"/>
          <w:szCs w:val="20"/>
        </w:rPr>
        <w:t>pri</w:t>
      </w:r>
      <w:r w:rsidRPr="00A61F4B">
        <w:rPr>
          <w:rFonts w:ascii="Arial" w:hAnsi="Arial" w:cs="Arial"/>
          <w:sz w:val="20"/>
          <w:szCs w:val="20"/>
        </w:rPr>
        <w:t xml:space="preserve"> uprizoritven</w:t>
      </w:r>
      <w:r w:rsidR="006A605D">
        <w:rPr>
          <w:rFonts w:ascii="Arial" w:hAnsi="Arial" w:cs="Arial"/>
          <w:sz w:val="20"/>
          <w:szCs w:val="20"/>
        </w:rPr>
        <w:t>i</w:t>
      </w:r>
      <w:r w:rsidRPr="00A61F4B">
        <w:rPr>
          <w:rFonts w:ascii="Arial" w:hAnsi="Arial" w:cs="Arial"/>
          <w:sz w:val="20"/>
          <w:szCs w:val="20"/>
        </w:rPr>
        <w:t xml:space="preserve"> umetnosti, glasbene umetnosti, film</w:t>
      </w:r>
      <w:r w:rsidR="006A605D">
        <w:rPr>
          <w:rFonts w:ascii="Arial" w:hAnsi="Arial" w:cs="Arial"/>
          <w:sz w:val="20"/>
          <w:szCs w:val="20"/>
        </w:rPr>
        <w:t>u</w:t>
      </w:r>
      <w:r w:rsidRPr="00A61F4B">
        <w:rPr>
          <w:rFonts w:ascii="Arial" w:hAnsi="Arial" w:cs="Arial"/>
          <w:sz w:val="20"/>
          <w:szCs w:val="20"/>
        </w:rPr>
        <w:t>, vizualn</w:t>
      </w:r>
      <w:r w:rsidR="006A605D">
        <w:rPr>
          <w:rFonts w:ascii="Arial" w:hAnsi="Arial" w:cs="Arial"/>
          <w:sz w:val="20"/>
          <w:szCs w:val="20"/>
        </w:rPr>
        <w:t>i</w:t>
      </w:r>
      <w:r w:rsidRPr="00A61F4B">
        <w:rPr>
          <w:rFonts w:ascii="Arial" w:hAnsi="Arial" w:cs="Arial"/>
          <w:sz w:val="20"/>
          <w:szCs w:val="20"/>
        </w:rPr>
        <w:t xml:space="preserve"> umetnosti, </w:t>
      </w:r>
      <w:proofErr w:type="spellStart"/>
      <w:r w:rsidRPr="00A61F4B">
        <w:rPr>
          <w:rFonts w:ascii="Arial" w:hAnsi="Arial" w:cs="Arial"/>
          <w:sz w:val="20"/>
          <w:szCs w:val="20"/>
        </w:rPr>
        <w:t>intermedijsk</w:t>
      </w:r>
      <w:r w:rsidR="006A605D">
        <w:rPr>
          <w:rFonts w:ascii="Arial" w:hAnsi="Arial" w:cs="Arial"/>
          <w:sz w:val="20"/>
          <w:szCs w:val="20"/>
        </w:rPr>
        <w:t>i</w:t>
      </w:r>
      <w:proofErr w:type="spellEnd"/>
      <w:r w:rsidRPr="00A61F4B">
        <w:rPr>
          <w:rFonts w:ascii="Arial" w:hAnsi="Arial" w:cs="Arial"/>
          <w:sz w:val="20"/>
          <w:szCs w:val="20"/>
        </w:rPr>
        <w:t xml:space="preserve"> umetnosti, kulturn</w:t>
      </w:r>
      <w:r w:rsidR="006A605D">
        <w:rPr>
          <w:rFonts w:ascii="Arial" w:hAnsi="Arial" w:cs="Arial"/>
          <w:sz w:val="20"/>
          <w:szCs w:val="20"/>
        </w:rPr>
        <w:t>i</w:t>
      </w:r>
      <w:r w:rsidRPr="00A61F4B">
        <w:rPr>
          <w:rFonts w:ascii="Arial" w:hAnsi="Arial" w:cs="Arial"/>
          <w:sz w:val="20"/>
          <w:szCs w:val="20"/>
        </w:rPr>
        <w:t xml:space="preserve"> dediščin</w:t>
      </w:r>
      <w:r w:rsidR="006A605D">
        <w:rPr>
          <w:rFonts w:ascii="Arial" w:hAnsi="Arial" w:cs="Arial"/>
          <w:sz w:val="20"/>
          <w:szCs w:val="20"/>
        </w:rPr>
        <w:t>i</w:t>
      </w:r>
      <w:r w:rsidRPr="00A61F4B">
        <w:rPr>
          <w:rFonts w:ascii="Arial" w:hAnsi="Arial" w:cs="Arial"/>
          <w:sz w:val="20"/>
          <w:szCs w:val="20"/>
        </w:rPr>
        <w:t xml:space="preserve">. S štipendiranjem se ustvarjajo pogoji za pridobivanje novih znanj in dostopnost do umetnosti, spodbujanje raziskovanja in ustvarjalnosti ter povezave v mednarodnem prostoru. </w:t>
      </w:r>
      <w:r w:rsidR="006A605D">
        <w:rPr>
          <w:rFonts w:ascii="Arial" w:hAnsi="Arial" w:cs="Arial"/>
          <w:sz w:val="20"/>
          <w:szCs w:val="20"/>
        </w:rPr>
        <w:t>Prek</w:t>
      </w:r>
      <w:r w:rsidR="006A605D" w:rsidRPr="00A61F4B">
        <w:rPr>
          <w:rFonts w:ascii="Arial" w:hAnsi="Arial" w:cs="Arial"/>
          <w:sz w:val="20"/>
          <w:szCs w:val="20"/>
        </w:rPr>
        <w:t xml:space="preserve"> </w:t>
      </w:r>
      <w:r w:rsidRPr="00A61F4B">
        <w:rPr>
          <w:rFonts w:ascii="Arial" w:hAnsi="Arial" w:cs="Arial"/>
          <w:sz w:val="20"/>
          <w:szCs w:val="20"/>
        </w:rPr>
        <w:t>štipendiranj</w:t>
      </w:r>
      <w:r w:rsidR="006A605D">
        <w:rPr>
          <w:rFonts w:ascii="Arial" w:hAnsi="Arial" w:cs="Arial"/>
          <w:sz w:val="20"/>
          <w:szCs w:val="20"/>
        </w:rPr>
        <w:t>a</w:t>
      </w:r>
      <w:r w:rsidRPr="00A61F4B">
        <w:rPr>
          <w:rFonts w:ascii="Arial" w:hAnsi="Arial" w:cs="Arial"/>
          <w:sz w:val="20"/>
          <w:szCs w:val="20"/>
        </w:rPr>
        <w:t xml:space="preserve"> izobraževanja se ustvarjajo tudi pogoji za družbo znanja, ki bogati kreativni sektor doma kot tudi v širšem </w:t>
      </w:r>
      <w:r w:rsidR="006A605D">
        <w:rPr>
          <w:rFonts w:ascii="Arial" w:hAnsi="Arial" w:cs="Arial"/>
          <w:sz w:val="20"/>
          <w:szCs w:val="20"/>
        </w:rPr>
        <w:t>območju</w:t>
      </w:r>
      <w:r w:rsidR="006A605D" w:rsidRPr="00A61F4B">
        <w:rPr>
          <w:rFonts w:ascii="Arial" w:hAnsi="Arial" w:cs="Arial"/>
          <w:sz w:val="20"/>
          <w:szCs w:val="20"/>
        </w:rPr>
        <w:t xml:space="preserve"> </w:t>
      </w:r>
      <w:r w:rsidRPr="00A61F4B">
        <w:rPr>
          <w:rFonts w:ascii="Arial" w:hAnsi="Arial" w:cs="Arial"/>
          <w:sz w:val="20"/>
          <w:szCs w:val="20"/>
        </w:rPr>
        <w:t>Evropske unije. Dolgoročneje pa izobraževanje lahko pomeni tudi poglabljanje znanj in kakovostno usposobljen kader, ki znanje predaja naslednjim generacijam. Štipendije so namenjene dodiplomskemu študiju in podiplomskemu študiju izven držav članic EU (in dopolnjujejo štipendiranje iz sredstev</w:t>
      </w:r>
      <w:r w:rsidR="006A605D" w:rsidRPr="006A605D">
        <w:rPr>
          <w:rFonts w:ascii="Arial" w:hAnsi="Arial" w:cs="Arial"/>
          <w:sz w:val="20"/>
          <w:szCs w:val="20"/>
        </w:rPr>
        <w:t xml:space="preserve"> </w:t>
      </w:r>
      <w:r w:rsidR="006A605D" w:rsidRPr="00A61F4B">
        <w:rPr>
          <w:rFonts w:ascii="Arial" w:hAnsi="Arial" w:cs="Arial"/>
          <w:sz w:val="20"/>
          <w:szCs w:val="20"/>
        </w:rPr>
        <w:t>ESS</w:t>
      </w:r>
      <w:r w:rsidRPr="00A61F4B">
        <w:rPr>
          <w:rFonts w:ascii="Arial" w:hAnsi="Arial" w:cs="Arial"/>
          <w:sz w:val="20"/>
          <w:szCs w:val="20"/>
        </w:rPr>
        <w:t xml:space="preserve">, ki je namenjeno podiplomskemu študiju v državah članicah EU). Cilji, </w:t>
      </w:r>
      <w:r w:rsidR="006A605D">
        <w:rPr>
          <w:rFonts w:ascii="Arial" w:hAnsi="Arial" w:cs="Arial"/>
          <w:sz w:val="20"/>
          <w:szCs w:val="20"/>
        </w:rPr>
        <w:t xml:space="preserve">za katere si </w:t>
      </w:r>
      <w:r w:rsidRPr="00A61F4B">
        <w:rPr>
          <w:rFonts w:ascii="Arial" w:hAnsi="Arial" w:cs="Arial"/>
          <w:sz w:val="20"/>
          <w:szCs w:val="20"/>
        </w:rPr>
        <w:t>priza</w:t>
      </w:r>
      <w:r w:rsidR="003803E4">
        <w:rPr>
          <w:rFonts w:ascii="Arial" w:hAnsi="Arial" w:cs="Arial"/>
          <w:sz w:val="20"/>
          <w:szCs w:val="20"/>
        </w:rPr>
        <w:t>deva</w:t>
      </w:r>
      <w:r w:rsidRPr="00A61F4B">
        <w:rPr>
          <w:rFonts w:ascii="Arial" w:hAnsi="Arial" w:cs="Arial"/>
          <w:sz w:val="20"/>
          <w:szCs w:val="20"/>
        </w:rPr>
        <w:t xml:space="preserve"> </w:t>
      </w:r>
      <w:r w:rsidR="003803E4">
        <w:rPr>
          <w:rFonts w:ascii="Arial" w:hAnsi="Arial" w:cs="Arial"/>
          <w:sz w:val="20"/>
          <w:szCs w:val="20"/>
        </w:rPr>
        <w:t>m</w:t>
      </w:r>
      <w:r w:rsidRPr="00A61F4B">
        <w:rPr>
          <w:rFonts w:ascii="Arial" w:hAnsi="Arial" w:cs="Arial"/>
          <w:sz w:val="20"/>
          <w:szCs w:val="20"/>
        </w:rPr>
        <w:t>inistrstvo za kulturo</w:t>
      </w:r>
      <w:r w:rsidR="003803E4">
        <w:rPr>
          <w:rFonts w:ascii="Arial" w:hAnsi="Arial" w:cs="Arial"/>
          <w:sz w:val="20"/>
          <w:szCs w:val="20"/>
        </w:rPr>
        <w:t>,</w:t>
      </w:r>
      <w:r w:rsidRPr="00A61F4B">
        <w:rPr>
          <w:rFonts w:ascii="Arial" w:hAnsi="Arial" w:cs="Arial"/>
          <w:sz w:val="20"/>
          <w:szCs w:val="20"/>
        </w:rPr>
        <w:t xml:space="preserve"> so: večja dostopnosti do izobraževanja, dvig </w:t>
      </w:r>
      <w:r w:rsidR="003803E4">
        <w:rPr>
          <w:rFonts w:ascii="Arial" w:hAnsi="Arial" w:cs="Arial"/>
          <w:sz w:val="20"/>
          <w:szCs w:val="20"/>
        </w:rPr>
        <w:t>posebnih</w:t>
      </w:r>
      <w:r w:rsidR="003803E4" w:rsidRPr="00A61F4B">
        <w:rPr>
          <w:rFonts w:ascii="Arial" w:hAnsi="Arial" w:cs="Arial"/>
          <w:sz w:val="20"/>
          <w:szCs w:val="20"/>
        </w:rPr>
        <w:t xml:space="preserve"> </w:t>
      </w:r>
      <w:r w:rsidRPr="00A61F4B">
        <w:rPr>
          <w:rFonts w:ascii="Arial" w:hAnsi="Arial" w:cs="Arial"/>
          <w:sz w:val="20"/>
          <w:szCs w:val="20"/>
        </w:rPr>
        <w:t>znanj, usposobljenosti, spretnosti in kompetenc ter mobilnosti posameznikov ter lažje vključevanj</w:t>
      </w:r>
      <w:r w:rsidR="003803E4">
        <w:rPr>
          <w:rFonts w:ascii="Arial" w:hAnsi="Arial" w:cs="Arial"/>
          <w:sz w:val="20"/>
          <w:szCs w:val="20"/>
        </w:rPr>
        <w:t>e</w:t>
      </w:r>
      <w:r w:rsidRPr="00A61F4B">
        <w:rPr>
          <w:rFonts w:ascii="Arial" w:hAnsi="Arial" w:cs="Arial"/>
          <w:sz w:val="20"/>
          <w:szCs w:val="20"/>
        </w:rPr>
        <w:t xml:space="preserve"> mladih na trg dela. Razpisi so bili izvedeni vsako leto, štipendije pa so večletne in se podeljujejo do konca ene stopnje študija. Poleg tega se štipendiste spremlja tudi po študiju.</w:t>
      </w:r>
    </w:p>
    <w:p w14:paraId="266E7F05" w14:textId="77777777" w:rsidR="00A116A7" w:rsidRPr="00A116A7" w:rsidRDefault="00A116A7" w:rsidP="00A116A7">
      <w:pPr>
        <w:jc w:val="both"/>
        <w:rPr>
          <w:rFonts w:ascii="Arial" w:hAnsi="Arial" w:cs="Arial"/>
          <w:sz w:val="20"/>
          <w:szCs w:val="20"/>
        </w:rPr>
      </w:pPr>
    </w:p>
    <w:p w14:paraId="68538855" w14:textId="0475155C" w:rsidR="00935D05" w:rsidRPr="00A61F4B" w:rsidRDefault="00935D05" w:rsidP="00935D05">
      <w:pPr>
        <w:pStyle w:val="ZRSZ-navaden"/>
        <w:shd w:val="clear" w:color="auto" w:fill="9CC2E5"/>
        <w:rPr>
          <w:rFonts w:cs="Arial"/>
          <w:b/>
        </w:rPr>
      </w:pPr>
      <w:r w:rsidRPr="00A61F4B">
        <w:rPr>
          <w:rFonts w:cs="Arial"/>
          <w:b/>
        </w:rPr>
        <w:t>Poročilo Ministrstva za kmetijstvo, gozdarstvo in prehrano</w:t>
      </w:r>
      <w:r w:rsidR="00E30640">
        <w:rPr>
          <w:rFonts w:cs="Arial"/>
          <w:b/>
        </w:rPr>
        <w:t xml:space="preserve"> </w:t>
      </w:r>
      <w:r w:rsidR="003E46A1">
        <w:rPr>
          <w:rFonts w:cs="Arial"/>
          <w:b/>
        </w:rPr>
        <w:t>(MKGP)</w:t>
      </w:r>
    </w:p>
    <w:p w14:paraId="67A21E8F" w14:textId="77777777" w:rsidR="00935D05" w:rsidRPr="00A61F4B" w:rsidRDefault="00935D05" w:rsidP="00935D05">
      <w:pPr>
        <w:spacing w:line="240" w:lineRule="auto"/>
        <w:jc w:val="both"/>
        <w:rPr>
          <w:rFonts w:ascii="Arial" w:hAnsi="Arial" w:cs="Arial"/>
          <w:sz w:val="20"/>
          <w:szCs w:val="20"/>
        </w:rPr>
      </w:pPr>
    </w:p>
    <w:p w14:paraId="517B538D" w14:textId="0197BAD1" w:rsidR="00935D05" w:rsidRPr="00A61F4B" w:rsidRDefault="00935D05" w:rsidP="00A61F4B">
      <w:pPr>
        <w:jc w:val="both"/>
        <w:rPr>
          <w:rFonts w:ascii="Arial" w:hAnsi="Arial" w:cs="Arial"/>
          <w:sz w:val="20"/>
          <w:szCs w:val="20"/>
        </w:rPr>
      </w:pPr>
      <w:r w:rsidRPr="00A61F4B">
        <w:rPr>
          <w:rFonts w:ascii="Arial" w:hAnsi="Arial" w:cs="Arial"/>
          <w:sz w:val="20"/>
          <w:szCs w:val="20"/>
        </w:rPr>
        <w:t xml:space="preserve">V okviru </w:t>
      </w:r>
      <w:proofErr w:type="spellStart"/>
      <w:r w:rsidRPr="00A61F4B">
        <w:rPr>
          <w:rFonts w:ascii="Arial" w:hAnsi="Arial" w:cs="Arial"/>
          <w:sz w:val="20"/>
          <w:szCs w:val="20"/>
        </w:rPr>
        <w:t>podukrepa</w:t>
      </w:r>
      <w:proofErr w:type="spellEnd"/>
      <w:r w:rsidRPr="00A61F4B">
        <w:rPr>
          <w:rFonts w:ascii="Arial" w:hAnsi="Arial" w:cs="Arial"/>
          <w:sz w:val="20"/>
          <w:szCs w:val="20"/>
        </w:rPr>
        <w:t xml:space="preserve"> M06.1 </w:t>
      </w:r>
      <w:r w:rsidR="003803E4">
        <w:rPr>
          <w:rFonts w:ascii="Arial" w:hAnsi="Arial" w:cs="Arial"/>
          <w:sz w:val="20"/>
          <w:szCs w:val="20"/>
        </w:rPr>
        <w:t>p</w:t>
      </w:r>
      <w:r w:rsidRPr="00A61F4B">
        <w:rPr>
          <w:rFonts w:ascii="Arial" w:hAnsi="Arial" w:cs="Arial"/>
          <w:sz w:val="20"/>
          <w:szCs w:val="20"/>
        </w:rPr>
        <w:t xml:space="preserve">omoč za zagon dejavnosti za mlade kmete (v nadaljnjem besedilu: </w:t>
      </w:r>
      <w:proofErr w:type="spellStart"/>
      <w:r w:rsidRPr="00A61F4B">
        <w:rPr>
          <w:rFonts w:ascii="Arial" w:hAnsi="Arial" w:cs="Arial"/>
          <w:sz w:val="20"/>
          <w:szCs w:val="20"/>
        </w:rPr>
        <w:t>podukrep</w:t>
      </w:r>
      <w:proofErr w:type="spellEnd"/>
      <w:r w:rsidRPr="00A61F4B">
        <w:rPr>
          <w:rFonts w:ascii="Arial" w:hAnsi="Arial" w:cs="Arial"/>
          <w:sz w:val="20"/>
          <w:szCs w:val="20"/>
        </w:rPr>
        <w:t>), ki ga izvajamo v okviru Programa razvoja podeželja Republike Slovenije za obdobje 2014</w:t>
      </w:r>
      <w:r w:rsidR="003803E4">
        <w:rPr>
          <w:rFonts w:ascii="Arial" w:hAnsi="Arial" w:cs="Arial"/>
          <w:sz w:val="20"/>
          <w:szCs w:val="20"/>
        </w:rPr>
        <w:t>–</w:t>
      </w:r>
      <w:r w:rsidRPr="00A61F4B">
        <w:rPr>
          <w:rFonts w:ascii="Arial" w:hAnsi="Arial" w:cs="Arial"/>
          <w:sz w:val="20"/>
          <w:szCs w:val="20"/>
        </w:rPr>
        <w:t xml:space="preserve">2020 (obdobje izvajanja je podaljšano za dve leti), smo v letih </w:t>
      </w:r>
      <w:r w:rsidR="003803E4">
        <w:rPr>
          <w:rFonts w:ascii="Arial" w:hAnsi="Arial" w:cs="Arial"/>
          <w:sz w:val="20"/>
          <w:szCs w:val="20"/>
        </w:rPr>
        <w:t xml:space="preserve">od </w:t>
      </w:r>
      <w:r w:rsidRPr="00A61F4B">
        <w:rPr>
          <w:rFonts w:ascii="Arial" w:hAnsi="Arial" w:cs="Arial"/>
          <w:sz w:val="20"/>
          <w:szCs w:val="20"/>
        </w:rPr>
        <w:t>2016 do 2020 izvedli šest javnih razpisov, s katerimi smo podprli mlade kmete, ki so prvič vzpostavili kmetijo na svoje ime in za svoj račun.</w:t>
      </w:r>
      <w:r w:rsidR="00A3446D">
        <w:rPr>
          <w:rFonts w:ascii="Arial" w:hAnsi="Arial" w:cs="Arial"/>
          <w:sz w:val="20"/>
          <w:szCs w:val="20"/>
        </w:rPr>
        <w:t xml:space="preserve"> </w:t>
      </w:r>
    </w:p>
    <w:p w14:paraId="03412EE1" w14:textId="780BB83B" w:rsidR="00935D05" w:rsidRPr="00A61F4B" w:rsidRDefault="00935D05" w:rsidP="00A61F4B">
      <w:pPr>
        <w:jc w:val="both"/>
        <w:rPr>
          <w:rFonts w:ascii="Arial" w:hAnsi="Arial" w:cs="Arial"/>
          <w:sz w:val="20"/>
          <w:szCs w:val="20"/>
        </w:rPr>
      </w:pPr>
      <w:r w:rsidRPr="00A61F4B">
        <w:rPr>
          <w:rFonts w:ascii="Arial" w:hAnsi="Arial" w:cs="Arial"/>
          <w:sz w:val="20"/>
          <w:szCs w:val="20"/>
        </w:rPr>
        <w:t xml:space="preserve">V obdobju izvajanja </w:t>
      </w:r>
      <w:proofErr w:type="spellStart"/>
      <w:r w:rsidRPr="00A61F4B">
        <w:rPr>
          <w:rFonts w:ascii="Arial" w:hAnsi="Arial" w:cs="Arial"/>
          <w:sz w:val="20"/>
          <w:szCs w:val="20"/>
        </w:rPr>
        <w:t>podukrepa</w:t>
      </w:r>
      <w:proofErr w:type="spellEnd"/>
      <w:r w:rsidRPr="00A61F4B">
        <w:rPr>
          <w:rFonts w:ascii="Arial" w:hAnsi="Arial" w:cs="Arial"/>
          <w:sz w:val="20"/>
          <w:szCs w:val="20"/>
        </w:rPr>
        <w:t xml:space="preserve"> je bilo v okviru šestih javnih razpisov odobrenih 1.418 vlog. V istem obdobju so trije upravičenci vrnili podporo, od teh eden prostovoljno, dva pa zaradi kršitev obveznosti. V celem obdobju so bili tudi štirje odstopi od pravice do podpore na podlagi </w:t>
      </w:r>
      <w:proofErr w:type="spellStart"/>
      <w:r w:rsidRPr="00A61F4B">
        <w:rPr>
          <w:rFonts w:ascii="Arial" w:hAnsi="Arial" w:cs="Arial"/>
          <w:sz w:val="20"/>
          <w:szCs w:val="20"/>
        </w:rPr>
        <w:t>samoodločitve</w:t>
      </w:r>
      <w:proofErr w:type="spellEnd"/>
      <w:r w:rsidRPr="00A61F4B">
        <w:rPr>
          <w:rFonts w:ascii="Arial" w:hAnsi="Arial" w:cs="Arial"/>
          <w:sz w:val="20"/>
          <w:szCs w:val="20"/>
        </w:rPr>
        <w:t xml:space="preserve"> upravičenca. Najpogosteje so mladi kmetje v poslovnih načrtih izbirali naslednje razvojne cilje: nakup komunikacijsko informacijske tehnologije za potrebe kmetijskega gospodarstva (strojne in programske opreme), nakup nove ali rabljene kmetijske mehanizacije ter strojne in transportne opreme (večji delež te mehanizacije specializirane za kmetovanje na strmih terenih), povečanje proizvodnih </w:t>
      </w:r>
      <w:r w:rsidR="003803E4">
        <w:rPr>
          <w:rFonts w:ascii="Arial" w:hAnsi="Arial" w:cs="Arial"/>
          <w:sz w:val="20"/>
          <w:szCs w:val="20"/>
        </w:rPr>
        <w:t>zmogljivosti</w:t>
      </w:r>
      <w:r w:rsidR="003803E4" w:rsidRPr="00A61F4B">
        <w:rPr>
          <w:rFonts w:ascii="Arial" w:hAnsi="Arial" w:cs="Arial"/>
          <w:sz w:val="20"/>
          <w:szCs w:val="20"/>
        </w:rPr>
        <w:t xml:space="preserve"> </w:t>
      </w:r>
      <w:r w:rsidRPr="00A61F4B">
        <w:rPr>
          <w:rFonts w:ascii="Arial" w:hAnsi="Arial" w:cs="Arial"/>
          <w:sz w:val="20"/>
          <w:szCs w:val="20"/>
        </w:rPr>
        <w:t>in vključitev v sheme kakovosti hrane. Povprečna starost upravičenca je 30,6 let</w:t>
      </w:r>
      <w:r w:rsidR="003803E4">
        <w:rPr>
          <w:rFonts w:ascii="Arial" w:hAnsi="Arial" w:cs="Arial"/>
          <w:sz w:val="20"/>
          <w:szCs w:val="20"/>
        </w:rPr>
        <w:t>a</w:t>
      </w:r>
      <w:r w:rsidRPr="00A61F4B">
        <w:rPr>
          <w:rFonts w:ascii="Arial" w:hAnsi="Arial" w:cs="Arial"/>
          <w:sz w:val="20"/>
          <w:szCs w:val="20"/>
        </w:rPr>
        <w:t>, upravičenke pa 31,5 let</w:t>
      </w:r>
      <w:r w:rsidR="003803E4">
        <w:rPr>
          <w:rFonts w:ascii="Arial" w:hAnsi="Arial" w:cs="Arial"/>
          <w:sz w:val="20"/>
          <w:szCs w:val="20"/>
        </w:rPr>
        <w:t>a</w:t>
      </w:r>
      <w:r w:rsidRPr="00A61F4B">
        <w:rPr>
          <w:rFonts w:ascii="Arial" w:hAnsi="Arial" w:cs="Arial"/>
          <w:sz w:val="20"/>
          <w:szCs w:val="20"/>
        </w:rPr>
        <w:t xml:space="preserve">. </w:t>
      </w:r>
      <w:r w:rsidR="003803E4">
        <w:rPr>
          <w:rFonts w:ascii="Arial" w:hAnsi="Arial" w:cs="Arial"/>
          <w:sz w:val="20"/>
          <w:szCs w:val="20"/>
        </w:rPr>
        <w:t xml:space="preserve">Kar </w:t>
      </w:r>
      <w:r w:rsidRPr="00A61F4B">
        <w:rPr>
          <w:rFonts w:ascii="Arial" w:hAnsi="Arial" w:cs="Arial"/>
          <w:sz w:val="20"/>
          <w:szCs w:val="20"/>
        </w:rPr>
        <w:t>70 % upravičencev je pokojninsko, invalidsko in zdravstveno zavarovanih iz naslova opravljanja kmetijske dejavnosti, 30 % pa jih kmetuje ob zaposlitvi izven prevzetega kmetijskega gospodarstva.</w:t>
      </w:r>
    </w:p>
    <w:p w14:paraId="76B01B5E" w14:textId="5A14DBF9" w:rsidR="00935D05" w:rsidRPr="00A61F4B" w:rsidRDefault="00935D05" w:rsidP="00A61F4B">
      <w:pPr>
        <w:jc w:val="both"/>
        <w:rPr>
          <w:rFonts w:ascii="Arial" w:hAnsi="Arial" w:cs="Arial"/>
          <w:sz w:val="20"/>
          <w:szCs w:val="20"/>
        </w:rPr>
      </w:pPr>
      <w:r w:rsidRPr="003B2CA4">
        <w:rPr>
          <w:rFonts w:ascii="Arial" w:hAnsi="Arial" w:cs="Arial"/>
          <w:sz w:val="20"/>
          <w:szCs w:val="20"/>
        </w:rPr>
        <w:t>V okviru shem neposrednih plačil je za mlade kmete, ki začenjajo kmetijsko dejavnost</w:t>
      </w:r>
      <w:r w:rsidR="003803E4">
        <w:rPr>
          <w:rFonts w:ascii="Arial" w:hAnsi="Arial" w:cs="Arial"/>
          <w:sz w:val="20"/>
          <w:szCs w:val="20"/>
        </w:rPr>
        <w:t>,</w:t>
      </w:r>
      <w:r w:rsidRPr="003B2CA4">
        <w:rPr>
          <w:rFonts w:ascii="Arial" w:hAnsi="Arial" w:cs="Arial"/>
          <w:sz w:val="20"/>
          <w:szCs w:val="20"/>
        </w:rPr>
        <w:t xml:space="preserve"> namenjena</w:t>
      </w:r>
      <w:r w:rsidR="00A3446D">
        <w:rPr>
          <w:rFonts w:ascii="Arial" w:hAnsi="Arial" w:cs="Arial"/>
          <w:sz w:val="20"/>
          <w:szCs w:val="20"/>
        </w:rPr>
        <w:t xml:space="preserve"> </w:t>
      </w:r>
      <w:r w:rsidRPr="00A61F4B">
        <w:rPr>
          <w:rFonts w:ascii="Arial" w:hAnsi="Arial" w:cs="Arial"/>
          <w:sz w:val="20"/>
          <w:szCs w:val="20"/>
        </w:rPr>
        <w:t xml:space="preserve">letna dohodkovna podpora na hektar kmetijskih zemljišč. Namen ukrepa je s podporami povečati vitalnost kmetij mladih kmetov ter tako izboljšati njihovo konkurenčnost in trajnost v najranljivejši </w:t>
      </w:r>
      <w:r w:rsidR="00ED3CF0">
        <w:rPr>
          <w:rFonts w:ascii="Arial" w:hAnsi="Arial" w:cs="Arial"/>
          <w:sz w:val="20"/>
          <w:szCs w:val="20"/>
        </w:rPr>
        <w:t>dobi</w:t>
      </w:r>
      <w:r w:rsidR="00ED3CF0" w:rsidRPr="00A61F4B">
        <w:rPr>
          <w:rFonts w:ascii="Arial" w:hAnsi="Arial" w:cs="Arial"/>
          <w:sz w:val="20"/>
          <w:szCs w:val="20"/>
        </w:rPr>
        <w:t xml:space="preserve"> </w:t>
      </w:r>
      <w:r w:rsidRPr="00A61F4B">
        <w:rPr>
          <w:rFonts w:ascii="Arial" w:hAnsi="Arial" w:cs="Arial"/>
          <w:sz w:val="20"/>
          <w:szCs w:val="20"/>
        </w:rPr>
        <w:t xml:space="preserve">razvoja </w:t>
      </w:r>
      <w:r w:rsidR="003803E4" w:rsidRPr="00A61F4B">
        <w:rPr>
          <w:rFonts w:ascii="Arial" w:hAnsi="Arial" w:cs="Arial"/>
          <w:sz w:val="20"/>
          <w:szCs w:val="20"/>
        </w:rPr>
        <w:t>njihov</w:t>
      </w:r>
      <w:r w:rsidR="003803E4">
        <w:rPr>
          <w:rFonts w:ascii="Arial" w:hAnsi="Arial" w:cs="Arial"/>
          <w:sz w:val="20"/>
          <w:szCs w:val="20"/>
        </w:rPr>
        <w:t>e</w:t>
      </w:r>
      <w:r w:rsidR="003803E4" w:rsidRPr="00A61F4B">
        <w:rPr>
          <w:rFonts w:ascii="Arial" w:hAnsi="Arial" w:cs="Arial"/>
          <w:sz w:val="20"/>
          <w:szCs w:val="20"/>
        </w:rPr>
        <w:t xml:space="preserve"> </w:t>
      </w:r>
      <w:r w:rsidRPr="00A61F4B">
        <w:rPr>
          <w:rFonts w:ascii="Arial" w:hAnsi="Arial" w:cs="Arial"/>
          <w:sz w:val="20"/>
          <w:szCs w:val="20"/>
        </w:rPr>
        <w:t>podjetniške zamisli, spodbuja</w:t>
      </w:r>
      <w:r w:rsidR="00ED3CF0">
        <w:rPr>
          <w:rFonts w:ascii="Arial" w:hAnsi="Arial" w:cs="Arial"/>
          <w:sz w:val="20"/>
          <w:szCs w:val="20"/>
        </w:rPr>
        <w:t>ti</w:t>
      </w:r>
      <w:r w:rsidRPr="00A61F4B">
        <w:rPr>
          <w:rFonts w:ascii="Arial" w:hAnsi="Arial" w:cs="Arial"/>
          <w:sz w:val="20"/>
          <w:szCs w:val="20"/>
        </w:rPr>
        <w:t xml:space="preserve"> mlade k ohranjanju podeželja in med njimi poveč</w:t>
      </w:r>
      <w:r w:rsidR="00ED3CF0">
        <w:rPr>
          <w:rFonts w:ascii="Arial" w:hAnsi="Arial" w:cs="Arial"/>
          <w:sz w:val="20"/>
          <w:szCs w:val="20"/>
        </w:rPr>
        <w:t>evati</w:t>
      </w:r>
      <w:r w:rsidRPr="00A61F4B">
        <w:rPr>
          <w:rFonts w:ascii="Arial" w:hAnsi="Arial" w:cs="Arial"/>
          <w:sz w:val="20"/>
          <w:szCs w:val="20"/>
        </w:rPr>
        <w:t xml:space="preserve"> zanimanje za vstop v sektor, poveč</w:t>
      </w:r>
      <w:r w:rsidR="00ED3CF0">
        <w:rPr>
          <w:rFonts w:ascii="Arial" w:hAnsi="Arial" w:cs="Arial"/>
          <w:sz w:val="20"/>
          <w:szCs w:val="20"/>
        </w:rPr>
        <w:t>evati</w:t>
      </w:r>
      <w:r w:rsidRPr="00A61F4B">
        <w:rPr>
          <w:rFonts w:ascii="Arial" w:hAnsi="Arial" w:cs="Arial"/>
          <w:sz w:val="20"/>
          <w:szCs w:val="20"/>
        </w:rPr>
        <w:t xml:space="preserve"> finančno stabilnost mladih v kmetijstvu in omogoča</w:t>
      </w:r>
      <w:r w:rsidR="00ED3CF0">
        <w:rPr>
          <w:rFonts w:ascii="Arial" w:hAnsi="Arial" w:cs="Arial"/>
          <w:sz w:val="20"/>
          <w:szCs w:val="20"/>
        </w:rPr>
        <w:t>ti</w:t>
      </w:r>
      <w:r w:rsidRPr="00A61F4B">
        <w:rPr>
          <w:rFonts w:ascii="Arial" w:hAnsi="Arial" w:cs="Arial"/>
          <w:sz w:val="20"/>
          <w:szCs w:val="20"/>
        </w:rPr>
        <w:t xml:space="preserve"> strukturne spremembe na področju kmetijstva, kot so starostna pomladitev, krepitev sodelovanja in uvajanje novih tehnologij.</w:t>
      </w:r>
    </w:p>
    <w:p w14:paraId="5D16D6BE" w14:textId="0661EED7" w:rsidR="00935D05" w:rsidRPr="003B2CA4" w:rsidRDefault="00935D05" w:rsidP="00A61F4B">
      <w:pPr>
        <w:jc w:val="both"/>
        <w:rPr>
          <w:rFonts w:ascii="Arial" w:hAnsi="Arial" w:cs="Arial"/>
          <w:sz w:val="20"/>
          <w:szCs w:val="20"/>
        </w:rPr>
      </w:pPr>
      <w:r w:rsidRPr="003B2CA4">
        <w:rPr>
          <w:rFonts w:ascii="Arial" w:hAnsi="Arial" w:cs="Arial"/>
          <w:sz w:val="20"/>
          <w:szCs w:val="20"/>
        </w:rPr>
        <w:lastRenderedPageBreak/>
        <w:t xml:space="preserve">Shema se v Sloveniji izvaja od leta 2015, plačilo lahko mladi kmet prejema največ </w:t>
      </w:r>
      <w:r w:rsidR="00ED3CF0">
        <w:rPr>
          <w:rFonts w:ascii="Arial" w:hAnsi="Arial" w:cs="Arial"/>
          <w:sz w:val="20"/>
          <w:szCs w:val="20"/>
        </w:rPr>
        <w:t>pet</w:t>
      </w:r>
      <w:r w:rsidRPr="003B2CA4">
        <w:rPr>
          <w:rFonts w:ascii="Arial" w:hAnsi="Arial" w:cs="Arial"/>
          <w:sz w:val="20"/>
          <w:szCs w:val="20"/>
        </w:rPr>
        <w:t xml:space="preserve"> let in v celotnem obdobju izvajanja (2015</w:t>
      </w:r>
      <w:r w:rsidR="00ED3CF0">
        <w:rPr>
          <w:rFonts w:ascii="Arial" w:hAnsi="Arial" w:cs="Arial"/>
          <w:sz w:val="20"/>
          <w:szCs w:val="20"/>
        </w:rPr>
        <w:t>–</w:t>
      </w:r>
      <w:r w:rsidRPr="003B2CA4">
        <w:rPr>
          <w:rFonts w:ascii="Arial" w:hAnsi="Arial" w:cs="Arial"/>
          <w:sz w:val="20"/>
          <w:szCs w:val="20"/>
        </w:rPr>
        <w:t xml:space="preserve">2020) je bilo do </w:t>
      </w:r>
      <w:r w:rsidR="00ED3CF0">
        <w:rPr>
          <w:rFonts w:ascii="Arial" w:hAnsi="Arial" w:cs="Arial"/>
          <w:sz w:val="20"/>
          <w:szCs w:val="20"/>
        </w:rPr>
        <w:t>z</w:t>
      </w:r>
      <w:r w:rsidRPr="003B2CA4">
        <w:rPr>
          <w:rFonts w:ascii="Arial" w:hAnsi="Arial" w:cs="Arial"/>
          <w:sz w:val="20"/>
          <w:szCs w:val="20"/>
        </w:rPr>
        <w:t xml:space="preserve">daj podprtih 7.108 upravičencev za skupno 70.504 ha kmetijskih površin (na letni ravni je v </w:t>
      </w:r>
      <w:r w:rsidRPr="00A61F4B">
        <w:rPr>
          <w:rFonts w:ascii="Arial" w:hAnsi="Arial" w:cs="Arial"/>
          <w:sz w:val="20"/>
          <w:szCs w:val="20"/>
        </w:rPr>
        <w:t>povprečju</w:t>
      </w:r>
      <w:r w:rsidRPr="003B2CA4">
        <w:rPr>
          <w:rFonts w:ascii="Arial" w:hAnsi="Arial" w:cs="Arial"/>
          <w:sz w:val="20"/>
          <w:szCs w:val="20"/>
        </w:rPr>
        <w:t xml:space="preserve"> podprtih </w:t>
      </w:r>
      <w:r w:rsidR="00ED3CF0">
        <w:rPr>
          <w:rFonts w:ascii="Arial" w:hAnsi="Arial" w:cs="Arial"/>
          <w:sz w:val="20"/>
          <w:szCs w:val="20"/>
        </w:rPr>
        <w:t>približno</w:t>
      </w:r>
      <w:r w:rsidR="00ED3CF0" w:rsidRPr="003B2CA4">
        <w:rPr>
          <w:rFonts w:ascii="Arial" w:hAnsi="Arial" w:cs="Arial"/>
          <w:sz w:val="20"/>
          <w:szCs w:val="20"/>
        </w:rPr>
        <w:t xml:space="preserve"> </w:t>
      </w:r>
      <w:r w:rsidRPr="003B2CA4">
        <w:rPr>
          <w:rFonts w:ascii="Arial" w:hAnsi="Arial" w:cs="Arial"/>
          <w:sz w:val="20"/>
          <w:szCs w:val="20"/>
        </w:rPr>
        <w:t xml:space="preserve">4.000 nosilcev in okoli 42.000 ha površin). </w:t>
      </w:r>
      <w:r w:rsidRPr="00A61F4B">
        <w:rPr>
          <w:rFonts w:ascii="Arial" w:hAnsi="Arial" w:cs="Arial"/>
          <w:sz w:val="20"/>
          <w:szCs w:val="20"/>
        </w:rPr>
        <w:t xml:space="preserve">Od tega je </w:t>
      </w:r>
      <w:r w:rsidR="00ED3CF0" w:rsidRPr="003B2CA4">
        <w:rPr>
          <w:rFonts w:ascii="Arial" w:hAnsi="Arial" w:cs="Arial"/>
          <w:sz w:val="20"/>
          <w:szCs w:val="20"/>
        </w:rPr>
        <w:t xml:space="preserve">bilo </w:t>
      </w:r>
      <w:r w:rsidRPr="00A61F4B">
        <w:rPr>
          <w:rFonts w:ascii="Arial" w:hAnsi="Arial" w:cs="Arial"/>
          <w:sz w:val="20"/>
          <w:szCs w:val="20"/>
        </w:rPr>
        <w:t xml:space="preserve">v </w:t>
      </w:r>
      <w:r w:rsidRPr="003B2CA4">
        <w:rPr>
          <w:rFonts w:ascii="Arial" w:hAnsi="Arial" w:cs="Arial"/>
          <w:sz w:val="20"/>
          <w:szCs w:val="20"/>
        </w:rPr>
        <w:t>obdobju 2016</w:t>
      </w:r>
      <w:r w:rsidR="00ED3CF0">
        <w:rPr>
          <w:rFonts w:ascii="Arial" w:hAnsi="Arial" w:cs="Arial"/>
          <w:sz w:val="20"/>
          <w:szCs w:val="20"/>
        </w:rPr>
        <w:t>–</w:t>
      </w:r>
      <w:r w:rsidRPr="003B2CA4">
        <w:rPr>
          <w:rFonts w:ascii="Arial" w:hAnsi="Arial" w:cs="Arial"/>
          <w:sz w:val="20"/>
          <w:szCs w:val="20"/>
        </w:rPr>
        <w:t xml:space="preserve">2020 podprtih 6.706 upravičencev za skupno 66.612 ha kmetijskih površin. Obdobje izvajanja sheme je podaljšano še za dve leti (2021 in 2022). </w:t>
      </w:r>
    </w:p>
    <w:p w14:paraId="50390FAA" w14:textId="0899CFAA" w:rsidR="00935D05" w:rsidRPr="00A61F4B" w:rsidRDefault="00935D05" w:rsidP="00A61F4B">
      <w:pPr>
        <w:jc w:val="both"/>
        <w:rPr>
          <w:rFonts w:ascii="Arial" w:hAnsi="Arial" w:cs="Arial"/>
          <w:sz w:val="20"/>
          <w:szCs w:val="20"/>
        </w:rPr>
      </w:pPr>
      <w:r w:rsidRPr="00A61F4B">
        <w:rPr>
          <w:rFonts w:ascii="Arial" w:hAnsi="Arial" w:cs="Arial"/>
          <w:sz w:val="20"/>
          <w:szCs w:val="20"/>
        </w:rPr>
        <w:t xml:space="preserve">Vsako leto izvajanja sheme je bilo na voljo najmanj 1,5 % sredstev nacionalne ovojnice za neposredna plačila. Zaradi velikega </w:t>
      </w:r>
      <w:r w:rsidR="00ED3CF0">
        <w:rPr>
          <w:rFonts w:ascii="Arial" w:hAnsi="Arial" w:cs="Arial"/>
          <w:sz w:val="20"/>
          <w:szCs w:val="20"/>
        </w:rPr>
        <w:t>zanimanja</w:t>
      </w:r>
      <w:r w:rsidR="00ED3CF0" w:rsidRPr="00A61F4B">
        <w:rPr>
          <w:rFonts w:ascii="Arial" w:hAnsi="Arial" w:cs="Arial"/>
          <w:sz w:val="20"/>
          <w:szCs w:val="20"/>
        </w:rPr>
        <w:t xml:space="preserve"> </w:t>
      </w:r>
      <w:r w:rsidRPr="00A61F4B">
        <w:rPr>
          <w:rFonts w:ascii="Arial" w:hAnsi="Arial" w:cs="Arial"/>
          <w:sz w:val="20"/>
          <w:szCs w:val="20"/>
        </w:rPr>
        <w:t>in ker je bilo za vlagatelje, ki izpolnjujejo pogoje</w:t>
      </w:r>
      <w:r w:rsidR="00ED3CF0">
        <w:rPr>
          <w:rFonts w:ascii="Arial" w:hAnsi="Arial" w:cs="Arial"/>
          <w:sz w:val="20"/>
          <w:szCs w:val="20"/>
        </w:rPr>
        <w:t>,</w:t>
      </w:r>
      <w:r w:rsidRPr="00A61F4B">
        <w:rPr>
          <w:rFonts w:ascii="Arial" w:hAnsi="Arial" w:cs="Arial"/>
          <w:sz w:val="20"/>
          <w:szCs w:val="20"/>
        </w:rPr>
        <w:t xml:space="preserve"> potrebnih več sredstev, je bilo v obdobju 2015</w:t>
      </w:r>
      <w:r w:rsidR="001623EC">
        <w:rPr>
          <w:rFonts w:ascii="Arial" w:hAnsi="Arial" w:cs="Arial"/>
          <w:sz w:val="20"/>
          <w:szCs w:val="20"/>
        </w:rPr>
        <w:t>–</w:t>
      </w:r>
      <w:r w:rsidRPr="00A61F4B">
        <w:rPr>
          <w:rFonts w:ascii="Arial" w:hAnsi="Arial" w:cs="Arial"/>
          <w:sz w:val="20"/>
          <w:szCs w:val="20"/>
        </w:rPr>
        <w:t>2019 na voljo do vključno 2 % sredstev nacionalne ovojnic</w:t>
      </w:r>
      <w:r w:rsidR="001623EC">
        <w:rPr>
          <w:rFonts w:ascii="Arial" w:hAnsi="Arial" w:cs="Arial"/>
          <w:sz w:val="20"/>
          <w:szCs w:val="20"/>
        </w:rPr>
        <w:t>e</w:t>
      </w:r>
      <w:r w:rsidRPr="00A61F4B">
        <w:rPr>
          <w:rFonts w:ascii="Arial" w:hAnsi="Arial" w:cs="Arial"/>
          <w:sz w:val="20"/>
          <w:szCs w:val="20"/>
        </w:rPr>
        <w:t xml:space="preserve"> za neposredna plačila. Potrebna razlika v sredstvih se pridobi iz drugih shem neposrednih plačil, saj se uporablja poseben mehanizem, ki zagotavlja državam članicam boljšo izkoriščenost sredstev. </w:t>
      </w:r>
    </w:p>
    <w:p w14:paraId="381AC207" w14:textId="2FE10682" w:rsidR="00935D05" w:rsidRPr="003B2CA4" w:rsidRDefault="00935D05" w:rsidP="00A61F4B">
      <w:pPr>
        <w:jc w:val="both"/>
        <w:rPr>
          <w:rFonts w:ascii="Arial" w:hAnsi="Arial" w:cs="Arial"/>
          <w:sz w:val="20"/>
          <w:szCs w:val="20"/>
        </w:rPr>
      </w:pPr>
      <w:r w:rsidRPr="00A61F4B">
        <w:rPr>
          <w:rFonts w:ascii="Arial" w:hAnsi="Arial" w:cs="Arial"/>
          <w:sz w:val="20"/>
          <w:szCs w:val="20"/>
        </w:rPr>
        <w:t xml:space="preserve">Zaradi zaključevanja reformnega obdobja in </w:t>
      </w:r>
      <w:r w:rsidRPr="003B2CA4">
        <w:rPr>
          <w:rFonts w:ascii="Arial" w:hAnsi="Arial" w:cs="Arial"/>
          <w:sz w:val="20"/>
          <w:szCs w:val="20"/>
        </w:rPr>
        <w:t xml:space="preserve">ker se plačilo za mlade kmete v skladu z zakonodajo </w:t>
      </w:r>
      <w:r w:rsidR="00B2046B" w:rsidRPr="003B2CA4">
        <w:rPr>
          <w:rFonts w:ascii="Arial" w:hAnsi="Arial" w:cs="Arial"/>
          <w:sz w:val="20"/>
          <w:szCs w:val="20"/>
        </w:rPr>
        <w:t xml:space="preserve">EU </w:t>
      </w:r>
      <w:r w:rsidRPr="003B2CA4">
        <w:rPr>
          <w:rFonts w:ascii="Arial" w:hAnsi="Arial" w:cs="Arial"/>
          <w:sz w:val="20"/>
          <w:szCs w:val="20"/>
        </w:rPr>
        <w:t xml:space="preserve">prejema največ </w:t>
      </w:r>
      <w:r w:rsidR="00B2046B">
        <w:rPr>
          <w:rFonts w:ascii="Arial" w:hAnsi="Arial" w:cs="Arial"/>
          <w:sz w:val="20"/>
          <w:szCs w:val="20"/>
        </w:rPr>
        <w:t>pet</w:t>
      </w:r>
      <w:r w:rsidRPr="003B2CA4">
        <w:rPr>
          <w:rFonts w:ascii="Arial" w:hAnsi="Arial" w:cs="Arial"/>
          <w:sz w:val="20"/>
          <w:szCs w:val="20"/>
        </w:rPr>
        <w:t xml:space="preserve"> let, je za koledarsko leto 2020 prvič zaznan upad števila upravičencev, saj je kar nekaj mladih že prejelo plačilo za omenjeno petletno obdobje. Zato je za koledarsko leto 2020 zgornja meja porabljenih sredstev nacionalne ovojnice za neposredna plačila za mlade kmete glede na pretekla leta nižja, 1,8 %. Podpora za koledarsko leto 2020 znaša skoraj maksimalnih 74,66 EUR/ha, kar je znesek, ki </w:t>
      </w:r>
      <w:r w:rsidR="00B2046B">
        <w:rPr>
          <w:rFonts w:ascii="Arial" w:hAnsi="Arial" w:cs="Arial"/>
          <w:sz w:val="20"/>
          <w:szCs w:val="20"/>
        </w:rPr>
        <w:t>pomeni</w:t>
      </w:r>
      <w:r w:rsidR="00B2046B" w:rsidRPr="003B2CA4">
        <w:rPr>
          <w:rFonts w:ascii="Arial" w:hAnsi="Arial" w:cs="Arial"/>
          <w:sz w:val="20"/>
          <w:szCs w:val="20"/>
        </w:rPr>
        <w:t xml:space="preserve"> </w:t>
      </w:r>
      <w:r w:rsidRPr="003B2CA4">
        <w:rPr>
          <w:rFonts w:ascii="Arial" w:hAnsi="Arial" w:cs="Arial"/>
          <w:sz w:val="20"/>
          <w:szCs w:val="20"/>
        </w:rPr>
        <w:t>25</w:t>
      </w:r>
      <w:r w:rsidR="00B2046B">
        <w:rPr>
          <w:rFonts w:ascii="Arial" w:hAnsi="Arial" w:cs="Arial"/>
          <w:sz w:val="20"/>
          <w:szCs w:val="20"/>
        </w:rPr>
        <w:t xml:space="preserve"> </w:t>
      </w:r>
      <w:r w:rsidRPr="003B2CA4">
        <w:rPr>
          <w:rFonts w:ascii="Arial" w:hAnsi="Arial" w:cs="Arial"/>
          <w:sz w:val="20"/>
          <w:szCs w:val="20"/>
        </w:rPr>
        <w:t xml:space="preserve">% povprečnega </w:t>
      </w:r>
      <w:r w:rsidR="00B2046B">
        <w:rPr>
          <w:rFonts w:ascii="Arial" w:hAnsi="Arial" w:cs="Arial"/>
          <w:sz w:val="20"/>
          <w:szCs w:val="20"/>
        </w:rPr>
        <w:t xml:space="preserve">državnega </w:t>
      </w:r>
      <w:r w:rsidRPr="003B2CA4">
        <w:rPr>
          <w:rFonts w:ascii="Arial" w:hAnsi="Arial" w:cs="Arial"/>
          <w:sz w:val="20"/>
          <w:szCs w:val="20"/>
        </w:rPr>
        <w:t>plačila na hektar, ki je hkrati najvišja dovoljena višina zneska za mlade kmete, ki ga v skladu z Uredbo 1307/2013/EU lahko izplačamo.</w:t>
      </w:r>
    </w:p>
    <w:p w14:paraId="75925524" w14:textId="77777777" w:rsidR="00935D05" w:rsidRPr="00A61F4B" w:rsidRDefault="00935D05" w:rsidP="00935D05">
      <w:pPr>
        <w:pStyle w:val="ZRSZ-navaden"/>
        <w:rPr>
          <w:rFonts w:cs="Arial"/>
        </w:rPr>
      </w:pPr>
    </w:p>
    <w:p w14:paraId="779BC741" w14:textId="09D934AD" w:rsidR="00472070" w:rsidRPr="00A61F4B" w:rsidRDefault="00935D05" w:rsidP="00935D05">
      <w:pPr>
        <w:shd w:val="clear" w:color="auto" w:fill="FFFFFF"/>
        <w:rPr>
          <w:rFonts w:ascii="Arial" w:eastAsia="Times New Roman" w:hAnsi="Arial" w:cs="Arial"/>
          <w:sz w:val="20"/>
          <w:szCs w:val="20"/>
          <w:lang w:eastAsia="sl-SI"/>
        </w:rPr>
      </w:pPr>
      <w:r w:rsidRPr="00A61F4B">
        <w:rPr>
          <w:rFonts w:ascii="Arial" w:hAnsi="Arial" w:cs="Arial"/>
          <w:sz w:val="20"/>
          <w:szCs w:val="20"/>
        </w:rPr>
        <w:br w:type="page"/>
      </w:r>
    </w:p>
    <w:p w14:paraId="633DC410" w14:textId="1436E512" w:rsidR="00472070" w:rsidRPr="00A61F4B" w:rsidRDefault="00472070" w:rsidP="00312FA5">
      <w:pPr>
        <w:pStyle w:val="Naslov1"/>
        <w:numPr>
          <w:ilvl w:val="0"/>
          <w:numId w:val="7"/>
        </w:numPr>
        <w:rPr>
          <w:rFonts w:ascii="Arial" w:hAnsi="Arial" w:cs="Arial"/>
        </w:rPr>
      </w:pPr>
      <w:bookmarkStart w:id="17" w:name="_Toc454186472"/>
      <w:bookmarkStart w:id="18" w:name="_Toc76633795"/>
      <w:r w:rsidRPr="00A61F4B">
        <w:rPr>
          <w:rFonts w:ascii="Arial" w:hAnsi="Arial" w:cs="Arial"/>
        </w:rPr>
        <w:lastRenderedPageBreak/>
        <w:t xml:space="preserve">Ocena mladinskega sektorja o izvajanju </w:t>
      </w:r>
      <w:r w:rsidR="00724538">
        <w:rPr>
          <w:rFonts w:ascii="Arial" w:hAnsi="Arial" w:cs="Arial"/>
        </w:rPr>
        <w:t>IN JM</w:t>
      </w:r>
      <w:r w:rsidRPr="00A61F4B">
        <w:rPr>
          <w:rFonts w:ascii="Arial" w:hAnsi="Arial" w:cs="Arial"/>
        </w:rPr>
        <w:t xml:space="preserve"> 2016–20</w:t>
      </w:r>
      <w:bookmarkEnd w:id="17"/>
      <w:r w:rsidRPr="00A61F4B">
        <w:rPr>
          <w:rFonts w:ascii="Arial" w:hAnsi="Arial" w:cs="Arial"/>
        </w:rPr>
        <w:t>20</w:t>
      </w:r>
      <w:bookmarkEnd w:id="18"/>
    </w:p>
    <w:p w14:paraId="53977CF1" w14:textId="77777777" w:rsidR="00472070" w:rsidRPr="00A61F4B" w:rsidRDefault="00472070" w:rsidP="00472070">
      <w:pPr>
        <w:ind w:left="1080"/>
        <w:rPr>
          <w:rFonts w:ascii="Arial" w:hAnsi="Arial" w:cs="Arial"/>
        </w:rPr>
      </w:pPr>
    </w:p>
    <w:p w14:paraId="2CE9D115" w14:textId="7115A80F" w:rsidR="00FB35CC" w:rsidRPr="00887D78" w:rsidRDefault="00472070" w:rsidP="00FB35CC">
      <w:pPr>
        <w:shd w:val="clear" w:color="auto" w:fill="FFFFFF"/>
        <w:jc w:val="both"/>
        <w:rPr>
          <w:rStyle w:val="Poudarek"/>
          <w:rFonts w:ascii="Arial" w:hAnsi="Arial" w:cs="Arial"/>
          <w:b/>
          <w:bCs/>
          <w:i w:val="0"/>
          <w:iCs w:val="0"/>
          <w:sz w:val="20"/>
          <w:szCs w:val="20"/>
          <w:u w:val="single"/>
        </w:rPr>
      </w:pPr>
      <w:r w:rsidRPr="00A61F4B">
        <w:rPr>
          <w:rFonts w:ascii="Arial" w:hAnsi="Arial" w:cs="Arial"/>
          <w:sz w:val="20"/>
          <w:szCs w:val="20"/>
        </w:rPr>
        <w:t xml:space="preserve">Komentar na izvajanje Izvedbenega načrta Jamstva za mlade 2016–2020 so pripravile mladinske organizacije, ki so aktivno vključene v spremljanje izvajanja </w:t>
      </w:r>
      <w:r w:rsidR="00B2046B">
        <w:rPr>
          <w:rFonts w:ascii="Arial" w:hAnsi="Arial" w:cs="Arial"/>
          <w:sz w:val="20"/>
          <w:szCs w:val="20"/>
        </w:rPr>
        <w:t>j</w:t>
      </w:r>
      <w:r w:rsidRPr="00A61F4B">
        <w:rPr>
          <w:rFonts w:ascii="Arial" w:hAnsi="Arial" w:cs="Arial"/>
          <w:sz w:val="20"/>
          <w:szCs w:val="20"/>
        </w:rPr>
        <w:t xml:space="preserve">amstva: Mladinska mreža MaMa, Mladinski svet Slovenije, Sindikat Mladi plus ter Študentska organizacija Slovenije. </w:t>
      </w:r>
      <w:r w:rsidR="00887D78" w:rsidRPr="00887D78">
        <w:rPr>
          <w:rFonts w:ascii="Arial" w:hAnsi="Arial" w:cs="Arial"/>
          <w:b/>
          <w:bCs/>
          <w:sz w:val="20"/>
          <w:szCs w:val="20"/>
          <w:u w:val="single"/>
        </w:rPr>
        <w:t>O</w:t>
      </w:r>
      <w:r w:rsidR="00FB35CC" w:rsidRPr="00887D78">
        <w:rPr>
          <w:rFonts w:ascii="Arial" w:hAnsi="Arial" w:cs="Arial"/>
          <w:b/>
          <w:bCs/>
          <w:sz w:val="20"/>
          <w:szCs w:val="20"/>
          <w:u w:val="single"/>
        </w:rPr>
        <w:t xml:space="preserve">dziv </w:t>
      </w:r>
      <w:r w:rsidR="00887D78">
        <w:rPr>
          <w:rFonts w:ascii="Arial" w:hAnsi="Arial" w:cs="Arial"/>
          <w:b/>
          <w:bCs/>
          <w:sz w:val="20"/>
          <w:szCs w:val="20"/>
          <w:u w:val="single"/>
        </w:rPr>
        <w:t xml:space="preserve">mladinskih organizacij </w:t>
      </w:r>
      <w:r w:rsidR="003B2CA4" w:rsidRPr="00887D78">
        <w:rPr>
          <w:rFonts w:ascii="Arial" w:hAnsi="Arial" w:cs="Arial"/>
          <w:b/>
          <w:bCs/>
          <w:sz w:val="20"/>
          <w:szCs w:val="20"/>
          <w:u w:val="single"/>
        </w:rPr>
        <w:t xml:space="preserve">na njihovo izrecno željo </w:t>
      </w:r>
      <w:r w:rsidR="00FB35CC" w:rsidRPr="00887D78">
        <w:rPr>
          <w:rFonts w:ascii="Arial" w:hAnsi="Arial" w:cs="Arial"/>
          <w:b/>
          <w:bCs/>
          <w:sz w:val="20"/>
          <w:szCs w:val="20"/>
          <w:u w:val="single"/>
        </w:rPr>
        <w:t xml:space="preserve">vključujemo v poročilo v celoti, </w:t>
      </w:r>
      <w:r w:rsidR="003B2CA4" w:rsidRPr="00887D78">
        <w:rPr>
          <w:rFonts w:ascii="Arial" w:hAnsi="Arial" w:cs="Arial"/>
          <w:b/>
          <w:bCs/>
          <w:sz w:val="20"/>
          <w:szCs w:val="20"/>
          <w:u w:val="single"/>
        </w:rPr>
        <w:t xml:space="preserve">brez redakcije, </w:t>
      </w:r>
      <w:r w:rsidR="00FB35CC" w:rsidRPr="00887D78">
        <w:rPr>
          <w:rFonts w:ascii="Arial" w:hAnsi="Arial" w:cs="Arial"/>
          <w:b/>
          <w:bCs/>
          <w:sz w:val="20"/>
          <w:szCs w:val="20"/>
          <w:u w:val="single"/>
        </w:rPr>
        <w:t>kljub temu da se predstavniki mladih v svoj</w:t>
      </w:r>
      <w:r w:rsidR="004A31DB" w:rsidRPr="00887D78">
        <w:rPr>
          <w:rFonts w:ascii="Arial" w:hAnsi="Arial" w:cs="Arial"/>
          <w:b/>
          <w:bCs/>
          <w:sz w:val="20"/>
          <w:szCs w:val="20"/>
          <w:u w:val="single"/>
        </w:rPr>
        <w:t>em</w:t>
      </w:r>
      <w:r w:rsidR="00FB35CC" w:rsidRPr="00887D78">
        <w:rPr>
          <w:rFonts w:ascii="Arial" w:hAnsi="Arial" w:cs="Arial"/>
          <w:b/>
          <w:bCs/>
          <w:sz w:val="20"/>
          <w:szCs w:val="20"/>
          <w:u w:val="single"/>
        </w:rPr>
        <w:t xml:space="preserve"> komentarj</w:t>
      </w:r>
      <w:r w:rsidR="004A31DB" w:rsidRPr="00887D78">
        <w:rPr>
          <w:rFonts w:ascii="Arial" w:hAnsi="Arial" w:cs="Arial"/>
          <w:b/>
          <w:bCs/>
          <w:sz w:val="20"/>
          <w:szCs w:val="20"/>
          <w:u w:val="single"/>
        </w:rPr>
        <w:t>u</w:t>
      </w:r>
      <w:r w:rsidR="00440250" w:rsidRPr="00887D78">
        <w:rPr>
          <w:rFonts w:ascii="Arial" w:hAnsi="Arial" w:cs="Arial"/>
          <w:b/>
          <w:bCs/>
          <w:sz w:val="20"/>
          <w:szCs w:val="20"/>
          <w:u w:val="single"/>
        </w:rPr>
        <w:t xml:space="preserve"> in v priporočilih za nadaljnje delo,</w:t>
      </w:r>
      <w:r w:rsidR="00FB35CC" w:rsidRPr="00887D78">
        <w:rPr>
          <w:rFonts w:ascii="Arial" w:hAnsi="Arial" w:cs="Arial"/>
          <w:b/>
          <w:bCs/>
          <w:sz w:val="20"/>
          <w:szCs w:val="20"/>
          <w:u w:val="single"/>
        </w:rPr>
        <w:t xml:space="preserve"> dotikajo širših </w:t>
      </w:r>
      <w:r w:rsidR="004A31DB" w:rsidRPr="00887D78">
        <w:rPr>
          <w:rFonts w:ascii="Arial" w:hAnsi="Arial" w:cs="Arial"/>
          <w:b/>
          <w:bCs/>
          <w:sz w:val="20"/>
          <w:szCs w:val="20"/>
          <w:u w:val="single"/>
        </w:rPr>
        <w:t>vsebin</w:t>
      </w:r>
      <w:r w:rsidR="00FB35CC" w:rsidRPr="00887D78">
        <w:rPr>
          <w:rFonts w:ascii="Arial" w:hAnsi="Arial" w:cs="Arial"/>
          <w:b/>
          <w:bCs/>
          <w:sz w:val="20"/>
          <w:szCs w:val="20"/>
          <w:u w:val="single"/>
        </w:rPr>
        <w:t xml:space="preserve">, ki niso del jamstva za mlade. </w:t>
      </w:r>
    </w:p>
    <w:p w14:paraId="06C37CCA" w14:textId="77777777" w:rsidR="003B2CA4" w:rsidRPr="00A61F4B" w:rsidRDefault="003B2CA4" w:rsidP="00472070">
      <w:pPr>
        <w:spacing w:after="0"/>
        <w:jc w:val="both"/>
        <w:rPr>
          <w:rStyle w:val="Poudarek"/>
          <w:rFonts w:ascii="Arial" w:hAnsi="Arial" w:cs="Arial"/>
          <w:sz w:val="20"/>
          <w:szCs w:val="20"/>
        </w:rPr>
      </w:pPr>
    </w:p>
    <w:p w14:paraId="0A18CF15" w14:textId="6315CB73" w:rsidR="00472070" w:rsidRPr="00A61F4B" w:rsidRDefault="00472070" w:rsidP="00472070">
      <w:pPr>
        <w:spacing w:after="0"/>
        <w:jc w:val="both"/>
        <w:rPr>
          <w:rStyle w:val="Poudarek"/>
          <w:rFonts w:ascii="Arial" w:hAnsi="Arial" w:cs="Arial"/>
          <w:color w:val="2E74B5" w:themeColor="accent1" w:themeShade="BF"/>
          <w:sz w:val="20"/>
          <w:szCs w:val="20"/>
        </w:rPr>
      </w:pPr>
      <w:r w:rsidRPr="00A61F4B">
        <w:rPr>
          <w:rStyle w:val="Poudarek"/>
          <w:rFonts w:ascii="Arial" w:hAnsi="Arial" w:cs="Arial"/>
          <w:color w:val="2E74B5" w:themeColor="accent1" w:themeShade="BF"/>
          <w:sz w:val="20"/>
          <w:szCs w:val="20"/>
        </w:rPr>
        <w:t>Komentar mladinskega sektorja na IN JZM 2016–2020</w:t>
      </w:r>
      <w:r w:rsidR="006F31F2">
        <w:rPr>
          <w:rStyle w:val="Sprotnaopomba-sklic"/>
          <w:rFonts w:ascii="Arial" w:hAnsi="Arial" w:cs="Arial"/>
          <w:i/>
          <w:iCs/>
          <w:color w:val="2E74B5" w:themeColor="accent1" w:themeShade="BF"/>
          <w:sz w:val="20"/>
          <w:szCs w:val="20"/>
        </w:rPr>
        <w:footnoteReference w:id="1"/>
      </w:r>
    </w:p>
    <w:p w14:paraId="00208AB0" w14:textId="61F3D2BE" w:rsidR="00FB35CC" w:rsidRPr="006F31F2" w:rsidRDefault="00FB35CC" w:rsidP="00FB35CC">
      <w:pPr>
        <w:spacing w:before="240" w:after="240"/>
        <w:jc w:val="both"/>
        <w:rPr>
          <w:rFonts w:ascii="Arial" w:hAnsi="Arial" w:cs="Arial"/>
          <w:bCs/>
          <w:i/>
          <w:iCs/>
          <w:sz w:val="20"/>
          <w:szCs w:val="20"/>
          <w:u w:val="single"/>
        </w:rPr>
      </w:pPr>
      <w:bookmarkStart w:id="20" w:name="_Toc454186473"/>
      <w:r w:rsidRPr="006F31F2">
        <w:rPr>
          <w:rFonts w:ascii="Arial" w:hAnsi="Arial" w:cs="Arial"/>
          <w:bCs/>
          <w:i/>
          <w:iCs/>
          <w:sz w:val="20"/>
          <w:szCs w:val="20"/>
          <w:u w:val="single"/>
        </w:rPr>
        <w:t xml:space="preserve">1. Poročilo: Sodelovanje mladih v vladni delovni skupini </w:t>
      </w:r>
      <w:r w:rsidR="00B2046B">
        <w:rPr>
          <w:rFonts w:ascii="Arial" w:hAnsi="Arial" w:cs="Arial"/>
          <w:bCs/>
          <w:i/>
          <w:iCs/>
          <w:sz w:val="20"/>
          <w:szCs w:val="20"/>
          <w:u w:val="single"/>
        </w:rPr>
        <w:t>j</w:t>
      </w:r>
      <w:r w:rsidRPr="006F31F2">
        <w:rPr>
          <w:rFonts w:ascii="Arial" w:hAnsi="Arial" w:cs="Arial"/>
          <w:bCs/>
          <w:i/>
          <w:iCs/>
          <w:sz w:val="20"/>
          <w:szCs w:val="20"/>
          <w:u w:val="single"/>
        </w:rPr>
        <w:t>amstv</w:t>
      </w:r>
      <w:r w:rsidR="00B2046B">
        <w:rPr>
          <w:rFonts w:ascii="Arial" w:hAnsi="Arial" w:cs="Arial"/>
          <w:bCs/>
          <w:i/>
          <w:iCs/>
          <w:sz w:val="20"/>
          <w:szCs w:val="20"/>
          <w:u w:val="single"/>
        </w:rPr>
        <w:t>a</w:t>
      </w:r>
      <w:r w:rsidRPr="006F31F2">
        <w:rPr>
          <w:rFonts w:ascii="Arial" w:hAnsi="Arial" w:cs="Arial"/>
          <w:bCs/>
          <w:i/>
          <w:iCs/>
          <w:sz w:val="20"/>
          <w:szCs w:val="20"/>
          <w:u w:val="single"/>
        </w:rPr>
        <w:t xml:space="preserve"> za mlade</w:t>
      </w:r>
    </w:p>
    <w:p w14:paraId="7B7542F9" w14:textId="319EB554"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Delovna skupina </w:t>
      </w:r>
      <w:r w:rsidR="00B2046B">
        <w:rPr>
          <w:rFonts w:ascii="Arial" w:hAnsi="Arial" w:cs="Arial"/>
          <w:bCs/>
          <w:i/>
          <w:iCs/>
          <w:sz w:val="20"/>
          <w:szCs w:val="20"/>
        </w:rPr>
        <w:t>j</w:t>
      </w:r>
      <w:r w:rsidRPr="006F31F2">
        <w:rPr>
          <w:rFonts w:ascii="Arial" w:hAnsi="Arial" w:cs="Arial"/>
          <w:bCs/>
          <w:i/>
          <w:iCs/>
          <w:sz w:val="20"/>
          <w:szCs w:val="20"/>
        </w:rPr>
        <w:t>amstv</w:t>
      </w:r>
      <w:r w:rsidR="00B2046B">
        <w:rPr>
          <w:rFonts w:ascii="Arial" w:hAnsi="Arial" w:cs="Arial"/>
          <w:bCs/>
          <w:i/>
          <w:iCs/>
          <w:sz w:val="20"/>
          <w:szCs w:val="20"/>
        </w:rPr>
        <w:t>a</w:t>
      </w:r>
      <w:r w:rsidRPr="006F31F2">
        <w:rPr>
          <w:rFonts w:ascii="Arial" w:hAnsi="Arial" w:cs="Arial"/>
          <w:bCs/>
          <w:i/>
          <w:iCs/>
          <w:sz w:val="20"/>
          <w:szCs w:val="20"/>
        </w:rPr>
        <w:t xml:space="preserve"> za mlade pod okriljem Ministrstva za delo, družino, socialne zadeve in enake možnosti </w:t>
      </w:r>
      <w:r w:rsidR="00B2046B">
        <w:rPr>
          <w:rFonts w:ascii="Arial" w:hAnsi="Arial" w:cs="Arial"/>
          <w:bCs/>
          <w:i/>
          <w:iCs/>
          <w:sz w:val="20"/>
          <w:szCs w:val="20"/>
        </w:rPr>
        <w:t xml:space="preserve">Republike Slovenije </w:t>
      </w:r>
      <w:r w:rsidRPr="006F31F2">
        <w:rPr>
          <w:rFonts w:ascii="Arial" w:hAnsi="Arial" w:cs="Arial"/>
          <w:bCs/>
          <w:i/>
          <w:iCs/>
          <w:sz w:val="20"/>
          <w:szCs w:val="20"/>
        </w:rPr>
        <w:t xml:space="preserve">deluje že od leta 2014. </w:t>
      </w:r>
      <w:r w:rsidR="00B2046B">
        <w:rPr>
          <w:rFonts w:ascii="Arial" w:hAnsi="Arial" w:cs="Arial"/>
          <w:bCs/>
          <w:i/>
          <w:iCs/>
          <w:sz w:val="20"/>
          <w:szCs w:val="20"/>
        </w:rPr>
        <w:t>Od</w:t>
      </w:r>
      <w:r w:rsidRPr="006F31F2">
        <w:rPr>
          <w:rFonts w:ascii="Arial" w:hAnsi="Arial" w:cs="Arial"/>
          <w:bCs/>
          <w:i/>
          <w:iCs/>
          <w:sz w:val="20"/>
          <w:szCs w:val="20"/>
        </w:rPr>
        <w:t xml:space="preserve"> organizacij, ki predstavljajo mlade in mladinske organizacije ter organizacije za mlade, </w:t>
      </w:r>
      <w:r w:rsidR="00B2046B">
        <w:rPr>
          <w:rFonts w:ascii="Arial" w:hAnsi="Arial" w:cs="Arial"/>
          <w:bCs/>
          <w:i/>
          <w:iCs/>
          <w:sz w:val="20"/>
          <w:szCs w:val="20"/>
        </w:rPr>
        <w:t xml:space="preserve">so v </w:t>
      </w:r>
      <w:r w:rsidRPr="006F31F2">
        <w:rPr>
          <w:rFonts w:ascii="Arial" w:hAnsi="Arial" w:cs="Arial"/>
          <w:bCs/>
          <w:i/>
          <w:iCs/>
          <w:sz w:val="20"/>
          <w:szCs w:val="20"/>
        </w:rPr>
        <w:t>skupin</w:t>
      </w:r>
      <w:r w:rsidR="00B2046B">
        <w:rPr>
          <w:rFonts w:ascii="Arial" w:hAnsi="Arial" w:cs="Arial"/>
          <w:bCs/>
          <w:i/>
          <w:iCs/>
          <w:sz w:val="20"/>
          <w:szCs w:val="20"/>
        </w:rPr>
        <w:t>i</w:t>
      </w:r>
      <w:r w:rsidRPr="006F31F2">
        <w:rPr>
          <w:rFonts w:ascii="Arial" w:hAnsi="Arial" w:cs="Arial"/>
          <w:bCs/>
          <w:i/>
          <w:iCs/>
          <w:sz w:val="20"/>
          <w:szCs w:val="20"/>
        </w:rPr>
        <w:t xml:space="preserve"> predstavniki Mladinskega sveta Slovenije, Sindikata Mladi Plus, Mladinske mreže MaMa in Študentske organizacije Slovenije. </w:t>
      </w:r>
      <w:r w:rsidR="0088551F">
        <w:rPr>
          <w:rFonts w:ascii="Arial" w:hAnsi="Arial" w:cs="Arial"/>
          <w:bCs/>
          <w:i/>
          <w:iCs/>
          <w:sz w:val="20"/>
          <w:szCs w:val="20"/>
        </w:rPr>
        <w:t>Zastopništvo</w:t>
      </w:r>
      <w:r w:rsidR="0088551F" w:rsidRPr="006F31F2">
        <w:rPr>
          <w:rFonts w:ascii="Arial" w:hAnsi="Arial" w:cs="Arial"/>
          <w:bCs/>
          <w:i/>
          <w:iCs/>
          <w:sz w:val="20"/>
          <w:szCs w:val="20"/>
        </w:rPr>
        <w:t xml:space="preserve"> </w:t>
      </w:r>
      <w:r w:rsidRPr="006F31F2">
        <w:rPr>
          <w:rFonts w:ascii="Arial" w:hAnsi="Arial" w:cs="Arial"/>
          <w:bCs/>
          <w:i/>
          <w:iCs/>
          <w:sz w:val="20"/>
          <w:szCs w:val="20"/>
        </w:rPr>
        <w:t>organizacij</w:t>
      </w:r>
      <w:r w:rsidR="0088551F">
        <w:rPr>
          <w:rFonts w:ascii="Arial" w:hAnsi="Arial" w:cs="Arial"/>
          <w:bCs/>
          <w:i/>
          <w:iCs/>
          <w:sz w:val="20"/>
          <w:szCs w:val="20"/>
        </w:rPr>
        <w:t>, ki zagovarjajo</w:t>
      </w:r>
      <w:r w:rsidRPr="006F31F2">
        <w:rPr>
          <w:rFonts w:ascii="Arial" w:hAnsi="Arial" w:cs="Arial"/>
          <w:bCs/>
          <w:i/>
          <w:iCs/>
          <w:sz w:val="20"/>
          <w:szCs w:val="20"/>
        </w:rPr>
        <w:t xml:space="preserve"> interes</w:t>
      </w:r>
      <w:r w:rsidR="0088551F">
        <w:rPr>
          <w:rFonts w:ascii="Arial" w:hAnsi="Arial" w:cs="Arial"/>
          <w:bCs/>
          <w:i/>
          <w:iCs/>
          <w:sz w:val="20"/>
          <w:szCs w:val="20"/>
        </w:rPr>
        <w:t>e</w:t>
      </w:r>
      <w:r w:rsidRPr="006F31F2">
        <w:rPr>
          <w:rFonts w:ascii="Arial" w:hAnsi="Arial" w:cs="Arial"/>
          <w:bCs/>
          <w:i/>
          <w:iCs/>
          <w:sz w:val="20"/>
          <w:szCs w:val="20"/>
        </w:rPr>
        <w:t xml:space="preserve"> mladih</w:t>
      </w:r>
      <w:r w:rsidR="0088551F">
        <w:rPr>
          <w:rFonts w:ascii="Arial" w:hAnsi="Arial" w:cs="Arial"/>
          <w:bCs/>
          <w:i/>
          <w:iCs/>
          <w:sz w:val="20"/>
          <w:szCs w:val="20"/>
        </w:rPr>
        <w:t>,</w:t>
      </w:r>
      <w:r w:rsidRPr="006F31F2">
        <w:rPr>
          <w:rFonts w:ascii="Arial" w:hAnsi="Arial" w:cs="Arial"/>
          <w:bCs/>
          <w:i/>
          <w:iCs/>
          <w:sz w:val="20"/>
          <w:szCs w:val="20"/>
        </w:rPr>
        <w:t xml:space="preserve"> je zagotovljen</w:t>
      </w:r>
      <w:r w:rsidR="0088551F">
        <w:rPr>
          <w:rFonts w:ascii="Arial" w:hAnsi="Arial" w:cs="Arial"/>
          <w:bCs/>
          <w:i/>
          <w:iCs/>
          <w:sz w:val="20"/>
          <w:szCs w:val="20"/>
        </w:rPr>
        <w:t>o</w:t>
      </w:r>
      <w:r w:rsidRPr="006F31F2">
        <w:rPr>
          <w:rFonts w:ascii="Arial" w:hAnsi="Arial" w:cs="Arial"/>
          <w:bCs/>
          <w:i/>
          <w:iCs/>
          <w:sz w:val="20"/>
          <w:szCs w:val="20"/>
        </w:rPr>
        <w:t xml:space="preserve"> in resn</w:t>
      </w:r>
      <w:r w:rsidR="0088551F">
        <w:rPr>
          <w:rFonts w:ascii="Arial" w:hAnsi="Arial" w:cs="Arial"/>
          <w:bCs/>
          <w:i/>
          <w:iCs/>
          <w:sz w:val="20"/>
          <w:szCs w:val="20"/>
        </w:rPr>
        <w:t>o</w:t>
      </w:r>
      <w:r w:rsidRPr="006F31F2">
        <w:rPr>
          <w:rFonts w:ascii="Arial" w:hAnsi="Arial" w:cs="Arial"/>
          <w:bCs/>
          <w:i/>
          <w:iCs/>
          <w:sz w:val="20"/>
          <w:szCs w:val="20"/>
        </w:rPr>
        <w:t xml:space="preserve">, saj smo se redno udeleževali sestankov in upravičili mandat delovanja skupine. </w:t>
      </w:r>
    </w:p>
    <w:p w14:paraId="5C973DC6" w14:textId="68127E00" w:rsidR="00FB35CC" w:rsidRPr="006F31F2" w:rsidRDefault="0088551F" w:rsidP="00FB35CC">
      <w:pPr>
        <w:spacing w:before="240" w:after="240"/>
        <w:jc w:val="both"/>
        <w:rPr>
          <w:rFonts w:ascii="Arial" w:hAnsi="Arial" w:cs="Arial"/>
          <w:bCs/>
          <w:i/>
          <w:iCs/>
          <w:sz w:val="20"/>
          <w:szCs w:val="20"/>
        </w:rPr>
      </w:pPr>
      <w:r>
        <w:rPr>
          <w:rFonts w:ascii="Arial" w:hAnsi="Arial" w:cs="Arial"/>
          <w:bCs/>
          <w:i/>
          <w:iCs/>
          <w:sz w:val="20"/>
          <w:szCs w:val="20"/>
        </w:rPr>
        <w:t>Po več</w:t>
      </w:r>
      <w:r w:rsidRPr="006F31F2">
        <w:rPr>
          <w:rFonts w:ascii="Arial" w:hAnsi="Arial" w:cs="Arial"/>
          <w:bCs/>
          <w:i/>
          <w:iCs/>
          <w:sz w:val="20"/>
          <w:szCs w:val="20"/>
        </w:rPr>
        <w:t xml:space="preserve"> </w:t>
      </w:r>
      <w:r w:rsidR="00FB35CC" w:rsidRPr="006F31F2">
        <w:rPr>
          <w:rFonts w:ascii="Arial" w:hAnsi="Arial" w:cs="Arial"/>
          <w:bCs/>
          <w:i/>
          <w:iCs/>
          <w:sz w:val="20"/>
          <w:szCs w:val="20"/>
        </w:rPr>
        <w:t>let</w:t>
      </w:r>
      <w:r>
        <w:rPr>
          <w:rFonts w:ascii="Arial" w:hAnsi="Arial" w:cs="Arial"/>
          <w:bCs/>
          <w:i/>
          <w:iCs/>
          <w:sz w:val="20"/>
          <w:szCs w:val="20"/>
        </w:rPr>
        <w:t>ih</w:t>
      </w:r>
      <w:r w:rsidR="00FB35CC" w:rsidRPr="006F31F2">
        <w:rPr>
          <w:rFonts w:ascii="Arial" w:hAnsi="Arial" w:cs="Arial"/>
          <w:bCs/>
          <w:i/>
          <w:iCs/>
          <w:sz w:val="20"/>
          <w:szCs w:val="20"/>
        </w:rPr>
        <w:t xml:space="preserve"> delovanja opažamo, da sta se intenzivnost in vnema v različnih obdobjih spreminjala, še posebej pa je to postalo vidno v zadnjem obdobju med epidemijo.</w:t>
      </w:r>
    </w:p>
    <w:p w14:paraId="3129ABC6" w14:textId="2207707D"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Na podlagi napisanega vztrajamo, da se medsebojno informiranje in redno srečevanje med predstavniki interesov mladih, mladinskih organizacij in organizacij za mlade ter predstavniki ministrstev okrepi. Predvsem pa vztrajamo, da naj skupina deluje bolj </w:t>
      </w:r>
      <w:r w:rsidR="0088551F">
        <w:rPr>
          <w:rFonts w:ascii="Arial" w:hAnsi="Arial" w:cs="Arial"/>
          <w:bCs/>
          <w:i/>
          <w:iCs/>
          <w:sz w:val="20"/>
          <w:szCs w:val="20"/>
        </w:rPr>
        <w:t>pregledno</w:t>
      </w:r>
      <w:r w:rsidR="0088551F" w:rsidRPr="006F31F2">
        <w:rPr>
          <w:rFonts w:ascii="Arial" w:hAnsi="Arial" w:cs="Arial"/>
          <w:bCs/>
          <w:i/>
          <w:iCs/>
          <w:sz w:val="20"/>
          <w:szCs w:val="20"/>
        </w:rPr>
        <w:t xml:space="preserve"> </w:t>
      </w:r>
      <w:r w:rsidRPr="006F31F2">
        <w:rPr>
          <w:rFonts w:ascii="Arial" w:hAnsi="Arial" w:cs="Arial"/>
          <w:bCs/>
          <w:i/>
          <w:iCs/>
          <w:sz w:val="20"/>
          <w:szCs w:val="20"/>
        </w:rPr>
        <w:t xml:space="preserve">in naj služi skupnemu oblikovanju ukrepov za povečanje zaposlovanja mladih. Predstavniki mladih želimo biti vključeni v procese odločanja glede posameznih ukrepov, saj se je izkazalo, da so bili najuspešnejši ukrepi tisti, ki so nastali na podlagi izkušenj in prihajajo neposredno </w:t>
      </w:r>
      <w:r w:rsidR="0088551F">
        <w:rPr>
          <w:rFonts w:ascii="Arial" w:hAnsi="Arial" w:cs="Arial"/>
          <w:bCs/>
          <w:i/>
          <w:iCs/>
          <w:sz w:val="20"/>
          <w:szCs w:val="20"/>
        </w:rPr>
        <w:t>iz vrst</w:t>
      </w:r>
      <w:r w:rsidRPr="006F31F2">
        <w:rPr>
          <w:rFonts w:ascii="Arial" w:hAnsi="Arial" w:cs="Arial"/>
          <w:bCs/>
          <w:i/>
          <w:iCs/>
          <w:sz w:val="20"/>
          <w:szCs w:val="20"/>
        </w:rPr>
        <w:t xml:space="preserve"> mladih. </w:t>
      </w:r>
    </w:p>
    <w:p w14:paraId="26AF926A" w14:textId="469BCBEF"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Predstavniki mladinsk</w:t>
      </w:r>
      <w:r w:rsidR="00291683">
        <w:rPr>
          <w:rFonts w:ascii="Arial" w:hAnsi="Arial" w:cs="Arial"/>
          <w:bCs/>
          <w:i/>
          <w:iCs/>
          <w:sz w:val="20"/>
          <w:szCs w:val="20"/>
        </w:rPr>
        <w:t>ih</w:t>
      </w:r>
      <w:r w:rsidRPr="006F31F2">
        <w:rPr>
          <w:rFonts w:ascii="Arial" w:hAnsi="Arial" w:cs="Arial"/>
          <w:bCs/>
          <w:i/>
          <w:iCs/>
          <w:sz w:val="20"/>
          <w:szCs w:val="20"/>
        </w:rPr>
        <w:t xml:space="preserve"> </w:t>
      </w:r>
      <w:r w:rsidR="00291683">
        <w:rPr>
          <w:rFonts w:ascii="Arial" w:hAnsi="Arial" w:cs="Arial"/>
          <w:bCs/>
          <w:i/>
          <w:iCs/>
          <w:sz w:val="20"/>
          <w:szCs w:val="20"/>
        </w:rPr>
        <w:t xml:space="preserve">organizacij </w:t>
      </w:r>
      <w:r w:rsidRPr="006F31F2">
        <w:rPr>
          <w:rFonts w:ascii="Arial" w:hAnsi="Arial" w:cs="Arial"/>
          <w:bCs/>
          <w:i/>
          <w:iCs/>
          <w:sz w:val="20"/>
          <w:szCs w:val="20"/>
        </w:rPr>
        <w:t>ocenjujemo, da v takšno oblikovanje in sprejemanje ukrepov nismo bili dovolj vključeni, še posebej ne v zadnjem letu. Prihaja obdobje, ko bo treb</w:t>
      </w:r>
      <w:r w:rsidR="00AB6CC0">
        <w:rPr>
          <w:rFonts w:ascii="Arial" w:hAnsi="Arial" w:cs="Arial"/>
          <w:bCs/>
          <w:i/>
          <w:iCs/>
          <w:sz w:val="20"/>
          <w:szCs w:val="20"/>
        </w:rPr>
        <w:t>a</w:t>
      </w:r>
      <w:r w:rsidRPr="006F31F2">
        <w:rPr>
          <w:rFonts w:ascii="Arial" w:hAnsi="Arial" w:cs="Arial"/>
          <w:bCs/>
          <w:i/>
          <w:iCs/>
          <w:sz w:val="20"/>
          <w:szCs w:val="20"/>
        </w:rPr>
        <w:t xml:space="preserve"> mladim, ki so bili prikrajšani za družbeno-socialno življenje, pomagati, da bodo čim hitreje prišli do zaposlitev, postali samostojni aktivni državljani in </w:t>
      </w:r>
      <w:r w:rsidR="00AB6CC0">
        <w:rPr>
          <w:rFonts w:ascii="Arial" w:hAnsi="Arial" w:cs="Arial"/>
          <w:bCs/>
          <w:i/>
          <w:iCs/>
          <w:sz w:val="20"/>
          <w:szCs w:val="20"/>
        </w:rPr>
        <w:t>bodo s tem</w:t>
      </w:r>
      <w:r w:rsidR="00AB6CC0" w:rsidRPr="006F31F2">
        <w:rPr>
          <w:rFonts w:ascii="Arial" w:hAnsi="Arial" w:cs="Arial"/>
          <w:bCs/>
          <w:i/>
          <w:iCs/>
          <w:sz w:val="20"/>
          <w:szCs w:val="20"/>
        </w:rPr>
        <w:t xml:space="preserve"> </w:t>
      </w:r>
      <w:r w:rsidRPr="006F31F2">
        <w:rPr>
          <w:rFonts w:ascii="Arial" w:hAnsi="Arial" w:cs="Arial"/>
          <w:bCs/>
          <w:i/>
          <w:iCs/>
          <w:sz w:val="20"/>
          <w:szCs w:val="20"/>
        </w:rPr>
        <w:t xml:space="preserve">v družbi ustvarjali dodano vrednost. </w:t>
      </w:r>
    </w:p>
    <w:p w14:paraId="3890AAED" w14:textId="33CA7682"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V prihodnje bi bilo nujno, da se vzpostavi jasno razumevanje vseh članic in članov skupine o tem, kaj je mandat te skupine. Predstavnice in predstavniki mladih to skupino namreč vidimo ne le kot prostor za informiranje in občasno sreč</w:t>
      </w:r>
      <w:r w:rsidR="00AB6CC0">
        <w:rPr>
          <w:rFonts w:ascii="Arial" w:hAnsi="Arial" w:cs="Arial"/>
          <w:bCs/>
          <w:i/>
          <w:iCs/>
          <w:sz w:val="20"/>
          <w:szCs w:val="20"/>
        </w:rPr>
        <w:t>ev</w:t>
      </w:r>
      <w:r w:rsidRPr="006F31F2">
        <w:rPr>
          <w:rFonts w:ascii="Arial" w:hAnsi="Arial" w:cs="Arial"/>
          <w:bCs/>
          <w:i/>
          <w:iCs/>
          <w:sz w:val="20"/>
          <w:szCs w:val="20"/>
        </w:rPr>
        <w:t xml:space="preserve">anje, temveč tudi kot prostor za iskreno izmenjavo mnenj in skupno delovanje za dobrobit mladih. Želimo in pričakujemo več pristojnosti in vključenosti v procese odločanja, in sicer v vseh fazah; pri opredeljevanju ukrepov, pri vplivanju na delovanje same skupine in pri zastavljanju skupnih dolgoročnih ciljev. </w:t>
      </w:r>
    </w:p>
    <w:p w14:paraId="20FA0557" w14:textId="58253E7E" w:rsidR="00FB35CC"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Do </w:t>
      </w:r>
      <w:r w:rsidR="00AB6CC0">
        <w:rPr>
          <w:rFonts w:ascii="Arial" w:hAnsi="Arial" w:cs="Arial"/>
          <w:bCs/>
          <w:i/>
          <w:iCs/>
          <w:sz w:val="20"/>
          <w:szCs w:val="20"/>
        </w:rPr>
        <w:t>z</w:t>
      </w:r>
      <w:r w:rsidRPr="006F31F2">
        <w:rPr>
          <w:rFonts w:ascii="Arial" w:hAnsi="Arial" w:cs="Arial"/>
          <w:bCs/>
          <w:i/>
          <w:iCs/>
          <w:sz w:val="20"/>
          <w:szCs w:val="20"/>
        </w:rPr>
        <w:t xml:space="preserve">daj smo </w:t>
      </w:r>
      <w:r w:rsidR="00AB6CC0" w:rsidRPr="006F31F2">
        <w:rPr>
          <w:rFonts w:ascii="Arial" w:hAnsi="Arial" w:cs="Arial"/>
          <w:bCs/>
          <w:i/>
          <w:iCs/>
          <w:sz w:val="20"/>
          <w:szCs w:val="20"/>
        </w:rPr>
        <w:t xml:space="preserve">imeli </w:t>
      </w:r>
      <w:r w:rsidRPr="006F31F2">
        <w:rPr>
          <w:rFonts w:ascii="Arial" w:hAnsi="Arial" w:cs="Arial"/>
          <w:bCs/>
          <w:i/>
          <w:iCs/>
          <w:sz w:val="20"/>
          <w:szCs w:val="20"/>
        </w:rPr>
        <w:t>predstavnice in predstavniki mladih občutek, da večina naših predlogov ni bila upoštevana. Čeprav smo predlagali več pobud za redna srečanja, je nazadnje trajalo kar leto in pol, da se je skupina sestala. Prav tako smo predlagali več ukrepov za zaposlovanje mladih, ki prav tako niso bili upoštevani, velikokrat pa tudi ne dobimo prave in iskrene povratne informacije, zakaj se t</w:t>
      </w:r>
      <w:r w:rsidR="00AB6CC0">
        <w:rPr>
          <w:rFonts w:ascii="Arial" w:hAnsi="Arial" w:cs="Arial"/>
          <w:bCs/>
          <w:i/>
          <w:iCs/>
          <w:sz w:val="20"/>
          <w:szCs w:val="20"/>
        </w:rPr>
        <w:t>i</w:t>
      </w:r>
      <w:r w:rsidRPr="006F31F2">
        <w:rPr>
          <w:rFonts w:ascii="Arial" w:hAnsi="Arial" w:cs="Arial"/>
          <w:bCs/>
          <w:i/>
          <w:iCs/>
          <w:sz w:val="20"/>
          <w:szCs w:val="20"/>
        </w:rPr>
        <w:t xml:space="preserve"> ukrep</w:t>
      </w:r>
      <w:r w:rsidR="00AB6CC0">
        <w:rPr>
          <w:rFonts w:ascii="Arial" w:hAnsi="Arial" w:cs="Arial"/>
          <w:bCs/>
          <w:i/>
          <w:iCs/>
          <w:sz w:val="20"/>
          <w:szCs w:val="20"/>
        </w:rPr>
        <w:t>i</w:t>
      </w:r>
      <w:r w:rsidRPr="006F31F2">
        <w:rPr>
          <w:rFonts w:ascii="Arial" w:hAnsi="Arial" w:cs="Arial"/>
          <w:bCs/>
          <w:i/>
          <w:iCs/>
          <w:sz w:val="20"/>
          <w:szCs w:val="20"/>
        </w:rPr>
        <w:t xml:space="preserve"> ne izvede</w:t>
      </w:r>
      <w:r w:rsidR="00AB6CC0">
        <w:rPr>
          <w:rFonts w:ascii="Arial" w:hAnsi="Arial" w:cs="Arial"/>
          <w:bCs/>
          <w:i/>
          <w:iCs/>
          <w:sz w:val="20"/>
          <w:szCs w:val="20"/>
        </w:rPr>
        <w:t>jo</w:t>
      </w:r>
      <w:r w:rsidRPr="006F31F2">
        <w:rPr>
          <w:rFonts w:ascii="Arial" w:hAnsi="Arial" w:cs="Arial"/>
          <w:bCs/>
          <w:i/>
          <w:iCs/>
          <w:sz w:val="20"/>
          <w:szCs w:val="20"/>
        </w:rPr>
        <w:t>.</w:t>
      </w:r>
      <w:r w:rsidR="00AB6CC0">
        <w:rPr>
          <w:rFonts w:ascii="Arial" w:hAnsi="Arial" w:cs="Arial"/>
          <w:bCs/>
          <w:i/>
          <w:iCs/>
          <w:sz w:val="20"/>
          <w:szCs w:val="20"/>
        </w:rPr>
        <w:t xml:space="preserve"> </w:t>
      </w:r>
    </w:p>
    <w:p w14:paraId="7C36F91F" w14:textId="10A812F5"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lastRenderedPageBreak/>
        <w:t xml:space="preserve">Nekateri predstavniki posameznih ministrstev na sestanke ne prihajajo redno ali pridejo na sestanke nepripravljeni. Zaradi tega ne morejo ponuditi vseh odgovorov na vprašanja, ki jih imamo, niti teh odgovorov ne </w:t>
      </w:r>
      <w:r w:rsidR="00AB6CC0">
        <w:rPr>
          <w:rFonts w:ascii="Arial" w:hAnsi="Arial" w:cs="Arial"/>
          <w:bCs/>
          <w:i/>
          <w:iCs/>
          <w:sz w:val="20"/>
          <w:szCs w:val="20"/>
        </w:rPr>
        <w:t>predložijo</w:t>
      </w:r>
      <w:r w:rsidR="00AB6CC0" w:rsidRPr="006F31F2">
        <w:rPr>
          <w:rFonts w:ascii="Arial" w:hAnsi="Arial" w:cs="Arial"/>
          <w:bCs/>
          <w:i/>
          <w:iCs/>
          <w:sz w:val="20"/>
          <w:szCs w:val="20"/>
        </w:rPr>
        <w:t xml:space="preserve"> </w:t>
      </w:r>
      <w:r w:rsidRPr="006F31F2">
        <w:rPr>
          <w:rFonts w:ascii="Arial" w:hAnsi="Arial" w:cs="Arial"/>
          <w:bCs/>
          <w:i/>
          <w:iCs/>
          <w:sz w:val="20"/>
          <w:szCs w:val="20"/>
        </w:rPr>
        <w:t>naknadno. Informacije, do katerih imamo dostop predstavnice in predstavniki mladih, so zato izjemno omejene, zaradi česar le s težavo razumemo celotn</w:t>
      </w:r>
      <w:r w:rsidR="001F4B15">
        <w:rPr>
          <w:rFonts w:ascii="Arial" w:hAnsi="Arial" w:cs="Arial"/>
          <w:bCs/>
          <w:i/>
          <w:iCs/>
          <w:sz w:val="20"/>
          <w:szCs w:val="20"/>
        </w:rPr>
        <w:t>i</w:t>
      </w:r>
      <w:r w:rsidRPr="006F31F2">
        <w:rPr>
          <w:rFonts w:ascii="Arial" w:hAnsi="Arial" w:cs="Arial"/>
          <w:bCs/>
          <w:i/>
          <w:iCs/>
          <w:sz w:val="20"/>
          <w:szCs w:val="20"/>
        </w:rPr>
        <w:t xml:space="preserve"> </w:t>
      </w:r>
      <w:r w:rsidR="001F4B15">
        <w:rPr>
          <w:rFonts w:ascii="Arial" w:hAnsi="Arial" w:cs="Arial"/>
          <w:bCs/>
          <w:i/>
          <w:iCs/>
          <w:sz w:val="20"/>
          <w:szCs w:val="20"/>
        </w:rPr>
        <w:t>položaj</w:t>
      </w:r>
      <w:r w:rsidRPr="006F31F2">
        <w:rPr>
          <w:rFonts w:ascii="Arial" w:hAnsi="Arial" w:cs="Arial"/>
          <w:bCs/>
          <w:i/>
          <w:iCs/>
          <w:sz w:val="20"/>
          <w:szCs w:val="20"/>
        </w:rPr>
        <w:t xml:space="preserve">, kar nam vsem otežuje delo v skupini. </w:t>
      </w:r>
    </w:p>
    <w:p w14:paraId="6400234E" w14:textId="1AEBF156" w:rsidR="00FB35CC" w:rsidRPr="00DE6B66" w:rsidRDefault="00FB35CC" w:rsidP="00FB35CC">
      <w:pPr>
        <w:spacing w:before="240" w:after="240"/>
        <w:jc w:val="both"/>
        <w:rPr>
          <w:rFonts w:ascii="Arial" w:hAnsi="Arial" w:cs="Arial"/>
          <w:bCs/>
          <w:i/>
          <w:iCs/>
          <w:sz w:val="20"/>
          <w:szCs w:val="20"/>
          <w:u w:val="single"/>
        </w:rPr>
      </w:pPr>
      <w:r w:rsidRPr="00DE6B66">
        <w:rPr>
          <w:rFonts w:ascii="Arial" w:hAnsi="Arial" w:cs="Arial"/>
          <w:bCs/>
          <w:i/>
          <w:iCs/>
          <w:sz w:val="20"/>
          <w:szCs w:val="20"/>
          <w:u w:val="single"/>
        </w:rPr>
        <w:t xml:space="preserve">2. Poročilo: Evalvacija izvajanja </w:t>
      </w:r>
      <w:r w:rsidR="001F4B15">
        <w:rPr>
          <w:rFonts w:ascii="Arial" w:hAnsi="Arial" w:cs="Arial"/>
          <w:bCs/>
          <w:i/>
          <w:iCs/>
          <w:sz w:val="20"/>
          <w:szCs w:val="20"/>
          <w:u w:val="single"/>
        </w:rPr>
        <w:t>j</w:t>
      </w:r>
      <w:r w:rsidRPr="00DE6B66">
        <w:rPr>
          <w:rFonts w:ascii="Arial" w:hAnsi="Arial" w:cs="Arial"/>
          <w:bCs/>
          <w:i/>
          <w:iCs/>
          <w:sz w:val="20"/>
          <w:szCs w:val="20"/>
          <w:u w:val="single"/>
        </w:rPr>
        <w:t>amstva za mlade</w:t>
      </w:r>
    </w:p>
    <w:p w14:paraId="069B8718" w14:textId="63CDF10A" w:rsidR="00DE6B66"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Glede na podatke iz poročila podajamo evalvacijo izvajanja sheme </w:t>
      </w:r>
      <w:r w:rsidR="001F4B15">
        <w:rPr>
          <w:rFonts w:ascii="Arial" w:hAnsi="Arial" w:cs="Arial"/>
          <w:bCs/>
          <w:i/>
          <w:iCs/>
          <w:sz w:val="20"/>
          <w:szCs w:val="20"/>
        </w:rPr>
        <w:t>j</w:t>
      </w:r>
      <w:r w:rsidRPr="006F31F2">
        <w:rPr>
          <w:rFonts w:ascii="Arial" w:hAnsi="Arial" w:cs="Arial"/>
          <w:bCs/>
          <w:i/>
          <w:iCs/>
          <w:sz w:val="20"/>
          <w:szCs w:val="20"/>
        </w:rPr>
        <w:t>amstv</w:t>
      </w:r>
      <w:r w:rsidR="001F4B15">
        <w:rPr>
          <w:rFonts w:ascii="Arial" w:hAnsi="Arial" w:cs="Arial"/>
          <w:bCs/>
          <w:i/>
          <w:iCs/>
          <w:sz w:val="20"/>
          <w:szCs w:val="20"/>
        </w:rPr>
        <w:t>a</w:t>
      </w:r>
      <w:r w:rsidRPr="006F31F2">
        <w:rPr>
          <w:rFonts w:ascii="Arial" w:hAnsi="Arial" w:cs="Arial"/>
          <w:bCs/>
          <w:i/>
          <w:iCs/>
          <w:sz w:val="20"/>
          <w:szCs w:val="20"/>
        </w:rPr>
        <w:t xml:space="preserve"> za mlade.</w:t>
      </w:r>
    </w:p>
    <w:p w14:paraId="12DF6099" w14:textId="172AA4E2"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Jamstvo za mlade se ne izvaja dovolj dobro.</w:t>
      </w:r>
      <w:r w:rsidR="005B1BC7" w:rsidRPr="006F31F2">
        <w:rPr>
          <w:rFonts w:ascii="Arial" w:hAnsi="Arial" w:cs="Arial"/>
          <w:bCs/>
          <w:i/>
          <w:iCs/>
          <w:sz w:val="20"/>
          <w:szCs w:val="20"/>
        </w:rPr>
        <w:t xml:space="preserve"> </w:t>
      </w:r>
      <w:r w:rsidRPr="006F31F2">
        <w:rPr>
          <w:rFonts w:ascii="Arial" w:hAnsi="Arial" w:cs="Arial"/>
          <w:bCs/>
          <w:i/>
          <w:iCs/>
          <w:sz w:val="20"/>
          <w:szCs w:val="20"/>
        </w:rPr>
        <w:t xml:space="preserve">Dejstvo, da je 58,7 % mladih v letu 2019 na ponudbo čakalo dlje kot </w:t>
      </w:r>
      <w:r w:rsidR="001F4B15">
        <w:rPr>
          <w:rFonts w:ascii="Arial" w:hAnsi="Arial" w:cs="Arial"/>
          <w:bCs/>
          <w:i/>
          <w:iCs/>
          <w:sz w:val="20"/>
          <w:szCs w:val="20"/>
        </w:rPr>
        <w:t>štiri</w:t>
      </w:r>
      <w:r w:rsidRPr="006F31F2">
        <w:rPr>
          <w:rFonts w:ascii="Arial" w:hAnsi="Arial" w:cs="Arial"/>
          <w:bCs/>
          <w:i/>
          <w:iCs/>
          <w:sz w:val="20"/>
          <w:szCs w:val="20"/>
        </w:rPr>
        <w:t xml:space="preserve"> mesece, v primerjavi s povprečjem EU, ki je bilo 48,7 %, kaže, da smo pod evropskim povprečjem in da kakovost izvajanja </w:t>
      </w:r>
      <w:r w:rsidR="001F4B15">
        <w:rPr>
          <w:rFonts w:ascii="Arial" w:hAnsi="Arial" w:cs="Arial"/>
          <w:bCs/>
          <w:i/>
          <w:iCs/>
          <w:sz w:val="20"/>
          <w:szCs w:val="20"/>
        </w:rPr>
        <w:t>j</w:t>
      </w:r>
      <w:r w:rsidRPr="006F31F2">
        <w:rPr>
          <w:rFonts w:ascii="Arial" w:hAnsi="Arial" w:cs="Arial"/>
          <w:bCs/>
          <w:i/>
          <w:iCs/>
          <w:sz w:val="20"/>
          <w:szCs w:val="20"/>
        </w:rPr>
        <w:t xml:space="preserve">amstva za mlade ni na zadovoljivi ravni. Prav tako ocenjujemo, da gre za nepravočasnost ukrepanja pri reševanju brezposelnosti. Povprečno trajanje brezposelnosti mladih je </w:t>
      </w:r>
      <w:r w:rsidR="001F4B15">
        <w:rPr>
          <w:rFonts w:ascii="Arial" w:hAnsi="Arial" w:cs="Arial"/>
          <w:bCs/>
          <w:i/>
          <w:iCs/>
          <w:sz w:val="20"/>
          <w:szCs w:val="20"/>
        </w:rPr>
        <w:t>deset</w:t>
      </w:r>
      <w:r w:rsidRPr="006F31F2">
        <w:rPr>
          <w:rFonts w:ascii="Arial" w:hAnsi="Arial" w:cs="Arial"/>
          <w:bCs/>
          <w:i/>
          <w:iCs/>
          <w:sz w:val="20"/>
          <w:szCs w:val="20"/>
        </w:rPr>
        <w:t xml:space="preserve"> mesecev, to obdobje pa se celo podaljšuje. </w:t>
      </w:r>
    </w:p>
    <w:p w14:paraId="7E8F0C46" w14:textId="5082BAAD" w:rsidR="005B1BC7"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Ponudba ukrepov ne </w:t>
      </w:r>
      <w:r w:rsidR="001F4B15">
        <w:rPr>
          <w:rFonts w:ascii="Arial" w:hAnsi="Arial" w:cs="Arial"/>
          <w:bCs/>
          <w:i/>
          <w:iCs/>
          <w:sz w:val="20"/>
          <w:szCs w:val="20"/>
        </w:rPr>
        <w:t>dosega</w:t>
      </w:r>
      <w:r w:rsidR="001F4B15" w:rsidRPr="006F31F2">
        <w:rPr>
          <w:rFonts w:ascii="Arial" w:hAnsi="Arial" w:cs="Arial"/>
          <w:bCs/>
          <w:i/>
          <w:iCs/>
          <w:sz w:val="20"/>
          <w:szCs w:val="20"/>
        </w:rPr>
        <w:t xml:space="preserve"> </w:t>
      </w:r>
      <w:r w:rsidRPr="006F31F2">
        <w:rPr>
          <w:rFonts w:ascii="Arial" w:hAnsi="Arial" w:cs="Arial"/>
          <w:bCs/>
          <w:i/>
          <w:iCs/>
          <w:sz w:val="20"/>
          <w:szCs w:val="20"/>
        </w:rPr>
        <w:t>nobeni</w:t>
      </w:r>
      <w:r w:rsidR="001F4B15">
        <w:rPr>
          <w:rFonts w:ascii="Arial" w:hAnsi="Arial" w:cs="Arial"/>
          <w:bCs/>
          <w:i/>
          <w:iCs/>
          <w:sz w:val="20"/>
          <w:szCs w:val="20"/>
        </w:rPr>
        <w:t>h</w:t>
      </w:r>
      <w:r w:rsidRPr="006F31F2">
        <w:rPr>
          <w:rFonts w:ascii="Arial" w:hAnsi="Arial" w:cs="Arial"/>
          <w:bCs/>
          <w:i/>
          <w:iCs/>
          <w:sz w:val="20"/>
          <w:szCs w:val="20"/>
        </w:rPr>
        <w:t xml:space="preserve"> standardo</w:t>
      </w:r>
      <w:r w:rsidR="001F4B15">
        <w:rPr>
          <w:rFonts w:ascii="Arial" w:hAnsi="Arial" w:cs="Arial"/>
          <w:bCs/>
          <w:i/>
          <w:iCs/>
          <w:sz w:val="20"/>
          <w:szCs w:val="20"/>
        </w:rPr>
        <w:t>v</w:t>
      </w:r>
      <w:r w:rsidRPr="006F31F2">
        <w:rPr>
          <w:rFonts w:ascii="Arial" w:hAnsi="Arial" w:cs="Arial"/>
          <w:bCs/>
          <w:i/>
          <w:iCs/>
          <w:sz w:val="20"/>
          <w:szCs w:val="20"/>
        </w:rPr>
        <w:t xml:space="preserve"> kakovosti. V okviru sheme ni vzpostavljenih nobenih mehanizmov za sledenje kakovosti ponudb, ki jih dobijo mladi. To v praksi pomeni, da so ukrepi za mlade lahko neprilagojeni (npr. pomanjkanje ukrepov za </w:t>
      </w:r>
      <w:r w:rsidR="001F4B15">
        <w:rPr>
          <w:rFonts w:ascii="Arial" w:hAnsi="Arial" w:cs="Arial"/>
          <w:bCs/>
          <w:i/>
          <w:iCs/>
          <w:sz w:val="20"/>
          <w:szCs w:val="20"/>
        </w:rPr>
        <w:t xml:space="preserve">posebne </w:t>
      </w:r>
      <w:r w:rsidRPr="006F31F2">
        <w:rPr>
          <w:rFonts w:ascii="Arial" w:hAnsi="Arial" w:cs="Arial"/>
          <w:bCs/>
          <w:i/>
          <w:iCs/>
          <w:sz w:val="20"/>
          <w:szCs w:val="20"/>
        </w:rPr>
        <w:t xml:space="preserve">skupine mladih, kot so ženske, nižje izobraženi, NEET, dolgotrajno brezposelni) ali pa gre za kratkoročne ukrepe, ki med mladimi povečujejo </w:t>
      </w:r>
      <w:proofErr w:type="spellStart"/>
      <w:r w:rsidRPr="006F31F2">
        <w:rPr>
          <w:rFonts w:ascii="Arial" w:hAnsi="Arial" w:cs="Arial"/>
          <w:bCs/>
          <w:i/>
          <w:iCs/>
          <w:sz w:val="20"/>
          <w:szCs w:val="20"/>
        </w:rPr>
        <w:t>prekarnost</w:t>
      </w:r>
      <w:proofErr w:type="spellEnd"/>
      <w:r w:rsidRPr="006F31F2">
        <w:rPr>
          <w:rFonts w:ascii="Arial" w:hAnsi="Arial" w:cs="Arial"/>
          <w:bCs/>
          <w:i/>
          <w:iCs/>
          <w:sz w:val="20"/>
          <w:szCs w:val="20"/>
        </w:rPr>
        <w:t>. Mladi so zaradi tega lahko na trgu dela bolj izkoriščani ali razumljeni kot poceni delovna sila, ujeti so v veriženje različnih ukrepov, ki pa jim vseeno ne omogočajo doseganj</w:t>
      </w:r>
      <w:r w:rsidR="001F4B15">
        <w:rPr>
          <w:rFonts w:ascii="Arial" w:hAnsi="Arial" w:cs="Arial"/>
          <w:bCs/>
          <w:i/>
          <w:iCs/>
          <w:sz w:val="20"/>
          <w:szCs w:val="20"/>
        </w:rPr>
        <w:t>a</w:t>
      </w:r>
      <w:r w:rsidRPr="006F31F2">
        <w:rPr>
          <w:rFonts w:ascii="Arial" w:hAnsi="Arial" w:cs="Arial"/>
          <w:bCs/>
          <w:i/>
          <w:iCs/>
          <w:sz w:val="20"/>
          <w:szCs w:val="20"/>
        </w:rPr>
        <w:t xml:space="preserve"> avtonomije in ekonomske neodvisnosti. </w:t>
      </w:r>
    </w:p>
    <w:p w14:paraId="1E898781" w14:textId="43FD5DE7"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Mladi brezposelni sami poročajo, da od Zavoda RS za zaposlovanje dobivajo ponudbe, ki niso v skladu z njihovim zaposlitvenim načrtom, da gre velikokrat za neke tečaje in usposabljanja, ki jim ne prinesejo dodane vrednosti ali ne izboljšajo njihovih zaposlitvenih možnosti. Te tečaje velikokrat tudi izvajajo ponudniki, ki so neprimerni, usposabljanja pa niso ciljno prilagojena mladim glede na njihove potrebe in življenjske izzive. </w:t>
      </w:r>
    </w:p>
    <w:p w14:paraId="1D202300" w14:textId="114C8461"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 xml:space="preserve">Ukrepi velikokrat ne prinašajo trajnostnih rezultatov in dolgoročnih učinkov. Mladi se tako po koncu ukrepov </w:t>
      </w:r>
      <w:r w:rsidR="001F4B15">
        <w:rPr>
          <w:rFonts w:ascii="Arial" w:hAnsi="Arial" w:cs="Arial"/>
          <w:bCs/>
          <w:i/>
          <w:iCs/>
          <w:sz w:val="20"/>
          <w:szCs w:val="20"/>
        </w:rPr>
        <w:t>znova</w:t>
      </w:r>
      <w:r w:rsidR="001F4B15" w:rsidRPr="006F31F2">
        <w:rPr>
          <w:rFonts w:ascii="Arial" w:hAnsi="Arial" w:cs="Arial"/>
          <w:bCs/>
          <w:i/>
          <w:iCs/>
          <w:sz w:val="20"/>
          <w:szCs w:val="20"/>
        </w:rPr>
        <w:t xml:space="preserve"> </w:t>
      </w:r>
      <w:r w:rsidRPr="006F31F2">
        <w:rPr>
          <w:rFonts w:ascii="Arial" w:hAnsi="Arial" w:cs="Arial"/>
          <w:bCs/>
          <w:i/>
          <w:iCs/>
          <w:sz w:val="20"/>
          <w:szCs w:val="20"/>
        </w:rPr>
        <w:t xml:space="preserve">znajdejo na </w:t>
      </w:r>
      <w:r w:rsidR="001F4B15">
        <w:rPr>
          <w:rFonts w:ascii="Arial" w:hAnsi="Arial" w:cs="Arial"/>
          <w:bCs/>
          <w:i/>
          <w:iCs/>
          <w:sz w:val="20"/>
          <w:szCs w:val="20"/>
        </w:rPr>
        <w:t>z</w:t>
      </w:r>
      <w:r w:rsidRPr="006F31F2">
        <w:rPr>
          <w:rFonts w:ascii="Arial" w:hAnsi="Arial" w:cs="Arial"/>
          <w:bCs/>
          <w:i/>
          <w:iCs/>
          <w:sz w:val="20"/>
          <w:szCs w:val="20"/>
        </w:rPr>
        <w:t xml:space="preserve">avodu za zaposlovanje. Podatki sicer kažejo, da je bilo v letu 2019 po šestih mesecih aktivnih 61,4 % mladih, ki so bili vključeni v </w:t>
      </w:r>
      <w:r w:rsidR="001F4B15">
        <w:rPr>
          <w:rFonts w:ascii="Arial" w:hAnsi="Arial" w:cs="Arial"/>
          <w:bCs/>
          <w:i/>
          <w:iCs/>
          <w:sz w:val="20"/>
          <w:szCs w:val="20"/>
        </w:rPr>
        <w:t>j</w:t>
      </w:r>
      <w:r w:rsidRPr="006F31F2">
        <w:rPr>
          <w:rFonts w:ascii="Arial" w:hAnsi="Arial" w:cs="Arial"/>
          <w:bCs/>
          <w:i/>
          <w:iCs/>
          <w:sz w:val="20"/>
          <w:szCs w:val="20"/>
        </w:rPr>
        <w:t xml:space="preserve">amstvo za mlade, vendar je ta podatek vezan na starostno skupino do 24. leta in prav tako ne kaže jasne slike, ali gre za nadaljevanje zaposlitve zaradi ukrepov </w:t>
      </w:r>
      <w:proofErr w:type="spellStart"/>
      <w:r w:rsidRPr="006F31F2">
        <w:rPr>
          <w:rFonts w:ascii="Arial" w:hAnsi="Arial" w:cs="Arial"/>
          <w:bCs/>
          <w:i/>
          <w:iCs/>
          <w:sz w:val="20"/>
          <w:szCs w:val="20"/>
        </w:rPr>
        <w:t>JzM</w:t>
      </w:r>
      <w:proofErr w:type="spellEnd"/>
      <w:r w:rsidRPr="006F31F2">
        <w:rPr>
          <w:rFonts w:ascii="Arial" w:hAnsi="Arial" w:cs="Arial"/>
          <w:bCs/>
          <w:i/>
          <w:iCs/>
          <w:sz w:val="20"/>
          <w:szCs w:val="20"/>
        </w:rPr>
        <w:t xml:space="preserve"> in pri istem delodajalcu.</w:t>
      </w:r>
    </w:p>
    <w:p w14:paraId="74EB873F" w14:textId="2B0D9241" w:rsidR="00FB35CC" w:rsidRPr="006F31F2" w:rsidRDefault="00FB35CC" w:rsidP="00FB35CC">
      <w:pPr>
        <w:spacing w:before="240" w:after="240"/>
        <w:jc w:val="both"/>
        <w:rPr>
          <w:rFonts w:ascii="Arial" w:hAnsi="Arial" w:cs="Arial"/>
          <w:bCs/>
          <w:i/>
          <w:iCs/>
          <w:sz w:val="20"/>
          <w:szCs w:val="20"/>
        </w:rPr>
      </w:pPr>
      <w:r w:rsidRPr="006F31F2">
        <w:rPr>
          <w:rFonts w:ascii="Arial" w:hAnsi="Arial" w:cs="Arial"/>
          <w:bCs/>
          <w:i/>
          <w:iCs/>
          <w:sz w:val="20"/>
          <w:szCs w:val="20"/>
        </w:rPr>
        <w:t>Neupoštevanje makroekonomskih dejavnikov in razmer na trgu dela.</w:t>
      </w:r>
      <w:r w:rsidR="005B1BC7" w:rsidRPr="006F31F2">
        <w:rPr>
          <w:rFonts w:ascii="Arial" w:hAnsi="Arial" w:cs="Arial"/>
          <w:bCs/>
          <w:i/>
          <w:iCs/>
          <w:sz w:val="20"/>
          <w:szCs w:val="20"/>
        </w:rPr>
        <w:t xml:space="preserve"> </w:t>
      </w:r>
      <w:r w:rsidRPr="006F31F2">
        <w:rPr>
          <w:rFonts w:ascii="Arial" w:hAnsi="Arial" w:cs="Arial"/>
          <w:bCs/>
          <w:i/>
          <w:iCs/>
          <w:sz w:val="20"/>
          <w:szCs w:val="20"/>
        </w:rPr>
        <w:t xml:space="preserve">Delovanje te skupine, vsi dokumenti in razprave so izjemno omejeni na trenutni neoliberalni kapitalistični sistem in ne </w:t>
      </w:r>
      <w:proofErr w:type="spellStart"/>
      <w:r w:rsidRPr="006F31F2">
        <w:rPr>
          <w:rFonts w:ascii="Arial" w:hAnsi="Arial" w:cs="Arial"/>
          <w:bCs/>
          <w:i/>
          <w:iCs/>
          <w:sz w:val="20"/>
          <w:szCs w:val="20"/>
        </w:rPr>
        <w:t>preizprašujejo</w:t>
      </w:r>
      <w:proofErr w:type="spellEnd"/>
      <w:r w:rsidRPr="006F31F2">
        <w:rPr>
          <w:rFonts w:ascii="Arial" w:hAnsi="Arial" w:cs="Arial"/>
          <w:bCs/>
          <w:i/>
          <w:iCs/>
          <w:sz w:val="20"/>
          <w:szCs w:val="20"/>
        </w:rPr>
        <w:t xml:space="preserve"> sistemskih problematik na trgu dela, zaradi česar je brezposelnost mladih tako visoka. Za resno in učinkovito </w:t>
      </w:r>
      <w:r w:rsidR="001F4B15">
        <w:rPr>
          <w:rFonts w:ascii="Arial" w:hAnsi="Arial" w:cs="Arial"/>
          <w:bCs/>
          <w:i/>
          <w:iCs/>
          <w:sz w:val="20"/>
          <w:szCs w:val="20"/>
        </w:rPr>
        <w:t>reševanje</w:t>
      </w:r>
      <w:r w:rsidR="001F4B15" w:rsidRPr="006F31F2">
        <w:rPr>
          <w:rFonts w:ascii="Arial" w:hAnsi="Arial" w:cs="Arial"/>
          <w:bCs/>
          <w:i/>
          <w:iCs/>
          <w:sz w:val="20"/>
          <w:szCs w:val="20"/>
        </w:rPr>
        <w:t xml:space="preserve"> </w:t>
      </w:r>
      <w:r w:rsidRPr="006F31F2">
        <w:rPr>
          <w:rFonts w:ascii="Arial" w:hAnsi="Arial" w:cs="Arial"/>
          <w:bCs/>
          <w:i/>
          <w:iCs/>
          <w:sz w:val="20"/>
          <w:szCs w:val="20"/>
        </w:rPr>
        <w:t xml:space="preserve">brezposelnosti </w:t>
      </w:r>
      <w:r w:rsidR="001F4B15">
        <w:rPr>
          <w:rFonts w:ascii="Arial" w:hAnsi="Arial" w:cs="Arial"/>
          <w:bCs/>
          <w:i/>
          <w:iCs/>
          <w:sz w:val="20"/>
          <w:szCs w:val="20"/>
        </w:rPr>
        <w:t>ter</w:t>
      </w:r>
      <w:r w:rsidR="001F4B15" w:rsidRPr="006F31F2">
        <w:rPr>
          <w:rFonts w:ascii="Arial" w:hAnsi="Arial" w:cs="Arial"/>
          <w:bCs/>
          <w:i/>
          <w:iCs/>
          <w:sz w:val="20"/>
          <w:szCs w:val="20"/>
        </w:rPr>
        <w:t xml:space="preserve"> </w:t>
      </w:r>
      <w:r w:rsidRPr="006F31F2">
        <w:rPr>
          <w:rFonts w:ascii="Arial" w:hAnsi="Arial" w:cs="Arial"/>
          <w:bCs/>
          <w:i/>
          <w:iCs/>
          <w:sz w:val="20"/>
          <w:szCs w:val="20"/>
        </w:rPr>
        <w:t>v</w:t>
      </w:r>
      <w:r w:rsidR="001F4B15">
        <w:rPr>
          <w:rFonts w:ascii="Arial" w:hAnsi="Arial" w:cs="Arial"/>
          <w:bCs/>
          <w:i/>
          <w:iCs/>
          <w:sz w:val="20"/>
          <w:szCs w:val="20"/>
        </w:rPr>
        <w:t>s</w:t>
      </w:r>
      <w:r w:rsidRPr="006F31F2">
        <w:rPr>
          <w:rFonts w:ascii="Arial" w:hAnsi="Arial" w:cs="Arial"/>
          <w:bCs/>
          <w:i/>
          <w:iCs/>
          <w:sz w:val="20"/>
          <w:szCs w:val="20"/>
        </w:rPr>
        <w:t xml:space="preserve">e slabšega položaja delavk in delavcev na splošno </w:t>
      </w:r>
      <w:r w:rsidR="001F4B15">
        <w:rPr>
          <w:rFonts w:ascii="Arial" w:hAnsi="Arial" w:cs="Arial"/>
          <w:bCs/>
          <w:i/>
          <w:iCs/>
          <w:sz w:val="20"/>
          <w:szCs w:val="20"/>
        </w:rPr>
        <w:t xml:space="preserve">se </w:t>
      </w:r>
      <w:r w:rsidRPr="006F31F2">
        <w:rPr>
          <w:rFonts w:ascii="Arial" w:hAnsi="Arial" w:cs="Arial"/>
          <w:bCs/>
          <w:i/>
          <w:iCs/>
          <w:sz w:val="20"/>
          <w:szCs w:val="20"/>
        </w:rPr>
        <w:t>je treb</w:t>
      </w:r>
      <w:r w:rsidR="001F4B15">
        <w:rPr>
          <w:rFonts w:ascii="Arial" w:hAnsi="Arial" w:cs="Arial"/>
          <w:bCs/>
          <w:i/>
          <w:iCs/>
          <w:sz w:val="20"/>
          <w:szCs w:val="20"/>
        </w:rPr>
        <w:t>a</w:t>
      </w:r>
      <w:r w:rsidRPr="006F31F2">
        <w:rPr>
          <w:rFonts w:ascii="Arial" w:hAnsi="Arial" w:cs="Arial"/>
          <w:bCs/>
          <w:i/>
          <w:iCs/>
          <w:sz w:val="20"/>
          <w:szCs w:val="20"/>
        </w:rPr>
        <w:t xml:space="preserve"> </w:t>
      </w:r>
      <w:r w:rsidR="001F4B15">
        <w:rPr>
          <w:rFonts w:ascii="Arial" w:hAnsi="Arial" w:cs="Arial"/>
          <w:bCs/>
          <w:i/>
          <w:iCs/>
          <w:sz w:val="20"/>
          <w:szCs w:val="20"/>
        </w:rPr>
        <w:t>lot</w:t>
      </w:r>
      <w:r w:rsidRPr="006F31F2">
        <w:rPr>
          <w:rFonts w:ascii="Arial" w:hAnsi="Arial" w:cs="Arial"/>
          <w:bCs/>
          <w:i/>
          <w:iCs/>
          <w:sz w:val="20"/>
          <w:szCs w:val="20"/>
        </w:rPr>
        <w:t>iti sistemsk</w:t>
      </w:r>
      <w:r w:rsidR="001F4B15">
        <w:rPr>
          <w:rFonts w:ascii="Arial" w:hAnsi="Arial" w:cs="Arial"/>
          <w:bCs/>
          <w:i/>
          <w:iCs/>
          <w:sz w:val="20"/>
          <w:szCs w:val="20"/>
        </w:rPr>
        <w:t>ih</w:t>
      </w:r>
      <w:r w:rsidRPr="006F31F2">
        <w:rPr>
          <w:rFonts w:ascii="Arial" w:hAnsi="Arial" w:cs="Arial"/>
          <w:bCs/>
          <w:i/>
          <w:iCs/>
          <w:sz w:val="20"/>
          <w:szCs w:val="20"/>
        </w:rPr>
        <w:t xml:space="preserve"> težav, povezan</w:t>
      </w:r>
      <w:r w:rsidR="001F4B15">
        <w:rPr>
          <w:rFonts w:ascii="Arial" w:hAnsi="Arial" w:cs="Arial"/>
          <w:bCs/>
          <w:i/>
          <w:iCs/>
          <w:sz w:val="20"/>
          <w:szCs w:val="20"/>
        </w:rPr>
        <w:t>ih</w:t>
      </w:r>
      <w:r w:rsidRPr="006F31F2">
        <w:rPr>
          <w:rFonts w:ascii="Arial" w:hAnsi="Arial" w:cs="Arial"/>
          <w:bCs/>
          <w:i/>
          <w:iCs/>
          <w:sz w:val="20"/>
          <w:szCs w:val="20"/>
        </w:rPr>
        <w:t xml:space="preserve"> s segmentacijo trga dela, </w:t>
      </w:r>
      <w:proofErr w:type="spellStart"/>
      <w:r w:rsidRPr="006F31F2">
        <w:rPr>
          <w:rFonts w:ascii="Arial" w:hAnsi="Arial" w:cs="Arial"/>
          <w:bCs/>
          <w:i/>
          <w:iCs/>
          <w:sz w:val="20"/>
          <w:szCs w:val="20"/>
        </w:rPr>
        <w:t>fleksibilizacijo</w:t>
      </w:r>
      <w:proofErr w:type="spellEnd"/>
      <w:r w:rsidRPr="006F31F2">
        <w:rPr>
          <w:rFonts w:ascii="Arial" w:hAnsi="Arial" w:cs="Arial"/>
          <w:bCs/>
          <w:i/>
          <w:iCs/>
          <w:sz w:val="20"/>
          <w:szCs w:val="20"/>
        </w:rPr>
        <w:t xml:space="preserve"> in razmerjem moči na trgu dela. Vse te razprave morajo </w:t>
      </w:r>
      <w:r w:rsidR="001F4B15">
        <w:rPr>
          <w:rFonts w:ascii="Arial" w:hAnsi="Arial" w:cs="Arial"/>
          <w:bCs/>
          <w:i/>
          <w:iCs/>
          <w:sz w:val="20"/>
          <w:szCs w:val="20"/>
        </w:rPr>
        <w:t xml:space="preserve">upoštevati </w:t>
      </w:r>
      <w:r w:rsidRPr="006F31F2">
        <w:rPr>
          <w:rFonts w:ascii="Arial" w:hAnsi="Arial" w:cs="Arial"/>
          <w:bCs/>
          <w:i/>
          <w:iCs/>
          <w:sz w:val="20"/>
          <w:szCs w:val="20"/>
        </w:rPr>
        <w:t>tudi v</w:t>
      </w:r>
      <w:r w:rsidR="001F4B15">
        <w:rPr>
          <w:rFonts w:ascii="Arial" w:hAnsi="Arial" w:cs="Arial"/>
          <w:bCs/>
          <w:i/>
          <w:iCs/>
          <w:sz w:val="20"/>
          <w:szCs w:val="20"/>
        </w:rPr>
        <w:t>s</w:t>
      </w:r>
      <w:r w:rsidRPr="006F31F2">
        <w:rPr>
          <w:rFonts w:ascii="Arial" w:hAnsi="Arial" w:cs="Arial"/>
          <w:bCs/>
          <w:i/>
          <w:iCs/>
          <w:sz w:val="20"/>
          <w:szCs w:val="20"/>
        </w:rPr>
        <w:t xml:space="preserve">e bolj pereče </w:t>
      </w:r>
      <w:proofErr w:type="spellStart"/>
      <w:r w:rsidRPr="006F31F2">
        <w:rPr>
          <w:rFonts w:ascii="Arial" w:hAnsi="Arial" w:cs="Arial"/>
          <w:bCs/>
          <w:i/>
          <w:iCs/>
          <w:sz w:val="20"/>
          <w:szCs w:val="20"/>
        </w:rPr>
        <w:t>okoljske</w:t>
      </w:r>
      <w:proofErr w:type="spellEnd"/>
      <w:r w:rsidRPr="006F31F2">
        <w:rPr>
          <w:rFonts w:ascii="Arial" w:hAnsi="Arial" w:cs="Arial"/>
          <w:bCs/>
          <w:i/>
          <w:iCs/>
          <w:sz w:val="20"/>
          <w:szCs w:val="20"/>
        </w:rPr>
        <w:t xml:space="preserve"> problematike, prehod v </w:t>
      </w:r>
      <w:proofErr w:type="spellStart"/>
      <w:r w:rsidRPr="006F31F2">
        <w:rPr>
          <w:rFonts w:ascii="Arial" w:hAnsi="Arial" w:cs="Arial"/>
          <w:bCs/>
          <w:i/>
          <w:iCs/>
          <w:sz w:val="20"/>
          <w:szCs w:val="20"/>
        </w:rPr>
        <w:t>nizkoogljično</w:t>
      </w:r>
      <w:proofErr w:type="spellEnd"/>
      <w:r w:rsidRPr="006F31F2">
        <w:rPr>
          <w:rFonts w:ascii="Arial" w:hAnsi="Arial" w:cs="Arial"/>
          <w:bCs/>
          <w:i/>
          <w:iCs/>
          <w:sz w:val="20"/>
          <w:szCs w:val="20"/>
        </w:rPr>
        <w:t xml:space="preserve"> družbo, razvoj tehnologij, digitalizacijo in avtomatizacijo. Cilja tovrstnih sistemskih strategij morata biti zagotavljanje večje enakopravnosti ter zmanjševanje socialnih in ekonomskih razlik. Če se t</w:t>
      </w:r>
      <w:r w:rsidR="00613DF4">
        <w:rPr>
          <w:rFonts w:ascii="Arial" w:hAnsi="Arial" w:cs="Arial"/>
          <w:bCs/>
          <w:i/>
          <w:iCs/>
          <w:sz w:val="20"/>
          <w:szCs w:val="20"/>
        </w:rPr>
        <w:t>a</w:t>
      </w:r>
      <w:r w:rsidRPr="006F31F2">
        <w:rPr>
          <w:rFonts w:ascii="Arial" w:hAnsi="Arial" w:cs="Arial"/>
          <w:bCs/>
          <w:i/>
          <w:iCs/>
          <w:sz w:val="20"/>
          <w:szCs w:val="20"/>
        </w:rPr>
        <w:t xml:space="preserve"> vprašanj</w:t>
      </w:r>
      <w:r w:rsidR="00613DF4">
        <w:rPr>
          <w:rFonts w:ascii="Arial" w:hAnsi="Arial" w:cs="Arial"/>
          <w:bCs/>
          <w:i/>
          <w:iCs/>
          <w:sz w:val="20"/>
          <w:szCs w:val="20"/>
        </w:rPr>
        <w:t>a</w:t>
      </w:r>
      <w:r w:rsidRPr="006F31F2">
        <w:rPr>
          <w:rFonts w:ascii="Arial" w:hAnsi="Arial" w:cs="Arial"/>
          <w:bCs/>
          <w:i/>
          <w:iCs/>
          <w:sz w:val="20"/>
          <w:szCs w:val="20"/>
        </w:rPr>
        <w:t xml:space="preserve"> ne </w:t>
      </w:r>
      <w:r w:rsidR="00613DF4">
        <w:rPr>
          <w:rFonts w:ascii="Arial" w:hAnsi="Arial" w:cs="Arial"/>
          <w:bCs/>
          <w:i/>
          <w:iCs/>
          <w:sz w:val="20"/>
          <w:szCs w:val="20"/>
        </w:rPr>
        <w:t>obravnavajo</w:t>
      </w:r>
      <w:r w:rsidR="00613DF4" w:rsidRPr="006F31F2">
        <w:rPr>
          <w:rFonts w:ascii="Arial" w:hAnsi="Arial" w:cs="Arial"/>
          <w:bCs/>
          <w:i/>
          <w:iCs/>
          <w:sz w:val="20"/>
          <w:szCs w:val="20"/>
        </w:rPr>
        <w:t xml:space="preserve"> </w:t>
      </w:r>
      <w:r w:rsidRPr="006F31F2">
        <w:rPr>
          <w:rFonts w:ascii="Arial" w:hAnsi="Arial" w:cs="Arial"/>
          <w:bCs/>
          <w:i/>
          <w:iCs/>
          <w:sz w:val="20"/>
          <w:szCs w:val="20"/>
        </w:rPr>
        <w:t xml:space="preserve">celostno, bodo ukrepi </w:t>
      </w:r>
      <w:r w:rsidR="00613DF4" w:rsidRPr="006F31F2">
        <w:rPr>
          <w:rFonts w:ascii="Arial" w:hAnsi="Arial" w:cs="Arial"/>
          <w:bCs/>
          <w:i/>
          <w:iCs/>
          <w:sz w:val="20"/>
          <w:szCs w:val="20"/>
        </w:rPr>
        <w:t xml:space="preserve">APZ </w:t>
      </w:r>
      <w:r w:rsidRPr="006F31F2">
        <w:rPr>
          <w:rFonts w:ascii="Arial" w:hAnsi="Arial" w:cs="Arial"/>
          <w:bCs/>
          <w:i/>
          <w:iCs/>
          <w:sz w:val="20"/>
          <w:szCs w:val="20"/>
        </w:rPr>
        <w:t xml:space="preserve">vedno imeli omejen doseg, </w:t>
      </w:r>
      <w:r w:rsidR="00613DF4">
        <w:rPr>
          <w:rFonts w:ascii="Arial" w:hAnsi="Arial" w:cs="Arial"/>
          <w:bCs/>
          <w:i/>
          <w:iCs/>
          <w:sz w:val="20"/>
          <w:szCs w:val="20"/>
        </w:rPr>
        <w:t>pretežno</w:t>
      </w:r>
      <w:r w:rsidRPr="006F31F2">
        <w:rPr>
          <w:rFonts w:ascii="Arial" w:hAnsi="Arial" w:cs="Arial"/>
          <w:bCs/>
          <w:i/>
          <w:iCs/>
          <w:sz w:val="20"/>
          <w:szCs w:val="20"/>
        </w:rPr>
        <w:t xml:space="preserve"> bodo služili kot lepotni popravki, ne pa kot prave rešitve. </w:t>
      </w:r>
    </w:p>
    <w:p w14:paraId="2CEC0ED4" w14:textId="2DD568B1" w:rsidR="00FB35CC" w:rsidRPr="006F31F2" w:rsidRDefault="00FB35CC" w:rsidP="00FB35CC">
      <w:pPr>
        <w:spacing w:before="280" w:after="240"/>
        <w:jc w:val="both"/>
        <w:rPr>
          <w:rFonts w:ascii="Arial" w:hAnsi="Arial" w:cs="Arial"/>
          <w:bCs/>
          <w:i/>
          <w:iCs/>
          <w:sz w:val="20"/>
          <w:szCs w:val="20"/>
          <w:highlight w:val="white"/>
        </w:rPr>
      </w:pPr>
      <w:r w:rsidRPr="006F31F2">
        <w:rPr>
          <w:rFonts w:ascii="Arial" w:hAnsi="Arial" w:cs="Arial"/>
          <w:bCs/>
          <w:i/>
          <w:iCs/>
          <w:sz w:val="20"/>
          <w:szCs w:val="20"/>
        </w:rPr>
        <w:t xml:space="preserve">Razširitev </w:t>
      </w:r>
      <w:r w:rsidRPr="006F31F2">
        <w:rPr>
          <w:rFonts w:ascii="Arial" w:hAnsi="Arial" w:cs="Arial"/>
          <w:bCs/>
          <w:i/>
          <w:iCs/>
          <w:sz w:val="20"/>
          <w:szCs w:val="20"/>
          <w:highlight w:val="white"/>
        </w:rPr>
        <w:t>starostne skupine do 30 let.</w:t>
      </w:r>
      <w:r w:rsidR="005B1BC7"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V Sloveniji se je že prej večina ukrepov izvajala za mlade do 30. leta, Evropska komisija pa je to načelo razširila za celotno </w:t>
      </w:r>
      <w:r w:rsidR="00613DF4">
        <w:rPr>
          <w:rFonts w:ascii="Arial" w:hAnsi="Arial" w:cs="Arial"/>
          <w:bCs/>
          <w:i/>
          <w:iCs/>
          <w:sz w:val="20"/>
          <w:szCs w:val="20"/>
          <w:highlight w:val="white"/>
        </w:rPr>
        <w:t>j</w:t>
      </w:r>
      <w:r w:rsidRPr="006F31F2">
        <w:rPr>
          <w:rFonts w:ascii="Arial" w:hAnsi="Arial" w:cs="Arial"/>
          <w:bCs/>
          <w:i/>
          <w:iCs/>
          <w:sz w:val="20"/>
          <w:szCs w:val="20"/>
          <w:highlight w:val="white"/>
        </w:rPr>
        <w:t xml:space="preserve">amstvo za mlade. Predstavnice in predstavniki mladih predlog razširitve starostne skupine izjemno podpiramo, saj v Sloveniji večina mladih nadaljuje izobraževanje na terciarni ravni, zaradi česar kasneje stopajo na trg dela. Prav tako je v Sloveniji brezposelnost mladih višja v starostni skupini </w:t>
      </w:r>
      <w:r w:rsidR="00613DF4">
        <w:rPr>
          <w:rFonts w:ascii="Arial" w:hAnsi="Arial" w:cs="Arial"/>
          <w:bCs/>
          <w:i/>
          <w:iCs/>
          <w:sz w:val="20"/>
          <w:szCs w:val="20"/>
          <w:highlight w:val="white"/>
        </w:rPr>
        <w:t xml:space="preserve">od </w:t>
      </w:r>
      <w:r w:rsidRPr="006F31F2">
        <w:rPr>
          <w:rFonts w:ascii="Arial" w:hAnsi="Arial" w:cs="Arial"/>
          <w:bCs/>
          <w:i/>
          <w:iCs/>
          <w:sz w:val="20"/>
          <w:szCs w:val="20"/>
          <w:highlight w:val="white"/>
        </w:rPr>
        <w:t>24</w:t>
      </w:r>
      <w:r w:rsidR="00613DF4">
        <w:rPr>
          <w:rFonts w:ascii="Arial" w:hAnsi="Arial" w:cs="Arial"/>
          <w:bCs/>
          <w:i/>
          <w:iCs/>
          <w:sz w:val="20"/>
          <w:szCs w:val="20"/>
          <w:highlight w:val="white"/>
        </w:rPr>
        <w:t xml:space="preserve"> do </w:t>
      </w:r>
      <w:r w:rsidRPr="006F31F2">
        <w:rPr>
          <w:rFonts w:ascii="Arial" w:hAnsi="Arial" w:cs="Arial"/>
          <w:bCs/>
          <w:i/>
          <w:iCs/>
          <w:sz w:val="20"/>
          <w:szCs w:val="20"/>
          <w:highlight w:val="white"/>
        </w:rPr>
        <w:t>30 let. Predlagamo celo, da se še več ukrepov oblikuje tudi za tiste nad 30 let, saj se obdobje mladosti podaljšuje, vse več je brezposelnih tudi v starostni skupini nad 30 let in delež dolgotrajne brezposelnosti je v tem starostnem razredu izjemno zaskrbljujoč. To potrjuje tudi dejstvo, da se brezposelnost mladih ni uspešno reševala, zato so ti mladi postajali v</w:t>
      </w:r>
      <w:r w:rsidR="00613DF4">
        <w:rPr>
          <w:rFonts w:ascii="Arial" w:hAnsi="Arial" w:cs="Arial"/>
          <w:bCs/>
          <w:i/>
          <w:iCs/>
          <w:sz w:val="20"/>
          <w:szCs w:val="20"/>
          <w:highlight w:val="white"/>
        </w:rPr>
        <w:t>s</w:t>
      </w:r>
      <w:r w:rsidRPr="006F31F2">
        <w:rPr>
          <w:rFonts w:ascii="Arial" w:hAnsi="Arial" w:cs="Arial"/>
          <w:bCs/>
          <w:i/>
          <w:iCs/>
          <w:sz w:val="20"/>
          <w:szCs w:val="20"/>
          <w:highlight w:val="white"/>
        </w:rPr>
        <w:t xml:space="preserve">e bolj dolgotrajno brezposelni, </w:t>
      </w:r>
      <w:r w:rsidR="00613DF4">
        <w:rPr>
          <w:rFonts w:ascii="Arial" w:hAnsi="Arial" w:cs="Arial"/>
          <w:bCs/>
          <w:i/>
          <w:iCs/>
          <w:sz w:val="20"/>
          <w:szCs w:val="20"/>
          <w:highlight w:val="white"/>
        </w:rPr>
        <w:t>medtem</w:t>
      </w:r>
      <w:r w:rsidR="00613DF4"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pa </w:t>
      </w:r>
      <w:r w:rsidR="00613DF4">
        <w:rPr>
          <w:rFonts w:ascii="Arial" w:hAnsi="Arial" w:cs="Arial"/>
          <w:bCs/>
          <w:i/>
          <w:iCs/>
          <w:sz w:val="20"/>
          <w:szCs w:val="20"/>
          <w:highlight w:val="white"/>
        </w:rPr>
        <w:t xml:space="preserve">so </w:t>
      </w:r>
      <w:r w:rsidRPr="006F31F2">
        <w:rPr>
          <w:rFonts w:ascii="Arial" w:hAnsi="Arial" w:cs="Arial"/>
          <w:bCs/>
          <w:i/>
          <w:iCs/>
          <w:sz w:val="20"/>
          <w:szCs w:val="20"/>
          <w:highlight w:val="white"/>
        </w:rPr>
        <w:t xml:space="preserve">zaradi staranja izpadli iz kategorije mladih. </w:t>
      </w:r>
    </w:p>
    <w:p w14:paraId="7701AD95" w14:textId="77777777" w:rsidR="00FB35CC" w:rsidRPr="00DE6B66" w:rsidRDefault="00FB35CC" w:rsidP="00FB35CC">
      <w:pPr>
        <w:spacing w:before="240" w:after="240"/>
        <w:jc w:val="both"/>
        <w:rPr>
          <w:rFonts w:ascii="Arial" w:hAnsi="Arial" w:cs="Arial"/>
          <w:bCs/>
          <w:i/>
          <w:iCs/>
          <w:sz w:val="20"/>
          <w:szCs w:val="20"/>
        </w:rPr>
      </w:pPr>
      <w:r w:rsidRPr="00DE6B66">
        <w:rPr>
          <w:rFonts w:ascii="Arial" w:hAnsi="Arial" w:cs="Arial"/>
          <w:bCs/>
          <w:i/>
          <w:iCs/>
          <w:sz w:val="20"/>
          <w:szCs w:val="20"/>
        </w:rPr>
        <w:lastRenderedPageBreak/>
        <w:t>Komentar posameznih ukrepov:</w:t>
      </w:r>
    </w:p>
    <w:p w14:paraId="166D33C7" w14:textId="6FA10528" w:rsidR="00FB35CC" w:rsidRPr="006F31F2" w:rsidRDefault="00613DF4" w:rsidP="00FB35CC">
      <w:pPr>
        <w:spacing w:before="240" w:after="240"/>
        <w:jc w:val="both"/>
        <w:rPr>
          <w:rFonts w:ascii="Arial" w:hAnsi="Arial" w:cs="Arial"/>
          <w:bCs/>
          <w:i/>
          <w:iCs/>
          <w:sz w:val="20"/>
          <w:szCs w:val="20"/>
        </w:rPr>
      </w:pPr>
      <w:r>
        <w:rPr>
          <w:rFonts w:ascii="Arial" w:hAnsi="Arial" w:cs="Arial"/>
          <w:bCs/>
          <w:i/>
          <w:iCs/>
          <w:sz w:val="20"/>
          <w:szCs w:val="20"/>
        </w:rPr>
        <w:t>Obravnavali</w:t>
      </w:r>
      <w:r w:rsidRPr="006F31F2">
        <w:rPr>
          <w:rFonts w:ascii="Arial" w:hAnsi="Arial" w:cs="Arial"/>
          <w:bCs/>
          <w:i/>
          <w:iCs/>
          <w:sz w:val="20"/>
          <w:szCs w:val="20"/>
        </w:rPr>
        <w:t xml:space="preserve"> </w:t>
      </w:r>
      <w:r w:rsidR="00FB35CC" w:rsidRPr="006F31F2">
        <w:rPr>
          <w:rFonts w:ascii="Arial" w:hAnsi="Arial" w:cs="Arial"/>
          <w:bCs/>
          <w:i/>
          <w:iCs/>
          <w:sz w:val="20"/>
          <w:szCs w:val="20"/>
        </w:rPr>
        <w:t>bomo samo nekatere posamezne ukrepe:</w:t>
      </w:r>
    </w:p>
    <w:p w14:paraId="76681C80" w14:textId="2E48FD42" w:rsidR="00FB35CC" w:rsidRPr="006F31F2" w:rsidRDefault="00FB35CC" w:rsidP="00FB35CC">
      <w:pPr>
        <w:numPr>
          <w:ilvl w:val="0"/>
          <w:numId w:val="16"/>
        </w:numPr>
        <w:spacing w:before="240" w:after="240" w:line="276" w:lineRule="auto"/>
        <w:jc w:val="both"/>
        <w:rPr>
          <w:rFonts w:ascii="Arial" w:hAnsi="Arial" w:cs="Arial"/>
          <w:bCs/>
          <w:i/>
          <w:iCs/>
          <w:sz w:val="20"/>
          <w:szCs w:val="20"/>
        </w:rPr>
      </w:pPr>
      <w:r w:rsidRPr="006F31F2">
        <w:rPr>
          <w:rFonts w:ascii="Arial" w:hAnsi="Arial" w:cs="Arial"/>
          <w:bCs/>
          <w:i/>
          <w:iCs/>
          <w:sz w:val="20"/>
          <w:szCs w:val="20"/>
        </w:rPr>
        <w:t xml:space="preserve">V dosedanji shemi, ki je vsebovala več kot 50 različnih ukrepov, je bil samo en ukrep namenjen zaposlovanju mladih za nedoločen čas. Vsi </w:t>
      </w:r>
      <w:r w:rsidR="00613DF4">
        <w:rPr>
          <w:rFonts w:ascii="Arial" w:hAnsi="Arial" w:cs="Arial"/>
          <w:bCs/>
          <w:i/>
          <w:iCs/>
          <w:sz w:val="20"/>
          <w:szCs w:val="20"/>
        </w:rPr>
        <w:t>pre</w:t>
      </w:r>
      <w:r w:rsidRPr="006F31F2">
        <w:rPr>
          <w:rFonts w:ascii="Arial" w:hAnsi="Arial" w:cs="Arial"/>
          <w:bCs/>
          <w:i/>
          <w:iCs/>
          <w:sz w:val="20"/>
          <w:szCs w:val="20"/>
        </w:rPr>
        <w:t xml:space="preserve">ostali ukrepi so bili kratkoročni, s čimer so povečevali </w:t>
      </w:r>
      <w:proofErr w:type="spellStart"/>
      <w:r w:rsidRPr="006F31F2">
        <w:rPr>
          <w:rFonts w:ascii="Arial" w:hAnsi="Arial" w:cs="Arial"/>
          <w:bCs/>
          <w:i/>
          <w:iCs/>
          <w:sz w:val="20"/>
          <w:szCs w:val="20"/>
        </w:rPr>
        <w:t>prekarnost</w:t>
      </w:r>
      <w:proofErr w:type="spellEnd"/>
      <w:r w:rsidRPr="006F31F2">
        <w:rPr>
          <w:rFonts w:ascii="Arial" w:hAnsi="Arial" w:cs="Arial"/>
          <w:bCs/>
          <w:i/>
          <w:iCs/>
          <w:sz w:val="20"/>
          <w:szCs w:val="20"/>
        </w:rPr>
        <w:t xml:space="preserve"> mladih. Nevarnost tega je, da mladi po izteku ukrepa </w:t>
      </w:r>
      <w:r w:rsidR="00613DF4">
        <w:rPr>
          <w:rFonts w:ascii="Arial" w:hAnsi="Arial" w:cs="Arial"/>
          <w:bCs/>
          <w:i/>
          <w:iCs/>
          <w:sz w:val="20"/>
          <w:szCs w:val="20"/>
        </w:rPr>
        <w:t>znova</w:t>
      </w:r>
      <w:r w:rsidR="00613DF4" w:rsidRPr="006F31F2">
        <w:rPr>
          <w:rFonts w:ascii="Arial" w:hAnsi="Arial" w:cs="Arial"/>
          <w:bCs/>
          <w:i/>
          <w:iCs/>
          <w:sz w:val="20"/>
          <w:szCs w:val="20"/>
        </w:rPr>
        <w:t xml:space="preserve"> </w:t>
      </w:r>
      <w:r w:rsidRPr="006F31F2">
        <w:rPr>
          <w:rFonts w:ascii="Arial" w:hAnsi="Arial" w:cs="Arial"/>
          <w:bCs/>
          <w:i/>
          <w:iCs/>
          <w:sz w:val="20"/>
          <w:szCs w:val="20"/>
        </w:rPr>
        <w:t>postanejo brezposelni. Prav tako jim kratkoročne aktivacije ali zaposlitve velikokrat ne omogočajo dostopa do vseh socialnih in delavskih pravic. Kljub večkratnim pozivom mladih ni oblikova</w:t>
      </w:r>
      <w:r w:rsidR="00613DF4">
        <w:rPr>
          <w:rFonts w:ascii="Arial" w:hAnsi="Arial" w:cs="Arial"/>
          <w:bCs/>
          <w:i/>
          <w:iCs/>
          <w:sz w:val="20"/>
          <w:szCs w:val="20"/>
        </w:rPr>
        <w:t>nih</w:t>
      </w:r>
      <w:r w:rsidRPr="006F31F2">
        <w:rPr>
          <w:rFonts w:ascii="Arial" w:hAnsi="Arial" w:cs="Arial"/>
          <w:bCs/>
          <w:i/>
          <w:iCs/>
          <w:sz w:val="20"/>
          <w:szCs w:val="20"/>
        </w:rPr>
        <w:t xml:space="preserve"> več ukrepov, ki bi spodbujali zaposlovanje mladih za nedoločen čas. </w:t>
      </w:r>
    </w:p>
    <w:p w14:paraId="74B1E196" w14:textId="591688C5" w:rsidR="00FB35CC" w:rsidRPr="006F31F2" w:rsidRDefault="00FB35CC" w:rsidP="00FB35CC">
      <w:pPr>
        <w:numPr>
          <w:ilvl w:val="0"/>
          <w:numId w:val="19"/>
        </w:numPr>
        <w:spacing w:before="240" w:after="240" w:line="276" w:lineRule="auto"/>
        <w:jc w:val="both"/>
        <w:rPr>
          <w:rFonts w:ascii="Arial" w:hAnsi="Arial" w:cs="Arial"/>
          <w:bCs/>
          <w:i/>
          <w:iCs/>
          <w:sz w:val="20"/>
          <w:szCs w:val="20"/>
        </w:rPr>
      </w:pPr>
      <w:r w:rsidRPr="006F31F2">
        <w:rPr>
          <w:rFonts w:ascii="Arial" w:hAnsi="Arial" w:cs="Arial"/>
          <w:bCs/>
          <w:i/>
          <w:iCs/>
          <w:sz w:val="20"/>
          <w:szCs w:val="20"/>
        </w:rPr>
        <w:t xml:space="preserve">Ukrep spodbujanja samozaposlovanja mladih, predvsem žensk, je bil izjemno neprimeren in neustrezen. </w:t>
      </w:r>
      <w:r w:rsidR="00613DF4">
        <w:rPr>
          <w:rFonts w:ascii="Arial" w:hAnsi="Arial" w:cs="Arial"/>
          <w:bCs/>
          <w:i/>
          <w:iCs/>
          <w:sz w:val="20"/>
          <w:szCs w:val="20"/>
        </w:rPr>
        <w:t>Pretežno</w:t>
      </w:r>
      <w:r w:rsidRPr="006F31F2">
        <w:rPr>
          <w:rFonts w:ascii="Arial" w:hAnsi="Arial" w:cs="Arial"/>
          <w:bCs/>
          <w:i/>
          <w:iCs/>
          <w:sz w:val="20"/>
          <w:szCs w:val="20"/>
        </w:rPr>
        <w:t xml:space="preserve"> je šlo za prisilno samozaposlovanje, ki so ga mladi sprejeli zaradi pomanjkanja drugih priložnosti (na trgu dela in s strani ZRSZ), ne nujno zato, ker bi želeli biti samozaposleni. Prav tako je ukrep aktivno živel predvsem v času trajanja subvencioniranja, vprašljiv pa je njegov dolgoročn</w:t>
      </w:r>
      <w:r w:rsidR="00613DF4">
        <w:rPr>
          <w:rFonts w:ascii="Arial" w:hAnsi="Arial" w:cs="Arial"/>
          <w:bCs/>
          <w:i/>
          <w:iCs/>
          <w:sz w:val="20"/>
          <w:szCs w:val="20"/>
        </w:rPr>
        <w:t>i</w:t>
      </w:r>
      <w:r w:rsidRPr="006F31F2">
        <w:rPr>
          <w:rFonts w:ascii="Arial" w:hAnsi="Arial" w:cs="Arial"/>
          <w:bCs/>
          <w:i/>
          <w:iCs/>
          <w:sz w:val="20"/>
          <w:szCs w:val="20"/>
        </w:rPr>
        <w:t xml:space="preserve"> uspeh. Podpiramo odločitev MDDSZ, da se tega ukrepa ne ponavlja več.</w:t>
      </w:r>
    </w:p>
    <w:p w14:paraId="0B7AAA2C" w14:textId="5089C89B" w:rsidR="00FB35CC" w:rsidRPr="006F31F2" w:rsidRDefault="00FB35CC" w:rsidP="00FB35CC">
      <w:pPr>
        <w:numPr>
          <w:ilvl w:val="0"/>
          <w:numId w:val="17"/>
        </w:numPr>
        <w:spacing w:before="240" w:after="240" w:line="276" w:lineRule="auto"/>
        <w:jc w:val="both"/>
        <w:rPr>
          <w:rFonts w:ascii="Arial" w:hAnsi="Arial" w:cs="Arial"/>
          <w:bCs/>
          <w:i/>
          <w:iCs/>
          <w:sz w:val="20"/>
          <w:szCs w:val="20"/>
        </w:rPr>
      </w:pPr>
      <w:r w:rsidRPr="006F31F2">
        <w:rPr>
          <w:rFonts w:ascii="Arial" w:hAnsi="Arial" w:cs="Arial"/>
          <w:bCs/>
          <w:i/>
          <w:iCs/>
          <w:sz w:val="20"/>
          <w:szCs w:val="20"/>
        </w:rPr>
        <w:t xml:space="preserve">Ukrep glede prve zaposlitve v NVO je bil neizkoriščen in ni odgovoril na potrebe, saj so bili pogoji glede na </w:t>
      </w:r>
      <w:r w:rsidR="00613DF4">
        <w:rPr>
          <w:rFonts w:ascii="Arial" w:hAnsi="Arial" w:cs="Arial"/>
          <w:bCs/>
          <w:i/>
          <w:iCs/>
          <w:sz w:val="20"/>
          <w:szCs w:val="20"/>
        </w:rPr>
        <w:t>značilnosti</w:t>
      </w:r>
      <w:r w:rsidR="00613DF4" w:rsidRPr="006F31F2">
        <w:rPr>
          <w:rFonts w:ascii="Arial" w:hAnsi="Arial" w:cs="Arial"/>
          <w:bCs/>
          <w:i/>
          <w:iCs/>
          <w:sz w:val="20"/>
          <w:szCs w:val="20"/>
        </w:rPr>
        <w:t xml:space="preserve"> </w:t>
      </w:r>
      <w:r w:rsidRPr="006F31F2">
        <w:rPr>
          <w:rFonts w:ascii="Arial" w:hAnsi="Arial" w:cs="Arial"/>
          <w:bCs/>
          <w:i/>
          <w:iCs/>
          <w:sz w:val="20"/>
          <w:szCs w:val="20"/>
        </w:rPr>
        <w:t>organizacij v nevladnem sektorju neprimerni (npr. pogoj VII. stopnja izobrazbe). Kljub večkratnim komentarjem, kako ta ukrep izboljšati, smo bili mladi preslišani.</w:t>
      </w:r>
    </w:p>
    <w:p w14:paraId="3847CBB4" w14:textId="7C2463DF" w:rsidR="00FB35CC" w:rsidRPr="006F31F2" w:rsidRDefault="00FB35CC" w:rsidP="00FB35CC">
      <w:pPr>
        <w:numPr>
          <w:ilvl w:val="0"/>
          <w:numId w:val="18"/>
        </w:numPr>
        <w:spacing w:before="240" w:after="240" w:line="276" w:lineRule="auto"/>
        <w:jc w:val="both"/>
        <w:rPr>
          <w:rFonts w:ascii="Arial" w:hAnsi="Arial" w:cs="Arial"/>
          <w:bCs/>
          <w:i/>
          <w:iCs/>
          <w:sz w:val="20"/>
          <w:szCs w:val="20"/>
        </w:rPr>
      </w:pPr>
      <w:r w:rsidRPr="006F31F2">
        <w:rPr>
          <w:rFonts w:ascii="Arial" w:hAnsi="Arial" w:cs="Arial"/>
          <w:bCs/>
          <w:i/>
          <w:iCs/>
          <w:sz w:val="20"/>
          <w:szCs w:val="20"/>
        </w:rPr>
        <w:t>Ukrep</w:t>
      </w:r>
      <w:r w:rsidR="00143481">
        <w:rPr>
          <w:rFonts w:ascii="Arial" w:hAnsi="Arial" w:cs="Arial"/>
          <w:bCs/>
          <w:i/>
          <w:iCs/>
          <w:sz w:val="20"/>
          <w:szCs w:val="20"/>
        </w:rPr>
        <w:t>, poimenovan</w:t>
      </w:r>
      <w:r w:rsidRPr="006F31F2">
        <w:rPr>
          <w:rFonts w:ascii="Arial" w:hAnsi="Arial" w:cs="Arial"/>
          <w:bCs/>
          <w:i/>
          <w:iCs/>
          <w:sz w:val="20"/>
          <w:szCs w:val="20"/>
        </w:rPr>
        <w:t xml:space="preserve"> </w:t>
      </w:r>
      <w:r w:rsidR="00143481">
        <w:rPr>
          <w:rFonts w:ascii="Arial" w:hAnsi="Arial" w:cs="Arial"/>
          <w:bCs/>
          <w:i/>
          <w:iCs/>
          <w:sz w:val="20"/>
          <w:szCs w:val="20"/>
        </w:rPr>
        <w:t>p</w:t>
      </w:r>
      <w:r w:rsidRPr="006F31F2">
        <w:rPr>
          <w:rFonts w:ascii="Arial" w:hAnsi="Arial" w:cs="Arial"/>
          <w:bCs/>
          <w:i/>
          <w:iCs/>
          <w:sz w:val="20"/>
          <w:szCs w:val="20"/>
        </w:rPr>
        <w:t>rvi izziv</w:t>
      </w:r>
      <w:r w:rsidR="00143481">
        <w:rPr>
          <w:rFonts w:ascii="Arial" w:hAnsi="Arial" w:cs="Arial"/>
          <w:bCs/>
          <w:i/>
          <w:iCs/>
          <w:sz w:val="20"/>
          <w:szCs w:val="20"/>
        </w:rPr>
        <w:t>,</w:t>
      </w:r>
      <w:r w:rsidRPr="006F31F2">
        <w:rPr>
          <w:rFonts w:ascii="Arial" w:hAnsi="Arial" w:cs="Arial"/>
          <w:bCs/>
          <w:i/>
          <w:iCs/>
          <w:sz w:val="20"/>
          <w:szCs w:val="20"/>
        </w:rPr>
        <w:t xml:space="preserve"> se je izkazal kot izjemno učinkovit, saj je omogočal mladim 15-mesečno vključitev v delo in pridobivanje konkretnih izkušenj pod nadzorom mentorja. Podpiramo tovrstne ukrepe, razširjeni naj bodo na obe regiji v Sloveniji in naj se izvajajo v večjem obsegu. Prav tako je ta ukrep nastal na pobudo predstavnic in predstavnikov mladih ter </w:t>
      </w:r>
      <w:r w:rsidR="00143481">
        <w:rPr>
          <w:rFonts w:ascii="Arial" w:hAnsi="Arial" w:cs="Arial"/>
          <w:bCs/>
          <w:i/>
          <w:iCs/>
          <w:sz w:val="20"/>
          <w:szCs w:val="20"/>
        </w:rPr>
        <w:t>pomeni</w:t>
      </w:r>
      <w:r w:rsidRPr="006F31F2">
        <w:rPr>
          <w:rFonts w:ascii="Arial" w:hAnsi="Arial" w:cs="Arial"/>
          <w:bCs/>
          <w:i/>
          <w:iCs/>
          <w:sz w:val="20"/>
          <w:szCs w:val="20"/>
        </w:rPr>
        <w:t xml:space="preserve"> vzorno sodelovanje med mladimi in odločevalci. </w:t>
      </w:r>
    </w:p>
    <w:p w14:paraId="0537147A" w14:textId="7507D998" w:rsidR="00FB35CC" w:rsidRPr="006F31F2" w:rsidRDefault="00FB35CC" w:rsidP="00FB35CC">
      <w:pPr>
        <w:numPr>
          <w:ilvl w:val="0"/>
          <w:numId w:val="20"/>
        </w:numPr>
        <w:spacing w:before="240" w:after="240" w:line="276" w:lineRule="auto"/>
        <w:jc w:val="both"/>
        <w:rPr>
          <w:rFonts w:ascii="Arial" w:hAnsi="Arial" w:cs="Arial"/>
          <w:bCs/>
          <w:i/>
          <w:iCs/>
          <w:sz w:val="20"/>
          <w:szCs w:val="20"/>
        </w:rPr>
      </w:pPr>
      <w:r w:rsidRPr="006F31F2">
        <w:rPr>
          <w:rFonts w:ascii="Arial" w:hAnsi="Arial" w:cs="Arial"/>
          <w:bCs/>
          <w:i/>
          <w:iCs/>
          <w:sz w:val="20"/>
          <w:szCs w:val="20"/>
        </w:rPr>
        <w:t xml:space="preserve">Ukrep </w:t>
      </w:r>
      <w:r w:rsidR="00143481">
        <w:rPr>
          <w:rFonts w:ascii="Arial" w:hAnsi="Arial" w:cs="Arial"/>
          <w:bCs/>
          <w:i/>
          <w:iCs/>
          <w:sz w:val="20"/>
          <w:szCs w:val="20"/>
        </w:rPr>
        <w:t>a</w:t>
      </w:r>
      <w:r w:rsidRPr="006F31F2">
        <w:rPr>
          <w:rFonts w:ascii="Arial" w:hAnsi="Arial" w:cs="Arial"/>
          <w:bCs/>
          <w:i/>
          <w:iCs/>
          <w:sz w:val="20"/>
          <w:szCs w:val="20"/>
        </w:rPr>
        <w:t xml:space="preserve">ktivno državljanstvo za večjo zaposljivost mladih je zelo dober ukrep z vidika tega, da ga izvajajo organizacije v mladinskem sektorju, ki lahko primerno </w:t>
      </w:r>
      <w:r w:rsidR="00143481">
        <w:rPr>
          <w:rFonts w:ascii="Arial" w:hAnsi="Arial" w:cs="Arial"/>
          <w:bCs/>
          <w:i/>
          <w:iCs/>
          <w:sz w:val="20"/>
          <w:szCs w:val="20"/>
        </w:rPr>
        <w:t>obravnavajo</w:t>
      </w:r>
      <w:r w:rsidR="00143481" w:rsidRPr="006F31F2">
        <w:rPr>
          <w:rFonts w:ascii="Arial" w:hAnsi="Arial" w:cs="Arial"/>
          <w:bCs/>
          <w:i/>
          <w:iCs/>
          <w:sz w:val="20"/>
          <w:szCs w:val="20"/>
        </w:rPr>
        <w:t xml:space="preserve"> </w:t>
      </w:r>
      <w:r w:rsidRPr="006F31F2">
        <w:rPr>
          <w:rFonts w:ascii="Arial" w:hAnsi="Arial" w:cs="Arial"/>
          <w:bCs/>
          <w:i/>
          <w:iCs/>
          <w:sz w:val="20"/>
          <w:szCs w:val="20"/>
        </w:rPr>
        <w:t>položaj in stiske mladih. Verjamemo, da lahko organizacije, ki se ukvarjajo z mladimi, kakovostno delajo z njimi ter ponujajo tudi pravo in kakovostno mesto za njihove zaposlitve. Posamezniki, vključeni v te ukrepe, so pridobili pomembne kompetence, ki obsegajo sposobnost timskega dela, organiziranja ter boljše poznavanje same metodike in vsebine področja dela, najpomembnejši učinek pa so delovne izkušnje, ki omogočajo tudi pristop k opravljanju oz</w:t>
      </w:r>
      <w:r w:rsidR="00143481">
        <w:rPr>
          <w:rFonts w:ascii="Arial" w:hAnsi="Arial" w:cs="Arial"/>
          <w:bCs/>
          <w:i/>
          <w:iCs/>
          <w:sz w:val="20"/>
          <w:szCs w:val="20"/>
        </w:rPr>
        <w:t>iroma</w:t>
      </w:r>
      <w:r w:rsidRPr="006F31F2">
        <w:rPr>
          <w:rFonts w:ascii="Arial" w:hAnsi="Arial" w:cs="Arial"/>
          <w:bCs/>
          <w:i/>
          <w:iCs/>
          <w:sz w:val="20"/>
          <w:szCs w:val="20"/>
        </w:rPr>
        <w:t xml:space="preserve"> pridobitev nacionalne poklicne kvalifikacije (NPK) mladinski delavec/mladinska delavka. Prav tako se jim je z vključenostjo v ukrep izboljšala konkurenčnost na trgu dela, velik delež ciljne skupine pa se je po izstopu iz ukrepa tudi zaposlil.</w:t>
      </w:r>
    </w:p>
    <w:p w14:paraId="78D91658" w14:textId="413AC963" w:rsidR="004273D0" w:rsidRPr="006F31F2" w:rsidRDefault="00FB35CC" w:rsidP="005B1BC7">
      <w:pPr>
        <w:jc w:val="both"/>
        <w:rPr>
          <w:rFonts w:ascii="Arial" w:hAnsi="Arial" w:cs="Arial"/>
          <w:bCs/>
          <w:i/>
          <w:iCs/>
          <w:sz w:val="20"/>
          <w:szCs w:val="20"/>
        </w:rPr>
      </w:pPr>
      <w:r w:rsidRPr="006F31F2">
        <w:rPr>
          <w:rFonts w:ascii="Arial" w:hAnsi="Arial" w:cs="Arial"/>
          <w:bCs/>
          <w:i/>
          <w:iCs/>
          <w:sz w:val="20"/>
          <w:szCs w:val="20"/>
        </w:rPr>
        <w:t xml:space="preserve">Vendar pa so kazalniki v tem ukrepu postavljeni popolnoma neprimerno. Mladinski sektor ne more nadomeščati dela Zavoda RS za zaposlovanje in ne more nase prevzeti tako velikega bremena za reševanje tako velike problematike, kot je brezposelnost mladih. Kazalniki so bili v teh projektih postavljeni veliko ostreje in višje kot v drugih ukrepih APZ ali ukrepih </w:t>
      </w:r>
      <w:r w:rsidR="00143481">
        <w:rPr>
          <w:rFonts w:ascii="Arial" w:hAnsi="Arial" w:cs="Arial"/>
          <w:bCs/>
          <w:i/>
          <w:iCs/>
          <w:sz w:val="20"/>
          <w:szCs w:val="20"/>
        </w:rPr>
        <w:t>j</w:t>
      </w:r>
      <w:r w:rsidRPr="006F31F2">
        <w:rPr>
          <w:rFonts w:ascii="Arial" w:hAnsi="Arial" w:cs="Arial"/>
          <w:bCs/>
          <w:i/>
          <w:iCs/>
          <w:sz w:val="20"/>
          <w:szCs w:val="20"/>
        </w:rPr>
        <w:t xml:space="preserve">amstva za mlade. </w:t>
      </w:r>
      <w:r w:rsidRPr="006F31F2">
        <w:rPr>
          <w:rFonts w:ascii="Arial" w:hAnsi="Arial" w:cs="Arial"/>
          <w:bCs/>
          <w:i/>
          <w:iCs/>
          <w:sz w:val="20"/>
          <w:szCs w:val="20"/>
        </w:rPr>
        <w:br/>
        <w:t>Mladinske organizacije in organizacije za mlade lahko uspešno pripomoremo k integraciji mladih na trg dela, vendar pa se na nas ne sme preložiti neprimerno večjega bremena kot na uradne državne institucije ali druge izvajalce podobnih ukrepov. Prav tako ti ukrepi ne smejo biti nadomestilo za nezadostno sistemsko financiranje tovrstnih organizacij, ki je pereč problem v Sloveniji že vrsto let.</w:t>
      </w:r>
      <w:r w:rsidR="00A3446D">
        <w:rPr>
          <w:rFonts w:ascii="Arial" w:hAnsi="Arial" w:cs="Arial"/>
          <w:bCs/>
          <w:i/>
          <w:iCs/>
          <w:sz w:val="20"/>
          <w:szCs w:val="20"/>
        </w:rPr>
        <w:t xml:space="preserve"> </w:t>
      </w:r>
    </w:p>
    <w:p w14:paraId="5291F2E7" w14:textId="77777777" w:rsidR="00A116A7" w:rsidRDefault="004273D0" w:rsidP="004273D0">
      <w:pPr>
        <w:spacing w:before="240" w:after="240"/>
        <w:rPr>
          <w:rFonts w:ascii="Arial" w:hAnsi="Arial" w:cs="Arial"/>
          <w:bCs/>
          <w:i/>
          <w:iCs/>
          <w:sz w:val="20"/>
          <w:szCs w:val="20"/>
        </w:rPr>
      </w:pPr>
      <w:r w:rsidRPr="006F31F2">
        <w:rPr>
          <w:rFonts w:ascii="Arial" w:hAnsi="Arial" w:cs="Arial"/>
          <w:bCs/>
          <w:i/>
          <w:iCs/>
          <w:sz w:val="20"/>
          <w:szCs w:val="20"/>
        </w:rPr>
        <w:t>Priporočila za izvajanje</w:t>
      </w:r>
      <w:r w:rsidR="00A116A7">
        <w:rPr>
          <w:rFonts w:ascii="Arial" w:hAnsi="Arial" w:cs="Arial"/>
          <w:bCs/>
          <w:i/>
          <w:iCs/>
          <w:sz w:val="20"/>
          <w:szCs w:val="20"/>
        </w:rPr>
        <w:t>:</w:t>
      </w:r>
    </w:p>
    <w:p w14:paraId="2C5E4BB2" w14:textId="77777777" w:rsidR="00A116A7" w:rsidRDefault="00EB40D9" w:rsidP="004273D0">
      <w:pPr>
        <w:spacing w:before="240" w:after="240"/>
        <w:rPr>
          <w:rFonts w:ascii="Arial" w:hAnsi="Arial" w:cs="Arial"/>
          <w:bCs/>
          <w:i/>
          <w:iCs/>
          <w:sz w:val="20"/>
          <w:szCs w:val="20"/>
        </w:rPr>
      </w:pPr>
      <w:r>
        <w:rPr>
          <w:rFonts w:ascii="Arial" w:hAnsi="Arial" w:cs="Arial"/>
          <w:bCs/>
          <w:i/>
          <w:iCs/>
          <w:sz w:val="20"/>
          <w:szCs w:val="20"/>
        </w:rPr>
        <w:t>–</w:t>
      </w:r>
      <w:r w:rsidR="004273D0" w:rsidRPr="006F31F2">
        <w:rPr>
          <w:rFonts w:ascii="Arial" w:hAnsi="Arial" w:cs="Arial"/>
          <w:bCs/>
          <w:i/>
          <w:iCs/>
          <w:sz w:val="20"/>
          <w:szCs w:val="20"/>
        </w:rPr>
        <w:t xml:space="preserve"> Načela za delovanje in pripravo ukrepov</w:t>
      </w:r>
    </w:p>
    <w:p w14:paraId="66E53CAB" w14:textId="28F7254A" w:rsidR="004273D0" w:rsidRPr="006F31F2" w:rsidRDefault="00EB40D9" w:rsidP="004273D0">
      <w:pPr>
        <w:spacing w:before="240" w:after="240"/>
        <w:rPr>
          <w:rFonts w:ascii="Arial" w:hAnsi="Arial" w:cs="Arial"/>
          <w:bCs/>
          <w:i/>
          <w:iCs/>
          <w:sz w:val="20"/>
          <w:szCs w:val="20"/>
        </w:rPr>
      </w:pPr>
      <w:r>
        <w:rPr>
          <w:rFonts w:ascii="Arial" w:hAnsi="Arial" w:cs="Arial"/>
          <w:bCs/>
          <w:i/>
          <w:iCs/>
          <w:sz w:val="20"/>
          <w:szCs w:val="20"/>
        </w:rPr>
        <w:t>–</w:t>
      </w:r>
      <w:r w:rsidR="004273D0" w:rsidRPr="006F31F2">
        <w:rPr>
          <w:rFonts w:ascii="Arial" w:hAnsi="Arial" w:cs="Arial"/>
          <w:bCs/>
          <w:i/>
          <w:iCs/>
          <w:sz w:val="20"/>
          <w:szCs w:val="20"/>
        </w:rPr>
        <w:t xml:space="preserve"> Konkretni predlogi ukrepov APZ za zaposlovanje mladih</w:t>
      </w:r>
    </w:p>
    <w:p w14:paraId="7BD0E45C" w14:textId="522FD331" w:rsidR="004273D0" w:rsidRPr="00452772" w:rsidRDefault="004273D0" w:rsidP="004273D0">
      <w:pPr>
        <w:spacing w:before="240" w:after="240"/>
        <w:jc w:val="both"/>
        <w:rPr>
          <w:rStyle w:val="Poudarek"/>
          <w:rFonts w:ascii="Arial" w:hAnsi="Arial"/>
          <w:i w:val="0"/>
          <w:iCs w:val="0"/>
          <w:color w:val="2E74B5" w:themeColor="accent1" w:themeShade="BF"/>
          <w:sz w:val="20"/>
        </w:rPr>
      </w:pPr>
      <w:r w:rsidRPr="00452772">
        <w:rPr>
          <w:rStyle w:val="Poudarek"/>
          <w:rFonts w:ascii="Arial" w:hAnsi="Arial"/>
          <w:i w:val="0"/>
          <w:iCs w:val="0"/>
          <w:color w:val="2E74B5" w:themeColor="accent1" w:themeShade="BF"/>
          <w:sz w:val="20"/>
        </w:rPr>
        <w:lastRenderedPageBreak/>
        <w:t xml:space="preserve"> Načela za delovanje in pripravo ukrepov</w:t>
      </w:r>
    </w:p>
    <w:p w14:paraId="0075802E" w14:textId="2453D96D" w:rsidR="005B1BC7"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1. Pri oblikovanju, nadzoru nad izvajanjem in evalvaciji </w:t>
      </w:r>
      <w:r w:rsidR="00EB40D9">
        <w:rPr>
          <w:rFonts w:ascii="Arial" w:hAnsi="Arial" w:cs="Arial"/>
          <w:bCs/>
          <w:i/>
          <w:iCs/>
          <w:sz w:val="20"/>
          <w:szCs w:val="20"/>
        </w:rPr>
        <w:t>j</w:t>
      </w:r>
      <w:r w:rsidRPr="006F31F2">
        <w:rPr>
          <w:rFonts w:ascii="Arial" w:hAnsi="Arial" w:cs="Arial"/>
          <w:bCs/>
          <w:i/>
          <w:iCs/>
          <w:sz w:val="20"/>
          <w:szCs w:val="20"/>
        </w:rPr>
        <w:t xml:space="preserve">amstva za mlade mora biti zagotovljeno sodelovanje mladinskih organizacij, organizacij za mlade in socialnih partnerjev. Organizacije mladinskega sektorja, ki zastopajo mlade, morajo biti informirane in vključene v procese oblikovanja evropskih in </w:t>
      </w:r>
      <w:r w:rsidR="00EB40D9">
        <w:rPr>
          <w:rFonts w:ascii="Arial" w:hAnsi="Arial" w:cs="Arial"/>
          <w:bCs/>
          <w:i/>
          <w:iCs/>
          <w:sz w:val="20"/>
          <w:szCs w:val="20"/>
        </w:rPr>
        <w:t>državnih</w:t>
      </w:r>
      <w:r w:rsidR="00EB40D9" w:rsidRPr="006F31F2">
        <w:rPr>
          <w:rFonts w:ascii="Arial" w:hAnsi="Arial" w:cs="Arial"/>
          <w:bCs/>
          <w:i/>
          <w:iCs/>
          <w:sz w:val="20"/>
          <w:szCs w:val="20"/>
        </w:rPr>
        <w:t xml:space="preserve"> </w:t>
      </w:r>
      <w:r w:rsidRPr="006F31F2">
        <w:rPr>
          <w:rFonts w:ascii="Arial" w:hAnsi="Arial" w:cs="Arial"/>
          <w:bCs/>
          <w:i/>
          <w:iCs/>
          <w:sz w:val="20"/>
          <w:szCs w:val="20"/>
        </w:rPr>
        <w:t>politik.</w:t>
      </w:r>
      <w:r w:rsidR="005B1BC7" w:rsidRPr="006F31F2">
        <w:rPr>
          <w:rFonts w:ascii="Arial" w:hAnsi="Arial" w:cs="Arial"/>
          <w:bCs/>
          <w:i/>
          <w:iCs/>
          <w:sz w:val="20"/>
          <w:szCs w:val="20"/>
        </w:rPr>
        <w:t xml:space="preserve"> </w:t>
      </w:r>
    </w:p>
    <w:p w14:paraId="17D59DA1" w14:textId="1863CBEC"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Evropska komisija je posodobila napotke državam članicam glede </w:t>
      </w:r>
      <w:r w:rsidR="00EB40D9">
        <w:rPr>
          <w:rFonts w:ascii="Arial" w:hAnsi="Arial" w:cs="Arial"/>
          <w:bCs/>
          <w:i/>
          <w:iCs/>
          <w:sz w:val="20"/>
          <w:szCs w:val="20"/>
        </w:rPr>
        <w:t>j</w:t>
      </w:r>
      <w:r w:rsidRPr="006F31F2">
        <w:rPr>
          <w:rFonts w:ascii="Arial" w:hAnsi="Arial" w:cs="Arial"/>
          <w:bCs/>
          <w:i/>
          <w:iCs/>
          <w:sz w:val="20"/>
          <w:szCs w:val="20"/>
        </w:rPr>
        <w:t xml:space="preserve">amstva za mlade, ki države članice poziva, da v proces vključijo tudi organizacije mladinskega sektorja. </w:t>
      </w:r>
      <w:r w:rsidR="00EB40D9">
        <w:rPr>
          <w:rFonts w:ascii="Arial" w:hAnsi="Arial" w:cs="Arial"/>
          <w:bCs/>
          <w:i/>
          <w:iCs/>
          <w:sz w:val="20"/>
          <w:szCs w:val="20"/>
        </w:rPr>
        <w:t>Preglednost</w:t>
      </w:r>
      <w:r w:rsidR="00EB40D9" w:rsidRPr="006F31F2">
        <w:rPr>
          <w:rFonts w:ascii="Arial" w:hAnsi="Arial" w:cs="Arial"/>
          <w:bCs/>
          <w:i/>
          <w:iCs/>
          <w:sz w:val="20"/>
          <w:szCs w:val="20"/>
        </w:rPr>
        <w:t xml:space="preserve"> </w:t>
      </w:r>
      <w:r w:rsidRPr="006F31F2">
        <w:rPr>
          <w:rFonts w:ascii="Arial" w:hAnsi="Arial" w:cs="Arial"/>
          <w:bCs/>
          <w:i/>
          <w:iCs/>
          <w:sz w:val="20"/>
          <w:szCs w:val="20"/>
        </w:rPr>
        <w:t>in demokratični pristop pri razporeditvi javnih sredstev morata biti zagotovljena. Vse prebivalke in prebivalci, tako tudi mladi, si zaslužimo vedeti, kako se porablja</w:t>
      </w:r>
      <w:r w:rsidR="00EB40D9">
        <w:rPr>
          <w:rFonts w:ascii="Arial" w:hAnsi="Arial" w:cs="Arial"/>
          <w:bCs/>
          <w:i/>
          <w:iCs/>
          <w:sz w:val="20"/>
          <w:szCs w:val="20"/>
        </w:rPr>
        <w:t>jo</w:t>
      </w:r>
      <w:r w:rsidRPr="006F31F2">
        <w:rPr>
          <w:rFonts w:ascii="Arial" w:hAnsi="Arial" w:cs="Arial"/>
          <w:bCs/>
          <w:i/>
          <w:iCs/>
          <w:sz w:val="20"/>
          <w:szCs w:val="20"/>
        </w:rPr>
        <w:t xml:space="preserve"> javna sredstva.</w:t>
      </w:r>
    </w:p>
    <w:p w14:paraId="790CEBCC" w14:textId="4792D4DB"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2. Oblikovani morajo biti posebni ukrepi, ki posebej </w:t>
      </w:r>
      <w:r w:rsidR="00EB40D9">
        <w:rPr>
          <w:rFonts w:ascii="Arial" w:hAnsi="Arial" w:cs="Arial"/>
          <w:bCs/>
          <w:i/>
          <w:iCs/>
          <w:sz w:val="20"/>
          <w:szCs w:val="20"/>
        </w:rPr>
        <w:t>obravnavajo</w:t>
      </w:r>
      <w:r w:rsidR="00EB40D9" w:rsidRPr="006F31F2">
        <w:rPr>
          <w:rFonts w:ascii="Arial" w:hAnsi="Arial" w:cs="Arial"/>
          <w:bCs/>
          <w:i/>
          <w:iCs/>
          <w:sz w:val="20"/>
          <w:szCs w:val="20"/>
        </w:rPr>
        <w:t xml:space="preserve"> </w:t>
      </w:r>
      <w:r w:rsidRPr="006F31F2">
        <w:rPr>
          <w:rFonts w:ascii="Arial" w:hAnsi="Arial" w:cs="Arial"/>
          <w:bCs/>
          <w:i/>
          <w:iCs/>
          <w:sz w:val="20"/>
          <w:szCs w:val="20"/>
        </w:rPr>
        <w:t xml:space="preserve">mlade z manj priložnostmi ter delavke in delavce v </w:t>
      </w:r>
      <w:proofErr w:type="spellStart"/>
      <w:r w:rsidRPr="006F31F2">
        <w:rPr>
          <w:rFonts w:ascii="Arial" w:hAnsi="Arial" w:cs="Arial"/>
          <w:bCs/>
          <w:i/>
          <w:iCs/>
          <w:sz w:val="20"/>
          <w:szCs w:val="20"/>
        </w:rPr>
        <w:t>prekarnih</w:t>
      </w:r>
      <w:proofErr w:type="spellEnd"/>
      <w:r w:rsidRPr="006F31F2">
        <w:rPr>
          <w:rFonts w:ascii="Arial" w:hAnsi="Arial" w:cs="Arial"/>
          <w:bCs/>
          <w:i/>
          <w:iCs/>
          <w:sz w:val="20"/>
          <w:szCs w:val="20"/>
        </w:rPr>
        <w:t xml:space="preserve"> oblikah dela, namen pa mora biti zagotavljanje socialnih pravic vseh.</w:t>
      </w:r>
    </w:p>
    <w:p w14:paraId="7FBEE7CB" w14:textId="07298A7F"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Te delavke in delavci se </w:t>
      </w:r>
      <w:r w:rsidR="009D679C">
        <w:rPr>
          <w:rFonts w:ascii="Arial" w:hAnsi="Arial" w:cs="Arial"/>
          <w:bCs/>
          <w:i/>
          <w:iCs/>
          <w:sz w:val="20"/>
          <w:szCs w:val="20"/>
        </w:rPr>
        <w:t xml:space="preserve">spoprijemajo </w:t>
      </w:r>
      <w:r w:rsidRPr="006F31F2">
        <w:rPr>
          <w:rFonts w:ascii="Arial" w:hAnsi="Arial" w:cs="Arial"/>
          <w:bCs/>
          <w:i/>
          <w:iCs/>
          <w:sz w:val="20"/>
          <w:szCs w:val="20"/>
        </w:rPr>
        <w:t xml:space="preserve">s </w:t>
      </w:r>
      <w:r w:rsidR="009D679C">
        <w:rPr>
          <w:rFonts w:ascii="Arial" w:hAnsi="Arial" w:cs="Arial"/>
          <w:bCs/>
          <w:i/>
          <w:iCs/>
          <w:sz w:val="20"/>
          <w:szCs w:val="20"/>
        </w:rPr>
        <w:t xml:space="preserve">posebnimi </w:t>
      </w:r>
      <w:r w:rsidRPr="006F31F2">
        <w:rPr>
          <w:rFonts w:ascii="Arial" w:hAnsi="Arial" w:cs="Arial"/>
          <w:bCs/>
          <w:i/>
          <w:iCs/>
          <w:sz w:val="20"/>
          <w:szCs w:val="20"/>
        </w:rPr>
        <w:t>okoliščinami, z izjemno oteženim dostopom do trga dela ter omejenim dostopom ali pa so celo brez dostopa do delavskih pravic in socialnega varstva. Trg dela je v Sloveniji izjemno segmentiran.</w:t>
      </w:r>
    </w:p>
    <w:p w14:paraId="59CF4C28" w14:textId="6DAA2DA9"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Dostop do delavskih in socialnih pravic mora biti v skladu z načeli </w:t>
      </w:r>
      <w:r w:rsidR="009D679C">
        <w:rPr>
          <w:rFonts w:ascii="Arial" w:hAnsi="Arial" w:cs="Arial"/>
          <w:bCs/>
          <w:i/>
          <w:iCs/>
          <w:sz w:val="20"/>
          <w:szCs w:val="20"/>
        </w:rPr>
        <w:t>e</w:t>
      </w:r>
      <w:r w:rsidRPr="006F31F2">
        <w:rPr>
          <w:rFonts w:ascii="Arial" w:hAnsi="Arial" w:cs="Arial"/>
          <w:bCs/>
          <w:i/>
          <w:iCs/>
          <w:sz w:val="20"/>
          <w:szCs w:val="20"/>
        </w:rPr>
        <w:t xml:space="preserve">vropskega stebra socialnih pravic. Vse kategorije delavk in delavcev ter mladih brezposelnih morajo imeti dostop do socialnega varstva, brezposelni pa morejo imeti na voljo obširno varnostno mrežo, kot je predvideno v </w:t>
      </w:r>
      <w:r w:rsidR="009D679C">
        <w:rPr>
          <w:rFonts w:ascii="Arial" w:hAnsi="Arial" w:cs="Arial"/>
          <w:bCs/>
          <w:i/>
          <w:iCs/>
          <w:sz w:val="20"/>
          <w:szCs w:val="20"/>
        </w:rPr>
        <w:t>e</w:t>
      </w:r>
      <w:r w:rsidRPr="006F31F2">
        <w:rPr>
          <w:rFonts w:ascii="Arial" w:hAnsi="Arial" w:cs="Arial"/>
          <w:bCs/>
          <w:i/>
          <w:iCs/>
          <w:sz w:val="20"/>
          <w:szCs w:val="20"/>
        </w:rPr>
        <w:t xml:space="preserve">vropskem stebru socialnih pravic. Postavljeni morajo biti kakovostni standardi za ukrepe, da preprečimo </w:t>
      </w:r>
      <w:proofErr w:type="spellStart"/>
      <w:r w:rsidRPr="006F31F2">
        <w:rPr>
          <w:rFonts w:ascii="Arial" w:hAnsi="Arial" w:cs="Arial"/>
          <w:bCs/>
          <w:i/>
          <w:iCs/>
          <w:sz w:val="20"/>
          <w:szCs w:val="20"/>
        </w:rPr>
        <w:t>prekarne</w:t>
      </w:r>
      <w:proofErr w:type="spellEnd"/>
      <w:r w:rsidRPr="006F31F2">
        <w:rPr>
          <w:rFonts w:ascii="Arial" w:hAnsi="Arial" w:cs="Arial"/>
          <w:bCs/>
          <w:i/>
          <w:iCs/>
          <w:sz w:val="20"/>
          <w:szCs w:val="20"/>
        </w:rPr>
        <w:t xml:space="preserve"> pogoje dela.</w:t>
      </w:r>
    </w:p>
    <w:p w14:paraId="00A98CA7" w14:textId="34A69332"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3. Kakovostne službe in dostojni delovni pogoji morajo biti na voljo vsem. Oblikovani morajo biti smiselni pogoji za sredstva, namenjena financiranju ukrepov </w:t>
      </w:r>
      <w:r w:rsidR="009D679C">
        <w:rPr>
          <w:rFonts w:ascii="Arial" w:hAnsi="Arial" w:cs="Arial"/>
          <w:bCs/>
          <w:i/>
          <w:iCs/>
          <w:sz w:val="20"/>
          <w:szCs w:val="20"/>
        </w:rPr>
        <w:t>j</w:t>
      </w:r>
      <w:r w:rsidRPr="006F31F2">
        <w:rPr>
          <w:rFonts w:ascii="Arial" w:hAnsi="Arial" w:cs="Arial"/>
          <w:bCs/>
          <w:i/>
          <w:iCs/>
          <w:sz w:val="20"/>
          <w:szCs w:val="20"/>
        </w:rPr>
        <w:t>amstva za mlade, osnovani v skladu z vladavino prava in delavskimi pravicami.</w:t>
      </w:r>
    </w:p>
    <w:p w14:paraId="03858849" w14:textId="7607CD11"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Vsi ukrepi, ki so financirani </w:t>
      </w:r>
      <w:r w:rsidR="009D679C">
        <w:rPr>
          <w:rFonts w:ascii="Arial" w:hAnsi="Arial" w:cs="Arial"/>
          <w:bCs/>
          <w:i/>
          <w:iCs/>
          <w:sz w:val="20"/>
          <w:szCs w:val="20"/>
        </w:rPr>
        <w:t>iz</w:t>
      </w:r>
      <w:r w:rsidRPr="006F31F2">
        <w:rPr>
          <w:rFonts w:ascii="Arial" w:hAnsi="Arial" w:cs="Arial"/>
          <w:bCs/>
          <w:i/>
          <w:iCs/>
          <w:sz w:val="20"/>
          <w:szCs w:val="20"/>
        </w:rPr>
        <w:t xml:space="preserve"> javnega denarja, morajo zadostovati določenim standardom. S spodbujanjem stabilnih zaposlitev lahko omejujemo </w:t>
      </w:r>
      <w:proofErr w:type="spellStart"/>
      <w:r w:rsidRPr="006F31F2">
        <w:rPr>
          <w:rFonts w:ascii="Arial" w:hAnsi="Arial" w:cs="Arial"/>
          <w:bCs/>
          <w:i/>
          <w:iCs/>
          <w:sz w:val="20"/>
          <w:szCs w:val="20"/>
        </w:rPr>
        <w:t>prekarne</w:t>
      </w:r>
      <w:proofErr w:type="spellEnd"/>
      <w:r w:rsidRPr="006F31F2">
        <w:rPr>
          <w:rFonts w:ascii="Arial" w:hAnsi="Arial" w:cs="Arial"/>
          <w:bCs/>
          <w:i/>
          <w:iCs/>
          <w:sz w:val="20"/>
          <w:szCs w:val="20"/>
        </w:rPr>
        <w:t xml:space="preserve"> oblike dela. Vsem delavkam in delavcem, ne glede na starost, morajo biti omogočeni pravično plačilo in kakovostni vseživljenjski programi učenja ter osnovne delavske in socialne pravice. Ti standardi bi morali biti med osnovnimi pogoji, ko pride do dodeljevanja sredstev za ukrepe </w:t>
      </w:r>
      <w:r w:rsidR="009D679C">
        <w:rPr>
          <w:rFonts w:ascii="Arial" w:hAnsi="Arial" w:cs="Arial"/>
          <w:bCs/>
          <w:i/>
          <w:iCs/>
          <w:sz w:val="20"/>
          <w:szCs w:val="20"/>
        </w:rPr>
        <w:t>j</w:t>
      </w:r>
      <w:r w:rsidRPr="006F31F2">
        <w:rPr>
          <w:rFonts w:ascii="Arial" w:hAnsi="Arial" w:cs="Arial"/>
          <w:bCs/>
          <w:i/>
          <w:iCs/>
          <w:sz w:val="20"/>
          <w:szCs w:val="20"/>
        </w:rPr>
        <w:t>amstva za mlade.</w:t>
      </w:r>
    </w:p>
    <w:p w14:paraId="34CA130A" w14:textId="58758A2B"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V zvezi s tem podpiramo kakovostn</w:t>
      </w:r>
      <w:r w:rsidR="00D7672C">
        <w:rPr>
          <w:rFonts w:ascii="Arial" w:hAnsi="Arial" w:cs="Arial"/>
          <w:bCs/>
          <w:i/>
          <w:iCs/>
          <w:sz w:val="20"/>
          <w:szCs w:val="20"/>
        </w:rPr>
        <w:t>a</w:t>
      </w:r>
      <w:r w:rsidRPr="006F31F2">
        <w:rPr>
          <w:rFonts w:ascii="Arial" w:hAnsi="Arial" w:cs="Arial"/>
          <w:bCs/>
          <w:i/>
          <w:iCs/>
          <w:sz w:val="20"/>
          <w:szCs w:val="20"/>
        </w:rPr>
        <w:t xml:space="preserve"> </w:t>
      </w:r>
      <w:r w:rsidR="00D7672C">
        <w:rPr>
          <w:rFonts w:ascii="Arial" w:hAnsi="Arial" w:cs="Arial"/>
          <w:bCs/>
          <w:i/>
          <w:iCs/>
          <w:sz w:val="20"/>
          <w:szCs w:val="20"/>
        </w:rPr>
        <w:t>merila</w:t>
      </w:r>
      <w:r w:rsidRPr="006F31F2">
        <w:rPr>
          <w:rFonts w:ascii="Arial" w:hAnsi="Arial" w:cs="Arial"/>
          <w:bCs/>
          <w:i/>
          <w:iCs/>
          <w:sz w:val="20"/>
          <w:szCs w:val="20"/>
        </w:rPr>
        <w:t xml:space="preserve">, ki so jih oblikovali na ETUC </w:t>
      </w:r>
      <w:proofErr w:type="spellStart"/>
      <w:r w:rsidRPr="006F31F2">
        <w:rPr>
          <w:rFonts w:ascii="Arial" w:hAnsi="Arial" w:cs="Arial"/>
          <w:bCs/>
          <w:i/>
          <w:iCs/>
          <w:sz w:val="20"/>
          <w:szCs w:val="20"/>
        </w:rPr>
        <w:t>Youth</w:t>
      </w:r>
      <w:proofErr w:type="spellEnd"/>
      <w:r w:rsidRPr="006F31F2">
        <w:rPr>
          <w:rFonts w:ascii="Arial" w:hAnsi="Arial" w:cs="Arial"/>
          <w:bCs/>
          <w:i/>
          <w:iCs/>
          <w:sz w:val="20"/>
          <w:szCs w:val="20"/>
        </w:rPr>
        <w:t xml:space="preserve"> (ETUC Mladi, op. p.) in jih skupaj z </w:t>
      </w:r>
      <w:r w:rsidR="00AF3C88">
        <w:rPr>
          <w:rFonts w:ascii="Arial" w:hAnsi="Arial" w:cs="Arial"/>
          <w:bCs/>
          <w:i/>
          <w:iCs/>
          <w:sz w:val="20"/>
          <w:szCs w:val="20"/>
        </w:rPr>
        <w:t>o</w:t>
      </w:r>
      <w:r w:rsidRPr="006F31F2">
        <w:rPr>
          <w:rFonts w:ascii="Arial" w:hAnsi="Arial" w:cs="Arial"/>
          <w:bCs/>
          <w:i/>
          <w:iCs/>
          <w:sz w:val="20"/>
          <w:szCs w:val="20"/>
        </w:rPr>
        <w:t>krepljenim jamstvom za mlade predstavili junija 2020 (</w:t>
      </w:r>
      <w:hyperlink r:id="rId27">
        <w:r w:rsidRPr="006F31F2">
          <w:rPr>
            <w:rFonts w:ascii="Arial" w:hAnsi="Arial" w:cs="Arial"/>
            <w:bCs/>
            <w:i/>
            <w:iCs/>
            <w:color w:val="1155CC"/>
            <w:sz w:val="20"/>
            <w:szCs w:val="20"/>
            <w:u w:val="single"/>
          </w:rPr>
          <w:t>https://www.etuc.org/en/quality-jobs</w:t>
        </w:r>
      </w:hyperlink>
      <w:r w:rsidRPr="006F31F2">
        <w:rPr>
          <w:rFonts w:ascii="Arial" w:hAnsi="Arial" w:cs="Arial"/>
          <w:bCs/>
          <w:i/>
          <w:iCs/>
          <w:sz w:val="20"/>
          <w:szCs w:val="20"/>
        </w:rPr>
        <w:t xml:space="preserve">). Države članice bi se morale zavezati k </w:t>
      </w:r>
      <w:r w:rsidR="00AF3C88">
        <w:rPr>
          <w:rFonts w:ascii="Arial" w:hAnsi="Arial" w:cs="Arial"/>
          <w:bCs/>
          <w:i/>
          <w:iCs/>
          <w:sz w:val="20"/>
          <w:szCs w:val="20"/>
        </w:rPr>
        <w:t>uveljavitvi</w:t>
      </w:r>
      <w:r w:rsidR="00AF3C88" w:rsidRPr="006F31F2">
        <w:rPr>
          <w:rFonts w:ascii="Arial" w:hAnsi="Arial" w:cs="Arial"/>
          <w:bCs/>
          <w:i/>
          <w:iCs/>
          <w:sz w:val="20"/>
          <w:szCs w:val="20"/>
        </w:rPr>
        <w:t xml:space="preserve"> </w:t>
      </w:r>
      <w:r w:rsidRPr="006F31F2">
        <w:rPr>
          <w:rFonts w:ascii="Arial" w:hAnsi="Arial" w:cs="Arial"/>
          <w:bCs/>
          <w:i/>
          <w:iCs/>
          <w:sz w:val="20"/>
          <w:szCs w:val="20"/>
        </w:rPr>
        <w:t xml:space="preserve">in spoštovanju teh </w:t>
      </w:r>
      <w:r w:rsidR="00AF3C88">
        <w:rPr>
          <w:rFonts w:ascii="Arial" w:hAnsi="Arial" w:cs="Arial"/>
          <w:bCs/>
          <w:i/>
          <w:iCs/>
          <w:sz w:val="20"/>
          <w:szCs w:val="20"/>
        </w:rPr>
        <w:t>meril</w:t>
      </w:r>
      <w:r w:rsidR="00AF3C88" w:rsidRPr="006F31F2">
        <w:rPr>
          <w:rFonts w:ascii="Arial" w:hAnsi="Arial" w:cs="Arial"/>
          <w:bCs/>
          <w:i/>
          <w:iCs/>
          <w:sz w:val="20"/>
          <w:szCs w:val="20"/>
        </w:rPr>
        <w:t xml:space="preserve"> </w:t>
      </w:r>
      <w:r w:rsidRPr="006F31F2">
        <w:rPr>
          <w:rFonts w:ascii="Arial" w:hAnsi="Arial" w:cs="Arial"/>
          <w:bCs/>
          <w:i/>
          <w:iCs/>
          <w:sz w:val="20"/>
          <w:szCs w:val="20"/>
        </w:rPr>
        <w:t>ter zagotoviti, da mladi ljudje niso izkoriščani kot poceni delovna sila.</w:t>
      </w:r>
    </w:p>
    <w:p w14:paraId="474946A6" w14:textId="77777777"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rPr>
        <w:t xml:space="preserve">4. Usklajenost različnih strateških dokumentov </w:t>
      </w:r>
    </w:p>
    <w:p w14:paraId="61282AF4" w14:textId="7E7F575B" w:rsidR="004273D0" w:rsidRPr="0045277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Konec leta 2020 je Vlada RS pripravila dokument Smernice za izvajanje ukrepov aktivne politike zaposlovanja</w:t>
      </w:r>
      <w:r w:rsidRPr="006F31F2">
        <w:rPr>
          <w:rFonts w:ascii="Arial" w:hAnsi="Arial" w:cs="Arial"/>
          <w:bCs/>
          <w:i/>
          <w:iCs/>
          <w:sz w:val="20"/>
          <w:szCs w:val="20"/>
        </w:rPr>
        <w:t xml:space="preserve"> </w:t>
      </w:r>
      <w:r w:rsidRPr="006F31F2">
        <w:rPr>
          <w:rFonts w:ascii="Arial" w:hAnsi="Arial" w:cs="Arial"/>
          <w:bCs/>
          <w:i/>
          <w:iCs/>
          <w:sz w:val="20"/>
          <w:szCs w:val="20"/>
          <w:highlight w:val="white"/>
        </w:rPr>
        <w:t>za obdobje 2021</w:t>
      </w:r>
      <w:r w:rsidR="00AF3C88">
        <w:rPr>
          <w:rFonts w:ascii="Arial" w:hAnsi="Arial" w:cs="Arial"/>
          <w:bCs/>
          <w:i/>
          <w:iCs/>
          <w:sz w:val="20"/>
          <w:szCs w:val="20"/>
          <w:highlight w:val="white"/>
        </w:rPr>
        <w:t>–</w:t>
      </w:r>
      <w:r w:rsidRPr="006F31F2">
        <w:rPr>
          <w:rFonts w:ascii="Arial" w:hAnsi="Arial" w:cs="Arial"/>
          <w:bCs/>
          <w:i/>
          <w:iCs/>
          <w:sz w:val="20"/>
          <w:szCs w:val="20"/>
          <w:highlight w:val="white"/>
        </w:rPr>
        <w:t xml:space="preserve">2025. Ta dokument izjemno dobro opiše </w:t>
      </w:r>
      <w:r w:rsidR="00AF3C88">
        <w:rPr>
          <w:rFonts w:ascii="Arial" w:hAnsi="Arial" w:cs="Arial"/>
          <w:bCs/>
          <w:i/>
          <w:iCs/>
          <w:sz w:val="20"/>
          <w:szCs w:val="20"/>
          <w:highlight w:val="white"/>
        </w:rPr>
        <w:t>položaj</w:t>
      </w:r>
      <w:r w:rsidR="00AF3C8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na trgu dela in politike, ki bi uspešno </w:t>
      </w:r>
      <w:r w:rsidR="00AF3C88">
        <w:rPr>
          <w:rFonts w:ascii="Arial" w:hAnsi="Arial" w:cs="Arial"/>
          <w:bCs/>
          <w:i/>
          <w:iCs/>
          <w:sz w:val="20"/>
          <w:szCs w:val="20"/>
          <w:highlight w:val="white"/>
        </w:rPr>
        <w:t>obravnavale</w:t>
      </w:r>
      <w:r w:rsidR="00AF3C8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izzive. Vendar smo </w:t>
      </w:r>
      <w:r w:rsidR="00AF3C88">
        <w:rPr>
          <w:rFonts w:ascii="Arial" w:hAnsi="Arial" w:cs="Arial"/>
          <w:bCs/>
          <w:i/>
          <w:iCs/>
          <w:sz w:val="20"/>
          <w:szCs w:val="20"/>
          <w:highlight w:val="white"/>
        </w:rPr>
        <w:t>zdaj</w:t>
      </w:r>
      <w:r w:rsidR="00AF3C8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priča popolnoma drugačnim politikam, ki tega dokumenta ne podkrepijo, ampak gredo v povsem drugo smer. Primer tega je zadnji ukrep, ki je bil sprejet z Zakonom o interventnih ukrepih za pomoč pri omilitvi posledic drugega vala epidemije COVID-19 (ZIUPOPDVE - PKP 7) ter omogoča prisilno upokojevanje starejših delavk in delavcev brez navedbe razloga. Medtem ko je v </w:t>
      </w:r>
      <w:r w:rsidR="00AF3C88">
        <w:rPr>
          <w:rFonts w:ascii="Arial" w:hAnsi="Arial" w:cs="Arial"/>
          <w:bCs/>
          <w:i/>
          <w:iCs/>
          <w:sz w:val="20"/>
          <w:szCs w:val="20"/>
          <w:highlight w:val="white"/>
        </w:rPr>
        <w:t>s</w:t>
      </w:r>
      <w:r w:rsidRPr="006F31F2">
        <w:rPr>
          <w:rFonts w:ascii="Arial" w:hAnsi="Arial" w:cs="Arial"/>
          <w:bCs/>
          <w:i/>
          <w:iCs/>
          <w:sz w:val="20"/>
          <w:szCs w:val="20"/>
          <w:highlight w:val="white"/>
        </w:rPr>
        <w:t>mernicah na več</w:t>
      </w:r>
      <w:r w:rsidRPr="006F31F2">
        <w:rPr>
          <w:rFonts w:ascii="Arial" w:hAnsi="Arial" w:cs="Arial"/>
          <w:bCs/>
          <w:i/>
          <w:iCs/>
          <w:sz w:val="20"/>
          <w:szCs w:val="20"/>
        </w:rPr>
        <w:t xml:space="preserve"> </w:t>
      </w:r>
      <w:r w:rsidRPr="006F31F2">
        <w:rPr>
          <w:rFonts w:ascii="Arial" w:hAnsi="Arial" w:cs="Arial"/>
          <w:bCs/>
          <w:i/>
          <w:iCs/>
          <w:sz w:val="20"/>
          <w:szCs w:val="20"/>
          <w:highlight w:val="white"/>
        </w:rPr>
        <w:t>mestih jasno zapisano, da se mora spodbujati zaposlovanje starejših, da so to jasna</w:t>
      </w:r>
      <w:r w:rsidRPr="006F31F2">
        <w:rPr>
          <w:rFonts w:ascii="Arial" w:hAnsi="Arial" w:cs="Arial"/>
          <w:bCs/>
          <w:i/>
          <w:iCs/>
          <w:sz w:val="20"/>
          <w:szCs w:val="20"/>
        </w:rPr>
        <w:t xml:space="preserve"> </w:t>
      </w:r>
      <w:r w:rsidRPr="006F31F2">
        <w:rPr>
          <w:rFonts w:ascii="Arial" w:hAnsi="Arial" w:cs="Arial"/>
          <w:bCs/>
          <w:i/>
          <w:iCs/>
          <w:sz w:val="20"/>
          <w:szCs w:val="20"/>
          <w:highlight w:val="white"/>
        </w:rPr>
        <w:t>priporočila mednarodnih institucij in da je to nujno za Slovenijo, je Vlada RS konec 2020 sprejela ukrep</w:t>
      </w:r>
      <w:r w:rsidRPr="006F31F2">
        <w:rPr>
          <w:rFonts w:ascii="Arial" w:hAnsi="Arial" w:cs="Arial"/>
          <w:bCs/>
          <w:i/>
          <w:iCs/>
          <w:sz w:val="20"/>
          <w:szCs w:val="20"/>
        </w:rPr>
        <w:t xml:space="preserve"> </w:t>
      </w:r>
      <w:r w:rsidRPr="006F31F2">
        <w:rPr>
          <w:rFonts w:ascii="Arial" w:hAnsi="Arial" w:cs="Arial"/>
          <w:bCs/>
          <w:i/>
          <w:iCs/>
          <w:sz w:val="20"/>
          <w:szCs w:val="20"/>
          <w:highlight w:val="white"/>
        </w:rPr>
        <w:t>in spremembo zakonodaje (s čimer je posegla v sam ZDR-1), ki gresta v popolnoma nasprotno smer. Pri tem pa mladinske organizacije in organizacije za mlade opozarjamo, da Vlada RS ni predstavila prepričljivih utemeljitev, da se bo na ta način zaposlovanje mladih izboljšalo.</w:t>
      </w:r>
    </w:p>
    <w:p w14:paraId="5D04B04D" w14:textId="76472F33"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rPr>
        <w:lastRenderedPageBreak/>
        <w:t xml:space="preserve">Jasno je torej, da </w:t>
      </w:r>
      <w:r w:rsidRPr="006F31F2">
        <w:rPr>
          <w:rFonts w:ascii="Arial" w:hAnsi="Arial" w:cs="Arial"/>
          <w:bCs/>
          <w:i/>
          <w:iCs/>
          <w:sz w:val="20"/>
          <w:szCs w:val="20"/>
          <w:highlight w:val="white"/>
        </w:rPr>
        <w:t>prihaja do velikega razkoraka med različnimi strateškimi dokumenti, ukrepi pa očitno ne sledijo</w:t>
      </w:r>
      <w:r w:rsidRPr="006F31F2">
        <w:rPr>
          <w:rFonts w:ascii="Arial" w:hAnsi="Arial" w:cs="Arial"/>
          <w:bCs/>
          <w:i/>
          <w:iCs/>
          <w:sz w:val="20"/>
          <w:szCs w:val="20"/>
        </w:rPr>
        <w:t xml:space="preserve"> </w:t>
      </w:r>
      <w:r w:rsidRPr="006F31F2">
        <w:rPr>
          <w:rFonts w:ascii="Arial" w:hAnsi="Arial" w:cs="Arial"/>
          <w:bCs/>
          <w:i/>
          <w:iCs/>
          <w:sz w:val="20"/>
          <w:szCs w:val="20"/>
          <w:highlight w:val="white"/>
        </w:rPr>
        <w:t xml:space="preserve">argumentom, ki so jih pripravila ministrstva. Ustvarjajo namreč </w:t>
      </w:r>
      <w:r w:rsidR="00AF3C88">
        <w:rPr>
          <w:rFonts w:ascii="Arial" w:hAnsi="Arial" w:cs="Arial"/>
          <w:bCs/>
          <w:i/>
          <w:iCs/>
          <w:sz w:val="20"/>
          <w:szCs w:val="20"/>
          <w:highlight w:val="white"/>
        </w:rPr>
        <w:t>le</w:t>
      </w:r>
      <w:r w:rsidR="00AF3C8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medgeneracijski konflikt, ne pa novih delovnih mest za mlade.</w:t>
      </w:r>
    </w:p>
    <w:p w14:paraId="17EC55C3" w14:textId="36C3120B"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Vlado RS zato pozivamo, da nemudoma izbriše omenjena člena. Prav tako pozivamo Vlado RS k pripravi ukrepov na podlagi strokovnih argumentov in oblikovanju ukrepov, ki bodo spodbujali medgeneracijsko solidarnost tudi na trgu dela.</w:t>
      </w:r>
    </w:p>
    <w:p w14:paraId="60A2E0DF" w14:textId="77777777"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5. Prilagojenost ukrepov za različne ciljne skupine</w:t>
      </w:r>
    </w:p>
    <w:p w14:paraId="197583F0" w14:textId="42A0CE7B"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highlight w:val="white"/>
        </w:rPr>
        <w:t xml:space="preserve">Shema </w:t>
      </w:r>
      <w:r w:rsidR="00AF3C88">
        <w:rPr>
          <w:rFonts w:ascii="Arial" w:hAnsi="Arial" w:cs="Arial"/>
          <w:bCs/>
          <w:i/>
          <w:iCs/>
          <w:sz w:val="20"/>
          <w:szCs w:val="20"/>
          <w:highlight w:val="white"/>
        </w:rPr>
        <w:t>j</w:t>
      </w:r>
      <w:r w:rsidRPr="006F31F2">
        <w:rPr>
          <w:rFonts w:ascii="Arial" w:hAnsi="Arial" w:cs="Arial"/>
          <w:bCs/>
          <w:i/>
          <w:iCs/>
          <w:sz w:val="20"/>
          <w:szCs w:val="20"/>
          <w:highlight w:val="white"/>
        </w:rPr>
        <w:t>amstv</w:t>
      </w:r>
      <w:r w:rsidR="00AF3C88">
        <w:rPr>
          <w:rFonts w:ascii="Arial" w:hAnsi="Arial" w:cs="Arial"/>
          <w:bCs/>
          <w:i/>
          <w:iCs/>
          <w:sz w:val="20"/>
          <w:szCs w:val="20"/>
          <w:highlight w:val="white"/>
        </w:rPr>
        <w:t>a</w:t>
      </w:r>
      <w:r w:rsidRPr="006F31F2">
        <w:rPr>
          <w:rFonts w:ascii="Arial" w:hAnsi="Arial" w:cs="Arial"/>
          <w:bCs/>
          <w:i/>
          <w:iCs/>
          <w:sz w:val="20"/>
          <w:szCs w:val="20"/>
          <w:highlight w:val="white"/>
        </w:rPr>
        <w:t xml:space="preserve"> za mlade jasno opredeljuje priporočilo, da morajo biti ukrepi ciljno prilagojeni</w:t>
      </w:r>
      <w:r w:rsidR="00A3446D">
        <w:rPr>
          <w:rFonts w:ascii="Arial" w:hAnsi="Arial" w:cs="Arial"/>
          <w:bCs/>
          <w:i/>
          <w:iCs/>
          <w:sz w:val="20"/>
          <w:szCs w:val="20"/>
          <w:highlight w:val="white"/>
        </w:rPr>
        <w:t xml:space="preserve"> </w:t>
      </w:r>
      <w:r w:rsidRPr="006F31F2">
        <w:rPr>
          <w:rFonts w:ascii="Arial" w:hAnsi="Arial" w:cs="Arial"/>
          <w:bCs/>
          <w:i/>
          <w:iCs/>
          <w:sz w:val="20"/>
          <w:szCs w:val="20"/>
          <w:highlight w:val="white"/>
        </w:rPr>
        <w:t>različnim skupinam (npr. ženskam, NEET, dolgotrajno brezposelnim).</w:t>
      </w:r>
      <w:r w:rsidR="007070B0">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Samo ciljno prilagojeni ukrepi lahko </w:t>
      </w:r>
      <w:r w:rsidR="007070B0">
        <w:rPr>
          <w:rFonts w:ascii="Arial" w:hAnsi="Arial" w:cs="Arial"/>
          <w:bCs/>
          <w:i/>
          <w:iCs/>
          <w:sz w:val="20"/>
          <w:szCs w:val="20"/>
          <w:highlight w:val="white"/>
        </w:rPr>
        <w:t>obravnavajo značilne</w:t>
      </w:r>
      <w:r w:rsidRPr="006F31F2">
        <w:rPr>
          <w:rFonts w:ascii="Arial" w:hAnsi="Arial" w:cs="Arial"/>
          <w:bCs/>
          <w:i/>
          <w:iCs/>
          <w:sz w:val="20"/>
          <w:szCs w:val="20"/>
          <w:highlight w:val="white"/>
        </w:rPr>
        <w:t xml:space="preserve"> </w:t>
      </w:r>
      <w:r w:rsidR="007070B0">
        <w:rPr>
          <w:rFonts w:ascii="Arial" w:hAnsi="Arial" w:cs="Arial"/>
          <w:bCs/>
          <w:i/>
          <w:iCs/>
          <w:sz w:val="20"/>
          <w:szCs w:val="20"/>
          <w:highlight w:val="white"/>
        </w:rPr>
        <w:t xml:space="preserve">okoliščine </w:t>
      </w:r>
      <w:r w:rsidRPr="006F31F2">
        <w:rPr>
          <w:rFonts w:ascii="Arial" w:hAnsi="Arial" w:cs="Arial"/>
          <w:bCs/>
          <w:i/>
          <w:iCs/>
          <w:sz w:val="20"/>
          <w:szCs w:val="20"/>
          <w:highlight w:val="white"/>
        </w:rPr>
        <w:t xml:space="preserve">delavk in delavcev ter prinesejo dolgoročne </w:t>
      </w:r>
      <w:r w:rsidR="007070B0">
        <w:rPr>
          <w:rFonts w:ascii="Arial" w:hAnsi="Arial" w:cs="Arial"/>
          <w:bCs/>
          <w:i/>
          <w:iCs/>
          <w:sz w:val="20"/>
          <w:szCs w:val="20"/>
          <w:highlight w:val="white"/>
        </w:rPr>
        <w:t>učinke</w:t>
      </w:r>
      <w:r w:rsidRPr="006F31F2">
        <w:rPr>
          <w:rFonts w:ascii="Arial" w:hAnsi="Arial" w:cs="Arial"/>
          <w:bCs/>
          <w:i/>
          <w:iCs/>
          <w:sz w:val="20"/>
          <w:szCs w:val="20"/>
          <w:highlight w:val="white"/>
        </w:rPr>
        <w:t xml:space="preserve">. Iz omenjenih načrtov Vlade RS ni mogoče razbrati, kakšni ukrepi se bodo oblikovali za posamezne ciljne skupine. Predvsem skupino NEET se večinoma ignorira, čeprav je v </w:t>
      </w:r>
      <w:r w:rsidR="007070B0">
        <w:rPr>
          <w:rFonts w:ascii="Arial" w:hAnsi="Arial" w:cs="Arial"/>
          <w:bCs/>
          <w:i/>
          <w:iCs/>
          <w:sz w:val="20"/>
          <w:szCs w:val="20"/>
          <w:highlight w:val="white"/>
        </w:rPr>
        <w:t>o</w:t>
      </w:r>
      <w:r w:rsidRPr="006F31F2">
        <w:rPr>
          <w:rFonts w:ascii="Arial" w:hAnsi="Arial" w:cs="Arial"/>
          <w:bCs/>
          <w:i/>
          <w:iCs/>
          <w:sz w:val="20"/>
          <w:szCs w:val="20"/>
          <w:highlight w:val="white"/>
        </w:rPr>
        <w:t>krepljenem jamstvu za mlade</w:t>
      </w:r>
      <w:r w:rsidRPr="006F31F2">
        <w:rPr>
          <w:rFonts w:ascii="Arial" w:hAnsi="Arial" w:cs="Arial"/>
          <w:bCs/>
          <w:i/>
          <w:iCs/>
          <w:sz w:val="20"/>
          <w:szCs w:val="20"/>
        </w:rPr>
        <w:t xml:space="preserve"> </w:t>
      </w:r>
      <w:r w:rsidRPr="006F31F2">
        <w:rPr>
          <w:rFonts w:ascii="Arial" w:hAnsi="Arial" w:cs="Arial"/>
          <w:bCs/>
          <w:i/>
          <w:iCs/>
          <w:sz w:val="20"/>
          <w:szCs w:val="20"/>
          <w:highlight w:val="white"/>
        </w:rPr>
        <w:t>ključen poudarek prav na tej ciljni skupini in so glede na delež NEET v posameznih državah nanjo vezana tudi razpoložljiva sredstva ESS. Edini ukrep, ki naj bi naslavljal položaj</w:t>
      </w:r>
      <w:r w:rsidR="007070B0">
        <w:rPr>
          <w:rFonts w:ascii="Arial" w:hAnsi="Arial" w:cs="Arial"/>
          <w:bCs/>
          <w:i/>
          <w:iCs/>
          <w:sz w:val="20"/>
          <w:szCs w:val="20"/>
          <w:highlight w:val="white"/>
        </w:rPr>
        <w:t xml:space="preserve"> te skupine mladih</w:t>
      </w:r>
      <w:r w:rsidRPr="006F31F2">
        <w:rPr>
          <w:rFonts w:ascii="Arial" w:hAnsi="Arial" w:cs="Arial"/>
          <w:bCs/>
          <w:i/>
          <w:iCs/>
          <w:sz w:val="20"/>
          <w:szCs w:val="20"/>
          <w:highlight w:val="white"/>
        </w:rPr>
        <w:t>, je PUM-</w:t>
      </w:r>
      <w:r w:rsidR="007070B0">
        <w:rPr>
          <w:rFonts w:ascii="Arial" w:hAnsi="Arial" w:cs="Arial"/>
          <w:bCs/>
          <w:i/>
          <w:iCs/>
          <w:sz w:val="20"/>
          <w:szCs w:val="20"/>
          <w:highlight w:val="white"/>
        </w:rPr>
        <w:t>O</w:t>
      </w:r>
      <w:r w:rsidRPr="006F31F2">
        <w:rPr>
          <w:rFonts w:ascii="Arial" w:hAnsi="Arial" w:cs="Arial"/>
          <w:bCs/>
          <w:i/>
          <w:iCs/>
          <w:sz w:val="20"/>
          <w:szCs w:val="20"/>
          <w:highlight w:val="white"/>
        </w:rPr>
        <w:t>, ki pa je namenjen samo mladim do 26. leta in pri katerem gre za usposabljanj</w:t>
      </w:r>
      <w:r w:rsidR="007070B0">
        <w:rPr>
          <w:rFonts w:ascii="Arial" w:hAnsi="Arial" w:cs="Arial"/>
          <w:bCs/>
          <w:i/>
          <w:iCs/>
          <w:sz w:val="20"/>
          <w:szCs w:val="20"/>
          <w:highlight w:val="white"/>
        </w:rPr>
        <w:t>e</w:t>
      </w:r>
      <w:r w:rsidRPr="006F31F2">
        <w:rPr>
          <w:rFonts w:ascii="Arial" w:hAnsi="Arial" w:cs="Arial"/>
          <w:bCs/>
          <w:i/>
          <w:iCs/>
          <w:sz w:val="20"/>
          <w:szCs w:val="20"/>
          <w:highlight w:val="white"/>
        </w:rPr>
        <w:t xml:space="preserve"> in izobraževanj</w:t>
      </w:r>
      <w:r w:rsidR="007070B0">
        <w:rPr>
          <w:rFonts w:ascii="Arial" w:hAnsi="Arial" w:cs="Arial"/>
          <w:bCs/>
          <w:i/>
          <w:iCs/>
          <w:sz w:val="20"/>
          <w:szCs w:val="20"/>
          <w:highlight w:val="white"/>
        </w:rPr>
        <w:t>e</w:t>
      </w:r>
      <w:r w:rsidRPr="006F31F2">
        <w:rPr>
          <w:rFonts w:ascii="Arial" w:hAnsi="Arial" w:cs="Arial"/>
          <w:bCs/>
          <w:i/>
          <w:iCs/>
          <w:sz w:val="20"/>
          <w:szCs w:val="20"/>
          <w:highlight w:val="white"/>
        </w:rPr>
        <w:t>, ne pa za spodbude za zaposlovanje.</w:t>
      </w:r>
      <w:r w:rsidR="00A3446D">
        <w:rPr>
          <w:rFonts w:ascii="Arial" w:hAnsi="Arial" w:cs="Arial"/>
          <w:bCs/>
          <w:i/>
          <w:iCs/>
          <w:sz w:val="20"/>
          <w:szCs w:val="20"/>
          <w:highlight w:val="white"/>
        </w:rPr>
        <w:t xml:space="preserve"> </w:t>
      </w:r>
      <w:r w:rsidRPr="006F31F2">
        <w:rPr>
          <w:rFonts w:ascii="Arial" w:hAnsi="Arial" w:cs="Arial"/>
          <w:bCs/>
          <w:i/>
          <w:iCs/>
          <w:sz w:val="20"/>
          <w:szCs w:val="20"/>
        </w:rPr>
        <w:t xml:space="preserve"> </w:t>
      </w:r>
    </w:p>
    <w:p w14:paraId="4C534B1B" w14:textId="2E1E274A" w:rsidR="004273D0" w:rsidRPr="006F31F2" w:rsidRDefault="004273D0" w:rsidP="004273D0">
      <w:pPr>
        <w:spacing w:before="280" w:after="240"/>
        <w:jc w:val="both"/>
        <w:rPr>
          <w:rFonts w:ascii="Arial" w:hAnsi="Arial" w:cs="Arial"/>
          <w:bCs/>
          <w:i/>
          <w:iCs/>
          <w:sz w:val="20"/>
          <w:szCs w:val="20"/>
        </w:rPr>
      </w:pPr>
      <w:r w:rsidRPr="006F31F2">
        <w:rPr>
          <w:rFonts w:ascii="Arial" w:hAnsi="Arial" w:cs="Arial"/>
          <w:bCs/>
          <w:i/>
          <w:iCs/>
          <w:sz w:val="20"/>
          <w:szCs w:val="20"/>
          <w:highlight w:val="white"/>
        </w:rPr>
        <w:t xml:space="preserve">Predlagamo ukrepe za vključevanje mladih, ki jih ukrepi do </w:t>
      </w:r>
      <w:r w:rsidR="007070B0">
        <w:rPr>
          <w:rFonts w:ascii="Arial" w:hAnsi="Arial" w:cs="Arial"/>
          <w:bCs/>
          <w:i/>
          <w:iCs/>
          <w:sz w:val="20"/>
          <w:szCs w:val="20"/>
          <w:highlight w:val="white"/>
        </w:rPr>
        <w:t>z</w:t>
      </w:r>
      <w:r w:rsidRPr="006F31F2">
        <w:rPr>
          <w:rFonts w:ascii="Arial" w:hAnsi="Arial" w:cs="Arial"/>
          <w:bCs/>
          <w:i/>
          <w:iCs/>
          <w:sz w:val="20"/>
          <w:szCs w:val="20"/>
          <w:highlight w:val="white"/>
        </w:rPr>
        <w:t>daj niso zajeli (v zadostni meri), predvsem skupine NEET. Pri tem se mora</w:t>
      </w:r>
      <w:r w:rsidR="00CB6CB7">
        <w:rPr>
          <w:rFonts w:ascii="Arial" w:hAnsi="Arial" w:cs="Arial"/>
          <w:bCs/>
          <w:i/>
          <w:iCs/>
          <w:sz w:val="20"/>
          <w:szCs w:val="20"/>
          <w:highlight w:val="white"/>
        </w:rPr>
        <w:t>jo</w:t>
      </w:r>
      <w:r w:rsidRPr="006F31F2">
        <w:rPr>
          <w:rFonts w:ascii="Arial" w:hAnsi="Arial" w:cs="Arial"/>
          <w:bCs/>
          <w:i/>
          <w:iCs/>
          <w:sz w:val="20"/>
          <w:szCs w:val="20"/>
          <w:highlight w:val="white"/>
        </w:rPr>
        <w:t xml:space="preserve"> za iskanje in aktivacijo te skupine nameniti posebna sredstva, še posebej za mentorstvo vključenim v programe, ukrepi pa morajo biti na voljo vsem potencialnim delodajalcem, ne glede na pravno obliko organizacije (javni zavodi, NVO).</w:t>
      </w:r>
    </w:p>
    <w:p w14:paraId="32751823" w14:textId="51C80D0B" w:rsidR="004273D0" w:rsidRPr="006F31F2" w:rsidRDefault="004273D0" w:rsidP="004273D0">
      <w:pPr>
        <w:spacing w:before="20"/>
        <w:ind w:firstLine="20"/>
        <w:jc w:val="both"/>
        <w:rPr>
          <w:rFonts w:ascii="Arial" w:hAnsi="Arial" w:cs="Arial"/>
          <w:bCs/>
          <w:i/>
          <w:iCs/>
          <w:sz w:val="20"/>
          <w:szCs w:val="20"/>
          <w:highlight w:val="white"/>
        </w:rPr>
      </w:pPr>
      <w:r w:rsidRPr="006F31F2">
        <w:rPr>
          <w:rFonts w:ascii="Arial" w:hAnsi="Arial" w:cs="Arial"/>
          <w:bCs/>
          <w:i/>
          <w:iCs/>
          <w:sz w:val="20"/>
          <w:szCs w:val="20"/>
          <w:highlight w:val="white"/>
        </w:rPr>
        <w:t xml:space="preserve">Na splošno je </w:t>
      </w:r>
      <w:r w:rsidR="00CB6CB7">
        <w:rPr>
          <w:rFonts w:ascii="Arial" w:hAnsi="Arial" w:cs="Arial"/>
          <w:bCs/>
          <w:i/>
          <w:iCs/>
          <w:sz w:val="20"/>
          <w:szCs w:val="20"/>
          <w:highlight w:val="white"/>
        </w:rPr>
        <w:t>treba</w:t>
      </w:r>
      <w:r w:rsidRPr="006F31F2">
        <w:rPr>
          <w:rFonts w:ascii="Arial" w:hAnsi="Arial" w:cs="Arial"/>
          <w:bCs/>
          <w:i/>
          <w:iCs/>
          <w:sz w:val="20"/>
          <w:szCs w:val="20"/>
          <w:highlight w:val="white"/>
        </w:rPr>
        <w:t xml:space="preserve"> zagotoviti čim več različnih ukrepov, ki bodo namenjeni zaposlovanju mladih. Zaradi </w:t>
      </w:r>
      <w:proofErr w:type="spellStart"/>
      <w:r w:rsidRPr="006F31F2">
        <w:rPr>
          <w:rFonts w:ascii="Arial" w:hAnsi="Arial" w:cs="Arial"/>
          <w:bCs/>
          <w:i/>
          <w:iCs/>
          <w:sz w:val="20"/>
          <w:szCs w:val="20"/>
          <w:highlight w:val="white"/>
        </w:rPr>
        <w:t>koron</w:t>
      </w:r>
      <w:r w:rsidR="00CB6CB7">
        <w:rPr>
          <w:rFonts w:ascii="Arial" w:hAnsi="Arial" w:cs="Arial"/>
          <w:bCs/>
          <w:i/>
          <w:iCs/>
          <w:sz w:val="20"/>
          <w:szCs w:val="20"/>
          <w:highlight w:val="white"/>
        </w:rPr>
        <w:t>ske</w:t>
      </w:r>
      <w:proofErr w:type="spellEnd"/>
      <w:r w:rsidRPr="006F31F2">
        <w:rPr>
          <w:rFonts w:ascii="Arial" w:hAnsi="Arial" w:cs="Arial"/>
          <w:bCs/>
          <w:i/>
          <w:iCs/>
          <w:sz w:val="20"/>
          <w:szCs w:val="20"/>
          <w:highlight w:val="white"/>
        </w:rPr>
        <w:t xml:space="preserve"> krize je vse več mladih brezposelnih. Govorimo tudi o visoko izobraženih mladih, ki so končali izobraževanje in še niso imeli priložnosti stopiti na trg dela. Zanje je nujno oblikovati primerne ukrepe, ki bodo </w:t>
      </w:r>
      <w:r w:rsidR="00CB6CB7">
        <w:rPr>
          <w:rFonts w:ascii="Arial" w:hAnsi="Arial" w:cs="Arial"/>
          <w:bCs/>
          <w:i/>
          <w:iCs/>
          <w:sz w:val="20"/>
          <w:szCs w:val="20"/>
          <w:highlight w:val="white"/>
        </w:rPr>
        <w:t>obravnavali</w:t>
      </w:r>
      <w:r w:rsidR="00CB6CB7" w:rsidRPr="006F31F2">
        <w:rPr>
          <w:rFonts w:ascii="Arial" w:hAnsi="Arial" w:cs="Arial"/>
          <w:bCs/>
          <w:i/>
          <w:iCs/>
          <w:sz w:val="20"/>
          <w:szCs w:val="20"/>
          <w:highlight w:val="white"/>
        </w:rPr>
        <w:t xml:space="preserve"> </w:t>
      </w:r>
      <w:r w:rsidR="00CB6CB7">
        <w:rPr>
          <w:rFonts w:ascii="Arial" w:hAnsi="Arial" w:cs="Arial"/>
          <w:bCs/>
          <w:i/>
          <w:iCs/>
          <w:sz w:val="20"/>
          <w:szCs w:val="20"/>
          <w:highlight w:val="white"/>
        </w:rPr>
        <w:t xml:space="preserve">zanje značilne </w:t>
      </w:r>
      <w:r w:rsidRPr="006F31F2">
        <w:rPr>
          <w:rFonts w:ascii="Arial" w:hAnsi="Arial" w:cs="Arial"/>
          <w:bCs/>
          <w:i/>
          <w:iCs/>
          <w:sz w:val="20"/>
          <w:szCs w:val="20"/>
          <w:highlight w:val="white"/>
        </w:rPr>
        <w:t xml:space="preserve">razmere. </w:t>
      </w:r>
      <w:r w:rsidRPr="006F31F2">
        <w:rPr>
          <w:rFonts w:ascii="Arial" w:hAnsi="Arial" w:cs="Arial"/>
          <w:bCs/>
          <w:i/>
          <w:iCs/>
          <w:sz w:val="20"/>
          <w:szCs w:val="20"/>
        </w:rPr>
        <w:t xml:space="preserve">Na drugi strani je </w:t>
      </w:r>
      <w:r w:rsidR="00CB6CB7">
        <w:rPr>
          <w:rFonts w:ascii="Arial" w:hAnsi="Arial" w:cs="Arial"/>
          <w:bCs/>
          <w:i/>
          <w:iCs/>
          <w:sz w:val="20"/>
          <w:szCs w:val="20"/>
        </w:rPr>
        <w:t>treba</w:t>
      </w:r>
      <w:r w:rsidRPr="006F31F2">
        <w:rPr>
          <w:rFonts w:ascii="Arial" w:hAnsi="Arial" w:cs="Arial"/>
          <w:bCs/>
          <w:i/>
          <w:iCs/>
          <w:sz w:val="20"/>
          <w:szCs w:val="20"/>
        </w:rPr>
        <w:t xml:space="preserve"> zagotoviti tudi </w:t>
      </w:r>
      <w:r w:rsidRPr="006F31F2">
        <w:rPr>
          <w:rFonts w:ascii="Arial" w:hAnsi="Arial" w:cs="Arial"/>
          <w:bCs/>
          <w:i/>
          <w:iCs/>
          <w:sz w:val="20"/>
          <w:szCs w:val="20"/>
          <w:highlight w:val="white"/>
        </w:rPr>
        <w:t xml:space="preserve">ukrepe, ki so namenjeni zaposlovanju dolgotrajno brezposelnih, pri čemer ti potrebujejo drugačne </w:t>
      </w:r>
      <w:r w:rsidR="00CB6CB7">
        <w:rPr>
          <w:rFonts w:ascii="Arial" w:hAnsi="Arial" w:cs="Arial"/>
          <w:bCs/>
          <w:i/>
          <w:iCs/>
          <w:sz w:val="20"/>
          <w:szCs w:val="20"/>
          <w:highlight w:val="white"/>
        </w:rPr>
        <w:t>načine</w:t>
      </w:r>
      <w:r w:rsidR="00CB6CB7"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za integracijo na trg dela.</w:t>
      </w:r>
    </w:p>
    <w:p w14:paraId="15C7CD79" w14:textId="7FCD72C7" w:rsidR="004273D0" w:rsidRPr="006F31F2" w:rsidRDefault="004273D0" w:rsidP="004273D0">
      <w:pPr>
        <w:spacing w:before="20"/>
        <w:ind w:firstLine="20"/>
        <w:jc w:val="both"/>
        <w:rPr>
          <w:rFonts w:ascii="Arial" w:hAnsi="Arial" w:cs="Arial"/>
          <w:bCs/>
          <w:i/>
          <w:iCs/>
          <w:sz w:val="20"/>
          <w:szCs w:val="20"/>
        </w:rPr>
      </w:pPr>
      <w:r w:rsidRPr="006F31F2">
        <w:rPr>
          <w:rFonts w:ascii="Arial" w:hAnsi="Arial" w:cs="Arial"/>
          <w:bCs/>
          <w:i/>
          <w:iCs/>
          <w:sz w:val="20"/>
          <w:szCs w:val="20"/>
        </w:rPr>
        <w:t>6. Doseganje mladih, ki niso registrirani na Zavodu RS za zaposlovanje</w:t>
      </w:r>
    </w:p>
    <w:p w14:paraId="4AE1F87D" w14:textId="12A038D8" w:rsidR="00305D3F" w:rsidRPr="006F31F2" w:rsidRDefault="004273D0" w:rsidP="004273D0">
      <w:pPr>
        <w:spacing w:before="20"/>
        <w:ind w:firstLine="20"/>
        <w:jc w:val="both"/>
        <w:rPr>
          <w:rFonts w:ascii="Arial" w:hAnsi="Arial" w:cs="Arial"/>
          <w:bCs/>
          <w:i/>
          <w:iCs/>
          <w:sz w:val="20"/>
          <w:szCs w:val="20"/>
          <w:highlight w:val="white"/>
        </w:rPr>
      </w:pPr>
      <w:r w:rsidRPr="006F31F2">
        <w:rPr>
          <w:rFonts w:ascii="Arial" w:hAnsi="Arial" w:cs="Arial"/>
          <w:bCs/>
          <w:i/>
          <w:iCs/>
          <w:sz w:val="20"/>
          <w:szCs w:val="20"/>
          <w:highlight w:val="white"/>
        </w:rPr>
        <w:t xml:space="preserve">Izvede naj se več aktivnosti za privabljanje mladih v program (t. i. </w:t>
      </w:r>
      <w:proofErr w:type="spellStart"/>
      <w:r w:rsidRPr="006F31F2">
        <w:rPr>
          <w:rFonts w:ascii="Arial" w:hAnsi="Arial" w:cs="Arial"/>
          <w:bCs/>
          <w:i/>
          <w:iCs/>
          <w:sz w:val="20"/>
          <w:szCs w:val="20"/>
          <w:highlight w:val="white"/>
        </w:rPr>
        <w:t>outreach</w:t>
      </w:r>
      <w:proofErr w:type="spellEnd"/>
      <w:r w:rsidRPr="006F31F2">
        <w:rPr>
          <w:rFonts w:ascii="Arial" w:hAnsi="Arial" w:cs="Arial"/>
          <w:bCs/>
          <w:i/>
          <w:iCs/>
          <w:sz w:val="20"/>
          <w:szCs w:val="20"/>
          <w:highlight w:val="white"/>
        </w:rPr>
        <w:t xml:space="preserve">), kar je povezano z informiranjem in komuniciranjem. Za to je </w:t>
      </w:r>
      <w:r w:rsidR="00CB6CB7">
        <w:rPr>
          <w:rFonts w:ascii="Arial" w:hAnsi="Arial" w:cs="Arial"/>
          <w:bCs/>
          <w:i/>
          <w:iCs/>
          <w:sz w:val="20"/>
          <w:szCs w:val="20"/>
          <w:highlight w:val="white"/>
        </w:rPr>
        <w:t>treba</w:t>
      </w:r>
      <w:r w:rsidRPr="006F31F2">
        <w:rPr>
          <w:rFonts w:ascii="Arial" w:hAnsi="Arial" w:cs="Arial"/>
          <w:bCs/>
          <w:i/>
          <w:iCs/>
          <w:sz w:val="20"/>
          <w:szCs w:val="20"/>
          <w:highlight w:val="white"/>
        </w:rPr>
        <w:t xml:space="preserve"> nameniti posebna sredstva za ciljno usmerjeno aktivacijo mladih, kar se navezuje tudi na prejšnjo točko o vse večji rasti </w:t>
      </w:r>
      <w:r w:rsidR="00CB6CB7" w:rsidRPr="006F31F2">
        <w:rPr>
          <w:rFonts w:ascii="Arial" w:hAnsi="Arial" w:cs="Arial"/>
          <w:bCs/>
          <w:i/>
          <w:iCs/>
          <w:sz w:val="20"/>
          <w:szCs w:val="20"/>
          <w:highlight w:val="white"/>
        </w:rPr>
        <w:t xml:space="preserve">generacije </w:t>
      </w:r>
      <w:r w:rsidRPr="006F31F2">
        <w:rPr>
          <w:rFonts w:ascii="Arial" w:hAnsi="Arial" w:cs="Arial"/>
          <w:bCs/>
          <w:i/>
          <w:iCs/>
          <w:sz w:val="20"/>
          <w:szCs w:val="20"/>
          <w:highlight w:val="white"/>
        </w:rPr>
        <w:t xml:space="preserve">NEET. Podpiramo individualizirano profiliranje glede na posebnosti in ovire mlade osebe ob podpori strokovnjakov, ki ga glede na potrebe delodajalcev usmerijo v ciljno usmerjeno usposabljanje in pripravo na delovno mesto. Pri tem lahko z izkušnjami pri delu z mladimi pomaga mladinski sektor. </w:t>
      </w:r>
      <w:r w:rsidR="00CB6CB7">
        <w:rPr>
          <w:rFonts w:ascii="Arial" w:hAnsi="Arial" w:cs="Arial"/>
          <w:bCs/>
          <w:i/>
          <w:iCs/>
          <w:sz w:val="20"/>
          <w:szCs w:val="20"/>
          <w:highlight w:val="white"/>
        </w:rPr>
        <w:t xml:space="preserve"> </w:t>
      </w:r>
    </w:p>
    <w:p w14:paraId="1889859A" w14:textId="5467C2F2" w:rsidR="004273D0" w:rsidRPr="006F31F2" w:rsidRDefault="004273D0" w:rsidP="004273D0">
      <w:pPr>
        <w:spacing w:before="20"/>
        <w:ind w:firstLine="20"/>
        <w:jc w:val="both"/>
        <w:rPr>
          <w:rFonts w:ascii="Arial" w:hAnsi="Arial" w:cs="Arial"/>
          <w:bCs/>
          <w:i/>
          <w:iCs/>
          <w:sz w:val="20"/>
          <w:szCs w:val="20"/>
          <w:highlight w:val="white"/>
        </w:rPr>
      </w:pPr>
      <w:r w:rsidRPr="006F31F2">
        <w:rPr>
          <w:rFonts w:ascii="Arial" w:hAnsi="Arial" w:cs="Arial"/>
          <w:bCs/>
          <w:i/>
          <w:iCs/>
          <w:sz w:val="20"/>
          <w:szCs w:val="20"/>
          <w:highlight w:val="white"/>
        </w:rPr>
        <w:t xml:space="preserve">Zagotovijo naj se namenska sredstva za komuniciranje in informiranje ter izvajanje kampanj za mlade, ki jih oblikujejo in izvajajo mladi. Informiranje in komuniciranje sta vedno pomembna in se vedno veliko govori o tem, a se za to ne nameni sredstev, zato </w:t>
      </w:r>
      <w:r w:rsidR="00CB6CB7">
        <w:rPr>
          <w:rFonts w:ascii="Arial" w:hAnsi="Arial" w:cs="Arial"/>
          <w:bCs/>
          <w:i/>
          <w:iCs/>
          <w:sz w:val="20"/>
          <w:szCs w:val="20"/>
          <w:highlight w:val="white"/>
        </w:rPr>
        <w:t>pozivamo</w:t>
      </w:r>
      <w:r w:rsidRPr="006F31F2">
        <w:rPr>
          <w:rFonts w:ascii="Arial" w:hAnsi="Arial" w:cs="Arial"/>
          <w:bCs/>
          <w:i/>
          <w:iCs/>
          <w:sz w:val="20"/>
          <w:szCs w:val="20"/>
          <w:highlight w:val="white"/>
        </w:rPr>
        <w:t xml:space="preserve">, </w:t>
      </w:r>
      <w:r w:rsidR="00CB6CB7">
        <w:rPr>
          <w:rFonts w:ascii="Arial" w:hAnsi="Arial" w:cs="Arial"/>
          <w:bCs/>
          <w:i/>
          <w:iCs/>
          <w:sz w:val="20"/>
          <w:szCs w:val="20"/>
          <w:highlight w:val="white"/>
        </w:rPr>
        <w:t>n</w:t>
      </w:r>
      <w:r w:rsidRPr="006F31F2">
        <w:rPr>
          <w:rFonts w:ascii="Arial" w:hAnsi="Arial" w:cs="Arial"/>
          <w:bCs/>
          <w:i/>
          <w:iCs/>
          <w:sz w:val="20"/>
          <w:szCs w:val="20"/>
          <w:highlight w:val="white"/>
        </w:rPr>
        <w:t>a</w:t>
      </w:r>
      <w:r w:rsidR="00CB6CB7">
        <w:rPr>
          <w:rFonts w:ascii="Arial" w:hAnsi="Arial" w:cs="Arial"/>
          <w:bCs/>
          <w:i/>
          <w:iCs/>
          <w:sz w:val="20"/>
          <w:szCs w:val="20"/>
          <w:highlight w:val="white"/>
        </w:rPr>
        <w:t>j</w:t>
      </w:r>
      <w:r w:rsidRPr="006F31F2">
        <w:rPr>
          <w:rFonts w:ascii="Arial" w:hAnsi="Arial" w:cs="Arial"/>
          <w:bCs/>
          <w:i/>
          <w:iCs/>
          <w:sz w:val="20"/>
          <w:szCs w:val="20"/>
          <w:highlight w:val="white"/>
        </w:rPr>
        <w:t xml:space="preserve"> se v </w:t>
      </w:r>
      <w:r w:rsidR="00CB6CB7">
        <w:rPr>
          <w:rFonts w:ascii="Arial" w:hAnsi="Arial" w:cs="Arial"/>
          <w:bCs/>
          <w:i/>
          <w:iCs/>
          <w:sz w:val="20"/>
          <w:szCs w:val="20"/>
          <w:highlight w:val="white"/>
        </w:rPr>
        <w:t>o</w:t>
      </w:r>
      <w:r w:rsidRPr="006F31F2">
        <w:rPr>
          <w:rFonts w:ascii="Arial" w:hAnsi="Arial" w:cs="Arial"/>
          <w:bCs/>
          <w:i/>
          <w:iCs/>
          <w:sz w:val="20"/>
          <w:szCs w:val="20"/>
          <w:highlight w:val="white"/>
        </w:rPr>
        <w:t xml:space="preserve">krepljenem jamstvu za mlade nameni posebna sredstva za informiranje, komuniciranje in izvajanje kampanj, ki jih pripravljajo in izvajajo mladi sami pod mentorstvom strokovnjakov. </w:t>
      </w:r>
    </w:p>
    <w:p w14:paraId="4EBF22A9" w14:textId="67E04C2A" w:rsidR="004273D0" w:rsidRPr="006F31F2" w:rsidRDefault="004273D0" w:rsidP="004273D0">
      <w:pPr>
        <w:spacing w:before="20"/>
        <w:ind w:firstLine="20"/>
        <w:jc w:val="both"/>
        <w:rPr>
          <w:rFonts w:ascii="Arial" w:hAnsi="Arial" w:cs="Arial"/>
          <w:bCs/>
          <w:i/>
          <w:iCs/>
          <w:sz w:val="20"/>
          <w:szCs w:val="20"/>
          <w:highlight w:val="white"/>
        </w:rPr>
      </w:pPr>
      <w:r w:rsidRPr="006F31F2">
        <w:rPr>
          <w:rFonts w:ascii="Arial" w:hAnsi="Arial" w:cs="Arial"/>
          <w:bCs/>
          <w:i/>
          <w:iCs/>
          <w:sz w:val="20"/>
          <w:szCs w:val="20"/>
          <w:highlight w:val="white"/>
        </w:rPr>
        <w:t xml:space="preserve">7. Okrepijo naj se preventivne aktivnosti že v času šolanja oziroma obdobju izobraževanja. V karierno </w:t>
      </w:r>
      <w:r w:rsidR="00CB6CB7">
        <w:rPr>
          <w:rFonts w:ascii="Arial" w:hAnsi="Arial" w:cs="Arial"/>
          <w:bCs/>
          <w:i/>
          <w:iCs/>
          <w:sz w:val="20"/>
          <w:szCs w:val="20"/>
          <w:highlight w:val="white"/>
        </w:rPr>
        <w:t>usmerjanje</w:t>
      </w:r>
      <w:r w:rsidR="00CB6CB7"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naj se vključi mladinski sektor, ki mladim skozi mladinsko delo omogoča pridobivanje </w:t>
      </w:r>
      <w:r w:rsidR="00CB6CB7">
        <w:rPr>
          <w:rFonts w:ascii="Arial" w:hAnsi="Arial" w:cs="Arial"/>
          <w:bCs/>
          <w:i/>
          <w:iCs/>
          <w:sz w:val="20"/>
          <w:szCs w:val="20"/>
          <w:highlight w:val="white"/>
        </w:rPr>
        <w:t>usposobljenosti</w:t>
      </w:r>
      <w:r w:rsidR="00CB6CB7"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in veščin, ki jih delodajalci najbolj potrebujejo oziroma iščejo.</w:t>
      </w:r>
    </w:p>
    <w:p w14:paraId="73C4B853" w14:textId="29101053"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 xml:space="preserve">8. Okvir kakovosti in podpora mladim pri vključenosti morata biti celovita in celostna (svetovanje, priprava na delo) ter naj vodita v ponujanje dostojnih zaposlitev. V sklopu priprave na delo lahko mladinski sektor odgovori na potrebe mladih in delodajalcev ter nudi mentorstvo in </w:t>
      </w:r>
      <w:r w:rsidR="00D04CB1">
        <w:rPr>
          <w:rFonts w:ascii="Arial" w:hAnsi="Arial" w:cs="Arial"/>
          <w:bCs/>
          <w:i/>
          <w:iCs/>
          <w:sz w:val="20"/>
          <w:szCs w:val="20"/>
          <w:highlight w:val="white"/>
        </w:rPr>
        <w:t>s tem</w:t>
      </w:r>
      <w:r w:rsidR="00D04CB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odgovori na potrebe po medsektorskem povezovanju in povezovanju različnih deležnikov.</w:t>
      </w:r>
    </w:p>
    <w:p w14:paraId="5CE03A1E" w14:textId="4D689F61"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lastRenderedPageBreak/>
        <w:t xml:space="preserve">9. Potrebna </w:t>
      </w:r>
      <w:r w:rsidR="00D04CB1">
        <w:rPr>
          <w:rFonts w:ascii="Arial" w:hAnsi="Arial" w:cs="Arial"/>
          <w:bCs/>
          <w:i/>
          <w:iCs/>
          <w:sz w:val="20"/>
          <w:szCs w:val="20"/>
          <w:highlight w:val="white"/>
        </w:rPr>
        <w:t>sta</w:t>
      </w:r>
      <w:r w:rsidR="00D04CB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prilagoditev </w:t>
      </w:r>
      <w:r w:rsidR="00D04CB1">
        <w:rPr>
          <w:rFonts w:ascii="Arial" w:hAnsi="Arial" w:cs="Arial"/>
          <w:bCs/>
          <w:i/>
          <w:iCs/>
          <w:sz w:val="20"/>
          <w:szCs w:val="20"/>
          <w:highlight w:val="white"/>
        </w:rPr>
        <w:t>j</w:t>
      </w:r>
      <w:r w:rsidRPr="006F31F2">
        <w:rPr>
          <w:rFonts w:ascii="Arial" w:hAnsi="Arial" w:cs="Arial"/>
          <w:bCs/>
          <w:i/>
          <w:iCs/>
          <w:sz w:val="20"/>
          <w:szCs w:val="20"/>
          <w:highlight w:val="white"/>
        </w:rPr>
        <w:t xml:space="preserve">amstva za mlade potrebam mladih in delodajalcev ter zagotavljanje enakovrednega izvajanja ukrepov glede na regionalno zastopanost mladih (podeželje) ob upoštevanju decentralizacije. </w:t>
      </w:r>
    </w:p>
    <w:p w14:paraId="21227561" w14:textId="2D2DBD0E"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highlight w:val="white"/>
        </w:rPr>
        <w:t>10. Hitra aktivacija mladih na trgu dela po zaključku formalnega izobraževanja (</w:t>
      </w:r>
      <w:r w:rsidR="00D04CB1">
        <w:rPr>
          <w:rFonts w:ascii="Arial" w:hAnsi="Arial" w:cs="Arial"/>
          <w:bCs/>
          <w:i/>
          <w:iCs/>
          <w:sz w:val="20"/>
          <w:szCs w:val="20"/>
          <w:highlight w:val="white"/>
        </w:rPr>
        <w:t>štiri</w:t>
      </w:r>
      <w:r w:rsidRPr="006F31F2">
        <w:rPr>
          <w:rFonts w:ascii="Arial" w:hAnsi="Arial" w:cs="Arial"/>
          <w:bCs/>
          <w:i/>
          <w:iCs/>
          <w:sz w:val="20"/>
          <w:szCs w:val="20"/>
          <w:highlight w:val="white"/>
        </w:rPr>
        <w:t xml:space="preserve"> mesece po izhodu iz izobraževanja ali od nastanka brezposelnosti) je nujna, zato podpiramo ukrepe za hitro aktivacijo v obliki zaposlitev, usposabljanj ali vajeništva ter pri tem predlagamo, da se v ponudbo vključi tudi Evropsko solidarnostno enoto in druge </w:t>
      </w:r>
      <w:r w:rsidR="00D04CB1">
        <w:rPr>
          <w:rFonts w:ascii="Arial" w:hAnsi="Arial" w:cs="Arial"/>
          <w:bCs/>
          <w:i/>
          <w:iCs/>
          <w:sz w:val="20"/>
          <w:szCs w:val="20"/>
          <w:highlight w:val="white"/>
        </w:rPr>
        <w:t>dopolnilne</w:t>
      </w:r>
      <w:r w:rsidR="00D04CB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programe Evropske komisije.</w:t>
      </w:r>
    </w:p>
    <w:p w14:paraId="41FDD3F8" w14:textId="77777777" w:rsidR="004273D0" w:rsidRPr="006F31F2" w:rsidRDefault="004273D0" w:rsidP="004273D0">
      <w:pPr>
        <w:spacing w:before="20"/>
        <w:ind w:firstLine="20"/>
        <w:jc w:val="both"/>
        <w:rPr>
          <w:rFonts w:ascii="Arial" w:hAnsi="Arial" w:cs="Arial"/>
          <w:bCs/>
          <w:i/>
          <w:iCs/>
          <w:sz w:val="20"/>
          <w:szCs w:val="20"/>
        </w:rPr>
      </w:pPr>
      <w:r w:rsidRPr="006F31F2">
        <w:rPr>
          <w:rFonts w:ascii="Arial" w:hAnsi="Arial" w:cs="Arial"/>
          <w:bCs/>
          <w:i/>
          <w:iCs/>
          <w:sz w:val="20"/>
          <w:szCs w:val="20"/>
        </w:rPr>
        <w:t xml:space="preserve">11. Kohezija med evropskimi sredstvi, namenjenimi okrevanju (NAOO, SURE, RRF) </w:t>
      </w:r>
    </w:p>
    <w:p w14:paraId="41B9A0BE" w14:textId="42215F02"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Poleg že omenjenih shem so na voljo še druga sredstva, n</w:t>
      </w:r>
      <w:r w:rsidR="00D04CB1">
        <w:rPr>
          <w:rFonts w:ascii="Arial" w:hAnsi="Arial" w:cs="Arial"/>
          <w:bCs/>
          <w:i/>
          <w:iCs/>
          <w:sz w:val="20"/>
          <w:szCs w:val="20"/>
          <w:highlight w:val="white"/>
        </w:rPr>
        <w:t xml:space="preserve">a </w:t>
      </w:r>
      <w:r w:rsidRPr="006F31F2">
        <w:rPr>
          <w:rFonts w:ascii="Arial" w:hAnsi="Arial" w:cs="Arial"/>
          <w:bCs/>
          <w:i/>
          <w:iCs/>
          <w:sz w:val="20"/>
          <w:szCs w:val="20"/>
          <w:highlight w:val="white"/>
        </w:rPr>
        <w:t>pr</w:t>
      </w:r>
      <w:r w:rsidR="00D04CB1">
        <w:rPr>
          <w:rFonts w:ascii="Arial" w:hAnsi="Arial" w:cs="Arial"/>
          <w:bCs/>
          <w:i/>
          <w:iCs/>
          <w:sz w:val="20"/>
          <w:szCs w:val="20"/>
          <w:highlight w:val="white"/>
        </w:rPr>
        <w:t>imer</w:t>
      </w:r>
      <w:r w:rsidRPr="006F31F2">
        <w:rPr>
          <w:rFonts w:ascii="Arial" w:hAnsi="Arial" w:cs="Arial"/>
          <w:bCs/>
          <w:i/>
          <w:iCs/>
          <w:sz w:val="20"/>
          <w:szCs w:val="20"/>
          <w:highlight w:val="white"/>
        </w:rPr>
        <w:t xml:space="preserve"> iz </w:t>
      </w:r>
      <w:r w:rsidR="00D04CB1">
        <w:rPr>
          <w:rFonts w:ascii="Arial" w:hAnsi="Arial" w:cs="Arial"/>
          <w:bCs/>
          <w:i/>
          <w:iCs/>
          <w:sz w:val="20"/>
          <w:szCs w:val="20"/>
          <w:highlight w:val="white"/>
        </w:rPr>
        <w:t>n</w:t>
      </w:r>
      <w:r w:rsidRPr="006F31F2">
        <w:rPr>
          <w:rFonts w:ascii="Arial" w:hAnsi="Arial" w:cs="Arial"/>
          <w:bCs/>
          <w:i/>
          <w:iCs/>
          <w:sz w:val="20"/>
          <w:szCs w:val="20"/>
          <w:highlight w:val="white"/>
        </w:rPr>
        <w:t xml:space="preserve">acionalnega načrta za okrevanje in odpornost, </w:t>
      </w:r>
      <w:r w:rsidR="00D04CB1">
        <w:rPr>
          <w:rFonts w:ascii="Arial" w:hAnsi="Arial" w:cs="Arial"/>
          <w:bCs/>
          <w:i/>
          <w:iCs/>
          <w:sz w:val="20"/>
          <w:szCs w:val="20"/>
          <w:highlight w:val="white"/>
        </w:rPr>
        <w:t>e</w:t>
      </w:r>
      <w:r w:rsidRPr="006F31F2">
        <w:rPr>
          <w:rFonts w:ascii="Arial" w:hAnsi="Arial" w:cs="Arial"/>
          <w:bCs/>
          <w:i/>
          <w:iCs/>
          <w:sz w:val="20"/>
          <w:szCs w:val="20"/>
          <w:highlight w:val="white"/>
        </w:rPr>
        <w:t>vropskega socialnega sklada</w:t>
      </w:r>
      <w:r w:rsidRPr="006F31F2">
        <w:rPr>
          <w:rFonts w:ascii="Arial" w:hAnsi="Arial" w:cs="Arial"/>
          <w:bCs/>
          <w:i/>
          <w:iCs/>
          <w:sz w:val="20"/>
          <w:szCs w:val="20"/>
        </w:rPr>
        <w:t xml:space="preserve"> in </w:t>
      </w:r>
      <w:r w:rsidR="00D04CB1">
        <w:rPr>
          <w:rFonts w:ascii="Arial" w:hAnsi="Arial" w:cs="Arial"/>
          <w:bCs/>
          <w:i/>
          <w:iCs/>
          <w:sz w:val="20"/>
          <w:szCs w:val="20"/>
          <w:highlight w:val="white"/>
        </w:rPr>
        <w:t>s</w:t>
      </w:r>
      <w:r w:rsidRPr="006F31F2">
        <w:rPr>
          <w:rFonts w:ascii="Arial" w:hAnsi="Arial" w:cs="Arial"/>
          <w:bCs/>
          <w:i/>
          <w:iCs/>
          <w:sz w:val="20"/>
          <w:szCs w:val="20"/>
          <w:highlight w:val="white"/>
        </w:rPr>
        <w:t>klada za podnebne spremembe, ki prav tako lahko predstavljajo priložnost za ustvarjanje novih kakovostnih delovnih mest (za mlade). Tudi na tem področju bi radi aktivno sodelovali.</w:t>
      </w:r>
    </w:p>
    <w:p w14:paraId="09587617" w14:textId="77777777"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Vlado RS in skupino Jamstvo za mlade pozivamo, da pripravita celostni pregled razpoložljivih sredstev in jasno predstavita celostno sliko politik.</w:t>
      </w:r>
    </w:p>
    <w:p w14:paraId="02CAAEB2" w14:textId="77777777"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12. Kazalniki in spremljanje različnih ukrepov</w:t>
      </w:r>
    </w:p>
    <w:p w14:paraId="75B8501F" w14:textId="5BF710FF" w:rsidR="005B1BC7"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 xml:space="preserve">Za vsak ukrep naj se oblikujejo jasni kazalniki, ki bodo omogočili spremljanje izvajanja ukrepov </w:t>
      </w:r>
      <w:r w:rsidR="00D04CB1">
        <w:rPr>
          <w:rFonts w:ascii="Arial" w:hAnsi="Arial" w:cs="Arial"/>
          <w:bCs/>
          <w:i/>
          <w:iCs/>
          <w:sz w:val="20"/>
          <w:szCs w:val="20"/>
          <w:highlight w:val="white"/>
        </w:rPr>
        <w:t>j</w:t>
      </w:r>
      <w:r w:rsidRPr="006F31F2">
        <w:rPr>
          <w:rFonts w:ascii="Arial" w:hAnsi="Arial" w:cs="Arial"/>
          <w:bCs/>
          <w:i/>
          <w:iCs/>
          <w:sz w:val="20"/>
          <w:szCs w:val="20"/>
          <w:highlight w:val="white"/>
        </w:rPr>
        <w:t xml:space="preserve">amstva za mlade. Ti kazalniki naj vsebujejo podatke o številu udeležencev, njihovi starosti, razdeljenosti po spolu, izhodu v zaposlitev (po različnih časovnih obdobjih </w:t>
      </w:r>
      <w:r w:rsidR="00D04CB1">
        <w:rPr>
          <w:rFonts w:ascii="Arial" w:hAnsi="Arial" w:cs="Arial"/>
          <w:bCs/>
          <w:i/>
          <w:iCs/>
          <w:sz w:val="20"/>
          <w:szCs w:val="20"/>
          <w:highlight w:val="white"/>
        </w:rPr>
        <w:t>–</w:t>
      </w:r>
      <w:r w:rsidRPr="006F31F2">
        <w:rPr>
          <w:rFonts w:ascii="Arial" w:hAnsi="Arial" w:cs="Arial"/>
          <w:bCs/>
          <w:i/>
          <w:iCs/>
          <w:sz w:val="20"/>
          <w:szCs w:val="20"/>
          <w:highlight w:val="white"/>
        </w:rPr>
        <w:t xml:space="preserve"> npr. takoj, po pol leta, po enem letu, po preteku ukrepa). Predlagamo, da se skupaj s predstavniki mladih jasno določi</w:t>
      </w:r>
      <w:r w:rsidR="00D04CB1">
        <w:rPr>
          <w:rFonts w:ascii="Arial" w:hAnsi="Arial" w:cs="Arial"/>
          <w:bCs/>
          <w:i/>
          <w:iCs/>
          <w:sz w:val="20"/>
          <w:szCs w:val="20"/>
          <w:highlight w:val="white"/>
        </w:rPr>
        <w:t>jo</w:t>
      </w:r>
      <w:r w:rsidRPr="006F31F2">
        <w:rPr>
          <w:rFonts w:ascii="Arial" w:hAnsi="Arial" w:cs="Arial"/>
          <w:bCs/>
          <w:i/>
          <w:iCs/>
          <w:sz w:val="20"/>
          <w:szCs w:val="20"/>
          <w:highlight w:val="white"/>
        </w:rPr>
        <w:t xml:space="preserve"> vs</w:t>
      </w:r>
      <w:r w:rsidR="00D04CB1">
        <w:rPr>
          <w:rFonts w:ascii="Arial" w:hAnsi="Arial" w:cs="Arial"/>
          <w:bCs/>
          <w:i/>
          <w:iCs/>
          <w:sz w:val="20"/>
          <w:szCs w:val="20"/>
          <w:highlight w:val="white"/>
        </w:rPr>
        <w:t>i</w:t>
      </w:r>
      <w:r w:rsidRPr="006F31F2">
        <w:rPr>
          <w:rFonts w:ascii="Arial" w:hAnsi="Arial" w:cs="Arial"/>
          <w:bCs/>
          <w:i/>
          <w:iCs/>
          <w:sz w:val="20"/>
          <w:szCs w:val="20"/>
          <w:highlight w:val="white"/>
        </w:rPr>
        <w:t xml:space="preserve"> kazalnik</w:t>
      </w:r>
      <w:r w:rsidR="00D04CB1">
        <w:rPr>
          <w:rFonts w:ascii="Arial" w:hAnsi="Arial" w:cs="Arial"/>
          <w:bCs/>
          <w:i/>
          <w:iCs/>
          <w:sz w:val="20"/>
          <w:szCs w:val="20"/>
          <w:highlight w:val="white"/>
        </w:rPr>
        <w:t>i</w:t>
      </w:r>
      <w:r w:rsidRPr="006F31F2">
        <w:rPr>
          <w:rFonts w:ascii="Arial" w:hAnsi="Arial" w:cs="Arial"/>
          <w:bCs/>
          <w:i/>
          <w:iCs/>
          <w:sz w:val="20"/>
          <w:szCs w:val="20"/>
          <w:highlight w:val="white"/>
        </w:rPr>
        <w:t xml:space="preserve">, ki jih je smiselno spremljati pri ukrepih. </w:t>
      </w:r>
    </w:p>
    <w:p w14:paraId="76E52CFD" w14:textId="3E371A4A"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13. Spremljanje položaja mladih na trgu dela</w:t>
      </w:r>
    </w:p>
    <w:p w14:paraId="32971475" w14:textId="310D6523" w:rsidR="00F526E5"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 xml:space="preserve">Za spremljanje splošnega položaja mladih na trgu dela naj se vedno gleda starostno skupino do 30. leta. Kot že </w:t>
      </w:r>
      <w:r w:rsidR="00D04CB1">
        <w:rPr>
          <w:rFonts w:ascii="Arial" w:hAnsi="Arial" w:cs="Arial"/>
          <w:bCs/>
          <w:i/>
          <w:iCs/>
          <w:sz w:val="20"/>
          <w:szCs w:val="20"/>
          <w:highlight w:val="white"/>
        </w:rPr>
        <w:t>z</w:t>
      </w:r>
      <w:r w:rsidRPr="006F31F2">
        <w:rPr>
          <w:rFonts w:ascii="Arial" w:hAnsi="Arial" w:cs="Arial"/>
          <w:bCs/>
          <w:i/>
          <w:iCs/>
          <w:sz w:val="20"/>
          <w:szCs w:val="20"/>
          <w:highlight w:val="white"/>
        </w:rPr>
        <w:t xml:space="preserve">daj, naj se tudi v prihodnje jasno spremlja in beleži čas, v katerem mladi dobijo ponudbo </w:t>
      </w:r>
      <w:r w:rsidR="00D04CB1">
        <w:rPr>
          <w:rFonts w:ascii="Arial" w:hAnsi="Arial" w:cs="Arial"/>
          <w:bCs/>
          <w:i/>
          <w:iCs/>
          <w:sz w:val="20"/>
          <w:szCs w:val="20"/>
          <w:highlight w:val="white"/>
        </w:rPr>
        <w:t>j</w:t>
      </w:r>
      <w:r w:rsidRPr="006F31F2">
        <w:rPr>
          <w:rFonts w:ascii="Arial" w:hAnsi="Arial" w:cs="Arial"/>
          <w:bCs/>
          <w:i/>
          <w:iCs/>
          <w:sz w:val="20"/>
          <w:szCs w:val="20"/>
          <w:highlight w:val="white"/>
        </w:rPr>
        <w:t>amstva za mlade in kolikšen delež teh ponudb je dejansko zaposlitev (po starosti, spolu, stopnji izobrazbe it</w:t>
      </w:r>
      <w:r w:rsidR="00D04CB1">
        <w:rPr>
          <w:rFonts w:ascii="Arial" w:hAnsi="Arial" w:cs="Arial"/>
          <w:bCs/>
          <w:i/>
          <w:iCs/>
          <w:sz w:val="20"/>
          <w:szCs w:val="20"/>
          <w:highlight w:val="white"/>
        </w:rPr>
        <w:t>n</w:t>
      </w:r>
      <w:r w:rsidRPr="006F31F2">
        <w:rPr>
          <w:rFonts w:ascii="Arial" w:hAnsi="Arial" w:cs="Arial"/>
          <w:bCs/>
          <w:i/>
          <w:iCs/>
          <w:sz w:val="20"/>
          <w:szCs w:val="20"/>
          <w:highlight w:val="white"/>
        </w:rPr>
        <w:t>.). Prav tako naj se spremlja</w:t>
      </w:r>
      <w:r w:rsidR="00D04CB1">
        <w:rPr>
          <w:rFonts w:ascii="Arial" w:hAnsi="Arial" w:cs="Arial"/>
          <w:bCs/>
          <w:i/>
          <w:iCs/>
          <w:sz w:val="20"/>
          <w:szCs w:val="20"/>
          <w:highlight w:val="white"/>
        </w:rPr>
        <w:t>ta</w:t>
      </w:r>
      <w:r w:rsidRPr="006F31F2">
        <w:rPr>
          <w:rFonts w:ascii="Arial" w:hAnsi="Arial" w:cs="Arial"/>
          <w:bCs/>
          <w:i/>
          <w:iCs/>
          <w:sz w:val="20"/>
          <w:szCs w:val="20"/>
          <w:highlight w:val="white"/>
        </w:rPr>
        <w:t xml:space="preserve"> čas trajanja brezposelnosti in povečevanj</w:t>
      </w:r>
      <w:r w:rsidR="00D04CB1">
        <w:rPr>
          <w:rFonts w:ascii="Arial" w:hAnsi="Arial" w:cs="Arial"/>
          <w:bCs/>
          <w:i/>
          <w:iCs/>
          <w:sz w:val="20"/>
          <w:szCs w:val="20"/>
          <w:highlight w:val="white"/>
        </w:rPr>
        <w:t>e</w:t>
      </w:r>
      <w:r w:rsidRPr="006F31F2">
        <w:rPr>
          <w:rFonts w:ascii="Arial" w:hAnsi="Arial" w:cs="Arial"/>
          <w:bCs/>
          <w:i/>
          <w:iCs/>
          <w:sz w:val="20"/>
          <w:szCs w:val="20"/>
          <w:highlight w:val="white"/>
        </w:rPr>
        <w:t xml:space="preserve"> dolgotrajne brezposelnosti. Vzpostavi naj se primern</w:t>
      </w:r>
      <w:r w:rsidR="00F526E5">
        <w:rPr>
          <w:rFonts w:ascii="Arial" w:hAnsi="Arial" w:cs="Arial"/>
          <w:bCs/>
          <w:i/>
          <w:iCs/>
          <w:sz w:val="20"/>
          <w:szCs w:val="20"/>
          <w:highlight w:val="white"/>
        </w:rPr>
        <w:t>a</w:t>
      </w:r>
      <w:r w:rsidRPr="006F31F2">
        <w:rPr>
          <w:rFonts w:ascii="Arial" w:hAnsi="Arial" w:cs="Arial"/>
          <w:bCs/>
          <w:i/>
          <w:iCs/>
          <w:sz w:val="20"/>
          <w:szCs w:val="20"/>
          <w:highlight w:val="white"/>
        </w:rPr>
        <w:t xml:space="preserve"> metodologij</w:t>
      </w:r>
      <w:r w:rsidR="00F526E5">
        <w:rPr>
          <w:rFonts w:ascii="Arial" w:hAnsi="Arial" w:cs="Arial"/>
          <w:bCs/>
          <w:i/>
          <w:iCs/>
          <w:sz w:val="20"/>
          <w:szCs w:val="20"/>
          <w:highlight w:val="white"/>
        </w:rPr>
        <w:t>a</w:t>
      </w:r>
      <w:r w:rsidRPr="006F31F2">
        <w:rPr>
          <w:rFonts w:ascii="Arial" w:hAnsi="Arial" w:cs="Arial"/>
          <w:bCs/>
          <w:i/>
          <w:iCs/>
          <w:sz w:val="20"/>
          <w:szCs w:val="20"/>
          <w:highlight w:val="white"/>
        </w:rPr>
        <w:t>, ki bo lahko spremljala mlade v atipičnih oblikah dela oz</w:t>
      </w:r>
      <w:r w:rsidR="00F526E5">
        <w:rPr>
          <w:rFonts w:ascii="Arial" w:hAnsi="Arial" w:cs="Arial"/>
          <w:bCs/>
          <w:i/>
          <w:iCs/>
          <w:sz w:val="20"/>
          <w:szCs w:val="20"/>
          <w:highlight w:val="white"/>
        </w:rPr>
        <w:t>iroma</w:t>
      </w:r>
      <w:r w:rsidRPr="006F31F2">
        <w:rPr>
          <w:rFonts w:ascii="Arial" w:hAnsi="Arial" w:cs="Arial"/>
          <w:bCs/>
          <w:i/>
          <w:iCs/>
          <w:sz w:val="20"/>
          <w:szCs w:val="20"/>
          <w:highlight w:val="white"/>
        </w:rPr>
        <w:t xml:space="preserve"> vse tiste, ki so v </w:t>
      </w:r>
      <w:proofErr w:type="spellStart"/>
      <w:r w:rsidRPr="006F31F2">
        <w:rPr>
          <w:rFonts w:ascii="Arial" w:hAnsi="Arial" w:cs="Arial"/>
          <w:bCs/>
          <w:i/>
          <w:iCs/>
          <w:sz w:val="20"/>
          <w:szCs w:val="20"/>
          <w:highlight w:val="white"/>
        </w:rPr>
        <w:t>prekarnem</w:t>
      </w:r>
      <w:proofErr w:type="spellEnd"/>
      <w:r w:rsidRPr="006F31F2">
        <w:rPr>
          <w:rFonts w:ascii="Arial" w:hAnsi="Arial" w:cs="Arial"/>
          <w:bCs/>
          <w:i/>
          <w:iCs/>
          <w:sz w:val="20"/>
          <w:szCs w:val="20"/>
          <w:highlight w:val="white"/>
        </w:rPr>
        <w:t xml:space="preserve"> položaju. Slovenija je krepko nad evropskim povprečjem glede razširjenosti </w:t>
      </w:r>
      <w:proofErr w:type="spellStart"/>
      <w:r w:rsidRPr="006F31F2">
        <w:rPr>
          <w:rFonts w:ascii="Arial" w:hAnsi="Arial" w:cs="Arial"/>
          <w:bCs/>
          <w:i/>
          <w:iCs/>
          <w:sz w:val="20"/>
          <w:szCs w:val="20"/>
          <w:highlight w:val="white"/>
        </w:rPr>
        <w:t>prekarnih</w:t>
      </w:r>
      <w:proofErr w:type="spellEnd"/>
      <w:r w:rsidRPr="006F31F2">
        <w:rPr>
          <w:rFonts w:ascii="Arial" w:hAnsi="Arial" w:cs="Arial"/>
          <w:bCs/>
          <w:i/>
          <w:iCs/>
          <w:sz w:val="20"/>
          <w:szCs w:val="20"/>
          <w:highlight w:val="white"/>
        </w:rPr>
        <w:t xml:space="preserve"> oblik dela med mladimi. Zaradi tega velikokrat prihaja do prikrite brezposelnosti mladih, ki je </w:t>
      </w:r>
      <w:r w:rsidR="00F526E5">
        <w:rPr>
          <w:rFonts w:ascii="Arial" w:hAnsi="Arial" w:cs="Arial"/>
          <w:bCs/>
          <w:i/>
          <w:iCs/>
          <w:sz w:val="20"/>
          <w:szCs w:val="20"/>
          <w:highlight w:val="white"/>
        </w:rPr>
        <w:t xml:space="preserve">uporabljena </w:t>
      </w:r>
      <w:r w:rsidRPr="006F31F2">
        <w:rPr>
          <w:rFonts w:ascii="Arial" w:hAnsi="Arial" w:cs="Arial"/>
          <w:bCs/>
          <w:i/>
          <w:iCs/>
          <w:sz w:val="20"/>
          <w:szCs w:val="20"/>
          <w:highlight w:val="white"/>
        </w:rPr>
        <w:t xml:space="preserve">metodologija </w:t>
      </w:r>
      <w:r w:rsidR="00F526E5">
        <w:rPr>
          <w:rFonts w:ascii="Arial" w:hAnsi="Arial" w:cs="Arial"/>
          <w:bCs/>
          <w:i/>
          <w:iCs/>
          <w:sz w:val="20"/>
          <w:szCs w:val="20"/>
          <w:highlight w:val="white"/>
        </w:rPr>
        <w:t xml:space="preserve">spremljanja položaja na tem področju </w:t>
      </w:r>
      <w:r w:rsidRPr="006F31F2">
        <w:rPr>
          <w:rFonts w:ascii="Arial" w:hAnsi="Arial" w:cs="Arial"/>
          <w:bCs/>
          <w:i/>
          <w:iCs/>
          <w:sz w:val="20"/>
          <w:szCs w:val="20"/>
          <w:highlight w:val="white"/>
        </w:rPr>
        <w:t xml:space="preserve">ne zazna. Predlagamo, da se skupaj s predstavniki mladih oblikuje jasna metodologija spremljanja celostnega položaja mladih na trgu dela v Sloveniji. </w:t>
      </w:r>
    </w:p>
    <w:p w14:paraId="50FBEB95" w14:textId="07B935E8"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 xml:space="preserve">Poročila o položaju mladih naj bodo redna, najmanj enkrat na leto. </w:t>
      </w:r>
    </w:p>
    <w:p w14:paraId="1736D4AA" w14:textId="4A9C32DC"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 xml:space="preserve">14. Prilagojeno delo svetovalcev na </w:t>
      </w:r>
      <w:r w:rsidR="00F526E5">
        <w:rPr>
          <w:rFonts w:ascii="Arial" w:hAnsi="Arial" w:cs="Arial"/>
          <w:bCs/>
          <w:i/>
          <w:iCs/>
          <w:sz w:val="20"/>
          <w:szCs w:val="20"/>
          <w:highlight w:val="white"/>
        </w:rPr>
        <w:t>z</w:t>
      </w:r>
      <w:r w:rsidRPr="006F31F2">
        <w:rPr>
          <w:rFonts w:ascii="Arial" w:hAnsi="Arial" w:cs="Arial"/>
          <w:bCs/>
          <w:i/>
          <w:iCs/>
          <w:sz w:val="20"/>
          <w:szCs w:val="20"/>
          <w:highlight w:val="white"/>
        </w:rPr>
        <w:t>avodu za zaposlovanje</w:t>
      </w:r>
    </w:p>
    <w:p w14:paraId="2D89411F" w14:textId="237420D1"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 xml:space="preserve"> Že v preteklih letih se je glede na potrebe mladih zaposlilo več svetovalcev na ZRSZ, ki </w:t>
      </w:r>
      <w:r w:rsidR="00F526E5">
        <w:rPr>
          <w:rFonts w:ascii="Arial" w:hAnsi="Arial" w:cs="Arial"/>
          <w:bCs/>
          <w:i/>
          <w:iCs/>
          <w:sz w:val="20"/>
          <w:szCs w:val="20"/>
          <w:highlight w:val="white"/>
        </w:rPr>
        <w:t>posebej</w:t>
      </w:r>
      <w:r w:rsidR="00F526E5"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svetujejo </w:t>
      </w:r>
      <w:r w:rsidR="00F526E5"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mladim. Podpiramo t</w:t>
      </w:r>
      <w:r w:rsidR="00F526E5">
        <w:rPr>
          <w:rFonts w:ascii="Arial" w:hAnsi="Arial" w:cs="Arial"/>
          <w:bCs/>
          <w:i/>
          <w:iCs/>
          <w:sz w:val="20"/>
          <w:szCs w:val="20"/>
          <w:highlight w:val="white"/>
        </w:rPr>
        <w:t>akš</w:t>
      </w:r>
      <w:r w:rsidRPr="006F31F2">
        <w:rPr>
          <w:rFonts w:ascii="Arial" w:hAnsi="Arial" w:cs="Arial"/>
          <w:bCs/>
          <w:i/>
          <w:iCs/>
          <w:sz w:val="20"/>
          <w:szCs w:val="20"/>
          <w:highlight w:val="white"/>
        </w:rPr>
        <w:t xml:space="preserve">ne ukrepe in tudi v prihodnje predlagamo, da se zaposli več mladih svetovalcev, ki bodo mladim znali bolje svetovati in se približati mladim brezposelnim. </w:t>
      </w:r>
    </w:p>
    <w:p w14:paraId="19F931CE" w14:textId="0BDD175B" w:rsidR="004273D0" w:rsidRPr="006F31F2" w:rsidRDefault="004273D0" w:rsidP="00DE6B66">
      <w:pPr>
        <w:spacing w:before="240" w:after="240"/>
        <w:jc w:val="both"/>
        <w:rPr>
          <w:rStyle w:val="Poudarek"/>
          <w:rFonts w:ascii="Arial" w:hAnsi="Arial" w:cs="Arial"/>
          <w:bCs/>
          <w:color w:val="2E74B5" w:themeColor="accent1" w:themeShade="BF"/>
          <w:sz w:val="20"/>
        </w:rPr>
      </w:pPr>
      <w:r w:rsidRPr="006F31F2">
        <w:rPr>
          <w:rFonts w:ascii="Arial" w:hAnsi="Arial" w:cs="Arial"/>
          <w:bCs/>
          <w:i/>
          <w:iCs/>
          <w:sz w:val="20"/>
          <w:szCs w:val="20"/>
        </w:rPr>
        <w:t xml:space="preserve"> </w:t>
      </w:r>
      <w:r w:rsidRPr="006F31F2">
        <w:rPr>
          <w:rStyle w:val="Poudarek"/>
          <w:rFonts w:ascii="Arial" w:hAnsi="Arial" w:cs="Arial"/>
          <w:bCs/>
          <w:color w:val="2E74B5" w:themeColor="accent1" w:themeShade="BF"/>
          <w:sz w:val="20"/>
        </w:rPr>
        <w:t>Konkretni predlogi za zaposlovanje mladih</w:t>
      </w:r>
    </w:p>
    <w:p w14:paraId="07F87CC3" w14:textId="75FE2291" w:rsidR="004273D0" w:rsidRPr="006F31F2" w:rsidRDefault="004273D0" w:rsidP="004273D0">
      <w:pPr>
        <w:spacing w:before="280" w:after="240"/>
        <w:jc w:val="both"/>
        <w:rPr>
          <w:rFonts w:ascii="Arial" w:hAnsi="Arial" w:cs="Arial"/>
          <w:bCs/>
          <w:i/>
          <w:iCs/>
          <w:sz w:val="20"/>
          <w:szCs w:val="20"/>
          <w:highlight w:val="white"/>
        </w:rPr>
      </w:pPr>
      <w:r w:rsidRPr="006F31F2">
        <w:rPr>
          <w:rFonts w:ascii="Arial" w:hAnsi="Arial" w:cs="Arial"/>
          <w:bCs/>
          <w:i/>
          <w:iCs/>
          <w:sz w:val="20"/>
          <w:szCs w:val="20"/>
          <w:highlight w:val="white"/>
        </w:rPr>
        <w:t xml:space="preserve">Predstavniki mladih so v svojem odzivu podali tudi </w:t>
      </w:r>
      <w:r w:rsidR="00F526E5">
        <w:rPr>
          <w:rFonts w:ascii="Arial" w:hAnsi="Arial" w:cs="Arial"/>
          <w:bCs/>
          <w:i/>
          <w:iCs/>
          <w:sz w:val="20"/>
          <w:szCs w:val="20"/>
          <w:highlight w:val="white"/>
        </w:rPr>
        <w:t>te</w:t>
      </w:r>
      <w:r w:rsidR="00F526E5"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konkretne ukrepe aktivne politike zaposlovanja, ki naj se izvajajo v okviru </w:t>
      </w:r>
      <w:r w:rsidR="00F526E5">
        <w:rPr>
          <w:rFonts w:ascii="Arial" w:hAnsi="Arial" w:cs="Arial"/>
          <w:bCs/>
          <w:i/>
          <w:iCs/>
          <w:sz w:val="20"/>
          <w:szCs w:val="20"/>
          <w:highlight w:val="white"/>
        </w:rPr>
        <w:t>j</w:t>
      </w:r>
      <w:r w:rsidRPr="006F31F2">
        <w:rPr>
          <w:rFonts w:ascii="Arial" w:hAnsi="Arial" w:cs="Arial"/>
          <w:bCs/>
          <w:i/>
          <w:iCs/>
          <w:sz w:val="20"/>
          <w:szCs w:val="20"/>
          <w:highlight w:val="white"/>
        </w:rPr>
        <w:t>amstva za mlade:</w:t>
      </w:r>
    </w:p>
    <w:p w14:paraId="62D6FEE8" w14:textId="77777777" w:rsidR="004273D0" w:rsidRPr="006F31F2" w:rsidRDefault="004273D0" w:rsidP="004273D0">
      <w:pPr>
        <w:numPr>
          <w:ilvl w:val="0"/>
          <w:numId w:val="21"/>
        </w:numPr>
        <w:spacing w:before="280" w:after="240" w:line="276" w:lineRule="auto"/>
        <w:jc w:val="both"/>
        <w:rPr>
          <w:rFonts w:ascii="Arial" w:hAnsi="Arial" w:cs="Arial"/>
          <w:bCs/>
          <w:i/>
          <w:iCs/>
          <w:sz w:val="20"/>
          <w:szCs w:val="20"/>
        </w:rPr>
      </w:pPr>
      <w:r w:rsidRPr="006F31F2">
        <w:rPr>
          <w:rFonts w:ascii="Arial" w:hAnsi="Arial" w:cs="Arial"/>
          <w:bCs/>
          <w:i/>
          <w:iCs/>
          <w:sz w:val="20"/>
          <w:szCs w:val="20"/>
        </w:rPr>
        <w:t>Uveljavitev stalnega ukrepa: plačilo prispevkov za prvo zaposlitev mladih</w:t>
      </w:r>
    </w:p>
    <w:p w14:paraId="6CFE01B7" w14:textId="409A8705" w:rsidR="004273D0" w:rsidRPr="006F31F2" w:rsidRDefault="00F526E5" w:rsidP="004273D0">
      <w:pPr>
        <w:spacing w:before="280" w:after="240"/>
        <w:jc w:val="both"/>
        <w:rPr>
          <w:rFonts w:ascii="Arial" w:hAnsi="Arial" w:cs="Arial"/>
          <w:bCs/>
          <w:i/>
          <w:iCs/>
          <w:sz w:val="20"/>
          <w:szCs w:val="20"/>
        </w:rPr>
      </w:pPr>
      <w:r>
        <w:rPr>
          <w:rFonts w:ascii="Arial" w:hAnsi="Arial" w:cs="Arial"/>
          <w:bCs/>
          <w:i/>
          <w:iCs/>
          <w:sz w:val="20"/>
          <w:szCs w:val="20"/>
        </w:rPr>
        <w:t>Ob</w:t>
      </w:r>
      <w:r w:rsidR="004273D0" w:rsidRPr="006F31F2">
        <w:rPr>
          <w:rFonts w:ascii="Arial" w:hAnsi="Arial" w:cs="Arial"/>
          <w:bCs/>
          <w:i/>
          <w:iCs/>
          <w:sz w:val="20"/>
          <w:szCs w:val="20"/>
        </w:rPr>
        <w:t xml:space="preserve"> prv</w:t>
      </w:r>
      <w:r>
        <w:rPr>
          <w:rFonts w:ascii="Arial" w:hAnsi="Arial" w:cs="Arial"/>
          <w:bCs/>
          <w:i/>
          <w:iCs/>
          <w:sz w:val="20"/>
          <w:szCs w:val="20"/>
        </w:rPr>
        <w:t>i</w:t>
      </w:r>
      <w:r w:rsidR="004273D0" w:rsidRPr="006F31F2">
        <w:rPr>
          <w:rFonts w:ascii="Arial" w:hAnsi="Arial" w:cs="Arial"/>
          <w:bCs/>
          <w:i/>
          <w:iCs/>
          <w:sz w:val="20"/>
          <w:szCs w:val="20"/>
        </w:rPr>
        <w:t xml:space="preserve"> zaposlitve mlade osebe do 30. leta je delodajalec oproščen plačila prispevkov. Stroške prispevkov za prvi dve leti krije država.</w:t>
      </w:r>
    </w:p>
    <w:p w14:paraId="6794B7D9"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Subvencioniranje zaposlitev za mlade</w:t>
      </w:r>
    </w:p>
    <w:p w14:paraId="4F5DEF1A" w14:textId="5D330517"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lastRenderedPageBreak/>
        <w:t>Mladi zaradi pomanjkanja izkušenj velikokrat ne morejo konkurirati na trgu dela. Ker pa je</w:t>
      </w:r>
      <w:r w:rsidRPr="006F31F2">
        <w:rPr>
          <w:rFonts w:ascii="Arial" w:hAnsi="Arial" w:cs="Arial"/>
          <w:bCs/>
          <w:i/>
          <w:iCs/>
          <w:sz w:val="20"/>
          <w:szCs w:val="20"/>
        </w:rPr>
        <w:t xml:space="preserve"> </w:t>
      </w:r>
      <w:r w:rsidRPr="006F31F2">
        <w:rPr>
          <w:rFonts w:ascii="Arial" w:hAnsi="Arial" w:cs="Arial"/>
          <w:bCs/>
          <w:i/>
          <w:iCs/>
          <w:sz w:val="20"/>
          <w:szCs w:val="20"/>
          <w:highlight w:val="white"/>
        </w:rPr>
        <w:t>priložnosti premalo, omenjenih izkušenj ne morejo dobiti in se tako vrtijo v začaranem</w:t>
      </w:r>
      <w:r w:rsidRPr="006F31F2">
        <w:rPr>
          <w:rFonts w:ascii="Arial" w:hAnsi="Arial" w:cs="Arial"/>
          <w:bCs/>
          <w:i/>
          <w:iCs/>
          <w:sz w:val="20"/>
          <w:szCs w:val="20"/>
        </w:rPr>
        <w:t xml:space="preserve"> </w:t>
      </w:r>
      <w:r w:rsidRPr="006F31F2">
        <w:rPr>
          <w:rFonts w:ascii="Arial" w:hAnsi="Arial" w:cs="Arial"/>
          <w:bCs/>
          <w:i/>
          <w:iCs/>
          <w:sz w:val="20"/>
          <w:szCs w:val="20"/>
          <w:highlight w:val="white"/>
        </w:rPr>
        <w:t>krogu. Vzpostaviti je treba posebno shemo za zaposlovanje mladih in za vstop na trg</w:t>
      </w:r>
      <w:r w:rsidRPr="006F31F2">
        <w:rPr>
          <w:rFonts w:ascii="Arial" w:hAnsi="Arial" w:cs="Arial"/>
          <w:bCs/>
          <w:i/>
          <w:iCs/>
          <w:sz w:val="20"/>
          <w:szCs w:val="20"/>
        </w:rPr>
        <w:t xml:space="preserve"> </w:t>
      </w:r>
      <w:r w:rsidRPr="006F31F2">
        <w:rPr>
          <w:rFonts w:ascii="Arial" w:hAnsi="Arial" w:cs="Arial"/>
          <w:bCs/>
          <w:i/>
          <w:iCs/>
          <w:sz w:val="20"/>
          <w:szCs w:val="20"/>
          <w:highlight w:val="white"/>
        </w:rPr>
        <w:t>dela. Za čim hitrejši vstop na trg dela naj se iskalcem prve zaposlitve</w:t>
      </w:r>
      <w:r w:rsidRPr="006F31F2">
        <w:rPr>
          <w:rFonts w:ascii="Arial" w:hAnsi="Arial" w:cs="Arial"/>
          <w:bCs/>
          <w:i/>
          <w:iCs/>
          <w:sz w:val="20"/>
          <w:szCs w:val="20"/>
        </w:rPr>
        <w:t xml:space="preserve"> </w:t>
      </w:r>
      <w:r w:rsidRPr="006F31F2">
        <w:rPr>
          <w:rFonts w:ascii="Arial" w:hAnsi="Arial" w:cs="Arial"/>
          <w:bCs/>
          <w:i/>
          <w:iCs/>
          <w:sz w:val="20"/>
          <w:szCs w:val="20"/>
          <w:highlight w:val="white"/>
        </w:rPr>
        <w:t>omogoči subvencionirane zaposlitve, del plače pa naj subvencionira</w:t>
      </w:r>
      <w:r w:rsidRPr="006F31F2">
        <w:rPr>
          <w:rFonts w:ascii="Arial" w:hAnsi="Arial" w:cs="Arial"/>
          <w:bCs/>
          <w:i/>
          <w:iCs/>
          <w:sz w:val="20"/>
          <w:szCs w:val="20"/>
        </w:rPr>
        <w:t xml:space="preserve"> </w:t>
      </w:r>
      <w:r w:rsidRPr="006F31F2">
        <w:rPr>
          <w:rFonts w:ascii="Arial" w:hAnsi="Arial" w:cs="Arial"/>
          <w:bCs/>
          <w:i/>
          <w:iCs/>
          <w:sz w:val="20"/>
          <w:szCs w:val="20"/>
          <w:highlight w:val="white"/>
        </w:rPr>
        <w:t>država. Ukrep naj bo prilagojen tako za javni kot zasebni sektor, pogoj pri potencialnih</w:t>
      </w:r>
      <w:r w:rsidRPr="006F31F2">
        <w:rPr>
          <w:rFonts w:ascii="Arial" w:hAnsi="Arial" w:cs="Arial"/>
          <w:bCs/>
          <w:i/>
          <w:iCs/>
          <w:sz w:val="20"/>
          <w:szCs w:val="20"/>
        </w:rPr>
        <w:t xml:space="preserve"> </w:t>
      </w:r>
      <w:r w:rsidRPr="006F31F2">
        <w:rPr>
          <w:rFonts w:ascii="Arial" w:hAnsi="Arial" w:cs="Arial"/>
          <w:bCs/>
          <w:i/>
          <w:iCs/>
          <w:sz w:val="20"/>
          <w:szCs w:val="20"/>
          <w:highlight w:val="white"/>
        </w:rPr>
        <w:t>delodajalcih pa naj bo, da zagotavljajo mentorstvo ter možnost usposabljanja in izobraževanja na delovnem mestu. T</w:t>
      </w:r>
      <w:r w:rsidR="00F526E5">
        <w:rPr>
          <w:rFonts w:ascii="Arial" w:hAnsi="Arial" w:cs="Arial"/>
          <w:bCs/>
          <w:i/>
          <w:iCs/>
          <w:sz w:val="20"/>
          <w:szCs w:val="20"/>
          <w:highlight w:val="white"/>
        </w:rPr>
        <w:t>akš</w:t>
      </w:r>
      <w:r w:rsidRPr="006F31F2">
        <w:rPr>
          <w:rFonts w:ascii="Arial" w:hAnsi="Arial" w:cs="Arial"/>
          <w:bCs/>
          <w:i/>
          <w:iCs/>
          <w:sz w:val="20"/>
          <w:szCs w:val="20"/>
          <w:highlight w:val="white"/>
        </w:rPr>
        <w:t xml:space="preserve">na priložnost bo mnogim mladim na trgu dela omogočila </w:t>
      </w:r>
      <w:r w:rsidR="00F526E5">
        <w:rPr>
          <w:rFonts w:ascii="Arial" w:hAnsi="Arial" w:cs="Arial"/>
          <w:bCs/>
          <w:i/>
          <w:iCs/>
          <w:sz w:val="20"/>
          <w:szCs w:val="20"/>
        </w:rPr>
        <w:t>pridobivanje</w:t>
      </w:r>
      <w:r w:rsidR="00F526E5" w:rsidRPr="006F31F2">
        <w:rPr>
          <w:rFonts w:ascii="Arial" w:hAnsi="Arial" w:cs="Arial"/>
          <w:bCs/>
          <w:i/>
          <w:iCs/>
          <w:sz w:val="20"/>
          <w:szCs w:val="20"/>
        </w:rPr>
        <w:t xml:space="preserve"> </w:t>
      </w:r>
      <w:r w:rsidRPr="006F31F2">
        <w:rPr>
          <w:rFonts w:ascii="Arial" w:hAnsi="Arial" w:cs="Arial"/>
          <w:bCs/>
          <w:i/>
          <w:iCs/>
          <w:sz w:val="20"/>
          <w:szCs w:val="20"/>
          <w:highlight w:val="white"/>
        </w:rPr>
        <w:t>prvih delovnih izkušenj, s čimer bodo izboljšali svojo zaposljivost.</w:t>
      </w:r>
    </w:p>
    <w:p w14:paraId="61AA882B" w14:textId="6755B143" w:rsidR="004273D0" w:rsidRPr="006F31F2" w:rsidRDefault="004273D0" w:rsidP="004273D0">
      <w:pPr>
        <w:spacing w:before="20"/>
        <w:jc w:val="both"/>
        <w:rPr>
          <w:rFonts w:ascii="Arial" w:hAnsi="Arial" w:cs="Arial"/>
          <w:bCs/>
          <w:i/>
          <w:iCs/>
          <w:sz w:val="20"/>
          <w:szCs w:val="20"/>
          <w:highlight w:val="white"/>
        </w:rPr>
      </w:pPr>
      <w:r w:rsidRPr="006F31F2">
        <w:rPr>
          <w:rFonts w:ascii="Arial" w:hAnsi="Arial" w:cs="Arial"/>
          <w:bCs/>
          <w:i/>
          <w:iCs/>
          <w:sz w:val="20"/>
          <w:szCs w:val="20"/>
          <w:highlight w:val="white"/>
        </w:rPr>
        <w:t>Subvencija naj bo dovolj visoka, da bo resnično spodbudila ustvarjanje novih delovnih mest. Predlagamo, da je subvencija vezana na zaposlitev za nedoločen čas in da je višina subvencije n</w:t>
      </w:r>
      <w:r w:rsidR="00F526E5">
        <w:rPr>
          <w:rFonts w:ascii="Arial" w:hAnsi="Arial" w:cs="Arial"/>
          <w:bCs/>
          <w:i/>
          <w:iCs/>
          <w:sz w:val="20"/>
          <w:szCs w:val="20"/>
          <w:highlight w:val="white"/>
        </w:rPr>
        <w:t xml:space="preserve">a </w:t>
      </w:r>
      <w:r w:rsidRPr="006F31F2">
        <w:rPr>
          <w:rFonts w:ascii="Arial" w:hAnsi="Arial" w:cs="Arial"/>
          <w:bCs/>
          <w:i/>
          <w:iCs/>
          <w:sz w:val="20"/>
          <w:szCs w:val="20"/>
          <w:highlight w:val="white"/>
        </w:rPr>
        <w:t>pr</w:t>
      </w:r>
      <w:r w:rsidR="00F526E5">
        <w:rPr>
          <w:rFonts w:ascii="Arial" w:hAnsi="Arial" w:cs="Arial"/>
          <w:bCs/>
          <w:i/>
          <w:iCs/>
          <w:sz w:val="20"/>
          <w:szCs w:val="20"/>
          <w:highlight w:val="white"/>
        </w:rPr>
        <w:t>imer</w:t>
      </w:r>
      <w:r w:rsidR="00A3446D">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prvo leto v višini 70 %, drugo leto pa v višini 50 % plače. </w:t>
      </w:r>
    </w:p>
    <w:p w14:paraId="41B7D3A7"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Subvencioniranje zaposlitev v organizacijah civilne družbe</w:t>
      </w:r>
    </w:p>
    <w:p w14:paraId="443F887B" w14:textId="77777777" w:rsidR="004273D0" w:rsidRPr="006F31F2" w:rsidRDefault="004273D0" w:rsidP="004273D0">
      <w:pPr>
        <w:spacing w:before="280"/>
        <w:jc w:val="both"/>
        <w:rPr>
          <w:rFonts w:ascii="Arial" w:hAnsi="Arial" w:cs="Arial"/>
          <w:bCs/>
          <w:i/>
          <w:iCs/>
          <w:sz w:val="20"/>
          <w:szCs w:val="20"/>
        </w:rPr>
      </w:pPr>
      <w:r w:rsidRPr="006F31F2">
        <w:rPr>
          <w:rFonts w:ascii="Arial" w:hAnsi="Arial" w:cs="Arial"/>
          <w:bCs/>
          <w:i/>
          <w:iCs/>
          <w:sz w:val="20"/>
          <w:szCs w:val="20"/>
          <w:highlight w:val="white"/>
        </w:rPr>
        <w:t>Pomanjkanje možnosti za ustvarjanje novih zaposlitev v gospodarstvu ne spodbuja optimizma</w:t>
      </w:r>
      <w:r w:rsidRPr="006F31F2">
        <w:rPr>
          <w:rFonts w:ascii="Arial" w:hAnsi="Arial" w:cs="Arial"/>
          <w:bCs/>
          <w:i/>
          <w:iCs/>
          <w:sz w:val="20"/>
          <w:szCs w:val="20"/>
        </w:rPr>
        <w:t xml:space="preserve"> </w:t>
      </w:r>
      <w:r w:rsidRPr="006F31F2">
        <w:rPr>
          <w:rFonts w:ascii="Arial" w:hAnsi="Arial" w:cs="Arial"/>
          <w:bCs/>
          <w:i/>
          <w:iCs/>
          <w:sz w:val="20"/>
          <w:szCs w:val="20"/>
          <w:highlight w:val="white"/>
        </w:rPr>
        <w:t>za zaposlovanje mladih. Na drugi strani je nevladni sektor oziroma sektor civilne družbe kadrovsko podhranjen, obenem pa nujno potrebuje in želi ustvariti nove zaposlitve, ki jih finančno sam ne more zagotoviti, saj deluje v javnem interesu in večinoma neprofitno.</w:t>
      </w:r>
      <w:r w:rsidRPr="006F31F2">
        <w:rPr>
          <w:rFonts w:ascii="Arial" w:hAnsi="Arial" w:cs="Arial"/>
          <w:bCs/>
          <w:i/>
          <w:iCs/>
          <w:sz w:val="20"/>
          <w:szCs w:val="20"/>
        </w:rPr>
        <w:t xml:space="preserve"> Od vsega delovno aktivnega prebivalstva v Sloveniji je delež zaposlenih v nevladnih organizacijah leta 2017 znašal le 0,84 %. Za primerjavo, leta 2013 je ta delež v svetovnem povprečju znašal 5,1 %, v državah EU pa kar 5,42 %. Tako vidimo, da je slovenski nevladni sektor v primerjavi z EU kadrovsko zelo podhranjen.</w:t>
      </w:r>
    </w:p>
    <w:p w14:paraId="5463B637" w14:textId="6D8F32A5" w:rsidR="004273D0" w:rsidRPr="006F31F2" w:rsidRDefault="004273D0" w:rsidP="004273D0">
      <w:pPr>
        <w:spacing w:before="280"/>
        <w:jc w:val="both"/>
        <w:rPr>
          <w:rFonts w:ascii="Arial" w:hAnsi="Arial" w:cs="Arial"/>
          <w:bCs/>
          <w:i/>
          <w:iCs/>
          <w:sz w:val="20"/>
          <w:szCs w:val="20"/>
          <w:highlight w:val="white"/>
        </w:rPr>
      </w:pPr>
      <w:r w:rsidRPr="006F31F2">
        <w:rPr>
          <w:rFonts w:ascii="Arial" w:hAnsi="Arial" w:cs="Arial"/>
          <w:bCs/>
          <w:i/>
          <w:iCs/>
          <w:sz w:val="20"/>
          <w:szCs w:val="20"/>
          <w:highlight w:val="white"/>
        </w:rPr>
        <w:t>Predlagamo subvencioniranje zaposlitev mladih v organizacijah civilne družbe in v mladinskih</w:t>
      </w:r>
      <w:r w:rsidR="00A3446D">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organizacijah (organizacijah s statusom v javnem interesu v mladinskem sektorju). Ta sektor </w:t>
      </w:r>
      <w:r w:rsidR="00392CF1">
        <w:rPr>
          <w:rFonts w:ascii="Arial" w:hAnsi="Arial" w:cs="Arial"/>
          <w:bCs/>
          <w:i/>
          <w:iCs/>
          <w:sz w:val="20"/>
          <w:szCs w:val="20"/>
          <w:highlight w:val="white"/>
        </w:rPr>
        <w:t>pomeni</w:t>
      </w:r>
      <w:r w:rsidR="00392CF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ogromen potencial za zagotavljanje novih delovnih mest. </w:t>
      </w:r>
      <w:r w:rsidR="00392CF1">
        <w:rPr>
          <w:rFonts w:ascii="Arial" w:hAnsi="Arial" w:cs="Arial"/>
          <w:bCs/>
          <w:i/>
          <w:iCs/>
          <w:sz w:val="20"/>
          <w:szCs w:val="20"/>
          <w:highlight w:val="white"/>
        </w:rPr>
        <w:t>Ob</w:t>
      </w:r>
      <w:r w:rsidR="00392CF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pomoč</w:t>
      </w:r>
      <w:r w:rsidR="00392CF1">
        <w:rPr>
          <w:rFonts w:ascii="Arial" w:hAnsi="Arial" w:cs="Arial"/>
          <w:bCs/>
          <w:i/>
          <w:iCs/>
          <w:sz w:val="20"/>
          <w:szCs w:val="20"/>
          <w:highlight w:val="white"/>
        </w:rPr>
        <w:t>i</w:t>
      </w:r>
      <w:r w:rsidRPr="006F31F2">
        <w:rPr>
          <w:rFonts w:ascii="Arial" w:hAnsi="Arial" w:cs="Arial"/>
          <w:bCs/>
          <w:i/>
          <w:iCs/>
          <w:sz w:val="20"/>
          <w:szCs w:val="20"/>
          <w:highlight w:val="white"/>
        </w:rPr>
        <w:t xml:space="preserve"> države in evropskih sredstev je treba v sektor vlagati in zagotoviti</w:t>
      </w:r>
      <w:r w:rsidRPr="006F31F2">
        <w:rPr>
          <w:rFonts w:ascii="Arial" w:hAnsi="Arial" w:cs="Arial"/>
          <w:bCs/>
          <w:i/>
          <w:iCs/>
          <w:sz w:val="20"/>
          <w:szCs w:val="20"/>
        </w:rPr>
        <w:t xml:space="preserve"> </w:t>
      </w:r>
      <w:r w:rsidRPr="006F31F2">
        <w:rPr>
          <w:rFonts w:ascii="Arial" w:hAnsi="Arial" w:cs="Arial"/>
          <w:bCs/>
          <w:i/>
          <w:iCs/>
          <w:sz w:val="20"/>
          <w:szCs w:val="20"/>
          <w:highlight w:val="white"/>
        </w:rPr>
        <w:t xml:space="preserve">subvencije za zaposlovanje. Predvsem mladim, ki prvič vstopajo na trg dela, organizacije mladinskega sektorja nudijo primerno učno okolje in </w:t>
      </w:r>
      <w:r w:rsidR="00392CF1">
        <w:rPr>
          <w:rFonts w:ascii="Arial" w:hAnsi="Arial" w:cs="Arial"/>
          <w:bCs/>
          <w:i/>
          <w:iCs/>
          <w:sz w:val="20"/>
          <w:szCs w:val="20"/>
          <w:highlight w:val="white"/>
        </w:rPr>
        <w:t>pridobivanje</w:t>
      </w:r>
      <w:r w:rsidR="00392CF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izkušenj.</w:t>
      </w:r>
    </w:p>
    <w:p w14:paraId="10524C87"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Praktična usposabljanja mladih na delovnem mestu</w:t>
      </w:r>
    </w:p>
    <w:p w14:paraId="404E83C7" w14:textId="0AD81084" w:rsidR="004273D0" w:rsidRPr="006F31F2" w:rsidRDefault="004273D0" w:rsidP="004273D0">
      <w:pPr>
        <w:spacing w:before="280"/>
        <w:jc w:val="both"/>
        <w:rPr>
          <w:rFonts w:ascii="Arial" w:hAnsi="Arial" w:cs="Arial"/>
          <w:bCs/>
          <w:i/>
          <w:iCs/>
          <w:sz w:val="20"/>
          <w:szCs w:val="20"/>
          <w:highlight w:val="white"/>
        </w:rPr>
      </w:pPr>
      <w:r w:rsidRPr="006F31F2">
        <w:rPr>
          <w:rFonts w:ascii="Arial" w:hAnsi="Arial" w:cs="Arial"/>
          <w:bCs/>
          <w:i/>
          <w:iCs/>
          <w:sz w:val="20"/>
          <w:szCs w:val="20"/>
          <w:highlight w:val="white"/>
        </w:rPr>
        <w:t xml:space="preserve">Povečati je treba sredstva za ukrepe, ki mladim nudijo možnost </w:t>
      </w:r>
      <w:r w:rsidR="00392CF1">
        <w:rPr>
          <w:rFonts w:ascii="Arial" w:hAnsi="Arial" w:cs="Arial"/>
          <w:bCs/>
          <w:i/>
          <w:iCs/>
          <w:sz w:val="20"/>
          <w:szCs w:val="20"/>
          <w:highlight w:val="white"/>
        </w:rPr>
        <w:t>seznanitve</w:t>
      </w:r>
      <w:r w:rsidR="00392CF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s konkretnim</w:t>
      </w:r>
      <w:r w:rsidRPr="006F31F2">
        <w:rPr>
          <w:rFonts w:ascii="Arial" w:hAnsi="Arial" w:cs="Arial"/>
          <w:bCs/>
          <w:i/>
          <w:iCs/>
          <w:sz w:val="20"/>
          <w:szCs w:val="20"/>
        </w:rPr>
        <w:t xml:space="preserve"> </w:t>
      </w:r>
      <w:r w:rsidRPr="006F31F2">
        <w:rPr>
          <w:rFonts w:ascii="Arial" w:hAnsi="Arial" w:cs="Arial"/>
          <w:bCs/>
          <w:i/>
          <w:iCs/>
          <w:sz w:val="20"/>
          <w:szCs w:val="20"/>
          <w:highlight w:val="white"/>
        </w:rPr>
        <w:t xml:space="preserve">delovnim mestom in delodajalcem ter </w:t>
      </w:r>
      <w:r w:rsidR="00392CF1">
        <w:rPr>
          <w:rFonts w:ascii="Arial" w:hAnsi="Arial" w:cs="Arial"/>
          <w:bCs/>
          <w:i/>
          <w:iCs/>
          <w:sz w:val="20"/>
          <w:szCs w:val="20"/>
          <w:highlight w:val="white"/>
        </w:rPr>
        <w:t>pridobivanje</w:t>
      </w:r>
      <w:r w:rsidR="00392CF1"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praktičnih izkušenj, kot sta n</w:t>
      </w:r>
      <w:r w:rsidR="00A87AAF">
        <w:rPr>
          <w:rFonts w:ascii="Arial" w:hAnsi="Arial" w:cs="Arial"/>
          <w:bCs/>
          <w:i/>
          <w:iCs/>
          <w:sz w:val="20"/>
          <w:szCs w:val="20"/>
          <w:highlight w:val="white"/>
        </w:rPr>
        <w:t xml:space="preserve">a </w:t>
      </w:r>
      <w:r w:rsidRPr="006F31F2">
        <w:rPr>
          <w:rFonts w:ascii="Arial" w:hAnsi="Arial" w:cs="Arial"/>
          <w:bCs/>
          <w:i/>
          <w:iCs/>
          <w:sz w:val="20"/>
          <w:szCs w:val="20"/>
          <w:highlight w:val="white"/>
        </w:rPr>
        <w:t>pr</w:t>
      </w:r>
      <w:r w:rsidR="00A87AAF">
        <w:rPr>
          <w:rFonts w:ascii="Arial" w:hAnsi="Arial" w:cs="Arial"/>
          <w:bCs/>
          <w:i/>
          <w:iCs/>
          <w:sz w:val="20"/>
          <w:szCs w:val="20"/>
          <w:highlight w:val="white"/>
        </w:rPr>
        <w:t>imer</w:t>
      </w:r>
      <w:r w:rsidRPr="006F31F2">
        <w:rPr>
          <w:rFonts w:ascii="Arial" w:hAnsi="Arial" w:cs="Arial"/>
          <w:bCs/>
          <w:i/>
          <w:iCs/>
          <w:sz w:val="20"/>
          <w:szCs w:val="20"/>
          <w:highlight w:val="white"/>
        </w:rPr>
        <w:t xml:space="preserve"> usposabljanje</w:t>
      </w:r>
      <w:r w:rsidRPr="006F31F2">
        <w:rPr>
          <w:rFonts w:ascii="Arial" w:hAnsi="Arial" w:cs="Arial"/>
          <w:bCs/>
          <w:i/>
          <w:iCs/>
          <w:sz w:val="20"/>
          <w:szCs w:val="20"/>
        </w:rPr>
        <w:t xml:space="preserve"> </w:t>
      </w:r>
      <w:r w:rsidRPr="006F31F2">
        <w:rPr>
          <w:rFonts w:ascii="Arial" w:hAnsi="Arial" w:cs="Arial"/>
          <w:bCs/>
          <w:i/>
          <w:iCs/>
          <w:sz w:val="20"/>
          <w:szCs w:val="20"/>
          <w:highlight w:val="white"/>
        </w:rPr>
        <w:t>na delovnem mestu in delovni preizkus. Mladim naj se s tem omogoči usposabljanje pri</w:t>
      </w:r>
      <w:r w:rsidRPr="006F31F2">
        <w:rPr>
          <w:rFonts w:ascii="Arial" w:hAnsi="Arial" w:cs="Arial"/>
          <w:bCs/>
          <w:i/>
          <w:iCs/>
          <w:sz w:val="20"/>
          <w:szCs w:val="20"/>
        </w:rPr>
        <w:t xml:space="preserve"> </w:t>
      </w:r>
      <w:r w:rsidRPr="006F31F2">
        <w:rPr>
          <w:rFonts w:ascii="Arial" w:hAnsi="Arial" w:cs="Arial"/>
          <w:bCs/>
          <w:i/>
          <w:iCs/>
          <w:sz w:val="20"/>
          <w:szCs w:val="20"/>
          <w:highlight w:val="white"/>
        </w:rPr>
        <w:t>delodajalcu, ki naj pozneje vodi v zaposlovanje, kjer se delodajalčevo mentorstvo nadaljuje. Mentorstvo naj bo plačano v sklopu usposabljanja na delovnem mestu. Za</w:t>
      </w:r>
      <w:r w:rsidRPr="006F31F2">
        <w:rPr>
          <w:rFonts w:ascii="Arial" w:hAnsi="Arial" w:cs="Arial"/>
          <w:bCs/>
          <w:i/>
          <w:iCs/>
          <w:sz w:val="20"/>
          <w:szCs w:val="20"/>
        </w:rPr>
        <w:t xml:space="preserve"> </w:t>
      </w:r>
      <w:r w:rsidRPr="006F31F2">
        <w:rPr>
          <w:rFonts w:ascii="Arial" w:hAnsi="Arial" w:cs="Arial"/>
          <w:bCs/>
          <w:i/>
          <w:iCs/>
          <w:sz w:val="20"/>
          <w:szCs w:val="20"/>
          <w:highlight w:val="white"/>
        </w:rPr>
        <w:t xml:space="preserve">usposabljanje naj mladi dobijo primerno plačilo (ne </w:t>
      </w:r>
      <w:r w:rsidR="00A87AAF">
        <w:rPr>
          <w:rFonts w:ascii="Arial" w:hAnsi="Arial" w:cs="Arial"/>
          <w:bCs/>
          <w:i/>
          <w:iCs/>
          <w:sz w:val="20"/>
          <w:szCs w:val="20"/>
          <w:highlight w:val="white"/>
        </w:rPr>
        <w:t>le</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dodatek za aktivacijo), delodajalec pa</w:t>
      </w:r>
      <w:r w:rsidRPr="006F31F2">
        <w:rPr>
          <w:rFonts w:ascii="Arial" w:hAnsi="Arial" w:cs="Arial"/>
          <w:bCs/>
          <w:i/>
          <w:iCs/>
          <w:sz w:val="20"/>
          <w:szCs w:val="20"/>
        </w:rPr>
        <w:t xml:space="preserve"> </w:t>
      </w:r>
      <w:r w:rsidRPr="006F31F2">
        <w:rPr>
          <w:rFonts w:ascii="Arial" w:hAnsi="Arial" w:cs="Arial"/>
          <w:bCs/>
          <w:i/>
          <w:iCs/>
          <w:sz w:val="20"/>
          <w:szCs w:val="20"/>
          <w:highlight w:val="white"/>
        </w:rPr>
        <w:t>potencialno subvencijo za zaposlitev oziroma finančno nadomestilo za izvajanje mentorstva. To</w:t>
      </w:r>
      <w:r w:rsidRPr="006F31F2">
        <w:rPr>
          <w:rFonts w:ascii="Arial" w:hAnsi="Arial" w:cs="Arial"/>
          <w:bCs/>
          <w:i/>
          <w:iCs/>
          <w:sz w:val="20"/>
          <w:szCs w:val="20"/>
        </w:rPr>
        <w:t xml:space="preserve"> </w:t>
      </w:r>
      <w:r w:rsidRPr="006F31F2">
        <w:rPr>
          <w:rFonts w:ascii="Arial" w:hAnsi="Arial" w:cs="Arial"/>
          <w:bCs/>
          <w:i/>
          <w:iCs/>
          <w:sz w:val="20"/>
          <w:szCs w:val="20"/>
          <w:highlight w:val="white"/>
        </w:rPr>
        <w:t xml:space="preserve">bo delodajalce spodbudilo k vlaganju v mlade, v prenos znanja na mlade (mentorstvo) in </w:t>
      </w:r>
      <w:r w:rsidR="00A87AAF">
        <w:rPr>
          <w:rFonts w:ascii="Arial" w:hAnsi="Arial" w:cs="Arial"/>
          <w:bCs/>
          <w:i/>
          <w:iCs/>
          <w:sz w:val="20"/>
          <w:szCs w:val="20"/>
          <w:highlight w:val="white"/>
        </w:rPr>
        <w:t>navsezadnje</w:t>
      </w:r>
      <w:r w:rsidRPr="006F31F2">
        <w:rPr>
          <w:rFonts w:ascii="Arial" w:hAnsi="Arial" w:cs="Arial"/>
          <w:bCs/>
          <w:i/>
          <w:iCs/>
          <w:sz w:val="20"/>
          <w:szCs w:val="20"/>
          <w:highlight w:val="white"/>
        </w:rPr>
        <w:t xml:space="preserve"> k zaposlovanju in uvajanju mladih v konkretne delovne naloge.</w:t>
      </w:r>
    </w:p>
    <w:p w14:paraId="1F222DA1"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Plačana pripravništva v državno reguliranih poklicih</w:t>
      </w:r>
    </w:p>
    <w:p w14:paraId="7D3D4623" w14:textId="1DFE4570" w:rsidR="004273D0" w:rsidRPr="006F31F2" w:rsidRDefault="004273D0" w:rsidP="004273D0">
      <w:pPr>
        <w:spacing w:before="300"/>
        <w:jc w:val="both"/>
        <w:rPr>
          <w:rFonts w:ascii="Arial" w:hAnsi="Arial" w:cs="Arial"/>
          <w:bCs/>
          <w:i/>
          <w:iCs/>
          <w:sz w:val="20"/>
          <w:szCs w:val="20"/>
          <w:highlight w:val="white"/>
        </w:rPr>
      </w:pPr>
      <w:r w:rsidRPr="006F31F2">
        <w:rPr>
          <w:rFonts w:ascii="Arial" w:hAnsi="Arial" w:cs="Arial"/>
          <w:bCs/>
          <w:i/>
          <w:iCs/>
          <w:sz w:val="20"/>
          <w:szCs w:val="20"/>
          <w:highlight w:val="white"/>
        </w:rPr>
        <w:t>Pripravništev v državno reguliranih poklicih odgovorni že od zadnje finančne krize ne razpisujejo redno. Na področju pripravništev tako še vedno velja Zakon za uravnoteženje javnih financ</w:t>
      </w:r>
      <w:r w:rsidRPr="006F31F2">
        <w:rPr>
          <w:rFonts w:ascii="Arial" w:hAnsi="Arial" w:cs="Arial"/>
          <w:bCs/>
          <w:i/>
          <w:iCs/>
          <w:sz w:val="20"/>
          <w:szCs w:val="20"/>
        </w:rPr>
        <w:t xml:space="preserve"> </w:t>
      </w:r>
      <w:r w:rsidRPr="006F31F2">
        <w:rPr>
          <w:rFonts w:ascii="Arial" w:hAnsi="Arial" w:cs="Arial"/>
          <w:bCs/>
          <w:i/>
          <w:iCs/>
          <w:sz w:val="20"/>
          <w:szCs w:val="20"/>
          <w:highlight w:val="white"/>
        </w:rPr>
        <w:t>(ZUJF). V času epidemije se je to izkazalo za slabo, saj je, še posebej na področju vzgoje in izobraževanja, prišlo do pomanjkanja kadra. Posledica tega je, da redno zaposlene strokovne</w:t>
      </w:r>
      <w:r w:rsidRPr="006F31F2">
        <w:rPr>
          <w:rFonts w:ascii="Arial" w:hAnsi="Arial" w:cs="Arial"/>
          <w:bCs/>
          <w:i/>
          <w:iCs/>
          <w:sz w:val="20"/>
          <w:szCs w:val="20"/>
        </w:rPr>
        <w:t xml:space="preserve"> </w:t>
      </w:r>
      <w:r w:rsidRPr="006F31F2">
        <w:rPr>
          <w:rFonts w:ascii="Arial" w:hAnsi="Arial" w:cs="Arial"/>
          <w:bCs/>
          <w:i/>
          <w:iCs/>
          <w:sz w:val="20"/>
          <w:szCs w:val="20"/>
          <w:highlight w:val="white"/>
        </w:rPr>
        <w:t>delavce nadomeščajo delavke in delavci prek študentskega dela in brez strokovnega izpita.</w:t>
      </w:r>
      <w:r w:rsidR="00A3446D">
        <w:rPr>
          <w:rFonts w:ascii="Arial" w:hAnsi="Arial" w:cs="Arial"/>
          <w:bCs/>
          <w:i/>
          <w:iCs/>
          <w:sz w:val="20"/>
          <w:szCs w:val="20"/>
          <w:highlight w:val="white"/>
        </w:rPr>
        <w:t xml:space="preserve"> </w:t>
      </w:r>
    </w:p>
    <w:p w14:paraId="32B8A5F3" w14:textId="62E39487" w:rsidR="004273D0" w:rsidRPr="006F31F2" w:rsidRDefault="004273D0" w:rsidP="004273D0">
      <w:pPr>
        <w:spacing w:before="320"/>
        <w:jc w:val="both"/>
        <w:rPr>
          <w:rFonts w:ascii="Arial" w:hAnsi="Arial" w:cs="Arial"/>
          <w:bCs/>
          <w:i/>
          <w:iCs/>
          <w:sz w:val="20"/>
          <w:szCs w:val="20"/>
        </w:rPr>
      </w:pPr>
      <w:r w:rsidRPr="006F31F2">
        <w:rPr>
          <w:rFonts w:ascii="Arial" w:hAnsi="Arial" w:cs="Arial"/>
          <w:bCs/>
          <w:i/>
          <w:iCs/>
          <w:sz w:val="20"/>
          <w:szCs w:val="20"/>
          <w:highlight w:val="white"/>
        </w:rPr>
        <w:t xml:space="preserve">• Predlagamo, da se nemudoma </w:t>
      </w:r>
      <w:r w:rsidR="00A87AAF">
        <w:rPr>
          <w:rFonts w:ascii="Arial" w:hAnsi="Arial" w:cs="Arial"/>
          <w:bCs/>
          <w:i/>
          <w:iCs/>
          <w:sz w:val="20"/>
          <w:szCs w:val="20"/>
          <w:highlight w:val="white"/>
        </w:rPr>
        <w:t>znova</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vzpostavi sistem pripravništev za vse državno regulirane poklice in prekliče ZUJF, ki delovanje sistema pripravništev omejuje. To še posebej</w:t>
      </w:r>
      <w:r w:rsidRPr="006F31F2">
        <w:rPr>
          <w:rFonts w:ascii="Arial" w:hAnsi="Arial" w:cs="Arial"/>
          <w:bCs/>
          <w:i/>
          <w:iCs/>
          <w:sz w:val="20"/>
          <w:szCs w:val="20"/>
        </w:rPr>
        <w:t xml:space="preserve"> </w:t>
      </w:r>
      <w:r w:rsidRPr="006F31F2">
        <w:rPr>
          <w:rFonts w:ascii="Arial" w:hAnsi="Arial" w:cs="Arial"/>
          <w:bCs/>
          <w:i/>
          <w:iCs/>
          <w:sz w:val="20"/>
          <w:szCs w:val="20"/>
          <w:highlight w:val="white"/>
        </w:rPr>
        <w:t>velja za področja socialnega varstva ter vzgoje in izobraževanja.</w:t>
      </w:r>
      <w:r w:rsidR="00A3446D">
        <w:rPr>
          <w:rFonts w:ascii="Arial" w:hAnsi="Arial" w:cs="Arial"/>
          <w:bCs/>
          <w:i/>
          <w:iCs/>
          <w:sz w:val="20"/>
          <w:szCs w:val="20"/>
          <w:highlight w:val="white"/>
        </w:rPr>
        <w:t xml:space="preserve"> </w:t>
      </w:r>
    </w:p>
    <w:p w14:paraId="70C33138" w14:textId="73FBA953" w:rsidR="004273D0" w:rsidRPr="006F31F2" w:rsidRDefault="004273D0" w:rsidP="004273D0">
      <w:pPr>
        <w:spacing w:before="320"/>
        <w:jc w:val="both"/>
        <w:rPr>
          <w:rFonts w:ascii="Arial" w:hAnsi="Arial" w:cs="Arial"/>
          <w:bCs/>
          <w:i/>
          <w:iCs/>
          <w:sz w:val="20"/>
          <w:szCs w:val="20"/>
        </w:rPr>
      </w:pPr>
      <w:r w:rsidRPr="006F31F2">
        <w:rPr>
          <w:rFonts w:ascii="Arial" w:hAnsi="Arial" w:cs="Arial"/>
          <w:bCs/>
          <w:i/>
          <w:iCs/>
          <w:sz w:val="20"/>
          <w:szCs w:val="20"/>
          <w:highlight w:val="white"/>
        </w:rPr>
        <w:t>• Za nadomeščanja začasno odsotnih strokovnih delavcev naj se s pripravniško pogodbo ali s</w:t>
      </w:r>
      <w:r w:rsidRPr="006F31F2">
        <w:rPr>
          <w:rFonts w:ascii="Arial" w:hAnsi="Arial" w:cs="Arial"/>
          <w:bCs/>
          <w:i/>
          <w:iCs/>
          <w:sz w:val="20"/>
          <w:szCs w:val="20"/>
        </w:rPr>
        <w:t xml:space="preserve"> </w:t>
      </w:r>
      <w:r w:rsidRPr="006F31F2">
        <w:rPr>
          <w:rFonts w:ascii="Arial" w:hAnsi="Arial" w:cs="Arial"/>
          <w:bCs/>
          <w:i/>
          <w:iCs/>
          <w:sz w:val="20"/>
          <w:szCs w:val="20"/>
          <w:highlight w:val="white"/>
        </w:rPr>
        <w:t>pogodbo o zaposlitvi za določen čas pridobivanje delovnih izkušenj najprej omogoči tistim, ki so že dosegli izobrazbo, nimajo pa še dovolj delovnih izkušenj za pristop k strokovnemu izpitu.</w:t>
      </w:r>
      <w:r w:rsidR="00A3446D">
        <w:rPr>
          <w:rFonts w:ascii="Arial" w:hAnsi="Arial" w:cs="Arial"/>
          <w:bCs/>
          <w:i/>
          <w:iCs/>
          <w:sz w:val="20"/>
          <w:szCs w:val="20"/>
          <w:highlight w:val="white"/>
        </w:rPr>
        <w:t xml:space="preserve"> </w:t>
      </w:r>
    </w:p>
    <w:p w14:paraId="0B44184C" w14:textId="48D614A6" w:rsidR="004273D0" w:rsidRPr="006F31F2" w:rsidRDefault="004273D0" w:rsidP="004273D0">
      <w:pPr>
        <w:spacing w:before="320"/>
        <w:jc w:val="both"/>
        <w:rPr>
          <w:rFonts w:ascii="Arial" w:hAnsi="Arial" w:cs="Arial"/>
          <w:bCs/>
          <w:i/>
          <w:iCs/>
          <w:sz w:val="20"/>
          <w:szCs w:val="20"/>
        </w:rPr>
      </w:pPr>
      <w:r w:rsidRPr="006F31F2">
        <w:rPr>
          <w:rFonts w:ascii="Arial" w:hAnsi="Arial" w:cs="Arial"/>
          <w:bCs/>
          <w:i/>
          <w:iCs/>
          <w:sz w:val="20"/>
          <w:szCs w:val="20"/>
          <w:highlight w:val="white"/>
        </w:rPr>
        <w:lastRenderedPageBreak/>
        <w:t>• Vsem kandidatom je treba omogočiti brezplačno opravljanje strokovnega izpita ne glede na</w:t>
      </w:r>
      <w:r w:rsidRPr="006F31F2">
        <w:rPr>
          <w:rFonts w:ascii="Arial" w:hAnsi="Arial" w:cs="Arial"/>
          <w:bCs/>
          <w:i/>
          <w:iCs/>
          <w:sz w:val="20"/>
          <w:szCs w:val="20"/>
        </w:rPr>
        <w:t xml:space="preserve"> </w:t>
      </w:r>
      <w:r w:rsidRPr="006F31F2">
        <w:rPr>
          <w:rFonts w:ascii="Arial" w:hAnsi="Arial" w:cs="Arial"/>
          <w:bCs/>
          <w:i/>
          <w:iCs/>
          <w:sz w:val="20"/>
          <w:szCs w:val="20"/>
          <w:highlight w:val="white"/>
        </w:rPr>
        <w:t>njihov status na trgu dela in področje dela.</w:t>
      </w:r>
      <w:r w:rsidR="00A3446D">
        <w:rPr>
          <w:rFonts w:ascii="Arial" w:hAnsi="Arial" w:cs="Arial"/>
          <w:bCs/>
          <w:i/>
          <w:iCs/>
          <w:sz w:val="20"/>
          <w:szCs w:val="20"/>
          <w:highlight w:val="white"/>
        </w:rPr>
        <w:t xml:space="preserve"> </w:t>
      </w:r>
    </w:p>
    <w:p w14:paraId="4E64E543" w14:textId="17FD723D" w:rsidR="004273D0" w:rsidRPr="006F31F2" w:rsidRDefault="004273D0" w:rsidP="004273D0">
      <w:pPr>
        <w:spacing w:before="300"/>
        <w:jc w:val="both"/>
        <w:rPr>
          <w:rFonts w:ascii="Arial" w:hAnsi="Arial" w:cs="Arial"/>
          <w:bCs/>
          <w:i/>
          <w:iCs/>
          <w:sz w:val="20"/>
          <w:szCs w:val="20"/>
        </w:rPr>
      </w:pPr>
      <w:r w:rsidRPr="006F31F2">
        <w:rPr>
          <w:rFonts w:ascii="Arial" w:hAnsi="Arial" w:cs="Arial"/>
          <w:bCs/>
          <w:i/>
          <w:iCs/>
          <w:sz w:val="20"/>
          <w:szCs w:val="20"/>
          <w:highlight w:val="white"/>
        </w:rPr>
        <w:t xml:space="preserve">• Na področju vzgoje in izobraževanja naj </w:t>
      </w:r>
      <w:r w:rsidR="00A87AAF">
        <w:rPr>
          <w:rFonts w:ascii="Arial" w:hAnsi="Arial" w:cs="Arial"/>
          <w:bCs/>
          <w:i/>
          <w:iCs/>
          <w:sz w:val="20"/>
          <w:szCs w:val="20"/>
          <w:highlight w:val="white"/>
        </w:rPr>
        <w:t>m</w:t>
      </w:r>
      <w:r w:rsidRPr="006F31F2">
        <w:rPr>
          <w:rFonts w:ascii="Arial" w:hAnsi="Arial" w:cs="Arial"/>
          <w:bCs/>
          <w:i/>
          <w:iCs/>
          <w:sz w:val="20"/>
          <w:szCs w:val="20"/>
          <w:highlight w:val="white"/>
        </w:rPr>
        <w:t>inistrstvo za izobraževanje, znanost in šport v kvoto</w:t>
      </w:r>
      <w:r w:rsidRPr="006F31F2">
        <w:rPr>
          <w:rFonts w:ascii="Arial" w:hAnsi="Arial" w:cs="Arial"/>
          <w:bCs/>
          <w:i/>
          <w:iCs/>
          <w:sz w:val="20"/>
          <w:szCs w:val="20"/>
        </w:rPr>
        <w:t xml:space="preserve"> </w:t>
      </w:r>
      <w:r w:rsidRPr="006F31F2">
        <w:rPr>
          <w:rFonts w:ascii="Arial" w:hAnsi="Arial" w:cs="Arial"/>
          <w:bCs/>
          <w:i/>
          <w:iCs/>
          <w:sz w:val="20"/>
          <w:szCs w:val="20"/>
          <w:highlight w:val="white"/>
        </w:rPr>
        <w:t>ur za pristop k strokovnemu izpitu v celoti upošteva vse ure pedagoške prakse, ki jih je študent ali študentka</w:t>
      </w:r>
      <w:r w:rsidRPr="006F31F2">
        <w:rPr>
          <w:rFonts w:ascii="Arial" w:hAnsi="Arial" w:cs="Arial"/>
          <w:bCs/>
          <w:i/>
          <w:iCs/>
          <w:sz w:val="20"/>
          <w:szCs w:val="20"/>
        </w:rPr>
        <w:t xml:space="preserve"> </w:t>
      </w:r>
      <w:r w:rsidRPr="006F31F2">
        <w:rPr>
          <w:rFonts w:ascii="Arial" w:hAnsi="Arial" w:cs="Arial"/>
          <w:bCs/>
          <w:i/>
          <w:iCs/>
          <w:sz w:val="20"/>
          <w:szCs w:val="20"/>
          <w:highlight w:val="white"/>
        </w:rPr>
        <w:t>opravila v času študija.</w:t>
      </w:r>
      <w:r w:rsidR="00A3446D">
        <w:rPr>
          <w:rFonts w:ascii="Arial" w:hAnsi="Arial" w:cs="Arial"/>
          <w:bCs/>
          <w:i/>
          <w:iCs/>
          <w:sz w:val="20"/>
          <w:szCs w:val="20"/>
          <w:highlight w:val="white"/>
        </w:rPr>
        <w:t xml:space="preserve"> </w:t>
      </w:r>
    </w:p>
    <w:p w14:paraId="0FBC2A63" w14:textId="347C957A" w:rsidR="004273D0" w:rsidRPr="006F31F2" w:rsidRDefault="004273D0" w:rsidP="004273D0">
      <w:pPr>
        <w:spacing w:before="280"/>
        <w:jc w:val="both"/>
        <w:rPr>
          <w:rFonts w:ascii="Arial" w:hAnsi="Arial" w:cs="Arial"/>
          <w:bCs/>
          <w:i/>
          <w:iCs/>
          <w:sz w:val="20"/>
          <w:szCs w:val="20"/>
          <w:highlight w:val="white"/>
        </w:rPr>
      </w:pPr>
      <w:r w:rsidRPr="006F31F2">
        <w:rPr>
          <w:rFonts w:ascii="Arial" w:hAnsi="Arial" w:cs="Arial"/>
          <w:bCs/>
          <w:i/>
          <w:iCs/>
          <w:sz w:val="20"/>
          <w:szCs w:val="20"/>
          <w:highlight w:val="white"/>
        </w:rPr>
        <w:t xml:space="preserve">• Država naj dokončno prepove </w:t>
      </w:r>
      <w:r w:rsidR="00A87AAF">
        <w:rPr>
          <w:rFonts w:ascii="Arial" w:hAnsi="Arial" w:cs="Arial"/>
          <w:bCs/>
          <w:i/>
          <w:iCs/>
          <w:sz w:val="20"/>
          <w:szCs w:val="20"/>
          <w:highlight w:val="white"/>
        </w:rPr>
        <w:t>prostovoljna</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pripravništva na področju pravosodja in takoj vpelje nov sistem pripravništev za to področje. Prav tako naj vsem kandidatom in kandidatkam za pripravništvo na področju pravosodja omogoči enakopravno in </w:t>
      </w:r>
      <w:proofErr w:type="spellStart"/>
      <w:r w:rsidR="00A87AAF">
        <w:rPr>
          <w:rFonts w:ascii="Arial" w:hAnsi="Arial" w:cs="Arial"/>
          <w:bCs/>
          <w:i/>
          <w:iCs/>
          <w:sz w:val="20"/>
          <w:szCs w:val="20"/>
          <w:highlight w:val="white"/>
        </w:rPr>
        <w:t>neizključujočo</w:t>
      </w:r>
      <w:proofErr w:type="spellEnd"/>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obravnavo, ki ne temelji na</w:t>
      </w:r>
      <w:r w:rsidRPr="006F31F2">
        <w:rPr>
          <w:rFonts w:ascii="Arial" w:hAnsi="Arial" w:cs="Arial"/>
          <w:bCs/>
          <w:i/>
          <w:iCs/>
          <w:sz w:val="20"/>
          <w:szCs w:val="20"/>
        </w:rPr>
        <w:t xml:space="preserve"> </w:t>
      </w:r>
      <w:r w:rsidRPr="006F31F2">
        <w:rPr>
          <w:rFonts w:ascii="Arial" w:hAnsi="Arial" w:cs="Arial"/>
          <w:bCs/>
          <w:i/>
          <w:iCs/>
          <w:sz w:val="20"/>
          <w:szCs w:val="20"/>
          <w:highlight w:val="white"/>
        </w:rPr>
        <w:t>prednostnih listah.</w:t>
      </w:r>
    </w:p>
    <w:p w14:paraId="40B2D2C9" w14:textId="77777777" w:rsidR="004273D0" w:rsidRPr="006F31F2" w:rsidRDefault="004273D0" w:rsidP="004273D0">
      <w:pPr>
        <w:pBdr>
          <w:top w:val="nil"/>
          <w:left w:val="nil"/>
          <w:bottom w:val="nil"/>
          <w:right w:val="nil"/>
          <w:between w:val="nil"/>
        </w:pBdr>
        <w:spacing w:before="280"/>
        <w:jc w:val="both"/>
        <w:rPr>
          <w:rFonts w:ascii="Arial" w:hAnsi="Arial" w:cs="Arial"/>
          <w:bCs/>
          <w:i/>
          <w:iCs/>
          <w:sz w:val="20"/>
          <w:szCs w:val="20"/>
          <w:highlight w:val="white"/>
        </w:rPr>
      </w:pPr>
      <w:r w:rsidRPr="006F31F2">
        <w:rPr>
          <w:rFonts w:ascii="Arial" w:hAnsi="Arial" w:cs="Arial"/>
          <w:bCs/>
          <w:i/>
          <w:iCs/>
          <w:sz w:val="20"/>
          <w:szCs w:val="20"/>
          <w:highlight w:val="white"/>
        </w:rPr>
        <w:t>• Pristojna ministrstva naj v sodelovanju z visokošolskimi zavodi, ki izvajajo študijske programe za regulirane poklice, nemudoma pristopijo k preoblikovanju študijskih programov na način, ki bo omogočil pridobitev ustreznih delovnih izkušenj in izvedbo strokovnega izpita v okviru magistrskih študijskih programov po zgledu študija farmacije.</w:t>
      </w:r>
    </w:p>
    <w:p w14:paraId="57AC3EE1"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 xml:space="preserve">Vajeništva in plačane prakse </w:t>
      </w:r>
    </w:p>
    <w:p w14:paraId="05F530AF" w14:textId="08D36CB7" w:rsidR="004273D0" w:rsidRPr="006F31F2" w:rsidRDefault="004273D0" w:rsidP="004273D0">
      <w:pPr>
        <w:spacing w:before="300"/>
        <w:jc w:val="both"/>
        <w:rPr>
          <w:rFonts w:ascii="Arial" w:hAnsi="Arial" w:cs="Arial"/>
          <w:bCs/>
          <w:i/>
          <w:iCs/>
          <w:sz w:val="20"/>
          <w:szCs w:val="20"/>
          <w:highlight w:val="white"/>
        </w:rPr>
      </w:pPr>
      <w:r w:rsidRPr="006F31F2">
        <w:rPr>
          <w:rFonts w:ascii="Arial" w:hAnsi="Arial" w:cs="Arial"/>
          <w:bCs/>
          <w:i/>
          <w:iCs/>
          <w:sz w:val="20"/>
          <w:szCs w:val="20"/>
          <w:highlight w:val="white"/>
        </w:rPr>
        <w:t>V letu 2017 je bil sprejet Zakon o vajeništvu, od takrat naprej pa s</w:t>
      </w:r>
      <w:r w:rsidR="00A87AAF">
        <w:rPr>
          <w:rFonts w:ascii="Arial" w:hAnsi="Arial" w:cs="Arial"/>
          <w:bCs/>
          <w:i/>
          <w:iCs/>
          <w:sz w:val="20"/>
          <w:szCs w:val="20"/>
          <w:highlight w:val="white"/>
        </w:rPr>
        <w:t>o</w:t>
      </w:r>
      <w:r w:rsidRPr="006F31F2">
        <w:rPr>
          <w:rFonts w:ascii="Arial" w:hAnsi="Arial" w:cs="Arial"/>
          <w:bCs/>
          <w:i/>
          <w:iCs/>
          <w:sz w:val="20"/>
          <w:szCs w:val="20"/>
          <w:highlight w:val="white"/>
        </w:rPr>
        <w:t xml:space="preserve"> </w:t>
      </w:r>
      <w:r w:rsidR="00A87AAF">
        <w:rPr>
          <w:rFonts w:ascii="Arial" w:hAnsi="Arial" w:cs="Arial"/>
          <w:bCs/>
          <w:i/>
          <w:iCs/>
          <w:sz w:val="20"/>
          <w:szCs w:val="20"/>
          <w:highlight w:val="white"/>
        </w:rPr>
        <w:t xml:space="preserve">z </w:t>
      </w:r>
      <w:r w:rsidRPr="006F31F2">
        <w:rPr>
          <w:rFonts w:ascii="Arial" w:hAnsi="Arial" w:cs="Arial"/>
          <w:bCs/>
          <w:i/>
          <w:iCs/>
          <w:sz w:val="20"/>
          <w:szCs w:val="20"/>
          <w:highlight w:val="white"/>
        </w:rPr>
        <w:t>evropski</w:t>
      </w:r>
      <w:r w:rsidR="00A87AAF">
        <w:rPr>
          <w:rFonts w:ascii="Arial" w:hAnsi="Arial" w:cs="Arial"/>
          <w:bCs/>
          <w:i/>
          <w:iCs/>
          <w:sz w:val="20"/>
          <w:szCs w:val="20"/>
          <w:highlight w:val="white"/>
        </w:rPr>
        <w:t>mi</w:t>
      </w:r>
      <w:r w:rsidRPr="006F31F2">
        <w:rPr>
          <w:rFonts w:ascii="Arial" w:hAnsi="Arial" w:cs="Arial"/>
          <w:bCs/>
          <w:i/>
          <w:iCs/>
          <w:sz w:val="20"/>
          <w:szCs w:val="20"/>
          <w:highlight w:val="white"/>
        </w:rPr>
        <w:t xml:space="preserve"> sredstv</w:t>
      </w:r>
      <w:r w:rsidR="00A87AAF">
        <w:rPr>
          <w:rFonts w:ascii="Arial" w:hAnsi="Arial" w:cs="Arial"/>
          <w:bCs/>
          <w:i/>
          <w:iCs/>
          <w:sz w:val="20"/>
          <w:szCs w:val="20"/>
          <w:highlight w:val="white"/>
        </w:rPr>
        <w:t>i</w:t>
      </w:r>
      <w:r w:rsidRPr="006F31F2">
        <w:rPr>
          <w:rFonts w:ascii="Arial" w:hAnsi="Arial" w:cs="Arial"/>
          <w:bCs/>
          <w:i/>
          <w:iCs/>
          <w:sz w:val="20"/>
          <w:szCs w:val="20"/>
          <w:highlight w:val="white"/>
        </w:rPr>
        <w:t xml:space="preserve"> delodajalc</w:t>
      </w:r>
      <w:r w:rsidR="00A87AAF">
        <w:rPr>
          <w:rFonts w:ascii="Arial" w:hAnsi="Arial" w:cs="Arial"/>
          <w:bCs/>
          <w:i/>
          <w:iCs/>
          <w:sz w:val="20"/>
          <w:szCs w:val="20"/>
          <w:highlight w:val="white"/>
        </w:rPr>
        <w:t>i spodbujeni</w:t>
      </w:r>
      <w:r w:rsidRPr="006F31F2">
        <w:rPr>
          <w:rFonts w:ascii="Arial" w:hAnsi="Arial" w:cs="Arial"/>
          <w:bCs/>
          <w:i/>
          <w:iCs/>
          <w:sz w:val="20"/>
          <w:szCs w:val="20"/>
          <w:highlight w:val="white"/>
        </w:rPr>
        <w:t xml:space="preserve">, da izvajajo vajeništvo, vajenke in vajenci pa so za svoje delo dobivali tudi finančno nagrado. Vajeništvo od leta 2017 še ni popolnoma zaživelo na vseh področjih, kjer obstaja potencial, ogromno mladih ni informiranih o sistemu vajeništva, čeprav gre za mehanizem, ki </w:t>
      </w:r>
      <w:r w:rsidR="00A87AAF">
        <w:rPr>
          <w:rFonts w:ascii="Arial" w:hAnsi="Arial" w:cs="Arial"/>
          <w:bCs/>
          <w:i/>
          <w:iCs/>
          <w:sz w:val="20"/>
          <w:szCs w:val="20"/>
          <w:highlight w:val="white"/>
        </w:rPr>
        <w:t>j</w:t>
      </w:r>
      <w:r w:rsidRPr="006F31F2">
        <w:rPr>
          <w:rFonts w:ascii="Arial" w:hAnsi="Arial" w:cs="Arial"/>
          <w:bCs/>
          <w:i/>
          <w:iCs/>
          <w:sz w:val="20"/>
          <w:szCs w:val="20"/>
          <w:highlight w:val="white"/>
        </w:rPr>
        <w:t xml:space="preserve">im dokazano pomaga pri prehodu na trg dela. Tudi v prihodnje naj se spodbuja sistem vajeništva, ki mladim omogoča nabiranje praktičnih delovnih izkušenj že v času izobraževanja </w:t>
      </w:r>
      <w:r w:rsidR="00A87AAF">
        <w:rPr>
          <w:rFonts w:ascii="Arial" w:hAnsi="Arial" w:cs="Arial"/>
          <w:bCs/>
          <w:i/>
          <w:iCs/>
          <w:sz w:val="20"/>
          <w:szCs w:val="20"/>
          <w:highlight w:val="white"/>
        </w:rPr>
        <w:t>ter</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jih s tem pripravlja na trg dela. Država naj zagotovi kazalnike, ki opredeljujejo kakovostno ponudbo vajeništva, ki omogoča dostojno delo. Za to potrebujemo močnejši in bolj zavezujoč instrument za določitev kakovosti vajeništva, ki naj ga sooblikujejo </w:t>
      </w:r>
      <w:r w:rsidR="00A87AAF">
        <w:rPr>
          <w:rFonts w:ascii="Arial" w:hAnsi="Arial" w:cs="Arial"/>
          <w:bCs/>
          <w:i/>
          <w:iCs/>
          <w:sz w:val="20"/>
          <w:szCs w:val="20"/>
          <w:highlight w:val="white"/>
        </w:rPr>
        <w:t>merodajni</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deležniki </w:t>
      </w:r>
      <w:r w:rsidR="00A87AAF">
        <w:rPr>
          <w:rFonts w:ascii="Arial" w:hAnsi="Arial" w:cs="Arial"/>
          <w:bCs/>
          <w:i/>
          <w:iCs/>
          <w:sz w:val="20"/>
          <w:szCs w:val="20"/>
          <w:highlight w:val="white"/>
        </w:rPr>
        <w:t>–</w:t>
      </w:r>
      <w:r w:rsidRPr="006F31F2">
        <w:rPr>
          <w:rFonts w:ascii="Arial" w:hAnsi="Arial" w:cs="Arial"/>
          <w:bCs/>
          <w:i/>
          <w:iCs/>
          <w:sz w:val="20"/>
          <w:szCs w:val="20"/>
          <w:highlight w:val="white"/>
        </w:rPr>
        <w:t xml:space="preserve"> pedagoška stroka, sindikati ter učenci/</w:t>
      </w:r>
      <w:proofErr w:type="spellStart"/>
      <w:r w:rsidRPr="006F31F2">
        <w:rPr>
          <w:rFonts w:ascii="Arial" w:hAnsi="Arial" w:cs="Arial"/>
          <w:bCs/>
          <w:i/>
          <w:iCs/>
          <w:sz w:val="20"/>
          <w:szCs w:val="20"/>
          <w:highlight w:val="white"/>
        </w:rPr>
        <w:t>ke</w:t>
      </w:r>
      <w:proofErr w:type="spellEnd"/>
      <w:r w:rsidRPr="006F31F2">
        <w:rPr>
          <w:rFonts w:ascii="Arial" w:hAnsi="Arial" w:cs="Arial"/>
          <w:bCs/>
          <w:i/>
          <w:iCs/>
          <w:sz w:val="20"/>
          <w:szCs w:val="20"/>
          <w:highlight w:val="white"/>
        </w:rPr>
        <w:t xml:space="preserve"> in dijaki/nje.</w:t>
      </w:r>
    </w:p>
    <w:p w14:paraId="2A594F1D" w14:textId="079BC65A"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Predlagamo tudi, da se poleg neposrednih subvencij za vajence, vključno s plačilom za delo, spodbudami za zaposlovanje in začasnim kritjem socialnih prispevkov, plačami in/ali socialnimi prispevki</w:t>
      </w:r>
      <w:r w:rsidR="00A87AAF">
        <w:rPr>
          <w:rFonts w:ascii="Arial" w:hAnsi="Arial" w:cs="Arial"/>
          <w:bCs/>
          <w:i/>
          <w:iCs/>
          <w:sz w:val="20"/>
          <w:szCs w:val="20"/>
          <w:highlight w:val="white"/>
        </w:rPr>
        <w:t>,</w:t>
      </w:r>
      <w:r w:rsidRPr="006F31F2">
        <w:rPr>
          <w:rFonts w:ascii="Arial" w:hAnsi="Arial" w:cs="Arial"/>
          <w:bCs/>
          <w:i/>
          <w:iCs/>
          <w:sz w:val="20"/>
          <w:szCs w:val="20"/>
          <w:highlight w:val="white"/>
        </w:rPr>
        <w:t xml:space="preserve"> stabilizira </w:t>
      </w:r>
      <w:r w:rsidR="00A87AAF">
        <w:rPr>
          <w:rFonts w:ascii="Arial" w:hAnsi="Arial" w:cs="Arial"/>
          <w:bCs/>
          <w:i/>
          <w:iCs/>
          <w:sz w:val="20"/>
          <w:szCs w:val="20"/>
          <w:highlight w:val="white"/>
        </w:rPr>
        <w:t>ter</w:t>
      </w:r>
      <w:r w:rsidRPr="006F31F2">
        <w:rPr>
          <w:rFonts w:ascii="Arial" w:hAnsi="Arial" w:cs="Arial"/>
          <w:bCs/>
          <w:i/>
          <w:iCs/>
          <w:sz w:val="20"/>
          <w:szCs w:val="20"/>
          <w:highlight w:val="white"/>
        </w:rPr>
        <w:t xml:space="preserve"> poveča ponudba kakovostnih in učinkovitih vajeništev.</w:t>
      </w:r>
      <w:r w:rsidRPr="006F31F2">
        <w:rPr>
          <w:rFonts w:ascii="Arial" w:hAnsi="Arial" w:cs="Arial"/>
          <w:bCs/>
          <w:i/>
          <w:iCs/>
          <w:sz w:val="20"/>
          <w:szCs w:val="20"/>
          <w:highlight w:val="white"/>
        </w:rPr>
        <w:br/>
        <w:t xml:space="preserve">Podpira naj se tudi plačane prakse mladih že v času formalnega izobraževanja, tudi za tiste mlade, ki niso poklicno usmerjeni (npr. gimnazijci), </w:t>
      </w:r>
      <w:r w:rsidR="00A87AAF">
        <w:rPr>
          <w:rFonts w:ascii="Arial" w:hAnsi="Arial" w:cs="Arial"/>
          <w:bCs/>
          <w:i/>
          <w:iCs/>
          <w:sz w:val="20"/>
          <w:szCs w:val="20"/>
          <w:highlight w:val="white"/>
        </w:rPr>
        <w:t>ter</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tudi za tiste, ki so vključeni v terciarno izobraževanje in formalni izobraževalni sistem predvideva opravljanje prakse.</w:t>
      </w:r>
    </w:p>
    <w:p w14:paraId="3F3CE573" w14:textId="77777777"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 xml:space="preserve">Nudenje praks naj se omogoči tudi v organizacijah civilne družbe. </w:t>
      </w:r>
    </w:p>
    <w:p w14:paraId="1E3B456B" w14:textId="77777777" w:rsidR="004273D0" w:rsidRPr="006F31F2" w:rsidRDefault="004273D0" w:rsidP="004273D0">
      <w:pPr>
        <w:numPr>
          <w:ilvl w:val="0"/>
          <w:numId w:val="21"/>
        </w:numPr>
        <w:spacing w:before="240" w:after="240" w:line="276" w:lineRule="auto"/>
        <w:jc w:val="both"/>
        <w:rPr>
          <w:rFonts w:ascii="Arial" w:hAnsi="Arial" w:cs="Arial"/>
          <w:bCs/>
          <w:i/>
          <w:iCs/>
          <w:sz w:val="20"/>
          <w:szCs w:val="20"/>
          <w:highlight w:val="white"/>
        </w:rPr>
      </w:pPr>
      <w:r w:rsidRPr="006F31F2">
        <w:rPr>
          <w:rFonts w:ascii="Arial" w:hAnsi="Arial" w:cs="Arial"/>
          <w:bCs/>
          <w:i/>
          <w:iCs/>
          <w:sz w:val="20"/>
          <w:szCs w:val="20"/>
          <w:highlight w:val="white"/>
        </w:rPr>
        <w:t>Povečanje sredstev za javna dela</w:t>
      </w:r>
    </w:p>
    <w:p w14:paraId="36FD06AE" w14:textId="04137BA7" w:rsidR="004273D0" w:rsidRPr="00684485" w:rsidRDefault="004273D0" w:rsidP="00684485">
      <w:pPr>
        <w:spacing w:before="300"/>
        <w:jc w:val="both"/>
        <w:rPr>
          <w:rFonts w:ascii="Arial" w:hAnsi="Arial" w:cs="Arial"/>
          <w:bCs/>
          <w:i/>
          <w:iCs/>
          <w:sz w:val="20"/>
          <w:szCs w:val="20"/>
          <w:highlight w:val="white"/>
        </w:rPr>
      </w:pPr>
      <w:r w:rsidRPr="006F31F2">
        <w:rPr>
          <w:rFonts w:ascii="Arial" w:hAnsi="Arial" w:cs="Arial"/>
          <w:bCs/>
          <w:i/>
          <w:iCs/>
          <w:sz w:val="20"/>
          <w:szCs w:val="20"/>
          <w:highlight w:val="white"/>
        </w:rPr>
        <w:t xml:space="preserve">Poveča naj se sredstva za javna dela. Javna dela </w:t>
      </w:r>
      <w:r w:rsidR="00A87AAF">
        <w:rPr>
          <w:rFonts w:ascii="Arial" w:hAnsi="Arial" w:cs="Arial"/>
          <w:bCs/>
          <w:i/>
          <w:iCs/>
          <w:sz w:val="20"/>
          <w:szCs w:val="20"/>
          <w:highlight w:val="white"/>
        </w:rPr>
        <w:t>so</w:t>
      </w:r>
      <w:r w:rsidR="00A87AAF"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pomemben mehanizem za</w:t>
      </w:r>
      <w:r w:rsidRPr="006F31F2">
        <w:rPr>
          <w:rFonts w:ascii="Arial" w:hAnsi="Arial" w:cs="Arial"/>
          <w:bCs/>
          <w:i/>
          <w:iCs/>
          <w:sz w:val="20"/>
          <w:szCs w:val="20"/>
        </w:rPr>
        <w:t xml:space="preserve"> </w:t>
      </w:r>
      <w:r w:rsidRPr="006F31F2">
        <w:rPr>
          <w:rFonts w:ascii="Arial" w:hAnsi="Arial" w:cs="Arial"/>
          <w:bCs/>
          <w:i/>
          <w:iCs/>
          <w:sz w:val="20"/>
          <w:szCs w:val="20"/>
          <w:highlight w:val="white"/>
        </w:rPr>
        <w:t>spodbujanje zaposlovanja. Ker se v</w:t>
      </w:r>
      <w:r w:rsidR="00A87AAF">
        <w:rPr>
          <w:rFonts w:ascii="Arial" w:hAnsi="Arial" w:cs="Arial"/>
          <w:bCs/>
          <w:i/>
          <w:iCs/>
          <w:sz w:val="20"/>
          <w:szCs w:val="20"/>
          <w:highlight w:val="white"/>
        </w:rPr>
        <w:t>s</w:t>
      </w:r>
      <w:r w:rsidRPr="006F31F2">
        <w:rPr>
          <w:rFonts w:ascii="Arial" w:hAnsi="Arial" w:cs="Arial"/>
          <w:bCs/>
          <w:i/>
          <w:iCs/>
          <w:sz w:val="20"/>
          <w:szCs w:val="20"/>
          <w:highlight w:val="white"/>
        </w:rPr>
        <w:t xml:space="preserve">e bolj povečuje tudi dolgotrajna brezposelnost mladih in je treba ustvarjati nova delovna mesta ter spodbujati delodajalce k zaposlovanju, naj država s povečanjem sredstev za javna dela aktivneje pomaga. V javna dela naj se vključi več brezposelnih, hkrati pa naj se zviša tudi delež plače, ki </w:t>
      </w:r>
      <w:r w:rsidR="00875448">
        <w:rPr>
          <w:rFonts w:ascii="Arial" w:hAnsi="Arial" w:cs="Arial"/>
          <w:bCs/>
          <w:i/>
          <w:iCs/>
          <w:sz w:val="20"/>
          <w:szCs w:val="20"/>
          <w:highlight w:val="white"/>
        </w:rPr>
        <w:t>ga</w:t>
      </w:r>
      <w:r w:rsidR="0087544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sofinancira država. Javna dela morajo biti na voljo vsem brezposelnim, ki so brezposelni vsaj eno leto, zato naj se omejitev glede vključitve v program </w:t>
      </w:r>
      <w:r w:rsidR="00875448">
        <w:rPr>
          <w:rFonts w:ascii="Arial" w:hAnsi="Arial" w:cs="Arial"/>
          <w:bCs/>
          <w:i/>
          <w:iCs/>
          <w:sz w:val="20"/>
          <w:szCs w:val="20"/>
          <w:highlight w:val="white"/>
        </w:rPr>
        <w:t>j</w:t>
      </w:r>
      <w:r w:rsidRPr="006F31F2">
        <w:rPr>
          <w:rFonts w:ascii="Arial" w:hAnsi="Arial" w:cs="Arial"/>
          <w:bCs/>
          <w:i/>
          <w:iCs/>
          <w:sz w:val="20"/>
          <w:szCs w:val="20"/>
          <w:highlight w:val="white"/>
        </w:rPr>
        <w:t>avnih del in izpolnjevanja pogojev glede statusa brezposelnosti na Zavodu RS za zaposlovanje zniža na eno leto.</w:t>
      </w:r>
      <w:r w:rsidR="00A3446D">
        <w:rPr>
          <w:rFonts w:ascii="Arial" w:hAnsi="Arial" w:cs="Arial"/>
          <w:bCs/>
          <w:i/>
          <w:iCs/>
          <w:sz w:val="20"/>
          <w:szCs w:val="20"/>
          <w:highlight w:val="white"/>
        </w:rPr>
        <w:t xml:space="preserve"> </w:t>
      </w:r>
      <w:r w:rsidRPr="006F31F2">
        <w:rPr>
          <w:rFonts w:ascii="Arial" w:hAnsi="Arial" w:cs="Arial"/>
          <w:bCs/>
          <w:i/>
          <w:iCs/>
          <w:sz w:val="20"/>
          <w:szCs w:val="20"/>
          <w:highlight w:val="white"/>
        </w:rPr>
        <w:br/>
        <w:t xml:space="preserve">V javna dela naj se vključi tudi dodatna sredstva za mentorstvo. </w:t>
      </w:r>
    </w:p>
    <w:p w14:paraId="23F60972"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Zaposlovanje mladih inšpektorjev na Inšpektoratu RS za delo</w:t>
      </w:r>
    </w:p>
    <w:p w14:paraId="30D511CA" w14:textId="465FCC22" w:rsidR="004273D0" w:rsidRPr="006F31F2" w:rsidRDefault="004273D0" w:rsidP="004273D0">
      <w:pPr>
        <w:spacing w:before="300"/>
        <w:jc w:val="both"/>
        <w:rPr>
          <w:rFonts w:ascii="Arial" w:hAnsi="Arial" w:cs="Arial"/>
          <w:bCs/>
          <w:i/>
          <w:iCs/>
          <w:sz w:val="20"/>
          <w:szCs w:val="20"/>
          <w:highlight w:val="white"/>
        </w:rPr>
      </w:pPr>
      <w:r w:rsidRPr="006F31F2">
        <w:rPr>
          <w:rFonts w:ascii="Arial" w:hAnsi="Arial" w:cs="Arial"/>
          <w:bCs/>
          <w:i/>
          <w:iCs/>
          <w:sz w:val="20"/>
          <w:szCs w:val="20"/>
          <w:highlight w:val="white"/>
        </w:rPr>
        <w:t xml:space="preserve">Inšpektorat RS za delo je kadrovsko podhranjen in že več let opozarjamo na potrebo po zaposlitvi novih inšpektorjev za delo, ki bi ustrezneje spremljali kršitve na trgu dela in sankcionirali kršitelje. Kadrovski primanjkljaj se lahko rešuje z razpisom novih delovnih mest za mlade. S tem se </w:t>
      </w:r>
      <w:r w:rsidR="00875448">
        <w:rPr>
          <w:rFonts w:ascii="Arial" w:hAnsi="Arial" w:cs="Arial"/>
          <w:bCs/>
          <w:i/>
          <w:iCs/>
          <w:sz w:val="20"/>
          <w:szCs w:val="20"/>
          <w:highlight w:val="white"/>
        </w:rPr>
        <w:t xml:space="preserve">uresničujeta </w:t>
      </w:r>
      <w:r w:rsidRPr="006F31F2">
        <w:rPr>
          <w:rFonts w:ascii="Arial" w:hAnsi="Arial" w:cs="Arial"/>
          <w:bCs/>
          <w:i/>
          <w:iCs/>
          <w:sz w:val="20"/>
          <w:szCs w:val="20"/>
          <w:highlight w:val="white"/>
        </w:rPr>
        <w:t xml:space="preserve">dva </w:t>
      </w:r>
      <w:r w:rsidR="00875448">
        <w:rPr>
          <w:rFonts w:ascii="Arial" w:hAnsi="Arial" w:cs="Arial"/>
          <w:bCs/>
          <w:i/>
          <w:iCs/>
          <w:sz w:val="20"/>
          <w:szCs w:val="20"/>
          <w:highlight w:val="white"/>
        </w:rPr>
        <w:lastRenderedPageBreak/>
        <w:t xml:space="preserve">dopolnjujoča </w:t>
      </w:r>
      <w:r w:rsidRPr="006F31F2">
        <w:rPr>
          <w:rFonts w:ascii="Arial" w:hAnsi="Arial" w:cs="Arial"/>
          <w:bCs/>
          <w:i/>
          <w:iCs/>
          <w:sz w:val="20"/>
          <w:szCs w:val="20"/>
          <w:highlight w:val="white"/>
        </w:rPr>
        <w:t>cilja</w:t>
      </w:r>
      <w:r w:rsidR="00875448">
        <w:rPr>
          <w:rFonts w:ascii="Arial" w:hAnsi="Arial" w:cs="Arial"/>
          <w:bCs/>
          <w:i/>
          <w:iCs/>
          <w:sz w:val="20"/>
          <w:szCs w:val="20"/>
          <w:highlight w:val="white"/>
        </w:rPr>
        <w:t>:</w:t>
      </w:r>
      <w:r w:rsidRPr="006F31F2">
        <w:rPr>
          <w:rFonts w:ascii="Arial" w:hAnsi="Arial" w:cs="Arial"/>
          <w:bCs/>
          <w:i/>
          <w:iCs/>
          <w:sz w:val="20"/>
          <w:szCs w:val="20"/>
          <w:highlight w:val="white"/>
        </w:rPr>
        <w:t xml:space="preserve"> ustvarjanje zaposlitev za mlade ter preprečevanje </w:t>
      </w:r>
      <w:proofErr w:type="spellStart"/>
      <w:r w:rsidRPr="006F31F2">
        <w:rPr>
          <w:rFonts w:ascii="Arial" w:hAnsi="Arial" w:cs="Arial"/>
          <w:bCs/>
          <w:i/>
          <w:iCs/>
          <w:sz w:val="20"/>
          <w:szCs w:val="20"/>
          <w:highlight w:val="white"/>
        </w:rPr>
        <w:t>prekarizacije</w:t>
      </w:r>
      <w:proofErr w:type="spellEnd"/>
      <w:r w:rsidRPr="006F31F2">
        <w:rPr>
          <w:rFonts w:ascii="Arial" w:hAnsi="Arial" w:cs="Arial"/>
          <w:bCs/>
          <w:i/>
          <w:iCs/>
          <w:sz w:val="20"/>
          <w:szCs w:val="20"/>
          <w:highlight w:val="white"/>
        </w:rPr>
        <w:t xml:space="preserve"> in kršitev na trgu dela. V preteklosti je podoben ukrep v shemi </w:t>
      </w:r>
      <w:r w:rsidR="00875448">
        <w:rPr>
          <w:rFonts w:ascii="Arial" w:hAnsi="Arial" w:cs="Arial"/>
          <w:bCs/>
          <w:i/>
          <w:iCs/>
          <w:sz w:val="20"/>
          <w:szCs w:val="20"/>
          <w:highlight w:val="white"/>
        </w:rPr>
        <w:t>j</w:t>
      </w:r>
      <w:r w:rsidRPr="006F31F2">
        <w:rPr>
          <w:rFonts w:ascii="Arial" w:hAnsi="Arial" w:cs="Arial"/>
          <w:bCs/>
          <w:i/>
          <w:iCs/>
          <w:sz w:val="20"/>
          <w:szCs w:val="20"/>
          <w:highlight w:val="white"/>
        </w:rPr>
        <w:t>amstv</w:t>
      </w:r>
      <w:r w:rsidR="00875448">
        <w:rPr>
          <w:rFonts w:ascii="Arial" w:hAnsi="Arial" w:cs="Arial"/>
          <w:bCs/>
          <w:i/>
          <w:iCs/>
          <w:sz w:val="20"/>
          <w:szCs w:val="20"/>
          <w:highlight w:val="white"/>
        </w:rPr>
        <w:t>a</w:t>
      </w:r>
      <w:r w:rsidRPr="006F31F2">
        <w:rPr>
          <w:rFonts w:ascii="Arial" w:hAnsi="Arial" w:cs="Arial"/>
          <w:bCs/>
          <w:i/>
          <w:iCs/>
          <w:sz w:val="20"/>
          <w:szCs w:val="20"/>
          <w:highlight w:val="white"/>
        </w:rPr>
        <w:t xml:space="preserve"> za mlade že obstajal in </w:t>
      </w:r>
      <w:r w:rsidR="00CB6CB7">
        <w:rPr>
          <w:rFonts w:ascii="Arial" w:hAnsi="Arial" w:cs="Arial"/>
          <w:bCs/>
          <w:i/>
          <w:iCs/>
          <w:sz w:val="20"/>
          <w:szCs w:val="20"/>
          <w:highlight w:val="white"/>
        </w:rPr>
        <w:t>treba</w:t>
      </w:r>
      <w:r w:rsidRPr="006F31F2">
        <w:rPr>
          <w:rFonts w:ascii="Arial" w:hAnsi="Arial" w:cs="Arial"/>
          <w:bCs/>
          <w:i/>
          <w:iCs/>
          <w:sz w:val="20"/>
          <w:szCs w:val="20"/>
          <w:highlight w:val="white"/>
        </w:rPr>
        <w:t xml:space="preserve"> bi ga bilo ponoviti.</w:t>
      </w:r>
    </w:p>
    <w:p w14:paraId="79182EC6"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highlight w:val="white"/>
        </w:rPr>
        <w:t xml:space="preserve">Ustvarjanje zelenih delovnih mest in prispevanje k </w:t>
      </w:r>
      <w:proofErr w:type="spellStart"/>
      <w:r w:rsidRPr="006F31F2">
        <w:rPr>
          <w:rFonts w:ascii="Arial" w:hAnsi="Arial" w:cs="Arial"/>
          <w:bCs/>
          <w:i/>
          <w:iCs/>
          <w:sz w:val="20"/>
          <w:szCs w:val="20"/>
          <w:highlight w:val="white"/>
        </w:rPr>
        <w:t>nizkoogljični</w:t>
      </w:r>
      <w:proofErr w:type="spellEnd"/>
      <w:r w:rsidRPr="006F31F2">
        <w:rPr>
          <w:rFonts w:ascii="Arial" w:hAnsi="Arial" w:cs="Arial"/>
          <w:bCs/>
          <w:i/>
          <w:iCs/>
          <w:sz w:val="20"/>
          <w:szCs w:val="20"/>
          <w:highlight w:val="white"/>
        </w:rPr>
        <w:t xml:space="preserve"> družbi</w:t>
      </w:r>
    </w:p>
    <w:p w14:paraId="2FC74B35" w14:textId="77657B7A" w:rsidR="004273D0" w:rsidRPr="006F31F2" w:rsidRDefault="004273D0" w:rsidP="004273D0">
      <w:pPr>
        <w:spacing w:before="240" w:after="240"/>
        <w:jc w:val="both"/>
        <w:rPr>
          <w:rFonts w:ascii="Arial" w:hAnsi="Arial" w:cs="Arial"/>
          <w:bCs/>
          <w:i/>
          <w:iCs/>
          <w:sz w:val="20"/>
          <w:szCs w:val="20"/>
        </w:rPr>
      </w:pPr>
      <w:r w:rsidRPr="006F31F2">
        <w:rPr>
          <w:rFonts w:ascii="Arial" w:hAnsi="Arial" w:cs="Arial"/>
          <w:bCs/>
          <w:i/>
          <w:iCs/>
          <w:sz w:val="20"/>
          <w:szCs w:val="20"/>
          <w:highlight w:val="white"/>
        </w:rPr>
        <w:t xml:space="preserve">Aktivno naj se spodbuja ustvarjanje zelenih delovnih mest in celostno pristopi k strategiji </w:t>
      </w:r>
      <w:proofErr w:type="spellStart"/>
      <w:r w:rsidRPr="006F31F2">
        <w:rPr>
          <w:rFonts w:ascii="Arial" w:hAnsi="Arial" w:cs="Arial"/>
          <w:bCs/>
          <w:i/>
          <w:iCs/>
          <w:sz w:val="20"/>
          <w:szCs w:val="20"/>
          <w:highlight w:val="white"/>
        </w:rPr>
        <w:t>nizkoogljične</w:t>
      </w:r>
      <w:proofErr w:type="spellEnd"/>
      <w:r w:rsidRPr="006F31F2">
        <w:rPr>
          <w:rFonts w:ascii="Arial" w:hAnsi="Arial" w:cs="Arial"/>
          <w:bCs/>
          <w:i/>
          <w:iCs/>
          <w:sz w:val="20"/>
          <w:szCs w:val="20"/>
          <w:highlight w:val="white"/>
        </w:rPr>
        <w:t xml:space="preserve"> družbe. Na tem področju je ogromno </w:t>
      </w:r>
      <w:r w:rsidR="00875448">
        <w:rPr>
          <w:rFonts w:ascii="Arial" w:hAnsi="Arial" w:cs="Arial"/>
          <w:bCs/>
          <w:i/>
          <w:iCs/>
          <w:sz w:val="20"/>
          <w:szCs w:val="20"/>
          <w:highlight w:val="white"/>
        </w:rPr>
        <w:t>možnosti</w:t>
      </w:r>
      <w:r w:rsidR="0087544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tako na področju izobraževanja in usposabljanja mladih kot tudi na področju ustvarjanja novih, zelenih in dostojnih delovnih mest. Za področje okolja smo na Sindikatu Mladi </w:t>
      </w:r>
      <w:r w:rsidR="00875448">
        <w:rPr>
          <w:rFonts w:ascii="Arial" w:hAnsi="Arial" w:cs="Arial"/>
          <w:bCs/>
          <w:i/>
          <w:iCs/>
          <w:sz w:val="20"/>
          <w:szCs w:val="20"/>
          <w:highlight w:val="white"/>
        </w:rPr>
        <w:t>p</w:t>
      </w:r>
      <w:r w:rsidRPr="006F31F2">
        <w:rPr>
          <w:rFonts w:ascii="Arial" w:hAnsi="Arial" w:cs="Arial"/>
          <w:bCs/>
          <w:i/>
          <w:iCs/>
          <w:sz w:val="20"/>
          <w:szCs w:val="20"/>
          <w:highlight w:val="white"/>
        </w:rPr>
        <w:t xml:space="preserve">lus pripravili poseben programski dokument, ki je dostopen tu: </w:t>
      </w:r>
      <w:hyperlink r:id="rId28">
        <w:r w:rsidRPr="006F31F2">
          <w:rPr>
            <w:rFonts w:ascii="Arial" w:hAnsi="Arial" w:cs="Arial"/>
            <w:bCs/>
            <w:i/>
            <w:iCs/>
            <w:sz w:val="20"/>
            <w:szCs w:val="20"/>
            <w:u w:val="single"/>
          </w:rPr>
          <w:t>https://www.mladiplus.si/wp-content/uploads/2021/03/Programski-dokument-SM-Okolje-in-zelena-delovna-mesta.pdf</w:t>
        </w:r>
      </w:hyperlink>
      <w:r w:rsidRPr="006F31F2">
        <w:rPr>
          <w:rFonts w:ascii="Arial" w:hAnsi="Arial" w:cs="Arial"/>
          <w:bCs/>
          <w:i/>
          <w:iCs/>
          <w:sz w:val="20"/>
          <w:szCs w:val="20"/>
        </w:rPr>
        <w:t xml:space="preserve"> </w:t>
      </w:r>
    </w:p>
    <w:p w14:paraId="0B9CEBAD" w14:textId="77777777" w:rsidR="004273D0" w:rsidRPr="006F31F2" w:rsidRDefault="004273D0" w:rsidP="004273D0">
      <w:pPr>
        <w:numPr>
          <w:ilvl w:val="0"/>
          <w:numId w:val="21"/>
        </w:numPr>
        <w:pBdr>
          <w:top w:val="nil"/>
          <w:left w:val="nil"/>
          <w:bottom w:val="nil"/>
          <w:right w:val="nil"/>
          <w:between w:val="nil"/>
        </w:pBdr>
        <w:spacing w:before="280" w:after="240" w:line="276" w:lineRule="auto"/>
        <w:jc w:val="both"/>
        <w:rPr>
          <w:rFonts w:ascii="Arial" w:hAnsi="Arial" w:cs="Arial"/>
          <w:bCs/>
          <w:i/>
          <w:iCs/>
          <w:sz w:val="20"/>
          <w:szCs w:val="20"/>
        </w:rPr>
      </w:pPr>
      <w:r w:rsidRPr="006F31F2">
        <w:rPr>
          <w:rFonts w:ascii="Arial" w:hAnsi="Arial" w:cs="Arial"/>
          <w:bCs/>
          <w:i/>
          <w:iCs/>
          <w:sz w:val="20"/>
          <w:szCs w:val="20"/>
        </w:rPr>
        <w:t xml:space="preserve">Izobraževanje mladih o njihovih delavskih in socialnih pravicah ter o prepoznavanju kršitev na trgu dela </w:t>
      </w:r>
    </w:p>
    <w:p w14:paraId="1E0A00E6" w14:textId="5C59379C"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 xml:space="preserve">Zavod RS za zaposlovanje naj vsem brezposelnim omogoči izobraževanje o njihovih delavskih in socialnih pravicah, različnih oblikah dela ter o tem, kako prepoznati kršitve na trgu dela in kako </w:t>
      </w:r>
      <w:r w:rsidR="00875448" w:rsidRPr="006F31F2">
        <w:rPr>
          <w:rFonts w:ascii="Arial" w:hAnsi="Arial" w:cs="Arial"/>
          <w:bCs/>
          <w:i/>
          <w:iCs/>
          <w:sz w:val="20"/>
          <w:szCs w:val="20"/>
          <w:highlight w:val="white"/>
        </w:rPr>
        <w:t xml:space="preserve">ukrepati </w:t>
      </w:r>
      <w:r w:rsidR="00875448">
        <w:rPr>
          <w:rFonts w:ascii="Arial" w:hAnsi="Arial" w:cs="Arial"/>
          <w:bCs/>
          <w:i/>
          <w:iCs/>
          <w:sz w:val="20"/>
          <w:szCs w:val="20"/>
          <w:highlight w:val="white"/>
        </w:rPr>
        <w:t>ob</w:t>
      </w:r>
      <w:r w:rsidRPr="006F31F2">
        <w:rPr>
          <w:rFonts w:ascii="Arial" w:hAnsi="Arial" w:cs="Arial"/>
          <w:bCs/>
          <w:i/>
          <w:iCs/>
          <w:sz w:val="20"/>
          <w:szCs w:val="20"/>
          <w:highlight w:val="white"/>
        </w:rPr>
        <w:t xml:space="preserve"> kršitv</w:t>
      </w:r>
      <w:r w:rsidR="00875448">
        <w:rPr>
          <w:rFonts w:ascii="Arial" w:hAnsi="Arial" w:cs="Arial"/>
          <w:bCs/>
          <w:i/>
          <w:iCs/>
          <w:sz w:val="20"/>
          <w:szCs w:val="20"/>
          <w:highlight w:val="white"/>
        </w:rPr>
        <w:t>ah</w:t>
      </w:r>
      <w:r w:rsidRPr="006F31F2">
        <w:rPr>
          <w:rFonts w:ascii="Arial" w:hAnsi="Arial" w:cs="Arial"/>
          <w:bCs/>
          <w:i/>
          <w:iCs/>
          <w:sz w:val="20"/>
          <w:szCs w:val="20"/>
          <w:highlight w:val="white"/>
        </w:rPr>
        <w:t xml:space="preserve">. Pri tem naj se povezuje z organizacijami, ki delujejo na tem področju in lahko mladim nudijo varstvo njihovih pravic v primeru kršitev. </w:t>
      </w:r>
    </w:p>
    <w:p w14:paraId="00D1421D" w14:textId="77777777" w:rsidR="004273D0" w:rsidRPr="006F31F2" w:rsidRDefault="004273D0" w:rsidP="004273D0">
      <w:pPr>
        <w:numPr>
          <w:ilvl w:val="0"/>
          <w:numId w:val="21"/>
        </w:numPr>
        <w:spacing w:before="240" w:after="240" w:line="276" w:lineRule="auto"/>
        <w:jc w:val="both"/>
        <w:rPr>
          <w:rFonts w:ascii="Arial" w:hAnsi="Arial" w:cs="Arial"/>
          <w:bCs/>
          <w:i/>
          <w:iCs/>
          <w:sz w:val="20"/>
          <w:szCs w:val="20"/>
          <w:highlight w:val="white"/>
        </w:rPr>
      </w:pPr>
      <w:r w:rsidRPr="006F31F2">
        <w:rPr>
          <w:rFonts w:ascii="Arial" w:hAnsi="Arial" w:cs="Arial"/>
          <w:bCs/>
          <w:i/>
          <w:iCs/>
          <w:sz w:val="20"/>
          <w:szCs w:val="20"/>
          <w:highlight w:val="white"/>
        </w:rPr>
        <w:t>Oblikuje naj se več ukrepov za zaposlovanje mladih nad 30 let</w:t>
      </w:r>
    </w:p>
    <w:p w14:paraId="76E1FBBE" w14:textId="65B749E4" w:rsidR="004273D0" w:rsidRPr="006F31F2" w:rsidRDefault="004273D0" w:rsidP="004273D0">
      <w:pPr>
        <w:spacing w:before="240" w:after="240"/>
        <w:jc w:val="both"/>
        <w:rPr>
          <w:rFonts w:ascii="Arial" w:hAnsi="Arial" w:cs="Arial"/>
          <w:bCs/>
          <w:i/>
          <w:iCs/>
          <w:sz w:val="20"/>
          <w:szCs w:val="20"/>
          <w:highlight w:val="white"/>
        </w:rPr>
      </w:pPr>
      <w:r w:rsidRPr="006F31F2">
        <w:rPr>
          <w:rFonts w:ascii="Arial" w:hAnsi="Arial" w:cs="Arial"/>
          <w:bCs/>
          <w:i/>
          <w:iCs/>
          <w:sz w:val="20"/>
          <w:szCs w:val="20"/>
          <w:highlight w:val="white"/>
        </w:rPr>
        <w:t xml:space="preserve">Mladi vse kasneje vstopajo na trg dela in obdobje mladosti se podaljšuje. Podatki o brezposelnosti med tistimi, ki so stari nad 30 let, so izjemno zaskrbljujoči, kot tudi dolgotrajna brezposelnost med njimi. Nadpovprečno so se na ZRSZ v letu 2020 prijavljale osebe, stare 30 let ali več! Nujno je torej, da se oblikuje več ukrepov, ki bodo </w:t>
      </w:r>
      <w:r w:rsidR="00875448">
        <w:rPr>
          <w:rFonts w:ascii="Arial" w:hAnsi="Arial" w:cs="Arial"/>
          <w:bCs/>
          <w:i/>
          <w:iCs/>
          <w:sz w:val="20"/>
          <w:szCs w:val="20"/>
          <w:highlight w:val="white"/>
        </w:rPr>
        <w:t>obravnavali</w:t>
      </w:r>
      <w:r w:rsidR="00875448" w:rsidRPr="006F31F2">
        <w:rPr>
          <w:rFonts w:ascii="Arial" w:hAnsi="Arial" w:cs="Arial"/>
          <w:bCs/>
          <w:i/>
          <w:iCs/>
          <w:sz w:val="20"/>
          <w:szCs w:val="20"/>
          <w:highlight w:val="white"/>
        </w:rPr>
        <w:t xml:space="preserve"> </w:t>
      </w:r>
      <w:r w:rsidRPr="006F31F2">
        <w:rPr>
          <w:rFonts w:ascii="Arial" w:hAnsi="Arial" w:cs="Arial"/>
          <w:bCs/>
          <w:i/>
          <w:iCs/>
          <w:sz w:val="20"/>
          <w:szCs w:val="20"/>
          <w:highlight w:val="white"/>
        </w:rPr>
        <w:t xml:space="preserve">tudi to starostno skupino. </w:t>
      </w:r>
    </w:p>
    <w:p w14:paraId="66C8ACE2" w14:textId="420F2260" w:rsidR="00472070" w:rsidRPr="00A61F4B" w:rsidRDefault="00472070" w:rsidP="00FB35CC">
      <w:pPr>
        <w:rPr>
          <w:rFonts w:ascii="Arial" w:eastAsia="Times New Roman" w:hAnsi="Arial" w:cs="Arial"/>
          <w:color w:val="2E74B5"/>
          <w:sz w:val="20"/>
          <w:szCs w:val="20"/>
        </w:rPr>
      </w:pPr>
      <w:r w:rsidRPr="00A61F4B">
        <w:rPr>
          <w:rFonts w:ascii="Arial" w:hAnsi="Arial" w:cs="Arial"/>
          <w:sz w:val="20"/>
          <w:szCs w:val="20"/>
        </w:rPr>
        <w:br w:type="page"/>
      </w:r>
    </w:p>
    <w:p w14:paraId="3B9D440D" w14:textId="66DD3584" w:rsidR="00472070" w:rsidRPr="00A61F4B" w:rsidRDefault="00472070" w:rsidP="00312FA5">
      <w:pPr>
        <w:pStyle w:val="Naslov1"/>
        <w:numPr>
          <w:ilvl w:val="0"/>
          <w:numId w:val="7"/>
        </w:numPr>
        <w:rPr>
          <w:rFonts w:ascii="Arial" w:hAnsi="Arial" w:cs="Arial"/>
        </w:rPr>
      </w:pPr>
      <w:bookmarkStart w:id="21" w:name="_Toc76633796"/>
      <w:r w:rsidRPr="00A61F4B">
        <w:rPr>
          <w:rFonts w:ascii="Arial" w:hAnsi="Arial" w:cs="Arial"/>
        </w:rPr>
        <w:lastRenderedPageBreak/>
        <w:t xml:space="preserve">Pogled svetovalcev za mlade na izvajanje </w:t>
      </w:r>
      <w:r w:rsidR="00875448">
        <w:rPr>
          <w:rFonts w:ascii="Arial" w:hAnsi="Arial" w:cs="Arial"/>
        </w:rPr>
        <w:t>j</w:t>
      </w:r>
      <w:r w:rsidRPr="00A61F4B">
        <w:rPr>
          <w:rFonts w:ascii="Arial" w:hAnsi="Arial" w:cs="Arial"/>
        </w:rPr>
        <w:t>amstva za mlade</w:t>
      </w:r>
      <w:bookmarkEnd w:id="20"/>
      <w:bookmarkEnd w:id="21"/>
      <w:r w:rsidRPr="00A61F4B">
        <w:rPr>
          <w:rFonts w:ascii="Arial" w:hAnsi="Arial" w:cs="Arial"/>
        </w:rPr>
        <w:t xml:space="preserve"> </w:t>
      </w:r>
    </w:p>
    <w:p w14:paraId="1B487A6C" w14:textId="77777777" w:rsidR="00472070" w:rsidRPr="00A61F4B" w:rsidRDefault="00472070" w:rsidP="00472070">
      <w:pPr>
        <w:ind w:left="1080"/>
        <w:rPr>
          <w:rFonts w:ascii="Arial" w:hAnsi="Arial" w:cs="Arial"/>
        </w:rPr>
      </w:pPr>
    </w:p>
    <w:p w14:paraId="318DE2E7" w14:textId="078C5F92" w:rsidR="00472070" w:rsidRPr="00A61F4B" w:rsidRDefault="00472070" w:rsidP="00472070">
      <w:pPr>
        <w:spacing w:after="0"/>
        <w:jc w:val="both"/>
        <w:rPr>
          <w:rFonts w:ascii="Arial" w:hAnsi="Arial" w:cs="Arial"/>
          <w:sz w:val="20"/>
          <w:szCs w:val="20"/>
        </w:rPr>
      </w:pPr>
      <w:r w:rsidRPr="00A61F4B">
        <w:rPr>
          <w:rFonts w:ascii="Arial" w:hAnsi="Arial" w:cs="Arial"/>
          <w:sz w:val="20"/>
          <w:szCs w:val="20"/>
        </w:rPr>
        <w:t xml:space="preserve">Namen poglavja je predstaviti pogled in opažanja svetovalcev, ki na ZRSZ delajo z brezposelnimi mladimi, glede izvajanja </w:t>
      </w:r>
      <w:r w:rsidR="00875448">
        <w:rPr>
          <w:rFonts w:ascii="Arial" w:hAnsi="Arial" w:cs="Arial"/>
          <w:sz w:val="20"/>
          <w:szCs w:val="20"/>
        </w:rPr>
        <w:t>j</w:t>
      </w:r>
      <w:r w:rsidRPr="00A61F4B">
        <w:rPr>
          <w:rFonts w:ascii="Arial" w:hAnsi="Arial" w:cs="Arial"/>
          <w:sz w:val="20"/>
          <w:szCs w:val="20"/>
        </w:rPr>
        <w:t>amstva za mlade v obdobju 2016</w:t>
      </w:r>
      <w:r w:rsidR="00875448">
        <w:rPr>
          <w:rFonts w:ascii="Arial" w:hAnsi="Arial" w:cs="Arial"/>
          <w:sz w:val="20"/>
          <w:szCs w:val="20"/>
        </w:rPr>
        <w:t>–</w:t>
      </w:r>
      <w:r w:rsidRPr="00A61F4B">
        <w:rPr>
          <w:rFonts w:ascii="Arial" w:hAnsi="Arial" w:cs="Arial"/>
          <w:sz w:val="20"/>
          <w:szCs w:val="20"/>
        </w:rPr>
        <w:t xml:space="preserve">2020. Svetovalci za mlade pri delu opažajo veliko </w:t>
      </w:r>
      <w:r w:rsidR="00A343BE">
        <w:rPr>
          <w:rFonts w:ascii="Arial" w:hAnsi="Arial" w:cs="Arial"/>
          <w:sz w:val="20"/>
          <w:szCs w:val="20"/>
        </w:rPr>
        <w:t>raznolikost</w:t>
      </w:r>
      <w:r w:rsidR="00A343BE" w:rsidRPr="00A61F4B">
        <w:rPr>
          <w:rFonts w:ascii="Arial" w:hAnsi="Arial" w:cs="Arial"/>
          <w:sz w:val="20"/>
          <w:szCs w:val="20"/>
        </w:rPr>
        <w:t xml:space="preserve"> </w:t>
      </w:r>
      <w:r w:rsidRPr="00A61F4B">
        <w:rPr>
          <w:rFonts w:ascii="Arial" w:hAnsi="Arial" w:cs="Arial"/>
          <w:sz w:val="20"/>
          <w:szCs w:val="20"/>
        </w:rPr>
        <w:t>med mladimi. Bistvene razlike so na področju lastne aktivnosti in pozitivnega odnosa do reševanja problema brezposelnosti ter prevzemanja odgovornosti za svoje ravnanje.</w:t>
      </w:r>
      <w:r w:rsidR="0025129E" w:rsidRPr="00A61F4B">
        <w:rPr>
          <w:rFonts w:ascii="Arial" w:hAnsi="Arial" w:cs="Arial"/>
          <w:sz w:val="20"/>
          <w:szCs w:val="20"/>
        </w:rPr>
        <w:t xml:space="preserve"> Posebnost pri delu z mladimi </w:t>
      </w:r>
      <w:r w:rsidR="00A343BE">
        <w:rPr>
          <w:rFonts w:ascii="Arial" w:hAnsi="Arial" w:cs="Arial"/>
          <w:sz w:val="20"/>
          <w:szCs w:val="20"/>
        </w:rPr>
        <w:t>je</w:t>
      </w:r>
      <w:r w:rsidR="00A343BE" w:rsidRPr="00A61F4B">
        <w:rPr>
          <w:rFonts w:ascii="Arial" w:hAnsi="Arial" w:cs="Arial"/>
          <w:sz w:val="20"/>
          <w:szCs w:val="20"/>
        </w:rPr>
        <w:t xml:space="preserve"> </w:t>
      </w:r>
      <w:r w:rsidR="0025129E" w:rsidRPr="00A61F4B">
        <w:rPr>
          <w:rFonts w:ascii="Arial" w:hAnsi="Arial" w:cs="Arial"/>
          <w:sz w:val="20"/>
          <w:szCs w:val="20"/>
        </w:rPr>
        <w:t>tudi »</w:t>
      </w:r>
      <w:proofErr w:type="spellStart"/>
      <w:r w:rsidR="0025129E" w:rsidRPr="00A61F4B">
        <w:rPr>
          <w:rFonts w:ascii="Arial" w:hAnsi="Arial" w:cs="Arial"/>
          <w:sz w:val="20"/>
          <w:szCs w:val="20"/>
        </w:rPr>
        <w:t>koron</w:t>
      </w:r>
      <w:r w:rsidR="00A343BE">
        <w:rPr>
          <w:rFonts w:ascii="Arial" w:hAnsi="Arial" w:cs="Arial"/>
          <w:sz w:val="20"/>
          <w:szCs w:val="20"/>
        </w:rPr>
        <w:t>sko</w:t>
      </w:r>
      <w:proofErr w:type="spellEnd"/>
      <w:r w:rsidR="0025129E" w:rsidRPr="00A61F4B">
        <w:rPr>
          <w:rFonts w:ascii="Arial" w:hAnsi="Arial" w:cs="Arial"/>
          <w:sz w:val="20"/>
          <w:szCs w:val="20"/>
        </w:rPr>
        <w:t>« leto 2020, ki je tako za mlade na trgu dela kakor tudi za svetovalce zaposlitve prineslo mnogo izzivov.</w:t>
      </w:r>
      <w:r w:rsidR="00A3446D">
        <w:rPr>
          <w:rFonts w:ascii="Arial" w:hAnsi="Arial" w:cs="Arial"/>
          <w:sz w:val="20"/>
          <w:szCs w:val="20"/>
        </w:rPr>
        <w:t xml:space="preserve"> </w:t>
      </w:r>
    </w:p>
    <w:p w14:paraId="1F034BFE" w14:textId="77777777" w:rsidR="00472070" w:rsidRPr="00A61F4B" w:rsidRDefault="00472070" w:rsidP="00472070">
      <w:pPr>
        <w:spacing w:after="0"/>
        <w:jc w:val="both"/>
        <w:rPr>
          <w:rFonts w:ascii="Arial" w:hAnsi="Arial" w:cs="Arial"/>
          <w:sz w:val="20"/>
          <w:szCs w:val="20"/>
        </w:rPr>
      </w:pPr>
    </w:p>
    <w:p w14:paraId="46BCFFCC" w14:textId="77777777" w:rsidR="00362554" w:rsidRPr="00A61F4B" w:rsidRDefault="00362554" w:rsidP="00362554">
      <w:pPr>
        <w:spacing w:line="276" w:lineRule="auto"/>
        <w:jc w:val="both"/>
        <w:rPr>
          <w:rFonts w:ascii="Arial" w:hAnsi="Arial" w:cs="Arial"/>
          <w:i/>
          <w:iCs/>
          <w:color w:val="2E74B5" w:themeColor="accent1" w:themeShade="BF"/>
          <w:sz w:val="20"/>
          <w:szCs w:val="20"/>
        </w:rPr>
      </w:pPr>
      <w:r w:rsidRPr="00A61F4B">
        <w:rPr>
          <w:rFonts w:ascii="Arial" w:hAnsi="Arial" w:cs="Arial"/>
          <w:i/>
          <w:iCs/>
          <w:color w:val="2E74B5" w:themeColor="accent1" w:themeShade="BF"/>
          <w:sz w:val="20"/>
          <w:szCs w:val="20"/>
        </w:rPr>
        <w:t>Povzetek mnenj svetovalcev projekta Krepitev svetovalnega dela z mladimi na Zavodu RS za zaposlovanje</w:t>
      </w:r>
    </w:p>
    <w:p w14:paraId="3AF9CEF2" w14:textId="502835AD" w:rsidR="00362554" w:rsidRPr="00A61F4B" w:rsidRDefault="00362554" w:rsidP="00362554">
      <w:pPr>
        <w:spacing w:line="276" w:lineRule="auto"/>
        <w:jc w:val="both"/>
        <w:rPr>
          <w:rFonts w:ascii="Arial" w:hAnsi="Arial" w:cs="Arial"/>
          <w:sz w:val="20"/>
          <w:szCs w:val="20"/>
        </w:rPr>
      </w:pPr>
      <w:r w:rsidRPr="00A61F4B">
        <w:rPr>
          <w:rFonts w:ascii="Arial" w:hAnsi="Arial" w:cs="Arial"/>
          <w:sz w:val="20"/>
          <w:szCs w:val="20"/>
        </w:rPr>
        <w:t xml:space="preserve">Svetovalci za mlade so podali zelo osebne poglede na svoje delo, </w:t>
      </w:r>
      <w:r w:rsidR="00A343BE">
        <w:rPr>
          <w:rFonts w:ascii="Arial" w:hAnsi="Arial" w:cs="Arial"/>
          <w:sz w:val="20"/>
          <w:szCs w:val="20"/>
        </w:rPr>
        <w:t>pojasnili</w:t>
      </w:r>
      <w:r w:rsidR="00A343BE" w:rsidRPr="00A61F4B">
        <w:rPr>
          <w:rFonts w:ascii="Arial" w:hAnsi="Arial" w:cs="Arial"/>
          <w:sz w:val="20"/>
          <w:szCs w:val="20"/>
        </w:rPr>
        <w:t xml:space="preserve"> </w:t>
      </w:r>
      <w:r w:rsidRPr="00A61F4B">
        <w:rPr>
          <w:rFonts w:ascii="Arial" w:hAnsi="Arial" w:cs="Arial"/>
          <w:sz w:val="20"/>
          <w:szCs w:val="20"/>
        </w:rPr>
        <w:t>so svoje odnos do svetovanja in opažanj, ki jim je vredno prisluhniti, saj se temu delu intenzivno posvečajo že dobrih pet let. Povzemamo opažanja o mladih na trgu dela, za boljši vpogled pa svetujemo</w:t>
      </w:r>
      <w:r w:rsidR="002A6AE3" w:rsidRPr="00A61F4B">
        <w:rPr>
          <w:rFonts w:ascii="Arial" w:hAnsi="Arial" w:cs="Arial"/>
          <w:sz w:val="20"/>
          <w:szCs w:val="20"/>
        </w:rPr>
        <w:t xml:space="preserve"> v </w:t>
      </w:r>
      <w:r w:rsidR="00887D78" w:rsidRPr="00A61F4B">
        <w:rPr>
          <w:rFonts w:ascii="Arial" w:hAnsi="Arial" w:cs="Arial"/>
          <w:sz w:val="20"/>
          <w:szCs w:val="20"/>
        </w:rPr>
        <w:t>nadaljevanju</w:t>
      </w:r>
      <w:r w:rsidRPr="00A61F4B">
        <w:rPr>
          <w:rFonts w:ascii="Arial" w:hAnsi="Arial" w:cs="Arial"/>
          <w:sz w:val="20"/>
          <w:szCs w:val="20"/>
        </w:rPr>
        <w:t xml:space="preserve"> branje njihovih </w:t>
      </w:r>
      <w:r w:rsidR="00887D78">
        <w:rPr>
          <w:rFonts w:ascii="Arial" w:hAnsi="Arial" w:cs="Arial"/>
          <w:sz w:val="20"/>
          <w:szCs w:val="20"/>
        </w:rPr>
        <w:t>izjav</w:t>
      </w:r>
      <w:r w:rsidRPr="00A61F4B">
        <w:rPr>
          <w:rFonts w:ascii="Arial" w:hAnsi="Arial" w:cs="Arial"/>
          <w:sz w:val="20"/>
          <w:szCs w:val="20"/>
        </w:rPr>
        <w:t xml:space="preserve">. </w:t>
      </w:r>
    </w:p>
    <w:p w14:paraId="1C84EB4A" w14:textId="77777777" w:rsidR="00362554" w:rsidRPr="00A61F4B" w:rsidRDefault="00362554" w:rsidP="00362554">
      <w:pPr>
        <w:spacing w:line="276" w:lineRule="auto"/>
        <w:jc w:val="both"/>
        <w:rPr>
          <w:rFonts w:ascii="Arial" w:hAnsi="Arial" w:cs="Arial"/>
          <w:sz w:val="20"/>
          <w:szCs w:val="20"/>
        </w:rPr>
      </w:pPr>
      <w:r w:rsidRPr="00A61F4B">
        <w:rPr>
          <w:rFonts w:ascii="Arial" w:hAnsi="Arial" w:cs="Arial"/>
          <w:sz w:val="20"/>
          <w:szCs w:val="20"/>
        </w:rPr>
        <w:t>Svetovalci menijo, da je delo z mladimi izredno pomembno, saj gre za začetek karierne poti, ki ima dolgoročen vpliv na kariero. Poudarjajo, da je ključno vzpostavljanje zaupanja mladih brezposelnih oseb.</w:t>
      </w:r>
    </w:p>
    <w:p w14:paraId="5717AEC3" w14:textId="77777777" w:rsidR="00362554" w:rsidRPr="00A61F4B" w:rsidRDefault="00362554" w:rsidP="00362554">
      <w:pPr>
        <w:spacing w:line="276" w:lineRule="auto"/>
        <w:jc w:val="both"/>
        <w:rPr>
          <w:rFonts w:ascii="Arial" w:hAnsi="Arial" w:cs="Arial"/>
          <w:sz w:val="20"/>
          <w:szCs w:val="20"/>
        </w:rPr>
      </w:pPr>
      <w:r w:rsidRPr="00A61F4B">
        <w:rPr>
          <w:rFonts w:ascii="Arial" w:hAnsi="Arial" w:cs="Arial"/>
          <w:sz w:val="20"/>
          <w:szCs w:val="20"/>
        </w:rPr>
        <w:t>Poglavitne težave mladih ob vstopu na trg dela:</w:t>
      </w:r>
    </w:p>
    <w:p w14:paraId="42985F75" w14:textId="63F4B55D"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p</w:t>
      </w:r>
      <w:r w:rsidR="00362554" w:rsidRPr="00A61F4B">
        <w:rPr>
          <w:rFonts w:ascii="Arial" w:hAnsi="Arial" w:cs="Arial"/>
          <w:sz w:val="20"/>
          <w:szCs w:val="20"/>
        </w:rPr>
        <w:t>omanjkanje delovnih izkušenj</w:t>
      </w:r>
      <w:r>
        <w:rPr>
          <w:rFonts w:ascii="Arial" w:hAnsi="Arial" w:cs="Arial"/>
          <w:sz w:val="20"/>
          <w:szCs w:val="20"/>
        </w:rPr>
        <w:t>,</w:t>
      </w:r>
      <w:r w:rsidR="00362554" w:rsidRPr="00A61F4B">
        <w:rPr>
          <w:rFonts w:ascii="Arial" w:hAnsi="Arial" w:cs="Arial"/>
          <w:sz w:val="20"/>
          <w:szCs w:val="20"/>
        </w:rPr>
        <w:t xml:space="preserve"> </w:t>
      </w:r>
    </w:p>
    <w:p w14:paraId="6A92E591" w14:textId="23106D65"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n</w:t>
      </w:r>
      <w:r w:rsidR="00362554" w:rsidRPr="00A61F4B">
        <w:rPr>
          <w:rFonts w:ascii="Arial" w:hAnsi="Arial" w:cs="Arial"/>
          <w:sz w:val="20"/>
          <w:szCs w:val="20"/>
        </w:rPr>
        <w:t>egotovost glede kariernih ciljev</w:t>
      </w:r>
      <w:r>
        <w:rPr>
          <w:rFonts w:ascii="Arial" w:hAnsi="Arial" w:cs="Arial"/>
          <w:sz w:val="20"/>
          <w:szCs w:val="20"/>
        </w:rPr>
        <w:t>,</w:t>
      </w:r>
    </w:p>
    <w:p w14:paraId="207DD241" w14:textId="35ACD115"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n</w:t>
      </w:r>
      <w:r w:rsidR="00362554" w:rsidRPr="00A61F4B">
        <w:rPr>
          <w:rFonts w:ascii="Arial" w:hAnsi="Arial" w:cs="Arial"/>
          <w:sz w:val="20"/>
          <w:szCs w:val="20"/>
        </w:rPr>
        <w:t>erealna pričakovanja glede delovnih mest</w:t>
      </w:r>
      <w:r>
        <w:rPr>
          <w:rFonts w:ascii="Arial" w:hAnsi="Arial" w:cs="Arial"/>
          <w:sz w:val="20"/>
          <w:szCs w:val="20"/>
        </w:rPr>
        <w:t xml:space="preserve"> in</w:t>
      </w:r>
      <w:r w:rsidR="00362554" w:rsidRPr="00A61F4B">
        <w:rPr>
          <w:rFonts w:ascii="Arial" w:hAnsi="Arial" w:cs="Arial"/>
          <w:sz w:val="20"/>
          <w:szCs w:val="20"/>
        </w:rPr>
        <w:t xml:space="preserve"> plačila</w:t>
      </w:r>
      <w:r>
        <w:rPr>
          <w:rFonts w:ascii="Arial" w:hAnsi="Arial" w:cs="Arial"/>
          <w:sz w:val="20"/>
          <w:szCs w:val="20"/>
        </w:rPr>
        <w:t>,</w:t>
      </w:r>
    </w:p>
    <w:p w14:paraId="15F7D4A4" w14:textId="7AAE5EC9"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z</w:t>
      </w:r>
      <w:r w:rsidR="00362554" w:rsidRPr="00A61F4B">
        <w:rPr>
          <w:rFonts w:ascii="Arial" w:hAnsi="Arial" w:cs="Arial"/>
          <w:sz w:val="20"/>
          <w:szCs w:val="20"/>
        </w:rPr>
        <w:t>aposlovanje na nižjih ravneh izobrazbe, odpovedovanje kariernim ciljem</w:t>
      </w:r>
      <w:r>
        <w:rPr>
          <w:rFonts w:ascii="Arial" w:hAnsi="Arial" w:cs="Arial"/>
          <w:sz w:val="20"/>
          <w:szCs w:val="20"/>
        </w:rPr>
        <w:t>,</w:t>
      </w:r>
    </w:p>
    <w:p w14:paraId="5FA566ED" w14:textId="124DFA85"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p</w:t>
      </w:r>
      <w:r w:rsidR="00362554" w:rsidRPr="00A61F4B">
        <w:rPr>
          <w:rFonts w:ascii="Arial" w:hAnsi="Arial" w:cs="Arial"/>
          <w:sz w:val="20"/>
          <w:szCs w:val="20"/>
        </w:rPr>
        <w:t>omanjkljive veščine iskanja zaposlitve pri deležu mladih brezposelnih oseb</w:t>
      </w:r>
      <w:r>
        <w:rPr>
          <w:rFonts w:ascii="Arial" w:hAnsi="Arial" w:cs="Arial"/>
          <w:sz w:val="20"/>
          <w:szCs w:val="20"/>
        </w:rPr>
        <w:t>,</w:t>
      </w:r>
    </w:p>
    <w:p w14:paraId="676A79A5" w14:textId="47EFFF4D"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s</w:t>
      </w:r>
      <w:r w:rsidR="00362554" w:rsidRPr="00A61F4B">
        <w:rPr>
          <w:rFonts w:ascii="Arial" w:hAnsi="Arial" w:cs="Arial"/>
          <w:sz w:val="20"/>
          <w:szCs w:val="20"/>
        </w:rPr>
        <w:t>istem dodeljevanja denarne socialne pomoči, ujetost v past neaktivnosti</w:t>
      </w:r>
      <w:r>
        <w:rPr>
          <w:rFonts w:ascii="Arial" w:hAnsi="Arial" w:cs="Arial"/>
          <w:sz w:val="20"/>
          <w:szCs w:val="20"/>
        </w:rPr>
        <w:t>,</w:t>
      </w:r>
    </w:p>
    <w:p w14:paraId="7AC9B030" w14:textId="7E5500C1"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m</w:t>
      </w:r>
      <w:r w:rsidR="00362554" w:rsidRPr="00A61F4B">
        <w:rPr>
          <w:rFonts w:ascii="Arial" w:hAnsi="Arial" w:cs="Arial"/>
          <w:sz w:val="20"/>
          <w:szCs w:val="20"/>
        </w:rPr>
        <w:t>ladi, ki zaradi nedokončane izobrazbe ne dobijo kakovostnih priložnosti na trgu dela</w:t>
      </w:r>
      <w:r>
        <w:rPr>
          <w:rFonts w:ascii="Arial" w:hAnsi="Arial" w:cs="Arial"/>
          <w:sz w:val="20"/>
          <w:szCs w:val="20"/>
        </w:rPr>
        <w:t>,</w:t>
      </w:r>
      <w:r w:rsidR="00362554" w:rsidRPr="00A61F4B">
        <w:rPr>
          <w:rFonts w:ascii="Arial" w:hAnsi="Arial" w:cs="Arial"/>
          <w:sz w:val="20"/>
          <w:szCs w:val="20"/>
        </w:rPr>
        <w:t xml:space="preserve"> </w:t>
      </w:r>
    </w:p>
    <w:p w14:paraId="26792E4E" w14:textId="25BF3E3D"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p</w:t>
      </w:r>
      <w:r w:rsidR="00362554" w:rsidRPr="00A61F4B">
        <w:rPr>
          <w:rFonts w:ascii="Arial" w:hAnsi="Arial" w:cs="Arial"/>
          <w:sz w:val="20"/>
          <w:szCs w:val="20"/>
        </w:rPr>
        <w:t>orast težav v duševnem zdravju</w:t>
      </w:r>
      <w:r>
        <w:rPr>
          <w:rFonts w:ascii="Arial" w:hAnsi="Arial" w:cs="Arial"/>
          <w:sz w:val="20"/>
          <w:szCs w:val="20"/>
        </w:rPr>
        <w:t>,</w:t>
      </w:r>
    </w:p>
    <w:p w14:paraId="11F22C66" w14:textId="030C51FB" w:rsidR="00362554" w:rsidRPr="00A61F4B" w:rsidRDefault="00362554" w:rsidP="00312FA5">
      <w:pPr>
        <w:pStyle w:val="Odstavekseznama"/>
        <w:numPr>
          <w:ilvl w:val="0"/>
          <w:numId w:val="13"/>
        </w:numPr>
        <w:spacing w:line="276" w:lineRule="auto"/>
        <w:jc w:val="both"/>
        <w:rPr>
          <w:rFonts w:ascii="Arial" w:hAnsi="Arial" w:cs="Arial"/>
          <w:sz w:val="20"/>
          <w:szCs w:val="20"/>
        </w:rPr>
      </w:pPr>
      <w:r w:rsidRPr="00A61F4B">
        <w:rPr>
          <w:rFonts w:ascii="Arial" w:hAnsi="Arial" w:cs="Arial"/>
          <w:sz w:val="20"/>
          <w:szCs w:val="20"/>
        </w:rPr>
        <w:t>izkoriščanj</w:t>
      </w:r>
      <w:r w:rsidR="00A343BE">
        <w:rPr>
          <w:rFonts w:ascii="Arial" w:hAnsi="Arial" w:cs="Arial"/>
          <w:sz w:val="20"/>
          <w:szCs w:val="20"/>
        </w:rPr>
        <w:t>e</w:t>
      </w:r>
      <w:r w:rsidRPr="00A61F4B">
        <w:rPr>
          <w:rFonts w:ascii="Arial" w:hAnsi="Arial" w:cs="Arial"/>
          <w:sz w:val="20"/>
          <w:szCs w:val="20"/>
        </w:rPr>
        <w:t xml:space="preserve"> na trgu dela</w:t>
      </w:r>
      <w:r w:rsidR="00A343BE">
        <w:rPr>
          <w:rFonts w:ascii="Arial" w:hAnsi="Arial" w:cs="Arial"/>
          <w:sz w:val="20"/>
          <w:szCs w:val="20"/>
        </w:rPr>
        <w:t>,</w:t>
      </w:r>
    </w:p>
    <w:p w14:paraId="129DF22A" w14:textId="14EE207D" w:rsidR="00362554" w:rsidRPr="00A61F4B" w:rsidRDefault="00A343BE" w:rsidP="00312FA5">
      <w:pPr>
        <w:pStyle w:val="Odstavekseznama"/>
        <w:numPr>
          <w:ilvl w:val="0"/>
          <w:numId w:val="13"/>
        </w:numPr>
        <w:spacing w:line="276" w:lineRule="auto"/>
        <w:jc w:val="both"/>
        <w:rPr>
          <w:rFonts w:ascii="Arial" w:hAnsi="Arial" w:cs="Arial"/>
          <w:sz w:val="20"/>
          <w:szCs w:val="20"/>
        </w:rPr>
      </w:pPr>
      <w:proofErr w:type="spellStart"/>
      <w:r>
        <w:rPr>
          <w:rFonts w:ascii="Arial" w:hAnsi="Arial" w:cs="Arial"/>
          <w:sz w:val="20"/>
          <w:szCs w:val="20"/>
        </w:rPr>
        <w:t>d</w:t>
      </w:r>
      <w:r w:rsidR="00362554" w:rsidRPr="00A61F4B">
        <w:rPr>
          <w:rFonts w:ascii="Arial" w:hAnsi="Arial" w:cs="Arial"/>
          <w:sz w:val="20"/>
          <w:szCs w:val="20"/>
        </w:rPr>
        <w:t>emotivirajoča</w:t>
      </w:r>
      <w:proofErr w:type="spellEnd"/>
      <w:r w:rsidR="00362554" w:rsidRPr="00A61F4B">
        <w:rPr>
          <w:rFonts w:ascii="Arial" w:hAnsi="Arial" w:cs="Arial"/>
          <w:sz w:val="20"/>
          <w:szCs w:val="20"/>
        </w:rPr>
        <w:t xml:space="preserve"> neodzivnost delodajalcev na poslane ponudbe</w:t>
      </w:r>
      <w:r>
        <w:rPr>
          <w:rFonts w:ascii="Arial" w:hAnsi="Arial" w:cs="Arial"/>
          <w:sz w:val="20"/>
          <w:szCs w:val="20"/>
        </w:rPr>
        <w:t>,</w:t>
      </w:r>
    </w:p>
    <w:p w14:paraId="505FF612" w14:textId="2A874E3A" w:rsidR="00362554" w:rsidRPr="00A61F4B" w:rsidRDefault="00A343BE" w:rsidP="00312FA5">
      <w:pPr>
        <w:pStyle w:val="Odstavekseznama"/>
        <w:numPr>
          <w:ilvl w:val="0"/>
          <w:numId w:val="13"/>
        </w:numPr>
        <w:spacing w:line="276" w:lineRule="auto"/>
        <w:jc w:val="both"/>
        <w:rPr>
          <w:rFonts w:ascii="Arial" w:hAnsi="Arial" w:cs="Arial"/>
          <w:sz w:val="20"/>
          <w:szCs w:val="20"/>
        </w:rPr>
      </w:pPr>
      <w:r>
        <w:rPr>
          <w:rFonts w:ascii="Arial" w:hAnsi="Arial" w:cs="Arial"/>
          <w:sz w:val="20"/>
          <w:szCs w:val="20"/>
        </w:rPr>
        <w:t>p</w:t>
      </w:r>
      <w:r w:rsidR="00362554" w:rsidRPr="00A61F4B">
        <w:rPr>
          <w:rFonts w:ascii="Arial" w:hAnsi="Arial" w:cs="Arial"/>
          <w:sz w:val="20"/>
          <w:szCs w:val="20"/>
        </w:rPr>
        <w:t>revelik obseg obravnavanih strank, ki onemogoča, da bi se vsakemu intenzivneje posvečali</w:t>
      </w:r>
      <w:r>
        <w:rPr>
          <w:rFonts w:ascii="Arial" w:hAnsi="Arial" w:cs="Arial"/>
          <w:sz w:val="20"/>
          <w:szCs w:val="20"/>
        </w:rPr>
        <w:t>,</w:t>
      </w:r>
      <w:r w:rsidR="00362554" w:rsidRPr="00A61F4B">
        <w:rPr>
          <w:rFonts w:ascii="Arial" w:hAnsi="Arial" w:cs="Arial"/>
          <w:sz w:val="20"/>
          <w:szCs w:val="20"/>
        </w:rPr>
        <w:t xml:space="preserve"> </w:t>
      </w:r>
      <w:r>
        <w:rPr>
          <w:rFonts w:ascii="Arial" w:hAnsi="Arial" w:cs="Arial"/>
          <w:sz w:val="20"/>
          <w:szCs w:val="20"/>
        </w:rPr>
        <w:t>d</w:t>
      </w:r>
      <w:r w:rsidR="00362554" w:rsidRPr="00A61F4B">
        <w:rPr>
          <w:rFonts w:ascii="Arial" w:hAnsi="Arial" w:cs="Arial"/>
          <w:sz w:val="20"/>
          <w:szCs w:val="20"/>
        </w:rPr>
        <w:t>odatn</w:t>
      </w:r>
      <w:r w:rsidR="0021003E" w:rsidRPr="00A61F4B">
        <w:rPr>
          <w:rFonts w:ascii="Arial" w:hAnsi="Arial" w:cs="Arial"/>
          <w:sz w:val="20"/>
          <w:szCs w:val="20"/>
        </w:rPr>
        <w:t>a</w:t>
      </w:r>
      <w:r w:rsidR="00362554" w:rsidRPr="00A61F4B">
        <w:rPr>
          <w:rFonts w:ascii="Arial" w:hAnsi="Arial" w:cs="Arial"/>
          <w:sz w:val="20"/>
          <w:szCs w:val="20"/>
        </w:rPr>
        <w:t xml:space="preserve"> ovira </w:t>
      </w:r>
      <w:r w:rsidR="0021003E" w:rsidRPr="00A61F4B">
        <w:rPr>
          <w:rFonts w:ascii="Arial" w:hAnsi="Arial" w:cs="Arial"/>
          <w:sz w:val="20"/>
          <w:szCs w:val="20"/>
        </w:rPr>
        <w:t xml:space="preserve">svetovalnemu delu </w:t>
      </w:r>
      <w:r>
        <w:rPr>
          <w:rFonts w:ascii="Arial" w:hAnsi="Arial" w:cs="Arial"/>
          <w:sz w:val="20"/>
          <w:szCs w:val="20"/>
        </w:rPr>
        <w:t xml:space="preserve">pa </w:t>
      </w:r>
      <w:r w:rsidR="0021003E" w:rsidRPr="00A61F4B">
        <w:rPr>
          <w:rFonts w:ascii="Arial" w:hAnsi="Arial" w:cs="Arial"/>
          <w:sz w:val="20"/>
          <w:szCs w:val="20"/>
        </w:rPr>
        <w:t xml:space="preserve">je tudi </w:t>
      </w:r>
      <w:r w:rsidR="00362554" w:rsidRPr="00A61F4B">
        <w:rPr>
          <w:rFonts w:ascii="Arial" w:hAnsi="Arial" w:cs="Arial"/>
          <w:sz w:val="20"/>
          <w:szCs w:val="20"/>
        </w:rPr>
        <w:t>veliko administrativnih opravil</w:t>
      </w:r>
      <w:r w:rsidR="0021003E" w:rsidRPr="00A61F4B">
        <w:rPr>
          <w:rFonts w:ascii="Arial" w:hAnsi="Arial" w:cs="Arial"/>
          <w:sz w:val="20"/>
          <w:szCs w:val="20"/>
        </w:rPr>
        <w:t xml:space="preserve"> svetovalcev</w:t>
      </w:r>
      <w:r w:rsidR="00362554" w:rsidRPr="00A61F4B">
        <w:rPr>
          <w:rFonts w:ascii="Arial" w:hAnsi="Arial" w:cs="Arial"/>
          <w:sz w:val="20"/>
          <w:szCs w:val="20"/>
        </w:rPr>
        <w:t xml:space="preserve"> in še vedno šibka digitalizacija zavoda.</w:t>
      </w:r>
    </w:p>
    <w:p w14:paraId="3D2EB506" w14:textId="23D0C1BE" w:rsidR="00362554" w:rsidRPr="00A61F4B" w:rsidRDefault="00A343BE" w:rsidP="00362554">
      <w:pPr>
        <w:spacing w:line="276" w:lineRule="auto"/>
        <w:jc w:val="both"/>
        <w:rPr>
          <w:rFonts w:ascii="Arial" w:hAnsi="Arial" w:cs="Arial"/>
          <w:sz w:val="20"/>
          <w:szCs w:val="20"/>
        </w:rPr>
      </w:pPr>
      <w:r>
        <w:rPr>
          <w:rFonts w:ascii="Arial" w:hAnsi="Arial" w:cs="Arial"/>
          <w:sz w:val="20"/>
          <w:szCs w:val="20"/>
        </w:rPr>
        <w:t>Poudarjeni</w:t>
      </w:r>
      <w:r w:rsidRPr="00A61F4B">
        <w:rPr>
          <w:rFonts w:ascii="Arial" w:hAnsi="Arial" w:cs="Arial"/>
          <w:sz w:val="20"/>
          <w:szCs w:val="20"/>
        </w:rPr>
        <w:t xml:space="preserve"> </w:t>
      </w:r>
      <w:r w:rsidR="00362554" w:rsidRPr="00A61F4B">
        <w:rPr>
          <w:rFonts w:ascii="Arial" w:hAnsi="Arial" w:cs="Arial"/>
          <w:sz w:val="20"/>
          <w:szCs w:val="20"/>
        </w:rPr>
        <w:t>pozitivni vidiki:</w:t>
      </w:r>
    </w:p>
    <w:p w14:paraId="43E36B5D" w14:textId="534C164C"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m</w:t>
      </w:r>
      <w:r w:rsidR="00362554" w:rsidRPr="00A61F4B">
        <w:rPr>
          <w:rFonts w:ascii="Arial" w:hAnsi="Arial" w:cs="Arial"/>
          <w:sz w:val="20"/>
          <w:szCs w:val="20"/>
        </w:rPr>
        <w:t>ladi imajo željo po dobrem življenju</w:t>
      </w:r>
      <w:r>
        <w:rPr>
          <w:rFonts w:ascii="Arial" w:hAnsi="Arial" w:cs="Arial"/>
          <w:sz w:val="20"/>
          <w:szCs w:val="20"/>
        </w:rPr>
        <w:t>,</w:t>
      </w:r>
    </w:p>
    <w:p w14:paraId="069AB3DE" w14:textId="4C188FA2"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s</w:t>
      </w:r>
      <w:r w:rsidR="00362554" w:rsidRPr="00A61F4B">
        <w:rPr>
          <w:rFonts w:ascii="Arial" w:hAnsi="Arial" w:cs="Arial"/>
          <w:sz w:val="20"/>
          <w:szCs w:val="20"/>
        </w:rPr>
        <w:t xml:space="preserve">o </w:t>
      </w:r>
      <w:r>
        <w:rPr>
          <w:rFonts w:ascii="Arial" w:hAnsi="Arial" w:cs="Arial"/>
          <w:sz w:val="20"/>
          <w:szCs w:val="20"/>
        </w:rPr>
        <w:t>prilagodljivi</w:t>
      </w:r>
      <w:r w:rsidR="00362554" w:rsidRPr="00A61F4B">
        <w:rPr>
          <w:rFonts w:ascii="Arial" w:hAnsi="Arial" w:cs="Arial"/>
          <w:sz w:val="20"/>
          <w:szCs w:val="20"/>
        </w:rPr>
        <w:t>, drzni</w:t>
      </w:r>
      <w:r>
        <w:rPr>
          <w:rFonts w:ascii="Arial" w:hAnsi="Arial" w:cs="Arial"/>
          <w:sz w:val="20"/>
          <w:szCs w:val="20"/>
        </w:rPr>
        <w:t>,</w:t>
      </w:r>
    </w:p>
    <w:p w14:paraId="77F30065" w14:textId="0B818783"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v</w:t>
      </w:r>
      <w:r w:rsidR="0021003E" w:rsidRPr="00A61F4B">
        <w:rPr>
          <w:rFonts w:ascii="Arial" w:hAnsi="Arial" w:cs="Arial"/>
          <w:sz w:val="20"/>
          <w:szCs w:val="20"/>
        </w:rPr>
        <w:t xml:space="preserve"> povprečju i</w:t>
      </w:r>
      <w:r w:rsidR="00362554" w:rsidRPr="00A61F4B">
        <w:rPr>
          <w:rFonts w:ascii="Arial" w:hAnsi="Arial" w:cs="Arial"/>
          <w:sz w:val="20"/>
          <w:szCs w:val="20"/>
        </w:rPr>
        <w:t>majo dobre digitalne veščine</w:t>
      </w:r>
      <w:r>
        <w:rPr>
          <w:rFonts w:ascii="Arial" w:hAnsi="Arial" w:cs="Arial"/>
          <w:sz w:val="20"/>
          <w:szCs w:val="20"/>
        </w:rPr>
        <w:t>,</w:t>
      </w:r>
    </w:p>
    <w:p w14:paraId="40631E19" w14:textId="38B412DA"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u</w:t>
      </w:r>
      <w:r w:rsidR="00362554" w:rsidRPr="00A61F4B">
        <w:rPr>
          <w:rFonts w:ascii="Arial" w:hAnsi="Arial" w:cs="Arial"/>
          <w:sz w:val="20"/>
          <w:szCs w:val="20"/>
        </w:rPr>
        <w:t xml:space="preserve">činkovitost ukrepov aktivne politike zaposlovanja, predvsem </w:t>
      </w:r>
      <w:r>
        <w:rPr>
          <w:rFonts w:ascii="Arial" w:hAnsi="Arial" w:cs="Arial"/>
          <w:sz w:val="20"/>
          <w:szCs w:val="20"/>
        </w:rPr>
        <w:t>u</w:t>
      </w:r>
      <w:r w:rsidR="00362554" w:rsidRPr="00A61F4B">
        <w:rPr>
          <w:rFonts w:ascii="Arial" w:hAnsi="Arial" w:cs="Arial"/>
          <w:sz w:val="20"/>
          <w:szCs w:val="20"/>
        </w:rPr>
        <w:t>sposabljanja na delovnem mestu</w:t>
      </w:r>
      <w:r>
        <w:rPr>
          <w:rFonts w:ascii="Arial" w:hAnsi="Arial" w:cs="Arial"/>
          <w:sz w:val="20"/>
          <w:szCs w:val="20"/>
        </w:rPr>
        <w:t>,</w:t>
      </w:r>
    </w:p>
    <w:p w14:paraId="35868537" w14:textId="1F35B2A3"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z</w:t>
      </w:r>
      <w:r w:rsidR="00362554" w:rsidRPr="00A61F4B">
        <w:rPr>
          <w:rFonts w:ascii="Arial" w:hAnsi="Arial" w:cs="Arial"/>
          <w:sz w:val="20"/>
          <w:szCs w:val="20"/>
        </w:rPr>
        <w:t>avzetost svetovalcev, prilagajanje potrebam mladih</w:t>
      </w:r>
      <w:r>
        <w:rPr>
          <w:rFonts w:ascii="Arial" w:hAnsi="Arial" w:cs="Arial"/>
          <w:sz w:val="20"/>
          <w:szCs w:val="20"/>
        </w:rPr>
        <w:t>,</w:t>
      </w:r>
    </w:p>
    <w:p w14:paraId="04B16A8C" w14:textId="6A12D195" w:rsidR="00362554" w:rsidRPr="00A61F4B" w:rsidRDefault="00A343BE" w:rsidP="00312FA5">
      <w:pPr>
        <w:pStyle w:val="Odstavekseznama"/>
        <w:numPr>
          <w:ilvl w:val="0"/>
          <w:numId w:val="14"/>
        </w:numPr>
        <w:spacing w:line="276" w:lineRule="auto"/>
        <w:jc w:val="both"/>
        <w:rPr>
          <w:rFonts w:ascii="Arial" w:hAnsi="Arial" w:cs="Arial"/>
          <w:sz w:val="20"/>
          <w:szCs w:val="20"/>
        </w:rPr>
      </w:pPr>
      <w:r>
        <w:rPr>
          <w:rFonts w:ascii="Arial" w:hAnsi="Arial" w:cs="Arial"/>
          <w:sz w:val="20"/>
          <w:szCs w:val="20"/>
        </w:rPr>
        <w:t>m</w:t>
      </w:r>
      <w:r w:rsidR="00362554" w:rsidRPr="00A61F4B">
        <w:rPr>
          <w:rFonts w:ascii="Arial" w:hAnsi="Arial" w:cs="Arial"/>
          <w:sz w:val="20"/>
          <w:szCs w:val="20"/>
        </w:rPr>
        <w:t>ladi pomoč sprejemajo s hvaležnostjo.</w:t>
      </w:r>
    </w:p>
    <w:p w14:paraId="3684673E" w14:textId="4E976CC9" w:rsidR="00362554" w:rsidRPr="00A61F4B" w:rsidRDefault="00362554" w:rsidP="00362554">
      <w:pPr>
        <w:spacing w:line="276" w:lineRule="auto"/>
        <w:jc w:val="both"/>
        <w:rPr>
          <w:rFonts w:ascii="Arial" w:hAnsi="Arial" w:cs="Arial"/>
          <w:sz w:val="20"/>
          <w:szCs w:val="20"/>
        </w:rPr>
      </w:pPr>
      <w:r w:rsidRPr="00A61F4B">
        <w:rPr>
          <w:rFonts w:ascii="Arial" w:hAnsi="Arial" w:cs="Arial"/>
          <w:sz w:val="20"/>
          <w:szCs w:val="20"/>
        </w:rPr>
        <w:t xml:space="preserve">Leto 2020 s pandemijo </w:t>
      </w:r>
      <w:r w:rsidR="00A343BE">
        <w:rPr>
          <w:rFonts w:ascii="Arial" w:hAnsi="Arial" w:cs="Arial"/>
          <w:sz w:val="20"/>
          <w:szCs w:val="20"/>
        </w:rPr>
        <w:t>covida-</w:t>
      </w:r>
      <w:r w:rsidRPr="00A61F4B">
        <w:rPr>
          <w:rFonts w:ascii="Arial" w:hAnsi="Arial" w:cs="Arial"/>
          <w:sz w:val="20"/>
          <w:szCs w:val="20"/>
        </w:rPr>
        <w:t xml:space="preserve">19 je prineslo nekaj sprememb. Svetovalci poročajo, da so nekateri mladi postali manj aktivni in spretni pri iskanju zaposlitve. Manj so verjeli, da so na voljo delovna mesta. Večje težave so imeli mladi starši brez možnosti varstva otrok. </w:t>
      </w:r>
    </w:p>
    <w:p w14:paraId="10798C5E" w14:textId="22354BCA" w:rsidR="00362554" w:rsidRPr="00A61F4B" w:rsidRDefault="00362554" w:rsidP="00362554">
      <w:pPr>
        <w:spacing w:line="276" w:lineRule="auto"/>
        <w:jc w:val="both"/>
        <w:rPr>
          <w:rFonts w:ascii="Arial" w:hAnsi="Arial" w:cs="Arial"/>
          <w:sz w:val="20"/>
          <w:szCs w:val="20"/>
        </w:rPr>
      </w:pPr>
      <w:r w:rsidRPr="00A61F4B">
        <w:rPr>
          <w:rFonts w:ascii="Arial" w:hAnsi="Arial" w:cs="Arial"/>
          <w:sz w:val="20"/>
          <w:szCs w:val="20"/>
        </w:rPr>
        <w:t xml:space="preserve">Svetovanje prek telefona je bilo v nekaterih primerih celo bolj učinkovito, saj so se osebe bolj odprle. Večinoma pa je osebni stik bolj učinkovit. </w:t>
      </w:r>
    </w:p>
    <w:p w14:paraId="10803A45" w14:textId="71A94604" w:rsidR="00362554" w:rsidRPr="00A61F4B" w:rsidRDefault="00362554" w:rsidP="00362554">
      <w:pPr>
        <w:spacing w:line="276" w:lineRule="auto"/>
        <w:jc w:val="both"/>
        <w:rPr>
          <w:rFonts w:ascii="Arial" w:hAnsi="Arial" w:cs="Arial"/>
          <w:i/>
          <w:iCs/>
          <w:sz w:val="20"/>
          <w:szCs w:val="20"/>
        </w:rPr>
      </w:pPr>
      <w:r w:rsidRPr="00A61F4B">
        <w:rPr>
          <w:rFonts w:ascii="Arial" w:hAnsi="Arial" w:cs="Arial"/>
          <w:sz w:val="20"/>
          <w:szCs w:val="20"/>
        </w:rPr>
        <w:lastRenderedPageBreak/>
        <w:t xml:space="preserve">Odlično </w:t>
      </w:r>
      <w:r w:rsidR="00F00250">
        <w:rPr>
          <w:rFonts w:ascii="Arial" w:hAnsi="Arial" w:cs="Arial"/>
          <w:sz w:val="20"/>
          <w:szCs w:val="20"/>
        </w:rPr>
        <w:t>opredelitev</w:t>
      </w:r>
      <w:r w:rsidR="00F00250" w:rsidRPr="00A61F4B">
        <w:rPr>
          <w:rFonts w:ascii="Arial" w:hAnsi="Arial" w:cs="Arial"/>
          <w:sz w:val="20"/>
          <w:szCs w:val="20"/>
        </w:rPr>
        <w:t xml:space="preserve"> </w:t>
      </w:r>
      <w:r w:rsidRPr="00A61F4B">
        <w:rPr>
          <w:rFonts w:ascii="Arial" w:hAnsi="Arial" w:cs="Arial"/>
          <w:sz w:val="20"/>
          <w:szCs w:val="20"/>
        </w:rPr>
        <w:t xml:space="preserve">je podal </w:t>
      </w:r>
      <w:r w:rsidR="00DC30C9" w:rsidRPr="00A61F4B">
        <w:rPr>
          <w:rFonts w:ascii="Arial" w:hAnsi="Arial" w:cs="Arial"/>
          <w:sz w:val="20"/>
          <w:szCs w:val="20"/>
        </w:rPr>
        <w:t xml:space="preserve">svetovalec </w:t>
      </w:r>
      <w:r w:rsidRPr="00A61F4B">
        <w:rPr>
          <w:rFonts w:ascii="Arial" w:hAnsi="Arial" w:cs="Arial"/>
          <w:sz w:val="20"/>
          <w:szCs w:val="20"/>
          <w:u w:val="single"/>
        </w:rPr>
        <w:t>Janko</w:t>
      </w:r>
      <w:r w:rsidRPr="00A61F4B">
        <w:rPr>
          <w:rFonts w:ascii="Arial" w:hAnsi="Arial" w:cs="Arial"/>
          <w:sz w:val="20"/>
          <w:szCs w:val="20"/>
        </w:rPr>
        <w:t xml:space="preserve">: </w:t>
      </w:r>
      <w:r w:rsidR="00DC30C9" w:rsidRPr="00A61F4B">
        <w:rPr>
          <w:rFonts w:ascii="Arial" w:hAnsi="Arial" w:cs="Arial"/>
          <w:i/>
          <w:iCs/>
          <w:sz w:val="20"/>
          <w:szCs w:val="20"/>
        </w:rPr>
        <w:t>»</w:t>
      </w:r>
      <w:r w:rsidRPr="00A61F4B">
        <w:rPr>
          <w:rFonts w:ascii="Arial" w:hAnsi="Arial" w:cs="Arial"/>
          <w:i/>
          <w:iCs/>
          <w:sz w:val="20"/>
          <w:szCs w:val="20"/>
        </w:rPr>
        <w:t>Mladi so populacija</w:t>
      </w:r>
      <w:r w:rsidR="00F00250">
        <w:rPr>
          <w:rFonts w:ascii="Arial" w:hAnsi="Arial" w:cs="Arial"/>
          <w:i/>
          <w:iCs/>
          <w:sz w:val="20"/>
          <w:szCs w:val="20"/>
        </w:rPr>
        <w:t>,</w:t>
      </w:r>
      <w:r w:rsidRPr="00A61F4B">
        <w:rPr>
          <w:rFonts w:ascii="Arial" w:hAnsi="Arial" w:cs="Arial"/>
          <w:i/>
          <w:iCs/>
          <w:sz w:val="20"/>
          <w:szCs w:val="20"/>
        </w:rPr>
        <w:t xml:space="preserve"> s katero je najlažje in najbolj nagrajujoče delati, čeprav imajo najkompleksnejšo pot do zaposlitve.</w:t>
      </w:r>
      <w:r w:rsidR="00DC30C9" w:rsidRPr="00A61F4B">
        <w:rPr>
          <w:rFonts w:ascii="Arial" w:hAnsi="Arial" w:cs="Arial"/>
          <w:i/>
          <w:iCs/>
          <w:sz w:val="20"/>
          <w:szCs w:val="20"/>
        </w:rPr>
        <w:t>«</w:t>
      </w:r>
    </w:p>
    <w:p w14:paraId="6B691BFE" w14:textId="57BFB344" w:rsidR="00312FA5" w:rsidRPr="00A61F4B" w:rsidRDefault="00312FA5" w:rsidP="00362554">
      <w:pPr>
        <w:spacing w:line="276" w:lineRule="auto"/>
        <w:jc w:val="both"/>
        <w:rPr>
          <w:rFonts w:ascii="Arial" w:hAnsi="Arial" w:cs="Arial"/>
          <w:i/>
          <w:iCs/>
          <w:color w:val="2E74B5" w:themeColor="accent1" w:themeShade="BF"/>
          <w:sz w:val="20"/>
          <w:szCs w:val="20"/>
        </w:rPr>
      </w:pPr>
      <w:r w:rsidRPr="00A61F4B">
        <w:rPr>
          <w:rFonts w:ascii="Arial" w:hAnsi="Arial" w:cs="Arial"/>
          <w:i/>
          <w:iCs/>
          <w:color w:val="2E74B5" w:themeColor="accent1" w:themeShade="BF"/>
          <w:sz w:val="20"/>
          <w:szCs w:val="20"/>
        </w:rPr>
        <w:t>Posamezna mnenja svetovalcev za mlade:</w:t>
      </w:r>
    </w:p>
    <w:p w14:paraId="5CEC12DD" w14:textId="2C50E57D"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Urška</w:t>
      </w:r>
      <w:r w:rsidRPr="00DE6B66">
        <w:rPr>
          <w:rFonts w:ascii="Arial" w:hAnsi="Arial" w:cs="Arial"/>
          <w:i/>
          <w:iCs/>
          <w:sz w:val="20"/>
          <w:szCs w:val="20"/>
          <w:u w:val="single"/>
        </w:rPr>
        <w:t>:</w:t>
      </w:r>
      <w:r w:rsidRPr="00DE6B66">
        <w:rPr>
          <w:rFonts w:ascii="Arial" w:hAnsi="Arial" w:cs="Arial"/>
          <w:i/>
          <w:iCs/>
          <w:sz w:val="20"/>
          <w:szCs w:val="20"/>
        </w:rPr>
        <w:t xml:space="preserve"> Poglavitne težave – odzivnost mladih. Sedaj ko je korona, so v večini malo pozabili na obveznosti zavoda, ne jemljejo jih preveč resno. Kljub </w:t>
      </w:r>
      <w:proofErr w:type="spellStart"/>
      <w:r w:rsidR="00F00250">
        <w:rPr>
          <w:rFonts w:ascii="Arial" w:hAnsi="Arial" w:cs="Arial"/>
          <w:i/>
          <w:iCs/>
          <w:sz w:val="20"/>
          <w:szCs w:val="20"/>
        </w:rPr>
        <w:t>e</w:t>
      </w:r>
      <w:r w:rsidRPr="00DE6B66">
        <w:rPr>
          <w:rFonts w:ascii="Arial" w:hAnsi="Arial" w:cs="Arial"/>
          <w:i/>
          <w:iCs/>
          <w:sz w:val="20"/>
          <w:szCs w:val="20"/>
        </w:rPr>
        <w:t>s</w:t>
      </w:r>
      <w:r w:rsidR="00F00250">
        <w:rPr>
          <w:rFonts w:ascii="Arial" w:hAnsi="Arial" w:cs="Arial"/>
          <w:i/>
          <w:iCs/>
          <w:sz w:val="20"/>
          <w:szCs w:val="20"/>
        </w:rPr>
        <w:t>e</w:t>
      </w:r>
      <w:r w:rsidRPr="00DE6B66">
        <w:rPr>
          <w:rFonts w:ascii="Arial" w:hAnsi="Arial" w:cs="Arial"/>
          <w:i/>
          <w:iCs/>
          <w:sz w:val="20"/>
          <w:szCs w:val="20"/>
        </w:rPr>
        <w:t>m</w:t>
      </w:r>
      <w:r w:rsidR="00F00250">
        <w:rPr>
          <w:rFonts w:ascii="Arial" w:hAnsi="Arial" w:cs="Arial"/>
          <w:i/>
          <w:iCs/>
          <w:sz w:val="20"/>
          <w:szCs w:val="20"/>
        </w:rPr>
        <w:t>e</w:t>
      </w:r>
      <w:r w:rsidRPr="00DE6B66">
        <w:rPr>
          <w:rFonts w:ascii="Arial" w:hAnsi="Arial" w:cs="Arial"/>
          <w:i/>
          <w:iCs/>
          <w:sz w:val="20"/>
          <w:szCs w:val="20"/>
        </w:rPr>
        <w:t>som</w:t>
      </w:r>
      <w:proofErr w:type="spellEnd"/>
      <w:r w:rsidR="00F00250">
        <w:rPr>
          <w:rFonts w:ascii="Arial" w:hAnsi="Arial" w:cs="Arial"/>
          <w:i/>
          <w:iCs/>
          <w:sz w:val="20"/>
          <w:szCs w:val="20"/>
        </w:rPr>
        <w:t>,</w:t>
      </w:r>
      <w:r w:rsidRPr="00DE6B66">
        <w:rPr>
          <w:rFonts w:ascii="Arial" w:hAnsi="Arial" w:cs="Arial"/>
          <w:i/>
          <w:iCs/>
          <w:sz w:val="20"/>
          <w:szCs w:val="20"/>
        </w:rPr>
        <w:t xml:space="preserve"> ki jim jih pošljem, ne pokličejo nazaj. Prav tako imajo določene stranke »</w:t>
      </w:r>
      <w:proofErr w:type="spellStart"/>
      <w:r w:rsidRPr="00DE6B66">
        <w:rPr>
          <w:rFonts w:ascii="Arial" w:hAnsi="Arial" w:cs="Arial"/>
          <w:i/>
          <w:iCs/>
          <w:sz w:val="20"/>
          <w:szCs w:val="20"/>
        </w:rPr>
        <w:t>koron</w:t>
      </w:r>
      <w:r w:rsidR="00F00250">
        <w:rPr>
          <w:rFonts w:ascii="Arial" w:hAnsi="Arial" w:cs="Arial"/>
          <w:i/>
          <w:iCs/>
          <w:sz w:val="20"/>
          <w:szCs w:val="20"/>
        </w:rPr>
        <w:t>ske</w:t>
      </w:r>
      <w:proofErr w:type="spellEnd"/>
      <w:r w:rsidRPr="00DE6B66">
        <w:rPr>
          <w:rFonts w:ascii="Arial" w:hAnsi="Arial" w:cs="Arial"/>
          <w:i/>
          <w:iCs/>
          <w:sz w:val="20"/>
          <w:szCs w:val="20"/>
        </w:rPr>
        <w:t>« počitnice</w:t>
      </w:r>
      <w:r w:rsidR="00F00250">
        <w:rPr>
          <w:rFonts w:ascii="Arial" w:hAnsi="Arial" w:cs="Arial"/>
          <w:i/>
          <w:iCs/>
          <w:sz w:val="20"/>
          <w:szCs w:val="20"/>
        </w:rPr>
        <w:t>;</w:t>
      </w:r>
      <w:r w:rsidRPr="00DE6B66">
        <w:rPr>
          <w:rFonts w:ascii="Arial" w:hAnsi="Arial" w:cs="Arial"/>
          <w:i/>
          <w:iCs/>
          <w:sz w:val="20"/>
          <w:szCs w:val="20"/>
        </w:rPr>
        <w:t xml:space="preserve"> ker je gospodarstvo okrnjeno, se ne trudijo preveč in imajo epidemijo za izgovor. Težave so tudi pri mamicah, ki imajo predšolske otroke – v času zaprtja vrtcev niso mogle nastopati na </w:t>
      </w:r>
      <w:r w:rsidR="003E46A1">
        <w:rPr>
          <w:rFonts w:ascii="Arial" w:hAnsi="Arial" w:cs="Arial"/>
          <w:i/>
          <w:iCs/>
          <w:sz w:val="20"/>
          <w:szCs w:val="20"/>
        </w:rPr>
        <w:t>trgu dela</w:t>
      </w:r>
      <w:r w:rsidRPr="00DE6B66">
        <w:rPr>
          <w:rFonts w:ascii="Arial" w:hAnsi="Arial" w:cs="Arial"/>
          <w:i/>
          <w:iCs/>
          <w:sz w:val="20"/>
          <w:szCs w:val="20"/>
        </w:rPr>
        <w:t xml:space="preserve">, ker </w:t>
      </w:r>
      <w:r w:rsidR="00F00250">
        <w:rPr>
          <w:rFonts w:ascii="Arial" w:hAnsi="Arial" w:cs="Arial"/>
          <w:i/>
          <w:iCs/>
          <w:sz w:val="20"/>
          <w:szCs w:val="20"/>
        </w:rPr>
        <w:t>ni</w:t>
      </w:r>
      <w:r w:rsidRPr="00DE6B66">
        <w:rPr>
          <w:rFonts w:ascii="Arial" w:hAnsi="Arial" w:cs="Arial"/>
          <w:i/>
          <w:iCs/>
          <w:sz w:val="20"/>
          <w:szCs w:val="20"/>
        </w:rPr>
        <w:t>so imele varstva otrok.</w:t>
      </w:r>
    </w:p>
    <w:p w14:paraId="7156AEE8" w14:textId="7CFAF14A"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Dobre plati svetovalnega dela na daljavo: </w:t>
      </w:r>
      <w:r w:rsidR="00F00250">
        <w:rPr>
          <w:rFonts w:ascii="Arial" w:hAnsi="Arial" w:cs="Arial"/>
          <w:i/>
          <w:iCs/>
          <w:sz w:val="20"/>
          <w:szCs w:val="20"/>
        </w:rPr>
        <w:t>z</w:t>
      </w:r>
      <w:r w:rsidRPr="00DE6B66">
        <w:rPr>
          <w:rFonts w:ascii="Arial" w:hAnsi="Arial" w:cs="Arial"/>
          <w:i/>
          <w:iCs/>
          <w:sz w:val="20"/>
          <w:szCs w:val="20"/>
        </w:rPr>
        <w:t>a nas svetovalke je dobro, da si same odrejamo delo, ne stojijo stranke pred vrati in se ti tudi ne mudi zaključit pogovor s trenutno stranko. Tako da si lahko vzameš malo več časa za tiste</w:t>
      </w:r>
      <w:r w:rsidR="00F00250">
        <w:rPr>
          <w:rFonts w:ascii="Arial" w:hAnsi="Arial" w:cs="Arial"/>
          <w:i/>
          <w:iCs/>
          <w:sz w:val="20"/>
          <w:szCs w:val="20"/>
        </w:rPr>
        <w:t>,</w:t>
      </w:r>
      <w:r w:rsidRPr="00DE6B66">
        <w:rPr>
          <w:rFonts w:ascii="Arial" w:hAnsi="Arial" w:cs="Arial"/>
          <w:i/>
          <w:iCs/>
          <w:sz w:val="20"/>
          <w:szCs w:val="20"/>
        </w:rPr>
        <w:t xml:space="preserve"> ki ga potrebujejo. Čeprav je osebni stik načeloma boljši, včasih oseba preko telefona več zaupa in se bolj odpre. Na splošno, bi rekla</w:t>
      </w:r>
      <w:r w:rsidR="00F00250">
        <w:rPr>
          <w:rFonts w:ascii="Arial" w:hAnsi="Arial" w:cs="Arial"/>
          <w:i/>
          <w:iCs/>
          <w:sz w:val="20"/>
          <w:szCs w:val="20"/>
        </w:rPr>
        <w:t>,</w:t>
      </w:r>
      <w:r w:rsidRPr="00DE6B66">
        <w:rPr>
          <w:rFonts w:ascii="Arial" w:hAnsi="Arial" w:cs="Arial"/>
          <w:i/>
          <w:iCs/>
          <w:sz w:val="20"/>
          <w:szCs w:val="20"/>
        </w:rPr>
        <w:t xml:space="preserve"> da je prineslo več pomanjkljivosti kot prednosti.</w:t>
      </w:r>
    </w:p>
    <w:p w14:paraId="2580F637" w14:textId="18E435A8"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Janja</w:t>
      </w:r>
      <w:r w:rsidRPr="00DE6B66">
        <w:rPr>
          <w:rFonts w:ascii="Arial" w:hAnsi="Arial" w:cs="Arial"/>
          <w:i/>
          <w:iCs/>
          <w:sz w:val="20"/>
          <w:szCs w:val="20"/>
        </w:rPr>
        <w:t>: Delo z mladimi je pomembno poslanstvo, predstavlja izziv</w:t>
      </w:r>
      <w:r w:rsidR="00F00250">
        <w:rPr>
          <w:rFonts w:ascii="Arial" w:hAnsi="Arial" w:cs="Arial"/>
          <w:i/>
          <w:iCs/>
          <w:sz w:val="20"/>
          <w:szCs w:val="20"/>
        </w:rPr>
        <w:t>,</w:t>
      </w:r>
      <w:r w:rsidRPr="00DE6B66">
        <w:rPr>
          <w:rFonts w:ascii="Arial" w:hAnsi="Arial" w:cs="Arial"/>
          <w:i/>
          <w:iCs/>
          <w:sz w:val="20"/>
          <w:szCs w:val="20"/>
        </w:rPr>
        <w:t xml:space="preserve"> sploh delo z mladimi na Zavodu RS za zaposlovanje, saj ima večina mladih še negotovo in </w:t>
      </w:r>
      <w:proofErr w:type="spellStart"/>
      <w:r w:rsidRPr="00DE6B66">
        <w:rPr>
          <w:rFonts w:ascii="Arial" w:hAnsi="Arial" w:cs="Arial"/>
          <w:i/>
          <w:iCs/>
          <w:sz w:val="20"/>
          <w:szCs w:val="20"/>
        </w:rPr>
        <w:t>nezačrtano</w:t>
      </w:r>
      <w:proofErr w:type="spellEnd"/>
      <w:r w:rsidRPr="00DE6B66">
        <w:rPr>
          <w:rFonts w:ascii="Arial" w:hAnsi="Arial" w:cs="Arial"/>
          <w:i/>
          <w:iCs/>
          <w:sz w:val="20"/>
          <w:szCs w:val="20"/>
        </w:rPr>
        <w:t xml:space="preserve"> karierno pot. Večina mladih je pred prvo prijavo v evidenco brezposelnih oseb zelo prestrašena in seveda neuka </w:t>
      </w:r>
      <w:r w:rsidR="00F00250">
        <w:rPr>
          <w:rFonts w:ascii="Arial" w:hAnsi="Arial" w:cs="Arial"/>
          <w:i/>
          <w:iCs/>
          <w:sz w:val="20"/>
          <w:szCs w:val="20"/>
        </w:rPr>
        <w:t xml:space="preserve">glede </w:t>
      </w:r>
      <w:r w:rsidRPr="00DE6B66">
        <w:rPr>
          <w:rFonts w:ascii="Arial" w:hAnsi="Arial" w:cs="Arial"/>
          <w:i/>
          <w:iCs/>
          <w:sz w:val="20"/>
          <w:szCs w:val="20"/>
        </w:rPr>
        <w:t>javno pravnih zadev, saj jim prijava v evidenco brezposelnih oseb načeloma predstavlja tudi prvi poglobljen stik s samo javno upravo. Na tem mestu ima svetovalec za mlade izjemno odgovorno in pomembno vlogo, saj mora mlademu človeku, ki mu v tem trenutku »srce bije« med negotovostjo in upanjem</w:t>
      </w:r>
      <w:r w:rsidR="00F00250">
        <w:rPr>
          <w:rFonts w:ascii="Arial" w:hAnsi="Arial" w:cs="Arial"/>
          <w:i/>
          <w:iCs/>
          <w:sz w:val="20"/>
          <w:szCs w:val="20"/>
        </w:rPr>
        <w:t>,</w:t>
      </w:r>
      <w:r w:rsidRPr="00DE6B66">
        <w:rPr>
          <w:rFonts w:ascii="Arial" w:hAnsi="Arial" w:cs="Arial"/>
          <w:i/>
          <w:iCs/>
          <w:sz w:val="20"/>
          <w:szCs w:val="20"/>
        </w:rPr>
        <w:t xml:space="preserve"> pomagati </w:t>
      </w:r>
      <w:r w:rsidR="00F00250">
        <w:rPr>
          <w:rFonts w:ascii="Arial" w:hAnsi="Arial" w:cs="Arial"/>
          <w:i/>
          <w:iCs/>
          <w:sz w:val="20"/>
          <w:szCs w:val="20"/>
        </w:rPr>
        <w:t>narediti</w:t>
      </w:r>
      <w:r w:rsidR="00F00250" w:rsidRPr="00DE6B66">
        <w:rPr>
          <w:rFonts w:ascii="Arial" w:hAnsi="Arial" w:cs="Arial"/>
          <w:i/>
          <w:iCs/>
          <w:sz w:val="20"/>
          <w:szCs w:val="20"/>
        </w:rPr>
        <w:t xml:space="preserve"> </w:t>
      </w:r>
      <w:r w:rsidRPr="00DE6B66">
        <w:rPr>
          <w:rFonts w:ascii="Arial" w:hAnsi="Arial" w:cs="Arial"/>
          <w:i/>
          <w:iCs/>
          <w:sz w:val="20"/>
          <w:szCs w:val="20"/>
        </w:rPr>
        <w:t>prvi korak v svojo »novo« prihodnost. V obdobju 2016</w:t>
      </w:r>
      <w:r w:rsidR="00F00250">
        <w:rPr>
          <w:rFonts w:ascii="Arial" w:hAnsi="Arial" w:cs="Arial"/>
          <w:i/>
          <w:iCs/>
          <w:sz w:val="20"/>
          <w:szCs w:val="20"/>
        </w:rPr>
        <w:t>–</w:t>
      </w:r>
      <w:r w:rsidRPr="00DE6B66">
        <w:rPr>
          <w:rFonts w:ascii="Arial" w:hAnsi="Arial" w:cs="Arial"/>
          <w:i/>
          <w:iCs/>
          <w:sz w:val="20"/>
          <w:szCs w:val="20"/>
        </w:rPr>
        <w:t>2020 je bil še vedno zelo velik delež mladih brezposelnih oseb. Kot temeljni problem v tem obdobju, s katerim so se srečevali mladi in bi ga tukaj izpostavila, je bil</w:t>
      </w:r>
      <w:r w:rsidR="00F00250">
        <w:rPr>
          <w:rFonts w:ascii="Arial" w:hAnsi="Arial" w:cs="Arial"/>
          <w:i/>
          <w:iCs/>
          <w:sz w:val="20"/>
          <w:szCs w:val="20"/>
        </w:rPr>
        <w:t>o</w:t>
      </w:r>
      <w:r w:rsidRPr="00DE6B66">
        <w:rPr>
          <w:rFonts w:ascii="Arial" w:hAnsi="Arial" w:cs="Arial"/>
          <w:i/>
          <w:iCs/>
          <w:sz w:val="20"/>
          <w:szCs w:val="20"/>
        </w:rPr>
        <w:t xml:space="preserve"> pomanjkanje delovnih izkušenj, ki so bile potrebne za zaposlitev</w:t>
      </w:r>
      <w:r w:rsidR="00F00250">
        <w:rPr>
          <w:rFonts w:ascii="Arial" w:hAnsi="Arial" w:cs="Arial"/>
          <w:i/>
          <w:iCs/>
          <w:sz w:val="20"/>
          <w:szCs w:val="20"/>
        </w:rPr>
        <w:t>,</w:t>
      </w:r>
      <w:r w:rsidRPr="00DE6B66">
        <w:rPr>
          <w:rFonts w:ascii="Arial" w:hAnsi="Arial" w:cs="Arial"/>
          <w:i/>
          <w:iCs/>
          <w:sz w:val="20"/>
          <w:szCs w:val="20"/>
        </w:rPr>
        <w:t xml:space="preserve"> ali pa neustrezne delovne izkušnje. K reševanju te problematike je zelo pripomogel ukrep aktivne politike zaposlovanja (APZ)</w:t>
      </w:r>
      <w:r w:rsidR="00F00250">
        <w:rPr>
          <w:rFonts w:ascii="Arial" w:hAnsi="Arial" w:cs="Arial"/>
          <w:i/>
          <w:iCs/>
          <w:sz w:val="20"/>
          <w:szCs w:val="20"/>
        </w:rPr>
        <w:t>,</w:t>
      </w:r>
      <w:r w:rsidRPr="00DE6B66">
        <w:rPr>
          <w:rFonts w:ascii="Arial" w:hAnsi="Arial" w:cs="Arial"/>
          <w:i/>
          <w:iCs/>
          <w:sz w:val="20"/>
          <w:szCs w:val="20"/>
        </w:rPr>
        <w:t xml:space="preserve"> in sicer usposabljanje na delovnem mestu ali delovni preizkus. Oseba, ki se je vključila v delo na podlagi teh dveh ukrepov in se pri delodajalcu tudi dokazala</w:t>
      </w:r>
      <w:r w:rsidR="00F00250">
        <w:rPr>
          <w:rFonts w:ascii="Arial" w:hAnsi="Arial" w:cs="Arial"/>
          <w:i/>
          <w:iCs/>
          <w:sz w:val="20"/>
          <w:szCs w:val="20"/>
        </w:rPr>
        <w:t>,</w:t>
      </w:r>
      <w:r w:rsidRPr="00DE6B66">
        <w:rPr>
          <w:rFonts w:ascii="Arial" w:hAnsi="Arial" w:cs="Arial"/>
          <w:i/>
          <w:iCs/>
          <w:sz w:val="20"/>
          <w:szCs w:val="20"/>
        </w:rPr>
        <w:t xml:space="preserve"> je zagotovo prešla v zaposlitev. Kot svetovalka za mlade lahko z gotovostjo trdim, da je to eden izmed boljših ukrepov APZ pri zaposlovanju mladih v navedenem obdobju. Imam tudi veliko pozitivnih odzivov mladih ter tudi delodajalcev na ta ukrep. Vsekakor je v tem obdobju bila za zaposlovanje mladih tudi zelo stimulativna subvencija, ki jo je pridobil delodajalec ob zaposlitvi mladega za nedoločen čas. S pomočjo subvencije se je tako zvišal tudi odstotek mladih zaposlenih za nedoločen čas, kar je bil v navedenem obdobju in že tudi prej pereč problem. Vsled navedenega zaključujem, da so ukrepi APZ koristni in je z njimi nujno </w:t>
      </w:r>
      <w:r w:rsidR="00CB6CB7">
        <w:rPr>
          <w:rFonts w:ascii="Arial" w:hAnsi="Arial" w:cs="Arial"/>
          <w:i/>
          <w:iCs/>
          <w:sz w:val="20"/>
          <w:szCs w:val="20"/>
        </w:rPr>
        <w:t>treba</w:t>
      </w:r>
      <w:r w:rsidRPr="00DE6B66">
        <w:rPr>
          <w:rFonts w:ascii="Arial" w:hAnsi="Arial" w:cs="Arial"/>
          <w:i/>
          <w:iCs/>
          <w:sz w:val="20"/>
          <w:szCs w:val="20"/>
        </w:rPr>
        <w:t xml:space="preserve"> nadaljevati, saj predstavljajo najhitrejšo pomoč pomoči potrebnim pri prehodu v zaposlitev.</w:t>
      </w:r>
    </w:p>
    <w:p w14:paraId="41E2F035" w14:textId="4B3D9161"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Melisa</w:t>
      </w:r>
      <w:r w:rsidRPr="00DE6B66">
        <w:rPr>
          <w:rFonts w:ascii="Arial" w:hAnsi="Arial" w:cs="Arial"/>
          <w:i/>
          <w:iCs/>
          <w:sz w:val="20"/>
          <w:szCs w:val="20"/>
          <w:u w:val="single"/>
        </w:rPr>
        <w:t>:</w:t>
      </w:r>
      <w:r w:rsidRPr="00DE6B66">
        <w:rPr>
          <w:rFonts w:ascii="Arial" w:hAnsi="Arial" w:cs="Arial"/>
          <w:i/>
          <w:iCs/>
          <w:sz w:val="20"/>
          <w:szCs w:val="20"/>
        </w:rPr>
        <w:t xml:space="preserve"> V teh petih letih dela se mi vseskozi potrjuje dejstvo, da je od </w:t>
      </w:r>
      <w:proofErr w:type="spellStart"/>
      <w:r w:rsidRPr="00DE6B66">
        <w:rPr>
          <w:rFonts w:ascii="Arial" w:hAnsi="Arial" w:cs="Arial"/>
          <w:i/>
          <w:iCs/>
          <w:sz w:val="20"/>
          <w:szCs w:val="20"/>
        </w:rPr>
        <w:t>proaktivnosti</w:t>
      </w:r>
      <w:proofErr w:type="spellEnd"/>
      <w:r w:rsidRPr="00DE6B66">
        <w:rPr>
          <w:rFonts w:ascii="Arial" w:hAnsi="Arial" w:cs="Arial"/>
          <w:i/>
          <w:iCs/>
          <w:sz w:val="20"/>
          <w:szCs w:val="20"/>
        </w:rPr>
        <w:t xml:space="preserve"> posameznika odvisen uspeh pri iskanju zaposlitve; osebam sicer lahko stojimo ob strani, jih podpremo, opremimo z nekimi novimi veščinami, še vedno pa je velik poudarek na lastnem vloženem trudu, motivaciji in angažiranosti. Obenem se zavedam tudi, kako pomembno je, da sledimo željam strank, da jih spodbudimo, da o njih spregovorijo,</w:t>
      </w:r>
      <w:r w:rsidR="00A3446D">
        <w:rPr>
          <w:rFonts w:ascii="Arial" w:hAnsi="Arial" w:cs="Arial"/>
          <w:i/>
          <w:iCs/>
          <w:sz w:val="20"/>
          <w:szCs w:val="20"/>
        </w:rPr>
        <w:t xml:space="preserve"> </w:t>
      </w:r>
      <w:r w:rsidRPr="00DE6B66">
        <w:rPr>
          <w:rFonts w:ascii="Arial" w:hAnsi="Arial" w:cs="Arial"/>
          <w:i/>
          <w:iCs/>
          <w:sz w:val="20"/>
          <w:szCs w:val="20"/>
        </w:rPr>
        <w:t>sami tudi ozavestijo in izrazijo</w:t>
      </w:r>
      <w:r w:rsidR="00F00250">
        <w:rPr>
          <w:rFonts w:ascii="Arial" w:hAnsi="Arial" w:cs="Arial"/>
          <w:i/>
          <w:iCs/>
          <w:sz w:val="20"/>
          <w:szCs w:val="20"/>
        </w:rPr>
        <w:t>,</w:t>
      </w:r>
      <w:r w:rsidRPr="00DE6B66">
        <w:rPr>
          <w:rFonts w:ascii="Arial" w:hAnsi="Arial" w:cs="Arial"/>
          <w:i/>
          <w:iCs/>
          <w:sz w:val="20"/>
          <w:szCs w:val="20"/>
        </w:rPr>
        <w:t xml:space="preserve"> ter če je le možno, jim damo priložnost, da stopijo na pot uresničevanja. Svetovalci smo tudi veliki motivatorji, spodbujevalci, osebe, ki resnično iščemo in odkrivamo potenciale svojih strank in jih skušamo pripeljati do nekega uvida, da se začnejo zavedati svoje vrednosti. Z ukrepi aktivne politike zaposlovanj</w:t>
      </w:r>
      <w:r w:rsidR="00BB696E">
        <w:rPr>
          <w:rFonts w:ascii="Arial" w:hAnsi="Arial" w:cs="Arial"/>
          <w:i/>
          <w:iCs/>
          <w:sz w:val="20"/>
          <w:szCs w:val="20"/>
        </w:rPr>
        <w:t>a</w:t>
      </w:r>
      <w:r w:rsidRPr="00DE6B66">
        <w:rPr>
          <w:rFonts w:ascii="Arial" w:hAnsi="Arial" w:cs="Arial"/>
          <w:i/>
          <w:iCs/>
          <w:sz w:val="20"/>
          <w:szCs w:val="20"/>
        </w:rPr>
        <w:t xml:space="preserve"> in programi za mlade lahko posameznikom omogočamo, da pridobijo delovne izkušnje, razvijejo delovne navade, morda spremenijo svojo karierno pot. Z vključenostjo v različne programe (delavnice, </w:t>
      </w:r>
      <w:r w:rsidR="00BB696E">
        <w:rPr>
          <w:rFonts w:ascii="Arial" w:hAnsi="Arial" w:cs="Arial"/>
          <w:i/>
          <w:iCs/>
          <w:sz w:val="20"/>
          <w:szCs w:val="20"/>
        </w:rPr>
        <w:t>u</w:t>
      </w:r>
      <w:r w:rsidRPr="00DE6B66">
        <w:rPr>
          <w:rFonts w:ascii="Arial" w:hAnsi="Arial" w:cs="Arial"/>
          <w:i/>
          <w:iCs/>
          <w:sz w:val="20"/>
          <w:szCs w:val="20"/>
        </w:rPr>
        <w:t xml:space="preserve">sposabljanje na delovnem mestu, </w:t>
      </w:r>
      <w:r w:rsidR="00BB696E">
        <w:rPr>
          <w:rFonts w:ascii="Arial" w:hAnsi="Arial" w:cs="Arial"/>
          <w:i/>
          <w:iCs/>
          <w:sz w:val="20"/>
          <w:szCs w:val="20"/>
        </w:rPr>
        <w:t>d</w:t>
      </w:r>
      <w:r w:rsidRPr="00DE6B66">
        <w:rPr>
          <w:rFonts w:ascii="Arial" w:hAnsi="Arial" w:cs="Arial"/>
          <w:i/>
          <w:iCs/>
          <w:sz w:val="20"/>
          <w:szCs w:val="20"/>
        </w:rPr>
        <w:t>elovni preizkus) se na nek način preprečuje tudi socialna izoliranost mladih. Z vključenostjo pridobivajo znanja in kompetenc, ki jih bodo lahko uporabili ne le na trgu dela, temveč v vsakdanjem življenju. Trenutni sistem socialne varnosti in dodeljevanje denarne socialne pomoči po mojem mnenju dela škodo mladim; mislim, da bi bilo prav, da mladim, sposobnim za delo, omejimo čas prejemanja denarne socialne pomoči ali pa jih med prejemanjem vključimo v neko obvezno družbeno koristno delo, kjer bi spremenili mentaliteto, da se delo ne splača samo zaradi denarja, temveč tudi ostalih vrednot, ki na</w:t>
      </w:r>
      <w:r w:rsidR="00BB696E">
        <w:rPr>
          <w:rFonts w:ascii="Arial" w:hAnsi="Arial" w:cs="Arial"/>
          <w:i/>
          <w:iCs/>
          <w:sz w:val="20"/>
          <w:szCs w:val="20"/>
        </w:rPr>
        <w:t>m</w:t>
      </w:r>
      <w:r w:rsidRPr="00DE6B66">
        <w:rPr>
          <w:rFonts w:ascii="Arial" w:hAnsi="Arial" w:cs="Arial"/>
          <w:i/>
          <w:iCs/>
          <w:sz w:val="20"/>
          <w:szCs w:val="20"/>
        </w:rPr>
        <w:t xml:space="preserve"> </w:t>
      </w:r>
      <w:r w:rsidR="00BB696E">
        <w:rPr>
          <w:rFonts w:ascii="Arial" w:hAnsi="Arial" w:cs="Arial"/>
          <w:i/>
          <w:iCs/>
          <w:sz w:val="20"/>
          <w:szCs w:val="20"/>
        </w:rPr>
        <w:t xml:space="preserve">omogočajo </w:t>
      </w:r>
      <w:r w:rsidRPr="00DE6B66">
        <w:rPr>
          <w:rFonts w:ascii="Arial" w:hAnsi="Arial" w:cs="Arial"/>
          <w:i/>
          <w:iCs/>
          <w:sz w:val="20"/>
          <w:szCs w:val="20"/>
        </w:rPr>
        <w:t>človeka vredn</w:t>
      </w:r>
      <w:r w:rsidR="00BB696E">
        <w:rPr>
          <w:rFonts w:ascii="Arial" w:hAnsi="Arial" w:cs="Arial"/>
          <w:i/>
          <w:iCs/>
          <w:sz w:val="20"/>
          <w:szCs w:val="20"/>
        </w:rPr>
        <w:t>o</w:t>
      </w:r>
      <w:r w:rsidRPr="00DE6B66">
        <w:rPr>
          <w:rFonts w:ascii="Arial" w:hAnsi="Arial" w:cs="Arial"/>
          <w:i/>
          <w:iCs/>
          <w:sz w:val="20"/>
          <w:szCs w:val="20"/>
        </w:rPr>
        <w:t>, dostojn</w:t>
      </w:r>
      <w:r w:rsidR="00BB696E">
        <w:rPr>
          <w:rFonts w:ascii="Arial" w:hAnsi="Arial" w:cs="Arial"/>
          <w:i/>
          <w:iCs/>
          <w:sz w:val="20"/>
          <w:szCs w:val="20"/>
        </w:rPr>
        <w:t>o</w:t>
      </w:r>
      <w:r w:rsidRPr="00DE6B66">
        <w:rPr>
          <w:rFonts w:ascii="Arial" w:hAnsi="Arial" w:cs="Arial"/>
          <w:i/>
          <w:iCs/>
          <w:sz w:val="20"/>
          <w:szCs w:val="20"/>
        </w:rPr>
        <w:t xml:space="preserve"> življenj</w:t>
      </w:r>
      <w:r w:rsidR="00BB696E">
        <w:rPr>
          <w:rFonts w:ascii="Arial" w:hAnsi="Arial" w:cs="Arial"/>
          <w:i/>
          <w:iCs/>
          <w:sz w:val="20"/>
          <w:szCs w:val="20"/>
        </w:rPr>
        <w:t>e</w:t>
      </w:r>
      <w:r w:rsidRPr="00DE6B66">
        <w:rPr>
          <w:rFonts w:ascii="Arial" w:hAnsi="Arial" w:cs="Arial"/>
          <w:i/>
          <w:iCs/>
          <w:sz w:val="20"/>
          <w:szCs w:val="20"/>
        </w:rPr>
        <w:t xml:space="preserve">. V zadnjih dveh letih opažam tudi velik porast tako osebnostnih težav kot težav v duševnem zdravju mladih. Tu mislim, da bi bila velika priložnost za to, da se povežemo </w:t>
      </w:r>
      <w:r w:rsidRPr="00DE6B66">
        <w:rPr>
          <w:rFonts w:ascii="Arial" w:hAnsi="Arial" w:cs="Arial"/>
          <w:i/>
          <w:iCs/>
          <w:sz w:val="20"/>
          <w:szCs w:val="20"/>
        </w:rPr>
        <w:lastRenderedPageBreak/>
        <w:t xml:space="preserve">različne službe med sabo, ki bi lahko pristopile k </w:t>
      </w:r>
      <w:proofErr w:type="spellStart"/>
      <w:r w:rsidR="00BB696E">
        <w:rPr>
          <w:rFonts w:ascii="Arial" w:hAnsi="Arial" w:cs="Arial"/>
          <w:i/>
          <w:iCs/>
          <w:sz w:val="20"/>
          <w:szCs w:val="20"/>
        </w:rPr>
        <w:t>več</w:t>
      </w:r>
      <w:r w:rsidRPr="00DE6B66">
        <w:rPr>
          <w:rFonts w:ascii="Arial" w:hAnsi="Arial" w:cs="Arial"/>
          <w:i/>
          <w:iCs/>
          <w:sz w:val="20"/>
          <w:szCs w:val="20"/>
        </w:rPr>
        <w:t>institucionalni</w:t>
      </w:r>
      <w:proofErr w:type="spellEnd"/>
      <w:r w:rsidRPr="00DE6B66">
        <w:rPr>
          <w:rFonts w:ascii="Arial" w:hAnsi="Arial" w:cs="Arial"/>
          <w:i/>
          <w:iCs/>
          <w:sz w:val="20"/>
          <w:szCs w:val="20"/>
        </w:rPr>
        <w:t xml:space="preserve"> obravnavi posameznika (CSD, osebni zdravnik, psihiater/psiholog, šolstvo, starši), seveda z roko v roki. </w:t>
      </w:r>
    </w:p>
    <w:p w14:paraId="787BB2DF" w14:textId="13FF2296"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Emanuela</w:t>
      </w:r>
      <w:r w:rsidRPr="00DE6B66">
        <w:rPr>
          <w:rFonts w:ascii="Arial" w:hAnsi="Arial" w:cs="Arial"/>
          <w:i/>
          <w:iCs/>
          <w:sz w:val="20"/>
          <w:szCs w:val="20"/>
          <w:u w:val="single"/>
        </w:rPr>
        <w:t>:</w:t>
      </w:r>
      <w:r w:rsidRPr="00DE6B66">
        <w:rPr>
          <w:rFonts w:ascii="Arial" w:hAnsi="Arial" w:cs="Arial"/>
          <w:i/>
          <w:iCs/>
          <w:sz w:val="20"/>
          <w:szCs w:val="20"/>
        </w:rPr>
        <w:t xml:space="preserve"> Mladi so skupina, ki je zelo hvaležna za delo, saj imajo v sebi neko željo po spremembi, dobrem življenju. Nenazadnje komaj vstopajo v odraslost. Potrebujemo le dovolj časa zanje in možnost prilagojenega pristopa. Pogosto izrazijo svojo hvaležnost za vsako podporo, ki jo prejmejo. Tukaj bi svetovalci za mlade morali imeti manj strank, zato da bi te lahko bolj pogosto srečevali oz</w:t>
      </w:r>
      <w:r w:rsidR="00BB696E">
        <w:rPr>
          <w:rFonts w:ascii="Arial" w:hAnsi="Arial" w:cs="Arial"/>
          <w:i/>
          <w:iCs/>
          <w:sz w:val="20"/>
          <w:szCs w:val="20"/>
        </w:rPr>
        <w:t>iroma</w:t>
      </w:r>
      <w:r w:rsidRPr="00DE6B66">
        <w:rPr>
          <w:rFonts w:ascii="Arial" w:hAnsi="Arial" w:cs="Arial"/>
          <w:i/>
          <w:iCs/>
          <w:sz w:val="20"/>
          <w:szCs w:val="20"/>
        </w:rPr>
        <w:t xml:space="preserve"> imeli stike z njimi. Na dolgi rok bi se nam to obrestovalo, čeprav verjamem, da bi na začetku bil kadrovski/finančni zalogaj. </w:t>
      </w:r>
    </w:p>
    <w:p w14:paraId="3C89FB5D" w14:textId="20D31B93"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Mladi si želijo delati, želijo biti »koristni«, imeti smisel. Pripravljeni so se učiti, poskusiti nekaj novega. Želijo pa si dobrih odnosov in ne sprejemajo dobro izkoriščanja. Starejše generacije so tukaj bile in </w:t>
      </w:r>
      <w:r w:rsidR="00BB696E">
        <w:rPr>
          <w:rFonts w:ascii="Arial" w:hAnsi="Arial" w:cs="Arial"/>
          <w:i/>
          <w:iCs/>
          <w:sz w:val="20"/>
          <w:szCs w:val="20"/>
        </w:rPr>
        <w:t xml:space="preserve">so </w:t>
      </w:r>
      <w:r w:rsidRPr="00DE6B66">
        <w:rPr>
          <w:rFonts w:ascii="Arial" w:hAnsi="Arial" w:cs="Arial"/>
          <w:i/>
          <w:iCs/>
          <w:sz w:val="20"/>
          <w:szCs w:val="20"/>
        </w:rPr>
        <w:t xml:space="preserve">še bolj pasivne, vdane v usodo. Veliko jih je pa že imelo slabe izkušnje preko študentskega servisa (ŠS) ali drugače. To vpliva na njihovo vedenje na trgu dela in tudi na </w:t>
      </w:r>
      <w:r w:rsidR="00BB696E">
        <w:rPr>
          <w:rFonts w:ascii="Arial" w:hAnsi="Arial" w:cs="Arial"/>
          <w:i/>
          <w:iCs/>
          <w:sz w:val="20"/>
          <w:szCs w:val="20"/>
        </w:rPr>
        <w:t>z</w:t>
      </w:r>
      <w:r w:rsidRPr="00DE6B66">
        <w:rPr>
          <w:rFonts w:ascii="Arial" w:hAnsi="Arial" w:cs="Arial"/>
          <w:i/>
          <w:iCs/>
          <w:sz w:val="20"/>
          <w:szCs w:val="20"/>
        </w:rPr>
        <w:t>avodu. Lahko dajejo vtis, da jih nič ne zanima, da niso pripravljeni na sodelovanje, samo iščejo izgovore, pa ni res. Sama sem tudi pri največjih iskalcih lukenj v zakonu videla, da si želijo dobre prihodnosti, nekaj več. Tukaj bi bilo koristno, da bi delali z delodajalci še v smeri izboljševanja pogojev dela za delavce (utopične sanje, ampak sem optimist po duši).</w:t>
      </w:r>
    </w:p>
    <w:p w14:paraId="1A12DB86"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Pogosto sami kot glavno oviro navajajo pomanjkanje delovnih izkušenj ali so pa te neustrezne. Predvsem študentje velikokrat preko ŠS delajo v strežbi, trgovini, kar jim ne pride tako prav pri iskanju redne zaposlitve ali pa tega ne znajo ustrezno predstaviti v luči prenosljivih kompetenc. V času epidemije smo mi velikokrat poročali, da sedaj, ko je veliko delodajalcev uvedlo delo od doma, ti ne morejo uvajati novega kadra in zato iščejo izkušene delavce. Pa že prej niso bili pripravljeni na uvajanje. </w:t>
      </w:r>
    </w:p>
    <w:p w14:paraId="1DCF23B4" w14:textId="04E33C06"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Tudi pri mladih, ki jim nudimo neko izobraževanje</w:t>
      </w:r>
      <w:r w:rsidR="00BB696E">
        <w:rPr>
          <w:rFonts w:ascii="Arial" w:hAnsi="Arial" w:cs="Arial"/>
          <w:i/>
          <w:iCs/>
          <w:sz w:val="20"/>
          <w:szCs w:val="20"/>
        </w:rPr>
        <w:t>,</w:t>
      </w:r>
      <w:r w:rsidRPr="00DE6B66">
        <w:rPr>
          <w:rFonts w:ascii="Arial" w:hAnsi="Arial" w:cs="Arial"/>
          <w:i/>
          <w:iCs/>
          <w:sz w:val="20"/>
          <w:szCs w:val="20"/>
        </w:rPr>
        <w:t xml:space="preserve"> ne pride do zaposlitve, ker delodajalcem ne morejo izkazati neke stopnje izkušenosti (npr. varilci na razgovoru dobijo material in morajo narediti 1M ustreznega vara brez poskusov, kar je pri osebi, ki ima samo opravljen tečaj</w:t>
      </w:r>
      <w:r w:rsidR="00BB696E">
        <w:rPr>
          <w:rFonts w:ascii="Arial" w:hAnsi="Arial" w:cs="Arial"/>
          <w:i/>
          <w:iCs/>
          <w:sz w:val="20"/>
          <w:szCs w:val="20"/>
        </w:rPr>
        <w:t>,</w:t>
      </w:r>
      <w:r w:rsidRPr="00DE6B66">
        <w:rPr>
          <w:rFonts w:ascii="Arial" w:hAnsi="Arial" w:cs="Arial"/>
          <w:i/>
          <w:iCs/>
          <w:sz w:val="20"/>
          <w:szCs w:val="20"/>
        </w:rPr>
        <w:t xml:space="preserve"> iluzija). Zato mi je bila všeč logika norveškega pristopa, ko se mlade zaposli in potem izobražuje ob delu. Ne vem kako, ampak naša pomoč pri tem, da dobijo izkušnje</w:t>
      </w:r>
      <w:r w:rsidR="00BB696E">
        <w:rPr>
          <w:rFonts w:ascii="Arial" w:hAnsi="Arial" w:cs="Arial"/>
          <w:i/>
          <w:iCs/>
          <w:sz w:val="20"/>
          <w:szCs w:val="20"/>
        </w:rPr>
        <w:t>,</w:t>
      </w:r>
      <w:r w:rsidRPr="00DE6B66">
        <w:rPr>
          <w:rFonts w:ascii="Arial" w:hAnsi="Arial" w:cs="Arial"/>
          <w:i/>
          <w:iCs/>
          <w:sz w:val="20"/>
          <w:szCs w:val="20"/>
        </w:rPr>
        <w:t xml:space="preserve"> bi bila ključna. </w:t>
      </w:r>
    </w:p>
    <w:p w14:paraId="51F45B24"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Zelo jih frustrira to, da so delodajalci neodzivni. Se prijavijo na prosto delovno mesto in večina delodajalcev sploh nič ne odgovori. Še odgovora o </w:t>
      </w:r>
      <w:proofErr w:type="spellStart"/>
      <w:r w:rsidRPr="00DE6B66">
        <w:rPr>
          <w:rFonts w:ascii="Arial" w:hAnsi="Arial" w:cs="Arial"/>
          <w:i/>
          <w:iCs/>
          <w:sz w:val="20"/>
          <w:szCs w:val="20"/>
        </w:rPr>
        <w:t>neizbiri</w:t>
      </w:r>
      <w:proofErr w:type="spellEnd"/>
      <w:r w:rsidRPr="00DE6B66">
        <w:rPr>
          <w:rFonts w:ascii="Arial" w:hAnsi="Arial" w:cs="Arial"/>
          <w:i/>
          <w:iCs/>
          <w:sz w:val="20"/>
          <w:szCs w:val="20"/>
        </w:rPr>
        <w:t xml:space="preserve"> ne dobijo. Vabilo na razgovor je pa itak redkost, tudi ko so napoteni. Škoda, da napotnice vsaj v neki meri niso obvezujoče tudi za delodajalce. Mi jih učimo, da morajo do delodajalcev izkazati neko spoštovanje in odgovornost, z druge strani pa tega ne dobijo. Če se ne odzovejo na napotnico, so lahko sankcionirali, sami pa pogosto ne dobijo odgovora s strani delodajalca. </w:t>
      </w:r>
    </w:p>
    <w:p w14:paraId="4CD52D9C" w14:textId="5DD58E13"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Pri mladih mamicah je zagotovo problem večplasten. Najprej vrtci – zelo malo vrtcev ima dvoizmenski program. Potem 40-urni delovnik. Nekaj tujih podjetij sicer zaposluje za manj, ampak premalo. Potem </w:t>
      </w:r>
      <w:r w:rsidR="00BB696E">
        <w:rPr>
          <w:rFonts w:ascii="Arial" w:hAnsi="Arial" w:cs="Arial"/>
          <w:i/>
          <w:iCs/>
          <w:sz w:val="20"/>
          <w:szCs w:val="20"/>
        </w:rPr>
        <w:t xml:space="preserve">pa </w:t>
      </w:r>
      <w:r w:rsidRPr="00DE6B66">
        <w:rPr>
          <w:rFonts w:ascii="Arial" w:hAnsi="Arial" w:cs="Arial"/>
          <w:i/>
          <w:iCs/>
          <w:sz w:val="20"/>
          <w:szCs w:val="20"/>
        </w:rPr>
        <w:t xml:space="preserve">so tukaj </w:t>
      </w:r>
      <w:r w:rsidR="00BB696E">
        <w:rPr>
          <w:rFonts w:ascii="Arial" w:hAnsi="Arial" w:cs="Arial"/>
          <w:i/>
          <w:iCs/>
          <w:sz w:val="20"/>
          <w:szCs w:val="20"/>
        </w:rPr>
        <w:t xml:space="preserve">še </w:t>
      </w:r>
      <w:r w:rsidRPr="00DE6B66">
        <w:rPr>
          <w:rFonts w:ascii="Arial" w:hAnsi="Arial" w:cs="Arial"/>
          <w:i/>
          <w:iCs/>
          <w:sz w:val="20"/>
          <w:szCs w:val="20"/>
        </w:rPr>
        <w:t xml:space="preserve">predsodki delodajalcev pred mladimi mamicami. Drži, da bodo na kakšni bolniški več, so pa gotovo veliko bolj lojalne prilagodljivemu delodajalcu in pripravljene na druge kompromise. Povrh vsega so morda boljše v organizaciji dela kot kdo drug in lahko isto količino dela opravijo v krajšem času. </w:t>
      </w:r>
    </w:p>
    <w:p w14:paraId="2095D93B" w14:textId="0C8F156A"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Upam, da ohranimo posebne subvencije zanje, saj jim odpirajo vrata do zaposlitve. Tudi </w:t>
      </w:r>
      <w:r w:rsidR="00BB696E">
        <w:rPr>
          <w:rFonts w:ascii="Arial" w:hAnsi="Arial" w:cs="Arial"/>
          <w:i/>
          <w:iCs/>
          <w:sz w:val="20"/>
          <w:szCs w:val="20"/>
        </w:rPr>
        <w:t>t</w:t>
      </w:r>
      <w:r w:rsidRPr="00DE6B66">
        <w:rPr>
          <w:rFonts w:ascii="Arial" w:hAnsi="Arial" w:cs="Arial"/>
          <w:i/>
          <w:iCs/>
          <w:sz w:val="20"/>
          <w:szCs w:val="20"/>
        </w:rPr>
        <w:t xml:space="preserve">rajno zaposlovanje mladih za nedoločen čas je super, saj sicer ne dobijo možnosti dolgoročne zaposlitve. </w:t>
      </w:r>
    </w:p>
    <w:p w14:paraId="4318F6C8" w14:textId="3B9A7911"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Na trg dela vstopajo z različnim nivojem poznavanja trga dela. Eni ne vedo, kako in kje iskati zaposlitev, nimajo </w:t>
      </w:r>
      <w:proofErr w:type="spellStart"/>
      <w:r w:rsidRPr="00DE6B66">
        <w:rPr>
          <w:rFonts w:ascii="Arial" w:hAnsi="Arial" w:cs="Arial"/>
          <w:i/>
          <w:iCs/>
          <w:sz w:val="20"/>
          <w:szCs w:val="20"/>
        </w:rPr>
        <w:t>CVja</w:t>
      </w:r>
      <w:proofErr w:type="spellEnd"/>
      <w:r w:rsidRPr="00DE6B66">
        <w:rPr>
          <w:rFonts w:ascii="Arial" w:hAnsi="Arial" w:cs="Arial"/>
          <w:i/>
          <w:iCs/>
          <w:sz w:val="20"/>
          <w:szCs w:val="20"/>
        </w:rPr>
        <w:t xml:space="preserve">, nimajo izkušnje razgovora … </w:t>
      </w:r>
      <w:r w:rsidR="00BB696E">
        <w:rPr>
          <w:rFonts w:ascii="Arial" w:hAnsi="Arial" w:cs="Arial"/>
          <w:i/>
          <w:iCs/>
          <w:sz w:val="20"/>
          <w:szCs w:val="20"/>
        </w:rPr>
        <w:t>S</w:t>
      </w:r>
      <w:r w:rsidRPr="00DE6B66">
        <w:rPr>
          <w:rFonts w:ascii="Arial" w:hAnsi="Arial" w:cs="Arial"/>
          <w:i/>
          <w:iCs/>
          <w:sz w:val="20"/>
          <w:szCs w:val="20"/>
        </w:rPr>
        <w:t xml:space="preserve">pet drugi so popolnoma opremljeni z vsem znanjem in potrebujejo samo čas. </w:t>
      </w:r>
      <w:r w:rsidR="00BB696E">
        <w:rPr>
          <w:rFonts w:ascii="Arial" w:hAnsi="Arial" w:cs="Arial"/>
          <w:i/>
          <w:iCs/>
          <w:sz w:val="20"/>
          <w:szCs w:val="20"/>
        </w:rPr>
        <w:t>S</w:t>
      </w:r>
      <w:r w:rsidRPr="00DE6B66">
        <w:rPr>
          <w:rFonts w:ascii="Arial" w:hAnsi="Arial" w:cs="Arial"/>
          <w:i/>
          <w:iCs/>
          <w:sz w:val="20"/>
          <w:szCs w:val="20"/>
        </w:rPr>
        <w:t xml:space="preserve"> tega vidika je škoda, da nimamo nekega sistema modularnih delavnic, kjer bi se osebo glede na njene potrebe vključevalo na tiste vsebine, ki jih potrebuje</w:t>
      </w:r>
      <w:r w:rsidR="00BB696E">
        <w:rPr>
          <w:rFonts w:ascii="Arial" w:hAnsi="Arial" w:cs="Arial"/>
          <w:i/>
          <w:iCs/>
          <w:sz w:val="20"/>
          <w:szCs w:val="20"/>
        </w:rPr>
        <w:t>,</w:t>
      </w:r>
      <w:r w:rsidRPr="00DE6B66">
        <w:rPr>
          <w:rFonts w:ascii="Arial" w:hAnsi="Arial" w:cs="Arial"/>
          <w:i/>
          <w:iCs/>
          <w:sz w:val="20"/>
          <w:szCs w:val="20"/>
        </w:rPr>
        <w:t xml:space="preserve"> in to v strnjenem času. Saj svetovalci lahko to vse predelamo z njimi, samo kaj</w:t>
      </w:r>
      <w:r w:rsidR="00BB696E">
        <w:rPr>
          <w:rFonts w:ascii="Arial" w:hAnsi="Arial" w:cs="Arial"/>
          <w:i/>
          <w:iCs/>
          <w:sz w:val="20"/>
          <w:szCs w:val="20"/>
        </w:rPr>
        <w:t>,</w:t>
      </w:r>
      <w:r w:rsidRPr="00DE6B66">
        <w:rPr>
          <w:rFonts w:ascii="Arial" w:hAnsi="Arial" w:cs="Arial"/>
          <w:i/>
          <w:iCs/>
          <w:sz w:val="20"/>
          <w:szCs w:val="20"/>
        </w:rPr>
        <w:t xml:space="preserve"> ko lahko to pomeni </w:t>
      </w:r>
      <w:r w:rsidR="00BB696E">
        <w:rPr>
          <w:rFonts w:ascii="Arial" w:hAnsi="Arial" w:cs="Arial"/>
          <w:i/>
          <w:iCs/>
          <w:sz w:val="20"/>
          <w:szCs w:val="20"/>
        </w:rPr>
        <w:t>šest</w:t>
      </w:r>
      <w:r w:rsidRPr="00DE6B66">
        <w:rPr>
          <w:rFonts w:ascii="Arial" w:hAnsi="Arial" w:cs="Arial"/>
          <w:i/>
          <w:iCs/>
          <w:sz w:val="20"/>
          <w:szCs w:val="20"/>
        </w:rPr>
        <w:t xml:space="preserve"> mesecev, na delavnici pa bi iste vsebine obdelal v 14 dneh. </w:t>
      </w:r>
    </w:p>
    <w:p w14:paraId="7A7BD088" w14:textId="0FBFFA2A"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lastRenderedPageBreak/>
        <w:t xml:space="preserve">Druga skupina so pa mladi z dodatnimi ovirami, ki so trenutno resnično nezaposljivi in v naši evidenci zgolj zaradi denarne socialne pomoči ali česa drugega. Predlagam razmislek o tem, zakaj je prijava v evidenco brezposelnih oseb pogoj za toliko drugih pravic in če s tem res dosegajo svoj namen in </w:t>
      </w:r>
      <w:r w:rsidR="001C2E14">
        <w:rPr>
          <w:rFonts w:ascii="Arial" w:hAnsi="Arial" w:cs="Arial"/>
          <w:i/>
          <w:iCs/>
          <w:sz w:val="20"/>
          <w:szCs w:val="20"/>
        </w:rPr>
        <w:t>č</w:t>
      </w:r>
      <w:r w:rsidRPr="00DE6B66">
        <w:rPr>
          <w:rFonts w:ascii="Arial" w:hAnsi="Arial" w:cs="Arial"/>
          <w:i/>
          <w:iCs/>
          <w:sz w:val="20"/>
          <w:szCs w:val="20"/>
        </w:rPr>
        <w:t>e se to stroškovno izide. Ravno pred počitnicami so me kontaktirali iz Š</w:t>
      </w:r>
      <w:r w:rsidR="001C2E14">
        <w:rPr>
          <w:rFonts w:ascii="Arial" w:hAnsi="Arial" w:cs="Arial"/>
          <w:i/>
          <w:iCs/>
          <w:sz w:val="20"/>
          <w:szCs w:val="20"/>
        </w:rPr>
        <w:t>ent</w:t>
      </w:r>
      <w:r w:rsidRPr="00DE6B66">
        <w:rPr>
          <w:rFonts w:ascii="Arial" w:hAnsi="Arial" w:cs="Arial"/>
          <w:i/>
          <w:iCs/>
          <w:sz w:val="20"/>
          <w:szCs w:val="20"/>
        </w:rPr>
        <w:t xml:space="preserve">a za eno stranko, ki je v njihovi stanovanjski skupnosti in zdaj hodi na PUM-O. Prijavil se je v evidenco brezposelnih oseb, da bo lahko vključen v program, ker mislijo, da bi mu lahko koristilo. Ampak trenutno ni zmožen aktivnega iskanja zaposlitve. Morda bo v prihodnosti napoten na </w:t>
      </w:r>
      <w:r w:rsidR="001C2E14">
        <w:rPr>
          <w:rFonts w:ascii="Arial" w:hAnsi="Arial" w:cs="Arial"/>
          <w:i/>
          <w:iCs/>
          <w:sz w:val="20"/>
          <w:szCs w:val="20"/>
        </w:rPr>
        <w:t>i</w:t>
      </w:r>
      <w:r w:rsidRPr="00DE6B66">
        <w:rPr>
          <w:rFonts w:ascii="Arial" w:hAnsi="Arial" w:cs="Arial"/>
          <w:i/>
          <w:iCs/>
          <w:sz w:val="20"/>
          <w:szCs w:val="20"/>
        </w:rPr>
        <w:t>nvalidsko komisijo, bi pa zdaj še radi poskusili druge rešitve. Prosili so, če lahko najdemo kakšno rešitev</w:t>
      </w:r>
      <w:r w:rsidR="001C2E14">
        <w:rPr>
          <w:rFonts w:ascii="Arial" w:hAnsi="Arial" w:cs="Arial"/>
          <w:i/>
          <w:iCs/>
          <w:sz w:val="20"/>
          <w:szCs w:val="20"/>
        </w:rPr>
        <w:t>,</w:t>
      </w:r>
      <w:r w:rsidRPr="00DE6B66">
        <w:rPr>
          <w:rFonts w:ascii="Arial" w:hAnsi="Arial" w:cs="Arial"/>
          <w:i/>
          <w:iCs/>
          <w:sz w:val="20"/>
          <w:szCs w:val="20"/>
        </w:rPr>
        <w:t xml:space="preserve"> in sem jim predlagala prehod v evidenco iskalcev zaposlitve, vendar naj se najprej pozanimajo na CSD, da ne bo težav. No</w:t>
      </w:r>
      <w:r w:rsidR="001C2E14">
        <w:rPr>
          <w:rFonts w:ascii="Arial" w:hAnsi="Arial" w:cs="Arial"/>
          <w:i/>
          <w:iCs/>
          <w:sz w:val="20"/>
          <w:szCs w:val="20"/>
        </w:rPr>
        <w:t>,</w:t>
      </w:r>
      <w:r w:rsidRPr="00DE6B66">
        <w:rPr>
          <w:rFonts w:ascii="Arial" w:hAnsi="Arial" w:cs="Arial"/>
          <w:i/>
          <w:iCs/>
          <w:sz w:val="20"/>
          <w:szCs w:val="20"/>
        </w:rPr>
        <w:t xml:space="preserve"> na CSD so pa stališča, da mora biti v evidenci brezposelnih oseb, čeprav ni zaposljiv. Ne vidijo druge rešitve. Edino, kar lahko naredimo</w:t>
      </w:r>
      <w:r w:rsidR="001C2E14">
        <w:rPr>
          <w:rFonts w:ascii="Arial" w:hAnsi="Arial" w:cs="Arial"/>
          <w:i/>
          <w:iCs/>
          <w:sz w:val="20"/>
          <w:szCs w:val="20"/>
        </w:rPr>
        <w:t>,</w:t>
      </w:r>
      <w:r w:rsidRPr="00DE6B66">
        <w:rPr>
          <w:rFonts w:ascii="Arial" w:hAnsi="Arial" w:cs="Arial"/>
          <w:i/>
          <w:iCs/>
          <w:sz w:val="20"/>
          <w:szCs w:val="20"/>
        </w:rPr>
        <w:t xml:space="preserve"> je, da ga predlagamo za obravnavo na </w:t>
      </w:r>
      <w:r w:rsidR="001C2E14">
        <w:rPr>
          <w:rFonts w:ascii="Arial" w:hAnsi="Arial" w:cs="Arial"/>
          <w:i/>
          <w:iCs/>
          <w:sz w:val="20"/>
          <w:szCs w:val="20"/>
        </w:rPr>
        <w:t>m</w:t>
      </w:r>
      <w:r w:rsidRPr="00DE6B66">
        <w:rPr>
          <w:rFonts w:ascii="Arial" w:hAnsi="Arial" w:cs="Arial"/>
          <w:i/>
          <w:iCs/>
          <w:sz w:val="20"/>
          <w:szCs w:val="20"/>
        </w:rPr>
        <w:t xml:space="preserve">edinstitucionalni komisiji, ampak ne bo. CSD iz Ljubljane in ponekod niso pripravljeni na odstop stranke. Tukaj bo porabljene toliko energije za birokracijo in pregovarjanje, stranka pa od tega ne bo imela nobene koristi. Cost </w:t>
      </w:r>
      <w:proofErr w:type="spellStart"/>
      <w:r w:rsidRPr="00DE6B66">
        <w:rPr>
          <w:rFonts w:ascii="Arial" w:hAnsi="Arial" w:cs="Arial"/>
          <w:i/>
          <w:iCs/>
          <w:sz w:val="20"/>
          <w:szCs w:val="20"/>
        </w:rPr>
        <w:t>benefit</w:t>
      </w:r>
      <w:proofErr w:type="spellEnd"/>
      <w:r w:rsidRPr="00DE6B66">
        <w:rPr>
          <w:rFonts w:ascii="Arial" w:hAnsi="Arial" w:cs="Arial"/>
          <w:i/>
          <w:iCs/>
          <w:sz w:val="20"/>
          <w:szCs w:val="20"/>
        </w:rPr>
        <w:t xml:space="preserve"> računica se tukaj ne izide. </w:t>
      </w:r>
    </w:p>
    <w:p w14:paraId="2BFE1B9D"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Na kratko, mladi so zakon in se splača vložiti zdaj več vanje, da bodo potem čez leta zaposleni ali zaposljivi. </w:t>
      </w:r>
    </w:p>
    <w:p w14:paraId="24BBD135" w14:textId="52ECE377"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Janko</w:t>
      </w:r>
      <w:r w:rsidRPr="00DE6B66">
        <w:rPr>
          <w:rFonts w:ascii="Arial" w:hAnsi="Arial" w:cs="Arial"/>
          <w:i/>
          <w:iCs/>
          <w:sz w:val="20"/>
          <w:szCs w:val="20"/>
        </w:rPr>
        <w:t xml:space="preserve">: Po štirih letih dela s populacijo mladih brezposelnih moji vtisi ostajajo isti kot takrat, ko sem z njimi začel delati </w:t>
      </w:r>
      <w:r w:rsidR="001C2E14">
        <w:rPr>
          <w:rFonts w:ascii="Arial" w:hAnsi="Arial" w:cs="Arial"/>
          <w:i/>
          <w:iCs/>
          <w:sz w:val="20"/>
          <w:szCs w:val="20"/>
        </w:rPr>
        <w:t>–</w:t>
      </w:r>
      <w:r w:rsidRPr="00DE6B66">
        <w:rPr>
          <w:rFonts w:ascii="Arial" w:hAnsi="Arial" w:cs="Arial"/>
          <w:i/>
          <w:iCs/>
          <w:sz w:val="20"/>
          <w:szCs w:val="20"/>
        </w:rPr>
        <w:t xml:space="preserve"> mladi so populacija s katero je najlažje in najbolj nagrajujoče delati, čeprav imajo najkompleksnejšo pot do zaposlitve. </w:t>
      </w:r>
    </w:p>
    <w:p w14:paraId="74E96064" w14:textId="60E6A526"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Mladim namreč povečini šele prve delovne izkušnje in zaposlitve dajejo možnost, da bodo enakovredni ostalim iskalcem zaposlitve na trgu dela, zato je prav svetovalno delo z mladimi ena najbolj odgovornih nalog v instituciji </w:t>
      </w:r>
      <w:r w:rsidR="001C2E14">
        <w:rPr>
          <w:rFonts w:ascii="Arial" w:hAnsi="Arial" w:cs="Arial"/>
          <w:i/>
          <w:iCs/>
          <w:sz w:val="20"/>
          <w:szCs w:val="20"/>
        </w:rPr>
        <w:t>z</w:t>
      </w:r>
      <w:r w:rsidRPr="00DE6B66">
        <w:rPr>
          <w:rFonts w:ascii="Arial" w:hAnsi="Arial" w:cs="Arial"/>
          <w:i/>
          <w:iCs/>
          <w:sz w:val="20"/>
          <w:szCs w:val="20"/>
        </w:rPr>
        <w:t>avoda za zaposlovanje.</w:t>
      </w:r>
    </w:p>
    <w:p w14:paraId="524BE51A" w14:textId="2A38AE6F"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Prepričati nekoga, ki z negotovostjo stopa na trg dela, da</w:t>
      </w:r>
      <w:r w:rsidR="00A3446D">
        <w:rPr>
          <w:rFonts w:ascii="Arial" w:hAnsi="Arial" w:cs="Arial"/>
          <w:i/>
          <w:iCs/>
          <w:sz w:val="20"/>
          <w:szCs w:val="20"/>
        </w:rPr>
        <w:t xml:space="preserve"> </w:t>
      </w:r>
      <w:r w:rsidRPr="00DE6B66">
        <w:rPr>
          <w:rFonts w:ascii="Arial" w:hAnsi="Arial" w:cs="Arial"/>
          <w:i/>
          <w:iCs/>
          <w:sz w:val="20"/>
          <w:szCs w:val="20"/>
        </w:rPr>
        <w:t>kljub neizkušenosti lahko doseže zastavljene cilje</w:t>
      </w:r>
      <w:r w:rsidR="00AE7EE1">
        <w:rPr>
          <w:rFonts w:ascii="Arial" w:hAnsi="Arial" w:cs="Arial"/>
          <w:i/>
          <w:iCs/>
          <w:sz w:val="20"/>
          <w:szCs w:val="20"/>
        </w:rPr>
        <w:t>,</w:t>
      </w:r>
      <w:r w:rsidRPr="00DE6B66">
        <w:rPr>
          <w:rFonts w:ascii="Arial" w:hAnsi="Arial" w:cs="Arial"/>
          <w:i/>
          <w:iCs/>
          <w:sz w:val="20"/>
          <w:szCs w:val="20"/>
        </w:rPr>
        <w:t xml:space="preserve"> je ena najtežjih nalog svetovalca, zato je meni osebno osnova, da začutijo svetovalca kot del mozaika</w:t>
      </w:r>
      <w:r w:rsidR="00A3446D">
        <w:rPr>
          <w:rFonts w:ascii="Arial" w:hAnsi="Arial" w:cs="Arial"/>
          <w:i/>
          <w:iCs/>
          <w:sz w:val="20"/>
          <w:szCs w:val="20"/>
        </w:rPr>
        <w:t xml:space="preserve"> </w:t>
      </w:r>
      <w:r w:rsidRPr="00DE6B66">
        <w:rPr>
          <w:rFonts w:ascii="Arial" w:hAnsi="Arial" w:cs="Arial"/>
          <w:i/>
          <w:iCs/>
          <w:sz w:val="20"/>
          <w:szCs w:val="20"/>
        </w:rPr>
        <w:t>v celotnem procesu. Ko v svetovalnem delu dosežem to točko</w:t>
      </w:r>
      <w:r w:rsidR="00AE7EE1">
        <w:rPr>
          <w:rFonts w:ascii="Arial" w:hAnsi="Arial" w:cs="Arial"/>
          <w:i/>
          <w:iCs/>
          <w:sz w:val="20"/>
          <w:szCs w:val="20"/>
        </w:rPr>
        <w:t>,</w:t>
      </w:r>
      <w:r w:rsidRPr="00DE6B66">
        <w:rPr>
          <w:rFonts w:ascii="Arial" w:hAnsi="Arial" w:cs="Arial"/>
          <w:i/>
          <w:iCs/>
          <w:sz w:val="20"/>
          <w:szCs w:val="20"/>
        </w:rPr>
        <w:t xml:space="preserve"> je delo naprej veliko lažje, ker gre za populacijo, ki je povečini radovedna, vedoželjna in si želi poiskati svoje mesto na trgu dela.</w:t>
      </w:r>
    </w:p>
    <w:p w14:paraId="6DD2CAD1" w14:textId="5B8899A9"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Iz celotne populacije mladih brezposelnih pa bi izpostavil mlade </w:t>
      </w:r>
      <w:proofErr w:type="spellStart"/>
      <w:r w:rsidRPr="00DE6B66">
        <w:rPr>
          <w:rFonts w:ascii="Arial" w:hAnsi="Arial" w:cs="Arial"/>
          <w:i/>
          <w:iCs/>
          <w:sz w:val="20"/>
          <w:szCs w:val="20"/>
        </w:rPr>
        <w:t>osipnike</w:t>
      </w:r>
      <w:proofErr w:type="spellEnd"/>
      <w:r w:rsidRPr="00DE6B66">
        <w:rPr>
          <w:rFonts w:ascii="Arial" w:hAnsi="Arial" w:cs="Arial"/>
          <w:i/>
          <w:iCs/>
          <w:sz w:val="20"/>
          <w:szCs w:val="20"/>
        </w:rPr>
        <w:t xml:space="preserve"> z nedokončanim formalnim izobraževalnim procesom. Pogosto se za tem dejstvom skrivajo druge večje težave iz socialnega življenja ali kake druge težave osebne narave. Pogosto so ti mladi zaradi načina delovanja institucij potisnjeni nekam na rob, pogosto v načinu dela, ki terja čim hitrejše rezultate dela</w:t>
      </w:r>
      <w:r w:rsidR="00AE7EE1">
        <w:rPr>
          <w:rFonts w:ascii="Arial" w:hAnsi="Arial" w:cs="Arial"/>
          <w:i/>
          <w:iCs/>
          <w:sz w:val="20"/>
          <w:szCs w:val="20"/>
        </w:rPr>
        <w:t>,</w:t>
      </w:r>
      <w:r w:rsidRPr="00DE6B66">
        <w:rPr>
          <w:rFonts w:ascii="Arial" w:hAnsi="Arial" w:cs="Arial"/>
          <w:i/>
          <w:iCs/>
          <w:sz w:val="20"/>
          <w:szCs w:val="20"/>
        </w:rPr>
        <w:t xml:space="preserve"> zapostavljeni napram ostalim. Dejstvo, da je takih mladih vedno več</w:t>
      </w:r>
      <w:r w:rsidR="00AE7EE1">
        <w:rPr>
          <w:rFonts w:ascii="Arial" w:hAnsi="Arial" w:cs="Arial"/>
          <w:i/>
          <w:iCs/>
          <w:sz w:val="20"/>
          <w:szCs w:val="20"/>
        </w:rPr>
        <w:t>,</w:t>
      </w:r>
      <w:r w:rsidRPr="00DE6B66">
        <w:rPr>
          <w:rFonts w:ascii="Arial" w:hAnsi="Arial" w:cs="Arial"/>
          <w:i/>
          <w:iCs/>
          <w:sz w:val="20"/>
          <w:szCs w:val="20"/>
        </w:rPr>
        <w:t xml:space="preserve"> pa terja večjo angažiranost vseh nas pri razreševanju njihove pogosto kompleksne situacije.</w:t>
      </w:r>
    </w:p>
    <w:p w14:paraId="1D33D0BC" w14:textId="70D069B5" w:rsidR="002A6AE3" w:rsidRPr="00DE6B66" w:rsidRDefault="002A6AE3" w:rsidP="002A6AE3">
      <w:pPr>
        <w:spacing w:line="276" w:lineRule="auto"/>
        <w:jc w:val="both"/>
        <w:rPr>
          <w:rFonts w:ascii="Arial" w:hAnsi="Arial" w:cs="Arial"/>
          <w:i/>
          <w:iCs/>
          <w:sz w:val="20"/>
          <w:szCs w:val="20"/>
        </w:rPr>
      </w:pPr>
      <w:proofErr w:type="spellStart"/>
      <w:r w:rsidRPr="00DE6B66">
        <w:rPr>
          <w:rFonts w:ascii="Arial" w:hAnsi="Arial" w:cs="Arial"/>
          <w:b/>
          <w:bCs/>
          <w:i/>
          <w:iCs/>
          <w:sz w:val="20"/>
          <w:szCs w:val="20"/>
          <w:u w:val="single"/>
        </w:rPr>
        <w:t>Aneta</w:t>
      </w:r>
      <w:proofErr w:type="spellEnd"/>
      <w:r w:rsidRPr="00DE6B66">
        <w:rPr>
          <w:rFonts w:ascii="Arial" w:hAnsi="Arial" w:cs="Arial"/>
          <w:i/>
          <w:iCs/>
          <w:sz w:val="20"/>
          <w:szCs w:val="20"/>
        </w:rPr>
        <w:t>: Mogoče, ker se sama uvrščam še med mlade, mi je način dela s to ciljno skupino zelo blizu; generacijsko je več mladih, ki želijo začutit uspeh in vnašajo tudi lastno voljo in željo po napredku</w:t>
      </w:r>
      <w:r w:rsidR="00AE7EE1">
        <w:rPr>
          <w:rFonts w:ascii="Arial" w:hAnsi="Arial" w:cs="Arial"/>
          <w:i/>
          <w:iCs/>
          <w:sz w:val="20"/>
          <w:szCs w:val="20"/>
        </w:rPr>
        <w:t>;</w:t>
      </w:r>
      <w:r w:rsidRPr="00DE6B66">
        <w:rPr>
          <w:rFonts w:ascii="Arial" w:hAnsi="Arial" w:cs="Arial"/>
          <w:i/>
          <w:iCs/>
          <w:sz w:val="20"/>
          <w:szCs w:val="20"/>
        </w:rPr>
        <w:t xml:space="preserve"> ni več toliko miselnosti, da bodo pri enem delodajalcu celo življenje, je več fleksibilnosti in drznosti, iskanja lastne sreče. Lahko seveda vodi to v težave, če se nekdo ne najde nikjer in je </w:t>
      </w:r>
      <w:r w:rsidR="00CB6CB7">
        <w:rPr>
          <w:rFonts w:ascii="Arial" w:hAnsi="Arial" w:cs="Arial"/>
          <w:i/>
          <w:iCs/>
          <w:sz w:val="20"/>
          <w:szCs w:val="20"/>
        </w:rPr>
        <w:t>treba</w:t>
      </w:r>
      <w:r w:rsidRPr="00DE6B66">
        <w:rPr>
          <w:rFonts w:ascii="Arial" w:hAnsi="Arial" w:cs="Arial"/>
          <w:i/>
          <w:iCs/>
          <w:sz w:val="20"/>
          <w:szCs w:val="20"/>
        </w:rPr>
        <w:t xml:space="preserve"> z mlado osebo iskati realne želje in interese. Več se jih znajde na internetu in je pot do informacij in načinov iskanja zaposlitve lahko precej lažja. S strani ZSRZ je mladim prej omogočeno vključevanje v APZ</w:t>
      </w:r>
      <w:r w:rsidR="00AE7EE1">
        <w:rPr>
          <w:rFonts w:ascii="Arial" w:hAnsi="Arial" w:cs="Arial"/>
          <w:i/>
          <w:iCs/>
          <w:sz w:val="20"/>
          <w:szCs w:val="20"/>
        </w:rPr>
        <w:t>-</w:t>
      </w:r>
      <w:r w:rsidRPr="00DE6B66">
        <w:rPr>
          <w:rFonts w:ascii="Arial" w:hAnsi="Arial" w:cs="Arial"/>
          <w:i/>
          <w:iCs/>
          <w:sz w:val="20"/>
          <w:szCs w:val="20"/>
        </w:rPr>
        <w:t xml:space="preserve">programe. Veliko se jih rado izobražuje in dopolnjuje svoja znanja. </w:t>
      </w:r>
    </w:p>
    <w:p w14:paraId="6CBFBE08" w14:textId="657846D9"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Pri delu z mladimi pomaga tudi podpora s strani vodje in drugih iz projekta, sploh na uradu za delo</w:t>
      </w:r>
      <w:r w:rsidR="00AE7EE1">
        <w:rPr>
          <w:rFonts w:ascii="Arial" w:hAnsi="Arial" w:cs="Arial"/>
          <w:i/>
          <w:iCs/>
          <w:sz w:val="20"/>
          <w:szCs w:val="20"/>
        </w:rPr>
        <w:t>,</w:t>
      </w:r>
      <w:r w:rsidRPr="00DE6B66">
        <w:rPr>
          <w:rFonts w:ascii="Arial" w:hAnsi="Arial" w:cs="Arial"/>
          <w:i/>
          <w:iCs/>
          <w:sz w:val="20"/>
          <w:szCs w:val="20"/>
        </w:rPr>
        <w:t xml:space="preserve"> kot je Ljubljana, je super, saj se res spoznamo in si hitro lahko priskočimo na pomoč in razumemo medsebojne situacije z mladimi, prijavljenimi na ZRSZ. Pomagala so vsa izobraževanja. To se mi zdi pri katerem</w:t>
      </w:r>
      <w:r w:rsidR="00AE7EE1">
        <w:rPr>
          <w:rFonts w:ascii="Arial" w:hAnsi="Arial" w:cs="Arial"/>
          <w:i/>
          <w:iCs/>
          <w:sz w:val="20"/>
          <w:szCs w:val="20"/>
        </w:rPr>
        <w:t xml:space="preserve"> </w:t>
      </w:r>
      <w:r w:rsidRPr="00DE6B66">
        <w:rPr>
          <w:rFonts w:ascii="Arial" w:hAnsi="Arial" w:cs="Arial"/>
          <w:i/>
          <w:iCs/>
          <w:sz w:val="20"/>
          <w:szCs w:val="20"/>
        </w:rPr>
        <w:t xml:space="preserve">koli delu z ljudmi izrednega pomena. Nenehno preverjanja lastnih znanj in nadgrajevanje, četudi </w:t>
      </w:r>
      <w:r w:rsidR="00AE7EE1">
        <w:rPr>
          <w:rFonts w:ascii="Arial" w:hAnsi="Arial" w:cs="Arial"/>
          <w:i/>
          <w:iCs/>
          <w:sz w:val="20"/>
          <w:szCs w:val="20"/>
        </w:rPr>
        <w:t xml:space="preserve">je </w:t>
      </w:r>
      <w:r w:rsidRPr="00DE6B66">
        <w:rPr>
          <w:rFonts w:ascii="Arial" w:hAnsi="Arial" w:cs="Arial"/>
          <w:i/>
          <w:iCs/>
          <w:sz w:val="20"/>
          <w:szCs w:val="20"/>
        </w:rPr>
        <w:t>kdaj le ponavljanje</w:t>
      </w:r>
      <w:r w:rsidR="00AE7EE1">
        <w:rPr>
          <w:rFonts w:ascii="Arial" w:hAnsi="Arial" w:cs="Arial"/>
          <w:i/>
          <w:iCs/>
          <w:sz w:val="20"/>
          <w:szCs w:val="20"/>
        </w:rPr>
        <w:t>,</w:t>
      </w:r>
      <w:r w:rsidRPr="00DE6B66">
        <w:rPr>
          <w:rFonts w:ascii="Arial" w:hAnsi="Arial" w:cs="Arial"/>
          <w:i/>
          <w:iCs/>
          <w:sz w:val="20"/>
          <w:szCs w:val="20"/>
        </w:rPr>
        <w:t xml:space="preserve"> in </w:t>
      </w:r>
      <w:r w:rsidR="00AE7EE1">
        <w:rPr>
          <w:rFonts w:ascii="Arial" w:hAnsi="Arial" w:cs="Arial"/>
          <w:i/>
          <w:iCs/>
          <w:sz w:val="20"/>
          <w:szCs w:val="20"/>
        </w:rPr>
        <w:t xml:space="preserve">pa </w:t>
      </w:r>
      <w:r w:rsidRPr="00DE6B66">
        <w:rPr>
          <w:rFonts w:ascii="Arial" w:hAnsi="Arial" w:cs="Arial"/>
          <w:i/>
          <w:iCs/>
          <w:sz w:val="20"/>
          <w:szCs w:val="20"/>
        </w:rPr>
        <w:t xml:space="preserve">občutek, da delamo dobro. </w:t>
      </w:r>
    </w:p>
    <w:p w14:paraId="3E8999C0" w14:textId="3574FD8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Je seveda tudi nekaj izzivov pri delu z mladimi. Posebna skupina so mlade mamice, predvsem brez izobrazbe, ki nimajo nikogar, ki bi lahko pazil na otroka popoldan, nerazumevanje do tega problema tudi s strani trga dela in tako ostajajo v evidenci brezposelnih oseb več let lahko le zaradi te stiske. Pokaže se s strani delodajalcev kot ovira tudi neizkušenost, da ni dovolj znanj, delovnih izkušenj … Težava s </w:t>
      </w:r>
      <w:r w:rsidRPr="00DE6B66">
        <w:rPr>
          <w:rFonts w:ascii="Arial" w:hAnsi="Arial" w:cs="Arial"/>
          <w:i/>
          <w:iCs/>
          <w:sz w:val="20"/>
          <w:szCs w:val="20"/>
        </w:rPr>
        <w:lastRenderedPageBreak/>
        <w:t xml:space="preserve">strani mladih zna biti </w:t>
      </w:r>
      <w:proofErr w:type="spellStart"/>
      <w:r w:rsidRPr="00DE6B66">
        <w:rPr>
          <w:rFonts w:ascii="Arial" w:hAnsi="Arial" w:cs="Arial"/>
          <w:i/>
          <w:iCs/>
          <w:sz w:val="20"/>
          <w:szCs w:val="20"/>
        </w:rPr>
        <w:t>nenavajenost</w:t>
      </w:r>
      <w:proofErr w:type="spellEnd"/>
      <w:r w:rsidRPr="00DE6B66">
        <w:rPr>
          <w:rFonts w:ascii="Arial" w:hAnsi="Arial" w:cs="Arial"/>
          <w:i/>
          <w:iCs/>
          <w:sz w:val="20"/>
          <w:szCs w:val="20"/>
        </w:rPr>
        <w:t xml:space="preserve"> na delo, pomanjkanje motivacije, »hotel MAMA«, ne čutijo potrebe, da začnejo delat, ni ustrezne podpore v socialnem okolju oz</w:t>
      </w:r>
      <w:r w:rsidR="00AE7EE1">
        <w:rPr>
          <w:rFonts w:ascii="Arial" w:hAnsi="Arial" w:cs="Arial"/>
          <w:i/>
          <w:iCs/>
          <w:sz w:val="20"/>
          <w:szCs w:val="20"/>
        </w:rPr>
        <w:t>iroma</w:t>
      </w:r>
      <w:r w:rsidRPr="00DE6B66">
        <w:rPr>
          <w:rFonts w:ascii="Arial" w:hAnsi="Arial" w:cs="Arial"/>
          <w:i/>
          <w:iCs/>
          <w:sz w:val="20"/>
          <w:szCs w:val="20"/>
        </w:rPr>
        <w:t xml:space="preserve"> </w:t>
      </w:r>
      <w:r w:rsidR="00AE7EE1">
        <w:rPr>
          <w:rFonts w:ascii="Arial" w:hAnsi="Arial" w:cs="Arial"/>
          <w:i/>
          <w:iCs/>
          <w:sz w:val="20"/>
          <w:szCs w:val="20"/>
        </w:rPr>
        <w:t xml:space="preserve">so </w:t>
      </w:r>
      <w:r w:rsidRPr="00DE6B66">
        <w:rPr>
          <w:rFonts w:ascii="Arial" w:hAnsi="Arial" w:cs="Arial"/>
          <w:i/>
          <w:iCs/>
          <w:sz w:val="20"/>
          <w:szCs w:val="20"/>
        </w:rPr>
        <w:t>celo težave v socialnem okolju, čutijo, da so upravičeni do DSP – tu nas čaka veliko dela na motivaciji, razlagah, spodbudah, iti korak za korakom z njimi (znajdemo se v vlogi svetovalca, policaja, mame, prijatelja, sodnika, učitelja, terapevta). Določena obdobja imamo preveliko število strank (to se spreminja), težko zares sledimo posameznikom in spremljamo stranke na poti do zaposlitve zaradi preredkih srečanj in toliko menjav strank.</w:t>
      </w:r>
    </w:p>
    <w:p w14:paraId="71A14EF9" w14:textId="01C2C535"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Andreja</w:t>
      </w:r>
      <w:r w:rsidRPr="00DE6B66">
        <w:rPr>
          <w:rFonts w:ascii="Arial" w:hAnsi="Arial" w:cs="Arial"/>
          <w:i/>
          <w:iCs/>
          <w:sz w:val="20"/>
          <w:szCs w:val="20"/>
          <w:u w:val="single"/>
        </w:rPr>
        <w:t>:</w:t>
      </w:r>
      <w:r w:rsidRPr="00DE6B66">
        <w:rPr>
          <w:rFonts w:ascii="Arial" w:hAnsi="Arial" w:cs="Arial"/>
          <w:i/>
          <w:iCs/>
          <w:sz w:val="20"/>
          <w:szCs w:val="20"/>
        </w:rPr>
        <w:t xml:space="preserve"> Delo z mladimi brezposelnimi osebami je razgibano, dinamično in nikoli monotono predvsem zaradi dejstva, ker je sleherni posameznik individuum zase. Iz tega svetovalci za mlade tudi izhajamo in gradimo karierno svetovanje na način, da je prilagojeno mlademu iskalcu zaposlitve. Ključno je, da svetovalci verjamemo v njihov uspeh in zmogljivosti, ko sami tega ne zmorejo!</w:t>
      </w:r>
    </w:p>
    <w:p w14:paraId="545F8F95" w14:textId="78BD850E"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Iskanje zaposlitve je živ, dinamičen proces, na katerega vplivajo tudi različne objektivne okoliščine (npr. epidemija). Pogosto se svetovalci za mlade soočamo z upadom motivacije pri mladih iskalcih zaposlitve, pri tem je ključnega pomena, da jih v tem času spodbujamo, da ohranjajo aktivnosti iskanja zaposlitve in da pri vsakem dodatno pridobljenem znanju, razgovoru, tečaju vidijo uspeh ter korak naprej k želenemu cilju – zaposlitv</w:t>
      </w:r>
      <w:r w:rsidR="00923521">
        <w:rPr>
          <w:rFonts w:ascii="Arial" w:hAnsi="Arial" w:cs="Arial"/>
          <w:i/>
          <w:iCs/>
          <w:sz w:val="20"/>
          <w:szCs w:val="20"/>
        </w:rPr>
        <w:t>i</w:t>
      </w:r>
      <w:r w:rsidRPr="00DE6B66">
        <w:rPr>
          <w:rFonts w:ascii="Arial" w:hAnsi="Arial" w:cs="Arial"/>
          <w:i/>
          <w:iCs/>
          <w:sz w:val="20"/>
          <w:szCs w:val="20"/>
        </w:rPr>
        <w:t>.</w:t>
      </w:r>
    </w:p>
    <w:p w14:paraId="2B5BA61D"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Izzivi pri delu z mladimi:</w:t>
      </w:r>
    </w:p>
    <w:p w14:paraId="09E84FF8" w14:textId="19A671B5"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Neodzivnost</w:t>
      </w:r>
    </w:p>
    <w:p w14:paraId="1C6E123C" w14:textId="296123FD"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Pri delu z mladimi je pogosto zaznati neodzivnost z njihove strani, da se ne držijo dogovorov, ne izpolnjujejo vseh aktivnostih iz zaposlitvenega načrta, se ne odzivajo na obvestila, napotitve, karierna svetovanja, tudi pogosto se ne držijo rokov. Ob tem pogosto svetovalci za mlade uporabimo še druge e-kanale komuniciranja z njimi, da uporabimo njim najbližjo komunikacijo in se jim na takšen način približamo.</w:t>
      </w:r>
    </w:p>
    <w:p w14:paraId="45BE36A1" w14:textId="2164FDE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Upad motivacije</w:t>
      </w:r>
    </w:p>
    <w:p w14:paraId="2D42861F"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V času epidemije je bilo pogosteje kot sicer zaznati upad motivacije za iskanje zaposlitve, tudi za kakšna dodatna izobraževanja, več je bilo oseb, ki so nujno potrebovale poglobljeno karierno svetovanje zaradi upada motivacije, </w:t>
      </w:r>
      <w:proofErr w:type="spellStart"/>
      <w:r w:rsidRPr="00DE6B66">
        <w:rPr>
          <w:rFonts w:ascii="Arial" w:hAnsi="Arial" w:cs="Arial"/>
          <w:i/>
          <w:iCs/>
          <w:sz w:val="20"/>
          <w:szCs w:val="20"/>
        </w:rPr>
        <w:t>anksioznosti</w:t>
      </w:r>
      <w:proofErr w:type="spellEnd"/>
      <w:r w:rsidRPr="00DE6B66">
        <w:rPr>
          <w:rFonts w:ascii="Arial" w:hAnsi="Arial" w:cs="Arial"/>
          <w:i/>
          <w:iCs/>
          <w:sz w:val="20"/>
          <w:szCs w:val="20"/>
        </w:rPr>
        <w:t>, depresije, socialnih, finančnih in ostalih omejitev. Ob zaznavanju teh ovir smo jih usmerjali tudi na zunanje pristojne institucije, dali kontakt, da so jim lahko nudili ustrezno prilagojeno pomoč.</w:t>
      </w:r>
    </w:p>
    <w:p w14:paraId="2769A766" w14:textId="74D93530"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Pomanjkanje veščin vodenja lastne kariere</w:t>
      </w:r>
    </w:p>
    <w:p w14:paraId="1B47B41F" w14:textId="77777777"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Pri mladih je pogosto zaznati pomanjkanje veščin vodenja lastne kariere: premalo poudarka namenjajo ciljnemu mreženju, nepoznavanje skritega trga dela, na kakšen način pristopiti in vzpostaviti stik s potencialnim delodajalcem, kako si izdelati res kvaliteten (inovativen, kreativen) CV, kako napisati motivacijsko pismo. Še posebej je zaznati, da ne poznajo vseh svojih kompetenc, jih nato ne znajo izpostaviti ter ustrezno predstaviti delodajalcem. Vse se namreč prične pri njih samih, zato jih usmerjamo k raziskovanju svojih znanj, interesov, hobijev. Pogosto potrebujejo samo spodbudo za njihovo samozavest, da jim damo pogum za korak naprej. Za pridobivanje dodatnih znanj in veščin pri vodenju lastne kariere jih spodbujamo v vključevanje različnih programov neformalnega in tudi formalnega izobraževanja.</w:t>
      </w:r>
    </w:p>
    <w:p w14:paraId="2C73FC4A" w14:textId="0F84F6E7" w:rsidR="002A6AE3" w:rsidRPr="00DE6B66" w:rsidRDefault="002A6AE3" w:rsidP="002A6AE3">
      <w:pPr>
        <w:spacing w:line="276" w:lineRule="auto"/>
        <w:jc w:val="both"/>
        <w:rPr>
          <w:rFonts w:ascii="Arial" w:hAnsi="Arial" w:cs="Arial"/>
          <w:i/>
          <w:iCs/>
          <w:sz w:val="20"/>
          <w:szCs w:val="20"/>
        </w:rPr>
      </w:pPr>
      <w:proofErr w:type="spellStart"/>
      <w:r w:rsidRPr="00DE6B66">
        <w:rPr>
          <w:rFonts w:ascii="Arial" w:hAnsi="Arial" w:cs="Arial"/>
          <w:i/>
          <w:iCs/>
          <w:sz w:val="20"/>
          <w:szCs w:val="20"/>
        </w:rPr>
        <w:t>Osipništvo</w:t>
      </w:r>
      <w:proofErr w:type="spellEnd"/>
    </w:p>
    <w:p w14:paraId="78A26351" w14:textId="7B00C50B"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V evidencah je precej mladih, ki so iz različnih razlogov prekinili izobraževalni proces in s tem niso prišli do želenega poklica. Mnogi izmed njih o ponovni vrnitvi v izobraževalni proces ne razmišljajo. Pogosto jih poskusimo vključiti v program PUM</w:t>
      </w:r>
      <w:r w:rsidR="005F2573">
        <w:rPr>
          <w:rFonts w:ascii="Arial" w:hAnsi="Arial" w:cs="Arial"/>
          <w:i/>
          <w:iCs/>
          <w:sz w:val="20"/>
          <w:szCs w:val="20"/>
        </w:rPr>
        <w:t>-</w:t>
      </w:r>
      <w:r w:rsidRPr="00DE6B66">
        <w:rPr>
          <w:rFonts w:ascii="Arial" w:hAnsi="Arial" w:cs="Arial"/>
          <w:i/>
          <w:iCs/>
          <w:sz w:val="20"/>
          <w:szCs w:val="20"/>
        </w:rPr>
        <w:t xml:space="preserve">O ali spodbudimo v </w:t>
      </w:r>
      <w:proofErr w:type="spellStart"/>
      <w:r w:rsidRPr="00DE6B66">
        <w:rPr>
          <w:rFonts w:ascii="Arial" w:hAnsi="Arial" w:cs="Arial"/>
          <w:i/>
          <w:iCs/>
          <w:sz w:val="20"/>
          <w:szCs w:val="20"/>
        </w:rPr>
        <w:t>prekvalifikacijske</w:t>
      </w:r>
      <w:proofErr w:type="spellEnd"/>
      <w:r w:rsidRPr="00DE6B66">
        <w:rPr>
          <w:rFonts w:ascii="Arial" w:hAnsi="Arial" w:cs="Arial"/>
          <w:i/>
          <w:iCs/>
          <w:sz w:val="20"/>
          <w:szCs w:val="20"/>
        </w:rPr>
        <w:t xml:space="preserve"> programe, ki izhajajo iz njihovih interesov ter zadostujejo potrebam na trgu dela.</w:t>
      </w:r>
    </w:p>
    <w:p w14:paraId="2745D645" w14:textId="679441FC"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Mlade mamice brez varstva</w:t>
      </w:r>
    </w:p>
    <w:p w14:paraId="3D39DE59" w14:textId="536EAEAF"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lastRenderedPageBreak/>
        <w:t>Velika ovira pri iskanju zaposlitve in vodenju lastne kariere imajo mlade ženske, ki so mamice in nimajo varstva za svoje</w:t>
      </w:r>
      <w:r w:rsidR="00A3446D">
        <w:rPr>
          <w:rFonts w:ascii="Arial" w:hAnsi="Arial" w:cs="Arial"/>
          <w:i/>
          <w:iCs/>
          <w:sz w:val="20"/>
          <w:szCs w:val="20"/>
        </w:rPr>
        <w:t xml:space="preserve"> </w:t>
      </w:r>
      <w:r w:rsidRPr="00DE6B66">
        <w:rPr>
          <w:rFonts w:ascii="Arial" w:hAnsi="Arial" w:cs="Arial"/>
          <w:i/>
          <w:iCs/>
          <w:sz w:val="20"/>
          <w:szCs w:val="20"/>
        </w:rPr>
        <w:t>otroke. Nekatere nimajo niti dop</w:t>
      </w:r>
      <w:r w:rsidR="00923521">
        <w:rPr>
          <w:rFonts w:ascii="Arial" w:hAnsi="Arial" w:cs="Arial"/>
          <w:i/>
          <w:iCs/>
          <w:sz w:val="20"/>
          <w:szCs w:val="20"/>
        </w:rPr>
        <w:t>oldanskega</w:t>
      </w:r>
      <w:r w:rsidRPr="00DE6B66">
        <w:rPr>
          <w:rFonts w:ascii="Arial" w:hAnsi="Arial" w:cs="Arial"/>
          <w:i/>
          <w:iCs/>
          <w:sz w:val="20"/>
          <w:szCs w:val="20"/>
        </w:rPr>
        <w:t xml:space="preserve"> varstva (ne dobijo odobrene vloge za vrtec) večina pa prav tako nima urejenega pop</w:t>
      </w:r>
      <w:r w:rsidR="00923521">
        <w:rPr>
          <w:rFonts w:ascii="Arial" w:hAnsi="Arial" w:cs="Arial"/>
          <w:i/>
          <w:iCs/>
          <w:sz w:val="20"/>
          <w:szCs w:val="20"/>
        </w:rPr>
        <w:t>oldanskega</w:t>
      </w:r>
      <w:r w:rsidRPr="00DE6B66">
        <w:rPr>
          <w:rFonts w:ascii="Arial" w:hAnsi="Arial" w:cs="Arial"/>
          <w:i/>
          <w:iCs/>
          <w:sz w:val="20"/>
          <w:szCs w:val="20"/>
        </w:rPr>
        <w:t xml:space="preserve"> varstva. Z njimi iščemo načine in možnosti, kako si urediti varstvo</w:t>
      </w:r>
      <w:r w:rsidR="00923521">
        <w:rPr>
          <w:rFonts w:ascii="Arial" w:hAnsi="Arial" w:cs="Arial"/>
          <w:i/>
          <w:iCs/>
          <w:sz w:val="20"/>
          <w:szCs w:val="20"/>
        </w:rPr>
        <w:t>,</w:t>
      </w:r>
      <w:r w:rsidRPr="00DE6B66">
        <w:rPr>
          <w:rFonts w:ascii="Arial" w:hAnsi="Arial" w:cs="Arial"/>
          <w:i/>
          <w:iCs/>
          <w:sz w:val="20"/>
          <w:szCs w:val="20"/>
        </w:rPr>
        <w:t xml:space="preserve"> ter iščemo oblike zaposlitve, ki so za njih najustreznejše.</w:t>
      </w:r>
    </w:p>
    <w:p w14:paraId="4200FF32" w14:textId="583059AC" w:rsidR="002A6AE3" w:rsidRPr="00DE6B66" w:rsidRDefault="002A6AE3" w:rsidP="002A6AE3">
      <w:pPr>
        <w:spacing w:line="276" w:lineRule="auto"/>
        <w:jc w:val="both"/>
        <w:rPr>
          <w:rFonts w:ascii="Arial" w:hAnsi="Arial" w:cs="Arial"/>
          <w:i/>
          <w:iCs/>
          <w:sz w:val="20"/>
          <w:szCs w:val="20"/>
        </w:rPr>
      </w:pPr>
      <w:proofErr w:type="spellStart"/>
      <w:r w:rsidRPr="00DE6B66">
        <w:rPr>
          <w:rFonts w:ascii="Arial" w:hAnsi="Arial" w:cs="Arial"/>
          <w:i/>
          <w:iCs/>
          <w:sz w:val="20"/>
          <w:szCs w:val="20"/>
        </w:rPr>
        <w:t>Prekarne</w:t>
      </w:r>
      <w:proofErr w:type="spellEnd"/>
      <w:r w:rsidRPr="00DE6B66">
        <w:rPr>
          <w:rFonts w:ascii="Arial" w:hAnsi="Arial" w:cs="Arial"/>
          <w:i/>
          <w:iCs/>
          <w:sz w:val="20"/>
          <w:szCs w:val="20"/>
        </w:rPr>
        <w:t xml:space="preserve"> oblike dela</w:t>
      </w:r>
    </w:p>
    <w:p w14:paraId="3B4AE952" w14:textId="0E8776AD"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Mladi se zaradi interesa in želje po delu vključujejo na trg dela s </w:t>
      </w:r>
      <w:proofErr w:type="spellStart"/>
      <w:r w:rsidRPr="00DE6B66">
        <w:rPr>
          <w:rFonts w:ascii="Arial" w:hAnsi="Arial" w:cs="Arial"/>
          <w:i/>
          <w:iCs/>
          <w:sz w:val="20"/>
          <w:szCs w:val="20"/>
        </w:rPr>
        <w:t>prekarnimi</w:t>
      </w:r>
      <w:proofErr w:type="spellEnd"/>
      <w:r w:rsidRPr="00DE6B66">
        <w:rPr>
          <w:rFonts w:ascii="Arial" w:hAnsi="Arial" w:cs="Arial"/>
          <w:i/>
          <w:iCs/>
          <w:sz w:val="20"/>
          <w:szCs w:val="20"/>
        </w:rPr>
        <w:t xml:space="preserve"> oblikami zaposlitve. Delajo preko </w:t>
      </w:r>
      <w:proofErr w:type="spellStart"/>
      <w:r w:rsidRPr="00DE6B66">
        <w:rPr>
          <w:rFonts w:ascii="Arial" w:hAnsi="Arial" w:cs="Arial"/>
          <w:i/>
          <w:iCs/>
          <w:sz w:val="20"/>
          <w:szCs w:val="20"/>
        </w:rPr>
        <w:t>podj</w:t>
      </w:r>
      <w:r w:rsidR="00923521">
        <w:rPr>
          <w:rFonts w:ascii="Arial" w:hAnsi="Arial" w:cs="Arial"/>
          <w:i/>
          <w:iCs/>
          <w:sz w:val="20"/>
          <w:szCs w:val="20"/>
        </w:rPr>
        <w:t>e</w:t>
      </w:r>
      <w:r w:rsidRPr="00DE6B66">
        <w:rPr>
          <w:rFonts w:ascii="Arial" w:hAnsi="Arial" w:cs="Arial"/>
          <w:i/>
          <w:iCs/>
          <w:sz w:val="20"/>
          <w:szCs w:val="20"/>
        </w:rPr>
        <w:t>mne</w:t>
      </w:r>
      <w:proofErr w:type="spellEnd"/>
      <w:r w:rsidRPr="00DE6B66">
        <w:rPr>
          <w:rFonts w:ascii="Arial" w:hAnsi="Arial" w:cs="Arial"/>
          <w:i/>
          <w:iCs/>
          <w:sz w:val="20"/>
          <w:szCs w:val="20"/>
        </w:rPr>
        <w:t xml:space="preserve"> pogodbe, avtorski pogodb, sezonska dela i</w:t>
      </w:r>
      <w:r w:rsidR="00923521">
        <w:rPr>
          <w:rFonts w:ascii="Arial" w:hAnsi="Arial" w:cs="Arial"/>
          <w:i/>
          <w:iCs/>
          <w:sz w:val="20"/>
          <w:szCs w:val="20"/>
        </w:rPr>
        <w:t>n tako naprej</w:t>
      </w:r>
      <w:r w:rsidRPr="00DE6B66">
        <w:rPr>
          <w:rFonts w:ascii="Arial" w:hAnsi="Arial" w:cs="Arial"/>
          <w:i/>
          <w:iCs/>
          <w:sz w:val="20"/>
          <w:szCs w:val="20"/>
        </w:rPr>
        <w:t>. Ozaveščamo jih o prednostih in slabostih tovrstnega dela: da to delo ni dolgotrajno in ne zagotavlja stabilne oblike zaposlitve, nudi pa veliko znanj in izkušenj, znanstev, dodatnih kompetenc. V alternativo jim predstavimo oblike subvencioniranih zap</w:t>
      </w:r>
      <w:r w:rsidR="00923521">
        <w:rPr>
          <w:rFonts w:ascii="Arial" w:hAnsi="Arial" w:cs="Arial"/>
          <w:i/>
          <w:iCs/>
          <w:sz w:val="20"/>
          <w:szCs w:val="20"/>
        </w:rPr>
        <w:t>o</w:t>
      </w:r>
      <w:r w:rsidRPr="00DE6B66">
        <w:rPr>
          <w:rFonts w:ascii="Arial" w:hAnsi="Arial" w:cs="Arial"/>
          <w:i/>
          <w:iCs/>
          <w:sz w:val="20"/>
          <w:szCs w:val="20"/>
        </w:rPr>
        <w:t>slitev ter programe usposabljanj preko zavoda.</w:t>
      </w:r>
    </w:p>
    <w:p w14:paraId="60D8BF76" w14:textId="4BDA5D49"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Razpršenost</w:t>
      </w:r>
    </w:p>
    <w:p w14:paraId="7635FAC4" w14:textId="26B47AD6"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Pri delu z mladimi opažam njihovo razpršenost. Redki so tisti, ki že imajo nekako pred sabo realen cilj zaposlitve (kaj bi delali, kje bi se radi zaposlili). Zato je njihov fokus in s tem energija iskanja zaposlitve razpršena. Pošljejo ogromno ponudb, prijav, ni pa želenega rezultata. Ob tem jih navajamo, da je pomembno zastavljanje ciljev, poznavanje njihovih interesov, želja, veščin ter nato ustrezno raziskovanje trga dela, pridobivanja dodatnih znanj in izkušenj.</w:t>
      </w:r>
    </w:p>
    <w:p w14:paraId="1E7D16C4" w14:textId="58C522CC"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Irena</w:t>
      </w:r>
      <w:r w:rsidRPr="00DE6B66">
        <w:rPr>
          <w:rFonts w:ascii="Arial" w:hAnsi="Arial" w:cs="Arial"/>
          <w:i/>
          <w:iCs/>
          <w:sz w:val="20"/>
          <w:szCs w:val="20"/>
          <w:u w:val="single"/>
        </w:rPr>
        <w:t xml:space="preserve"> </w:t>
      </w:r>
      <w:r w:rsidRPr="00DE6B66">
        <w:rPr>
          <w:rFonts w:ascii="Arial" w:hAnsi="Arial" w:cs="Arial"/>
          <w:i/>
          <w:iCs/>
          <w:sz w:val="20"/>
          <w:szCs w:val="20"/>
        </w:rPr>
        <w:t xml:space="preserve">: V začetku leta 2016 sem pričela delati kot svetovalka za mlade na </w:t>
      </w:r>
      <w:r w:rsidR="00923521">
        <w:rPr>
          <w:rFonts w:ascii="Arial" w:hAnsi="Arial" w:cs="Arial"/>
          <w:i/>
          <w:iCs/>
          <w:sz w:val="20"/>
          <w:szCs w:val="20"/>
        </w:rPr>
        <w:t>z</w:t>
      </w:r>
      <w:r w:rsidRPr="00DE6B66">
        <w:rPr>
          <w:rFonts w:ascii="Arial" w:hAnsi="Arial" w:cs="Arial"/>
          <w:i/>
          <w:iCs/>
          <w:sz w:val="20"/>
          <w:szCs w:val="20"/>
        </w:rPr>
        <w:t xml:space="preserve">avodu za zaposlovanje. Po </w:t>
      </w:r>
      <w:r w:rsidR="00923521">
        <w:rPr>
          <w:rFonts w:ascii="Arial" w:hAnsi="Arial" w:cs="Arial"/>
          <w:i/>
          <w:iCs/>
          <w:sz w:val="20"/>
          <w:szCs w:val="20"/>
        </w:rPr>
        <w:t>petih</w:t>
      </w:r>
      <w:r w:rsidRPr="00DE6B66">
        <w:rPr>
          <w:rFonts w:ascii="Arial" w:hAnsi="Arial" w:cs="Arial"/>
          <w:i/>
          <w:iCs/>
          <w:sz w:val="20"/>
          <w:szCs w:val="20"/>
        </w:rPr>
        <w:t xml:space="preserve"> letih dela z mladimi vedno bolj ugotavljam, da sem našla pravo delovno mesto in da je to moje poslanstvo. Delo z mladimi, ki prihajajo iz različnih socialnih okolij, imajo različno izobrazbeno strukturo, različne interese in zmožnosti, je zelo raznoliko in zahteva veliko stopnjo prilagodljivosti. Poleg prave mere empatije zahteva tudi osebno angažiranost in dostopnost svetovalca, saj sodelovanje s strankami v veliki meri temelji na zaupanju in daje tako bolj plodne rezultate. V zadnjem času se zelo pozna tudi vpliv situacije na trgu dela, ki je posledica pandemije, stranke so še bolj negotove kot prej, ne znajdejo se v sistemu in potrebujejo še več opore in spodbude. Nujno je zagotavljati čim bolj individualizirano obravnavo strank, saj imajo različne zmožnosti, veščine, želje in interese, saj tako lahko najbolj pripomoremo k čimprejšnji </w:t>
      </w:r>
      <w:proofErr w:type="spellStart"/>
      <w:r w:rsidRPr="00DE6B66">
        <w:rPr>
          <w:rFonts w:ascii="Arial" w:hAnsi="Arial" w:cs="Arial"/>
          <w:i/>
          <w:iCs/>
          <w:sz w:val="20"/>
          <w:szCs w:val="20"/>
        </w:rPr>
        <w:t>opolnomočenosti</w:t>
      </w:r>
      <w:proofErr w:type="spellEnd"/>
      <w:r w:rsidRPr="00DE6B66">
        <w:rPr>
          <w:rFonts w:ascii="Arial" w:hAnsi="Arial" w:cs="Arial"/>
          <w:i/>
          <w:iCs/>
          <w:sz w:val="20"/>
          <w:szCs w:val="20"/>
        </w:rPr>
        <w:t xml:space="preserve"> stranke pri iskanju zaposlitve. Stranke so zelo hvaležne za hiter odziv svetovalca, podporo in razumevanje njihove situacije in se čedalje bolj obračajo zavod po pomoč, zato zavod postaja vedno bolj pomembna institucija za mlade iskalce zaposlitve.</w:t>
      </w:r>
    </w:p>
    <w:p w14:paraId="3E1BA71E" w14:textId="45FFD2F8"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 xml:space="preserve">Svetovalka 1*: </w:t>
      </w:r>
      <w:r w:rsidRPr="00DE6B66">
        <w:rPr>
          <w:rFonts w:ascii="Arial" w:hAnsi="Arial" w:cs="Arial"/>
          <w:i/>
          <w:iCs/>
          <w:sz w:val="20"/>
          <w:szCs w:val="20"/>
        </w:rPr>
        <w:t>Od leta 2017, ko sem postala svetovalka za mlade, ugotavljam pri delu z mladimi brezposelnimi</w:t>
      </w:r>
      <w:r w:rsidR="00923521">
        <w:rPr>
          <w:rFonts w:ascii="Arial" w:hAnsi="Arial" w:cs="Arial"/>
          <w:i/>
          <w:iCs/>
          <w:sz w:val="20"/>
          <w:szCs w:val="20"/>
        </w:rPr>
        <w:t>,</w:t>
      </w:r>
      <w:r w:rsidRPr="00DE6B66">
        <w:rPr>
          <w:rFonts w:ascii="Arial" w:hAnsi="Arial" w:cs="Arial"/>
          <w:i/>
          <w:iCs/>
          <w:sz w:val="20"/>
          <w:szCs w:val="20"/>
        </w:rPr>
        <w:t xml:space="preserve"> starimi od 15 do 30 let</w:t>
      </w:r>
      <w:r w:rsidR="00923521">
        <w:rPr>
          <w:rFonts w:ascii="Arial" w:hAnsi="Arial" w:cs="Arial"/>
          <w:i/>
          <w:iCs/>
          <w:sz w:val="20"/>
          <w:szCs w:val="20"/>
        </w:rPr>
        <w:t>,</w:t>
      </w:r>
      <w:r w:rsidRPr="00DE6B66">
        <w:rPr>
          <w:rFonts w:ascii="Arial" w:hAnsi="Arial" w:cs="Arial"/>
          <w:i/>
          <w:iCs/>
          <w:sz w:val="20"/>
          <w:szCs w:val="20"/>
        </w:rPr>
        <w:t xml:space="preserve"> naslednje: </w:t>
      </w:r>
    </w:p>
    <w:p w14:paraId="4B0B7562" w14:textId="5B34140D"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Pr>
          <w:rFonts w:ascii="Arial" w:hAnsi="Arial" w:cs="Arial"/>
          <w:i/>
          <w:iCs/>
          <w:sz w:val="20"/>
          <w:szCs w:val="20"/>
        </w:rPr>
        <w:t>m</w:t>
      </w:r>
      <w:r w:rsidR="002A6AE3" w:rsidRPr="00301060">
        <w:rPr>
          <w:rFonts w:ascii="Arial" w:hAnsi="Arial" w:cs="Arial"/>
          <w:i/>
          <w:iCs/>
          <w:sz w:val="20"/>
          <w:szCs w:val="20"/>
        </w:rPr>
        <w:t>ladi brez izobrazbe ali z nižjo ravnijo izobrazbe niso motivirani za delo, kjer je pričakovana minimalna plača v kolikor prejemajo socialne transferje (razlika med socialno denarno pomočjo z drugimi prejemki</w:t>
      </w:r>
      <w:r w:rsidR="00A3446D" w:rsidRPr="00301060">
        <w:rPr>
          <w:rFonts w:ascii="Arial" w:hAnsi="Arial" w:cs="Arial"/>
          <w:i/>
          <w:iCs/>
          <w:sz w:val="20"/>
          <w:szCs w:val="20"/>
        </w:rPr>
        <w:t xml:space="preserve"> </w:t>
      </w:r>
      <w:r w:rsidR="002A6AE3" w:rsidRPr="00301060">
        <w:rPr>
          <w:rFonts w:ascii="Arial" w:hAnsi="Arial" w:cs="Arial"/>
          <w:i/>
          <w:iCs/>
          <w:sz w:val="20"/>
          <w:szCs w:val="20"/>
        </w:rPr>
        <w:t>in plačo je prenizka, da bi se jim splačalo delat);</w:t>
      </w:r>
      <w:r w:rsidR="00A3446D" w:rsidRPr="00301060">
        <w:rPr>
          <w:rFonts w:ascii="Arial" w:hAnsi="Arial" w:cs="Arial"/>
          <w:i/>
          <w:iCs/>
          <w:sz w:val="20"/>
          <w:szCs w:val="20"/>
        </w:rPr>
        <w:t xml:space="preserve"> </w:t>
      </w:r>
    </w:p>
    <w:p w14:paraId="11A30C3E" w14:textId="77777777" w:rsidR="002A6AE3" w:rsidRPr="00DE6B66" w:rsidRDefault="002A6AE3" w:rsidP="002A6AE3">
      <w:pPr>
        <w:pStyle w:val="Odstavekseznama"/>
        <w:spacing w:line="276" w:lineRule="auto"/>
        <w:jc w:val="both"/>
        <w:rPr>
          <w:rFonts w:ascii="Arial" w:hAnsi="Arial" w:cs="Arial"/>
          <w:i/>
          <w:iCs/>
          <w:sz w:val="20"/>
          <w:szCs w:val="20"/>
        </w:rPr>
      </w:pPr>
    </w:p>
    <w:p w14:paraId="37195F9F" w14:textId="77F22E15"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sidRPr="00301060">
        <w:rPr>
          <w:rFonts w:ascii="Arial" w:hAnsi="Arial" w:cs="Arial"/>
          <w:i/>
          <w:iCs/>
          <w:sz w:val="20"/>
          <w:szCs w:val="20"/>
        </w:rPr>
        <w:t>v</w:t>
      </w:r>
      <w:r w:rsidR="002A6AE3" w:rsidRPr="00301060">
        <w:rPr>
          <w:rFonts w:ascii="Arial" w:hAnsi="Arial" w:cs="Arial"/>
          <w:i/>
          <w:iCs/>
          <w:sz w:val="20"/>
          <w:szCs w:val="20"/>
        </w:rPr>
        <w:t>eliko mladih iskalcev zaposlitve, ki po šolanju pridejo na trg dela</w:t>
      </w:r>
      <w:r w:rsidRPr="00301060">
        <w:rPr>
          <w:rFonts w:ascii="Arial" w:hAnsi="Arial" w:cs="Arial"/>
          <w:i/>
          <w:iCs/>
          <w:sz w:val="20"/>
          <w:szCs w:val="20"/>
        </w:rPr>
        <w:t>,</w:t>
      </w:r>
      <w:r w:rsidR="002A6AE3" w:rsidRPr="00301060">
        <w:rPr>
          <w:rFonts w:ascii="Arial" w:hAnsi="Arial" w:cs="Arial"/>
          <w:i/>
          <w:iCs/>
          <w:sz w:val="20"/>
          <w:szCs w:val="20"/>
        </w:rPr>
        <w:t xml:space="preserve"> nima realnih pričakovanj glede dela, delovnih nalog in plačila. Pogosto imajo visoka pričakovanja glede plačila za opravljeno delo in zato ne najdejo ustrezne zaposlitve:</w:t>
      </w:r>
    </w:p>
    <w:p w14:paraId="637619F8" w14:textId="77777777" w:rsidR="002A6AE3" w:rsidRPr="00DE6B66" w:rsidRDefault="002A6AE3" w:rsidP="002A6AE3">
      <w:pPr>
        <w:pStyle w:val="Odstavekseznama"/>
        <w:spacing w:line="276" w:lineRule="auto"/>
        <w:jc w:val="both"/>
        <w:rPr>
          <w:rFonts w:ascii="Arial" w:hAnsi="Arial" w:cs="Arial"/>
          <w:i/>
          <w:iCs/>
          <w:sz w:val="20"/>
          <w:szCs w:val="20"/>
        </w:rPr>
      </w:pPr>
    </w:p>
    <w:p w14:paraId="44CF3CAC" w14:textId="20DEC308"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sidRPr="00301060">
        <w:rPr>
          <w:rFonts w:ascii="Arial" w:hAnsi="Arial" w:cs="Arial"/>
          <w:i/>
          <w:iCs/>
          <w:sz w:val="20"/>
          <w:szCs w:val="20"/>
        </w:rPr>
        <w:t>v</w:t>
      </w:r>
      <w:r w:rsidR="002A6AE3" w:rsidRPr="00301060">
        <w:rPr>
          <w:rFonts w:ascii="Arial" w:hAnsi="Arial" w:cs="Arial"/>
          <w:i/>
          <w:iCs/>
          <w:sz w:val="20"/>
          <w:szCs w:val="20"/>
        </w:rPr>
        <w:t>isoko izobraženi mladi, ki po nekaj mesecih iskanja zaposlitve ne najdejo priložnosti v svoji stroki, v stiski sprejmejo zaposlitev, ki je pod nivojem njihove izobrazbe ali pa zaposlitev iščejo v tujini;</w:t>
      </w:r>
    </w:p>
    <w:p w14:paraId="5D577CCE" w14:textId="77777777" w:rsidR="002A6AE3" w:rsidRPr="00DE6B66" w:rsidRDefault="002A6AE3" w:rsidP="002A6AE3">
      <w:pPr>
        <w:pStyle w:val="Odstavekseznama"/>
        <w:spacing w:line="276" w:lineRule="auto"/>
        <w:jc w:val="both"/>
        <w:rPr>
          <w:rFonts w:ascii="Arial" w:hAnsi="Arial" w:cs="Arial"/>
          <w:i/>
          <w:iCs/>
          <w:sz w:val="20"/>
          <w:szCs w:val="20"/>
        </w:rPr>
      </w:pPr>
    </w:p>
    <w:p w14:paraId="005BE160" w14:textId="44FB7E4D"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sidRPr="00301060">
        <w:rPr>
          <w:rFonts w:ascii="Arial" w:hAnsi="Arial" w:cs="Arial"/>
          <w:i/>
          <w:iCs/>
          <w:sz w:val="20"/>
          <w:szCs w:val="20"/>
        </w:rPr>
        <w:t>v</w:t>
      </w:r>
      <w:r w:rsidR="002A6AE3" w:rsidRPr="00301060">
        <w:rPr>
          <w:rFonts w:ascii="Arial" w:hAnsi="Arial" w:cs="Arial"/>
          <w:i/>
          <w:iCs/>
          <w:sz w:val="20"/>
          <w:szCs w:val="20"/>
        </w:rPr>
        <w:t xml:space="preserve">eliko mladih po končanju šolanja in ob prijavi na </w:t>
      </w:r>
      <w:r>
        <w:rPr>
          <w:rFonts w:ascii="Arial" w:hAnsi="Arial" w:cs="Arial"/>
          <w:i/>
          <w:iCs/>
          <w:sz w:val="20"/>
          <w:szCs w:val="20"/>
        </w:rPr>
        <w:t>z</w:t>
      </w:r>
      <w:r w:rsidR="002A6AE3" w:rsidRPr="00301060">
        <w:rPr>
          <w:rFonts w:ascii="Arial" w:hAnsi="Arial" w:cs="Arial"/>
          <w:i/>
          <w:iCs/>
          <w:sz w:val="20"/>
          <w:szCs w:val="20"/>
        </w:rPr>
        <w:t>avod nima informacij, znanj in izkušenj z iskanjem zaposlitve in pripravno življenjepisa ter vloge za zaposlitev;</w:t>
      </w:r>
    </w:p>
    <w:p w14:paraId="5FE1E0FC" w14:textId="77777777" w:rsidR="002A6AE3" w:rsidRPr="00DE6B66" w:rsidRDefault="002A6AE3" w:rsidP="002A6AE3">
      <w:pPr>
        <w:pStyle w:val="Odstavekseznama"/>
        <w:spacing w:line="276" w:lineRule="auto"/>
        <w:jc w:val="both"/>
        <w:rPr>
          <w:rFonts w:ascii="Arial" w:hAnsi="Arial" w:cs="Arial"/>
          <w:i/>
          <w:iCs/>
          <w:sz w:val="20"/>
          <w:szCs w:val="20"/>
        </w:rPr>
      </w:pPr>
    </w:p>
    <w:p w14:paraId="77811DD4" w14:textId="7F293BA4"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sidRPr="00301060">
        <w:rPr>
          <w:rFonts w:ascii="Arial" w:hAnsi="Arial" w:cs="Arial"/>
          <w:i/>
          <w:iCs/>
          <w:sz w:val="20"/>
          <w:szCs w:val="20"/>
        </w:rPr>
        <w:t>k</w:t>
      </w:r>
      <w:r w:rsidR="002A6AE3" w:rsidRPr="00301060">
        <w:rPr>
          <w:rFonts w:ascii="Arial" w:hAnsi="Arial" w:cs="Arial"/>
          <w:i/>
          <w:iCs/>
          <w:sz w:val="20"/>
          <w:szCs w:val="20"/>
        </w:rPr>
        <w:t>ar precej mladih je neodzivnih na vabila zavoda in iskanje zaposlitve ni njihova prioriteta;</w:t>
      </w:r>
    </w:p>
    <w:p w14:paraId="2F624707" w14:textId="77777777" w:rsidR="002A6AE3" w:rsidRPr="00DE6B66" w:rsidRDefault="002A6AE3" w:rsidP="002A6AE3">
      <w:pPr>
        <w:pStyle w:val="Odstavekseznama"/>
        <w:spacing w:line="276" w:lineRule="auto"/>
        <w:jc w:val="both"/>
        <w:rPr>
          <w:rFonts w:ascii="Arial" w:hAnsi="Arial" w:cs="Arial"/>
          <w:i/>
          <w:iCs/>
          <w:sz w:val="20"/>
          <w:szCs w:val="20"/>
        </w:rPr>
      </w:pPr>
    </w:p>
    <w:p w14:paraId="684B9881" w14:textId="5D7E4914" w:rsidR="002A6AE3" w:rsidRPr="00301060" w:rsidRDefault="00923521" w:rsidP="00301060">
      <w:pPr>
        <w:pStyle w:val="Odstavekseznama"/>
        <w:numPr>
          <w:ilvl w:val="0"/>
          <w:numId w:val="48"/>
        </w:numPr>
        <w:spacing w:line="276" w:lineRule="auto"/>
        <w:jc w:val="both"/>
        <w:rPr>
          <w:rFonts w:ascii="Arial" w:hAnsi="Arial" w:cs="Arial"/>
          <w:i/>
          <w:iCs/>
          <w:sz w:val="20"/>
          <w:szCs w:val="20"/>
        </w:rPr>
      </w:pPr>
      <w:r w:rsidRPr="00301060">
        <w:rPr>
          <w:rFonts w:ascii="Arial" w:hAnsi="Arial" w:cs="Arial"/>
          <w:i/>
          <w:iCs/>
          <w:sz w:val="20"/>
          <w:szCs w:val="20"/>
        </w:rPr>
        <w:lastRenderedPageBreak/>
        <w:t>m</w:t>
      </w:r>
      <w:r w:rsidR="002A6AE3" w:rsidRPr="00301060">
        <w:rPr>
          <w:rFonts w:ascii="Arial" w:hAnsi="Arial" w:cs="Arial"/>
          <w:i/>
          <w:iCs/>
          <w:sz w:val="20"/>
          <w:szCs w:val="20"/>
        </w:rPr>
        <w:t>ladi posebej v času ukrepov</w:t>
      </w:r>
      <w:r>
        <w:rPr>
          <w:rFonts w:ascii="Arial" w:hAnsi="Arial" w:cs="Arial"/>
          <w:i/>
          <w:iCs/>
          <w:sz w:val="20"/>
          <w:szCs w:val="20"/>
        </w:rPr>
        <w:t xml:space="preserve"> zaradi</w:t>
      </w:r>
      <w:r w:rsidR="002A6AE3" w:rsidRPr="00301060">
        <w:rPr>
          <w:rFonts w:ascii="Arial" w:hAnsi="Arial" w:cs="Arial"/>
          <w:i/>
          <w:iCs/>
          <w:sz w:val="20"/>
          <w:szCs w:val="20"/>
        </w:rPr>
        <w:t xml:space="preserve"> </w:t>
      </w:r>
      <w:proofErr w:type="spellStart"/>
      <w:r w:rsidRPr="00582B24">
        <w:rPr>
          <w:rFonts w:ascii="Arial" w:hAnsi="Arial" w:cs="Arial"/>
          <w:i/>
          <w:iCs/>
          <w:sz w:val="20"/>
          <w:szCs w:val="20"/>
        </w:rPr>
        <w:t>covid</w:t>
      </w:r>
      <w:r>
        <w:rPr>
          <w:rFonts w:ascii="Arial" w:hAnsi="Arial" w:cs="Arial"/>
          <w:i/>
          <w:iCs/>
          <w:sz w:val="20"/>
          <w:szCs w:val="20"/>
        </w:rPr>
        <w:t>a</w:t>
      </w:r>
      <w:proofErr w:type="spellEnd"/>
      <w:r w:rsidRPr="00582B24">
        <w:rPr>
          <w:rFonts w:ascii="Arial" w:hAnsi="Arial" w:cs="Arial"/>
          <w:i/>
          <w:iCs/>
          <w:sz w:val="20"/>
          <w:szCs w:val="20"/>
        </w:rPr>
        <w:t xml:space="preserve"> </w:t>
      </w:r>
      <w:r w:rsidR="002A6AE3" w:rsidRPr="00301060">
        <w:rPr>
          <w:rFonts w:ascii="Arial" w:hAnsi="Arial" w:cs="Arial"/>
          <w:i/>
          <w:iCs/>
          <w:sz w:val="20"/>
          <w:szCs w:val="20"/>
        </w:rPr>
        <w:t xml:space="preserve">navajajo, da na poslane vloge s strani delodajalcev ne dobivajo vabil na razgovore niti nobenega odgovora. Ko brezposelni po številnih poslanih vlogah ne dobijo nobenega odziva, na dolgi rok postajajo apatični in izgubljajo motivacijo do pošiljanja prošenj. </w:t>
      </w:r>
    </w:p>
    <w:p w14:paraId="2F273F33" w14:textId="49E50831" w:rsidR="002A6AE3" w:rsidRPr="00DE6B66" w:rsidRDefault="002A6AE3" w:rsidP="002A6AE3">
      <w:pPr>
        <w:spacing w:line="276" w:lineRule="auto"/>
        <w:jc w:val="both"/>
        <w:rPr>
          <w:rFonts w:ascii="Arial" w:hAnsi="Arial" w:cs="Arial"/>
          <w:i/>
          <w:iCs/>
          <w:sz w:val="20"/>
          <w:szCs w:val="20"/>
        </w:rPr>
      </w:pPr>
      <w:r w:rsidRPr="00DE6B66">
        <w:rPr>
          <w:rFonts w:ascii="Arial" w:hAnsi="Arial" w:cs="Arial"/>
          <w:b/>
          <w:bCs/>
          <w:i/>
          <w:iCs/>
          <w:sz w:val="20"/>
          <w:szCs w:val="20"/>
          <w:u w:val="single"/>
        </w:rPr>
        <w:t>Svetovalka 2*</w:t>
      </w:r>
      <w:r w:rsidRPr="00DE6B66">
        <w:rPr>
          <w:rFonts w:ascii="Arial" w:hAnsi="Arial" w:cs="Arial"/>
          <w:i/>
          <w:iCs/>
          <w:sz w:val="20"/>
          <w:szCs w:val="20"/>
        </w:rPr>
        <w:t xml:space="preserve">: V glavnem pri delu z mladimi opažam, da so nekateri sami že ob prijavi na </w:t>
      </w:r>
      <w:r w:rsidR="00923521">
        <w:rPr>
          <w:rFonts w:ascii="Arial" w:hAnsi="Arial" w:cs="Arial"/>
          <w:i/>
          <w:iCs/>
          <w:sz w:val="20"/>
          <w:szCs w:val="20"/>
        </w:rPr>
        <w:t>z</w:t>
      </w:r>
      <w:r w:rsidRPr="00DE6B66">
        <w:rPr>
          <w:rFonts w:ascii="Arial" w:hAnsi="Arial" w:cs="Arial"/>
          <w:i/>
          <w:iCs/>
          <w:sz w:val="20"/>
          <w:szCs w:val="20"/>
        </w:rPr>
        <w:t>avod zelo aktivni, samoiniciativni in se sami zelo dobro znajdejo pri iskanju zaposlitve. Vsekakor pa opažam, da je še vedno večina takšnih mladih</w:t>
      </w:r>
      <w:r w:rsidR="00923521">
        <w:rPr>
          <w:rFonts w:ascii="Arial" w:hAnsi="Arial" w:cs="Arial"/>
          <w:i/>
          <w:iCs/>
          <w:sz w:val="20"/>
          <w:szCs w:val="20"/>
        </w:rPr>
        <w:t>,</w:t>
      </w:r>
      <w:r w:rsidRPr="00DE6B66">
        <w:rPr>
          <w:rFonts w:ascii="Arial" w:hAnsi="Arial" w:cs="Arial"/>
          <w:i/>
          <w:iCs/>
          <w:sz w:val="20"/>
          <w:szCs w:val="20"/>
        </w:rPr>
        <w:t xml:space="preserve"> sploh tistih, ki iščejo prvo zaposlitev, ki se ne znajdejo najbolje na samem trgu dela, ne vedo točno</w:t>
      </w:r>
      <w:r w:rsidR="00FE4A71">
        <w:rPr>
          <w:rFonts w:ascii="Arial" w:hAnsi="Arial" w:cs="Arial"/>
          <w:i/>
          <w:iCs/>
          <w:sz w:val="20"/>
          <w:szCs w:val="20"/>
        </w:rPr>
        <w:t>,</w:t>
      </w:r>
      <w:r w:rsidRPr="00DE6B66">
        <w:rPr>
          <w:rFonts w:ascii="Arial" w:hAnsi="Arial" w:cs="Arial"/>
          <w:i/>
          <w:iCs/>
          <w:sz w:val="20"/>
          <w:szCs w:val="20"/>
        </w:rPr>
        <w:t xml:space="preserve"> kam se obrniti, kje iskati zaposlitev, kako napisati ustrezno motivacijsko pismo in življenjepis, da lahko prepričajo delodajalca pa tudi kako se predstaviti na samem razgovoru. Pri vseh teh vidikih menim, da je </w:t>
      </w:r>
      <w:r w:rsidR="00FE4A71">
        <w:rPr>
          <w:rFonts w:ascii="Arial" w:hAnsi="Arial" w:cs="Arial"/>
          <w:i/>
          <w:iCs/>
          <w:sz w:val="20"/>
          <w:szCs w:val="20"/>
        </w:rPr>
        <w:t>z</w:t>
      </w:r>
      <w:r w:rsidRPr="00DE6B66">
        <w:rPr>
          <w:rFonts w:ascii="Arial" w:hAnsi="Arial" w:cs="Arial"/>
          <w:i/>
          <w:iCs/>
          <w:sz w:val="20"/>
          <w:szCs w:val="20"/>
        </w:rPr>
        <w:t>avod v sodelovanju z ostalimi institucijami zelo dobrodošel, saj ko se pridejo mladi prijaviti</w:t>
      </w:r>
      <w:r w:rsidR="00FE4A71">
        <w:rPr>
          <w:rFonts w:ascii="Arial" w:hAnsi="Arial" w:cs="Arial"/>
          <w:i/>
          <w:iCs/>
          <w:sz w:val="20"/>
          <w:szCs w:val="20"/>
        </w:rPr>
        <w:t>,</w:t>
      </w:r>
      <w:r w:rsidRPr="00DE6B66">
        <w:rPr>
          <w:rFonts w:ascii="Arial" w:hAnsi="Arial" w:cs="Arial"/>
          <w:i/>
          <w:iCs/>
          <w:sz w:val="20"/>
          <w:szCs w:val="20"/>
        </w:rPr>
        <w:t xml:space="preserve"> jih lahko usmerimo, podamo prave informacije, da se lažje znajdejo na trgu dela. </w:t>
      </w:r>
    </w:p>
    <w:p w14:paraId="0FB05FCC" w14:textId="7F6AF868" w:rsidR="002A6AE3" w:rsidRPr="00DE6B66" w:rsidRDefault="002A6AE3" w:rsidP="002A6AE3">
      <w:pPr>
        <w:spacing w:line="276" w:lineRule="auto"/>
        <w:jc w:val="both"/>
        <w:rPr>
          <w:rFonts w:ascii="Arial" w:hAnsi="Arial" w:cs="Arial"/>
          <w:i/>
          <w:iCs/>
          <w:sz w:val="20"/>
          <w:szCs w:val="20"/>
        </w:rPr>
      </w:pPr>
      <w:r w:rsidRPr="00DE6B66">
        <w:rPr>
          <w:rFonts w:ascii="Arial" w:hAnsi="Arial" w:cs="Arial"/>
          <w:i/>
          <w:iCs/>
          <w:sz w:val="20"/>
          <w:szCs w:val="20"/>
        </w:rPr>
        <w:t xml:space="preserve">Vsekakor pa menim, da bi se mogel </w:t>
      </w:r>
      <w:r w:rsidR="00FE4A71">
        <w:rPr>
          <w:rFonts w:ascii="Arial" w:hAnsi="Arial" w:cs="Arial"/>
          <w:i/>
          <w:iCs/>
          <w:sz w:val="20"/>
          <w:szCs w:val="20"/>
        </w:rPr>
        <w:t>z</w:t>
      </w:r>
      <w:r w:rsidRPr="00DE6B66">
        <w:rPr>
          <w:rFonts w:ascii="Arial" w:hAnsi="Arial" w:cs="Arial"/>
          <w:i/>
          <w:iCs/>
          <w:sz w:val="20"/>
          <w:szCs w:val="20"/>
        </w:rPr>
        <w:t>avod kot tak približat mladim, tako pri urejanju zadev, nekoliko se bolj digitaliz</w:t>
      </w:r>
      <w:r w:rsidR="00FE4A71">
        <w:rPr>
          <w:rFonts w:ascii="Arial" w:hAnsi="Arial" w:cs="Arial"/>
          <w:i/>
          <w:iCs/>
          <w:sz w:val="20"/>
          <w:szCs w:val="20"/>
        </w:rPr>
        <w:t>ir</w:t>
      </w:r>
      <w:r w:rsidRPr="00DE6B66">
        <w:rPr>
          <w:rFonts w:ascii="Arial" w:hAnsi="Arial" w:cs="Arial"/>
          <w:i/>
          <w:iCs/>
          <w:sz w:val="20"/>
          <w:szCs w:val="20"/>
        </w:rPr>
        <w:t>ati (tu je bila epidemija zelo dober pokazatelj, da se da marsikaj izboljšati) tudi pri sami svetovalni obravnavi. Tu je ključnega pomena, da se lahko kot svetovalci bolj posvetimo mladim in njihovim potrebam v smislu nasvetov, usmeritev,</w:t>
      </w:r>
      <w:r w:rsidR="00A3446D">
        <w:rPr>
          <w:rFonts w:ascii="Arial" w:hAnsi="Arial" w:cs="Arial"/>
          <w:i/>
          <w:iCs/>
          <w:sz w:val="20"/>
          <w:szCs w:val="20"/>
        </w:rPr>
        <w:t xml:space="preserve"> </w:t>
      </w:r>
      <w:r w:rsidRPr="00DE6B66">
        <w:rPr>
          <w:rFonts w:ascii="Arial" w:hAnsi="Arial" w:cs="Arial"/>
          <w:i/>
          <w:iCs/>
          <w:sz w:val="20"/>
          <w:szCs w:val="20"/>
        </w:rPr>
        <w:t>napotovanja na delovna mesta in vse</w:t>
      </w:r>
      <w:r w:rsidR="00FE4A71">
        <w:rPr>
          <w:rFonts w:ascii="Arial" w:hAnsi="Arial" w:cs="Arial"/>
          <w:i/>
          <w:iCs/>
          <w:sz w:val="20"/>
          <w:szCs w:val="20"/>
        </w:rPr>
        <w:t>ga,</w:t>
      </w:r>
      <w:r w:rsidRPr="00DE6B66">
        <w:rPr>
          <w:rFonts w:ascii="Arial" w:hAnsi="Arial" w:cs="Arial"/>
          <w:i/>
          <w:iCs/>
          <w:sz w:val="20"/>
          <w:szCs w:val="20"/>
        </w:rPr>
        <w:t xml:space="preserve"> kar sodi poleg, ter da je manj birokratizacije oz</w:t>
      </w:r>
      <w:r w:rsidR="00FE4A71">
        <w:rPr>
          <w:rFonts w:ascii="Arial" w:hAnsi="Arial" w:cs="Arial"/>
          <w:i/>
          <w:iCs/>
          <w:sz w:val="20"/>
          <w:szCs w:val="20"/>
        </w:rPr>
        <w:t>iroma</w:t>
      </w:r>
      <w:r w:rsidRPr="00DE6B66">
        <w:rPr>
          <w:rFonts w:ascii="Arial" w:hAnsi="Arial" w:cs="Arial"/>
          <w:i/>
          <w:iCs/>
          <w:sz w:val="20"/>
          <w:szCs w:val="20"/>
        </w:rPr>
        <w:t xml:space="preserve"> neke administracije. </w:t>
      </w:r>
    </w:p>
    <w:p w14:paraId="7C57C788" w14:textId="7A98298B" w:rsidR="002A6AE3" w:rsidRPr="00A61F4B" w:rsidRDefault="002A6AE3" w:rsidP="002A6AE3">
      <w:pPr>
        <w:spacing w:line="276" w:lineRule="auto"/>
        <w:jc w:val="both"/>
        <w:rPr>
          <w:rFonts w:ascii="Arial" w:hAnsi="Arial" w:cs="Arial"/>
          <w:i/>
          <w:iCs/>
          <w:sz w:val="18"/>
          <w:szCs w:val="18"/>
        </w:rPr>
      </w:pPr>
      <w:r w:rsidRPr="00A61F4B">
        <w:rPr>
          <w:rFonts w:ascii="Arial" w:hAnsi="Arial" w:cs="Arial"/>
          <w:i/>
          <w:iCs/>
          <w:sz w:val="18"/>
          <w:szCs w:val="18"/>
        </w:rPr>
        <w:t>(*Svetovalki 1 in 2 nista želeli biti navedeni z imenom</w:t>
      </w:r>
      <w:r w:rsidR="00FE4A71">
        <w:rPr>
          <w:rFonts w:ascii="Arial" w:hAnsi="Arial" w:cs="Arial"/>
          <w:i/>
          <w:iCs/>
          <w:sz w:val="18"/>
          <w:szCs w:val="18"/>
        </w:rPr>
        <w:t>.</w:t>
      </w:r>
      <w:r w:rsidRPr="00A61F4B">
        <w:rPr>
          <w:rFonts w:ascii="Arial" w:hAnsi="Arial" w:cs="Arial"/>
          <w:i/>
          <w:iCs/>
          <w:sz w:val="18"/>
          <w:szCs w:val="18"/>
        </w:rPr>
        <w:t>)</w:t>
      </w:r>
    </w:p>
    <w:p w14:paraId="10735B35" w14:textId="77777777" w:rsidR="00472070" w:rsidRPr="00A61F4B" w:rsidRDefault="00472070" w:rsidP="00472070">
      <w:pPr>
        <w:spacing w:after="0"/>
        <w:jc w:val="both"/>
        <w:rPr>
          <w:rFonts w:ascii="Arial" w:hAnsi="Arial" w:cs="Arial"/>
          <w:sz w:val="20"/>
          <w:szCs w:val="20"/>
        </w:rPr>
      </w:pPr>
    </w:p>
    <w:p w14:paraId="347ECC15" w14:textId="77777777" w:rsidR="00472070" w:rsidRPr="00A61F4B" w:rsidRDefault="00472070" w:rsidP="00472070">
      <w:pPr>
        <w:spacing w:after="0"/>
        <w:jc w:val="both"/>
        <w:rPr>
          <w:rFonts w:ascii="Arial" w:hAnsi="Arial" w:cs="Arial"/>
          <w:sz w:val="20"/>
          <w:szCs w:val="20"/>
        </w:rPr>
      </w:pPr>
      <w:r w:rsidRPr="00A61F4B">
        <w:rPr>
          <w:rFonts w:ascii="Arial" w:hAnsi="Arial" w:cs="Arial"/>
          <w:sz w:val="20"/>
          <w:szCs w:val="20"/>
        </w:rPr>
        <w:br w:type="page"/>
      </w:r>
    </w:p>
    <w:p w14:paraId="35DCA082" w14:textId="45C8B76D" w:rsidR="0021003E" w:rsidRPr="00A61F4B" w:rsidRDefault="004273D0" w:rsidP="00B4538A">
      <w:pPr>
        <w:pStyle w:val="Naslov1"/>
        <w:numPr>
          <w:ilvl w:val="0"/>
          <w:numId w:val="7"/>
        </w:numPr>
        <w:rPr>
          <w:rFonts w:ascii="Arial" w:hAnsi="Arial" w:cs="Arial"/>
        </w:rPr>
      </w:pPr>
      <w:bookmarkStart w:id="22" w:name="_Toc76633797"/>
      <w:r w:rsidRPr="00A61F4B">
        <w:rPr>
          <w:rFonts w:ascii="Arial" w:hAnsi="Arial" w:cs="Arial"/>
        </w:rPr>
        <w:lastRenderedPageBreak/>
        <w:t>Zaključki</w:t>
      </w:r>
      <w:r w:rsidR="0021003E" w:rsidRPr="00A61F4B">
        <w:rPr>
          <w:rFonts w:ascii="Arial" w:hAnsi="Arial" w:cs="Arial"/>
        </w:rPr>
        <w:t xml:space="preserve"> in priporočila za izvajanje </w:t>
      </w:r>
      <w:r w:rsidR="00F00250">
        <w:rPr>
          <w:rFonts w:ascii="Arial" w:hAnsi="Arial" w:cs="Arial"/>
        </w:rPr>
        <w:t>j</w:t>
      </w:r>
      <w:r w:rsidR="0021003E" w:rsidRPr="00A61F4B">
        <w:rPr>
          <w:rFonts w:ascii="Arial" w:hAnsi="Arial" w:cs="Arial"/>
        </w:rPr>
        <w:t>amstva za mlade v prihodnje</w:t>
      </w:r>
      <w:bookmarkStart w:id="23" w:name="_Toc454186474"/>
      <w:bookmarkEnd w:id="22"/>
    </w:p>
    <w:p w14:paraId="2EC9E5E1" w14:textId="1284B864" w:rsidR="0021003E" w:rsidRPr="00A61F4B" w:rsidRDefault="0021003E" w:rsidP="0021003E">
      <w:pPr>
        <w:rPr>
          <w:rFonts w:ascii="Arial" w:hAnsi="Arial" w:cs="Arial"/>
        </w:rPr>
      </w:pPr>
    </w:p>
    <w:p w14:paraId="5EBC55F2" w14:textId="3E27DCE2" w:rsidR="0021003E" w:rsidRPr="00A61F4B" w:rsidRDefault="00514144" w:rsidP="00D04CA8">
      <w:pPr>
        <w:spacing w:before="240" w:after="240"/>
        <w:jc w:val="both"/>
        <w:rPr>
          <w:rFonts w:ascii="Arial" w:hAnsi="Arial" w:cs="Arial"/>
          <w:sz w:val="20"/>
          <w:szCs w:val="20"/>
        </w:rPr>
      </w:pPr>
      <w:r w:rsidRPr="00A61F4B">
        <w:rPr>
          <w:rFonts w:ascii="Arial" w:hAnsi="Arial" w:cs="Arial"/>
          <w:sz w:val="20"/>
          <w:szCs w:val="20"/>
        </w:rPr>
        <w:t xml:space="preserve">V nadaljevanju so povzeti zaključki in priporočila za nadaljnje delo na področju izvajanja jamstva za mlade. Priporočila </w:t>
      </w:r>
      <w:r w:rsidR="0021003E" w:rsidRPr="00A61F4B">
        <w:rPr>
          <w:rFonts w:ascii="Arial" w:hAnsi="Arial" w:cs="Arial"/>
          <w:sz w:val="20"/>
          <w:szCs w:val="20"/>
        </w:rPr>
        <w:t xml:space="preserve">so povzeta </w:t>
      </w:r>
      <w:r w:rsidRPr="00A61F4B">
        <w:rPr>
          <w:rFonts w:ascii="Arial" w:hAnsi="Arial" w:cs="Arial"/>
          <w:sz w:val="20"/>
          <w:szCs w:val="20"/>
        </w:rPr>
        <w:t>na podlagi</w:t>
      </w:r>
      <w:r w:rsidR="0021003E" w:rsidRPr="00A61F4B">
        <w:rPr>
          <w:rFonts w:ascii="Arial" w:hAnsi="Arial" w:cs="Arial"/>
          <w:sz w:val="20"/>
          <w:szCs w:val="20"/>
        </w:rPr>
        <w:t xml:space="preserve"> predlog</w:t>
      </w:r>
      <w:r w:rsidRPr="00A61F4B">
        <w:rPr>
          <w:rFonts w:ascii="Arial" w:hAnsi="Arial" w:cs="Arial"/>
          <w:sz w:val="20"/>
          <w:szCs w:val="20"/>
        </w:rPr>
        <w:t>ov</w:t>
      </w:r>
      <w:r w:rsidR="0021003E" w:rsidRPr="00A61F4B">
        <w:rPr>
          <w:rFonts w:ascii="Arial" w:hAnsi="Arial" w:cs="Arial"/>
          <w:sz w:val="20"/>
          <w:szCs w:val="20"/>
        </w:rPr>
        <w:t xml:space="preserve"> resorjev</w:t>
      </w:r>
      <w:r w:rsidRPr="00A61F4B">
        <w:rPr>
          <w:rFonts w:ascii="Arial" w:hAnsi="Arial" w:cs="Arial"/>
          <w:sz w:val="20"/>
          <w:szCs w:val="20"/>
        </w:rPr>
        <w:t xml:space="preserve"> in</w:t>
      </w:r>
      <w:r w:rsidR="0021003E" w:rsidRPr="00A61F4B">
        <w:rPr>
          <w:rFonts w:ascii="Arial" w:hAnsi="Arial" w:cs="Arial"/>
          <w:sz w:val="20"/>
          <w:szCs w:val="20"/>
        </w:rPr>
        <w:t xml:space="preserve"> izvirajo predvsem iz dosedanjih izkušenj, priporočil Evropske </w:t>
      </w:r>
      <w:r w:rsidR="00FE4A71">
        <w:rPr>
          <w:rFonts w:ascii="Arial" w:hAnsi="Arial" w:cs="Arial"/>
          <w:sz w:val="20"/>
          <w:szCs w:val="20"/>
        </w:rPr>
        <w:t>k</w:t>
      </w:r>
      <w:r w:rsidR="0021003E" w:rsidRPr="00A61F4B">
        <w:rPr>
          <w:rFonts w:ascii="Arial" w:hAnsi="Arial" w:cs="Arial"/>
          <w:sz w:val="20"/>
          <w:szCs w:val="20"/>
        </w:rPr>
        <w:t>omisije in OECD za Slovenijo</w:t>
      </w:r>
      <w:r w:rsidRPr="00A61F4B">
        <w:rPr>
          <w:rFonts w:ascii="Arial" w:hAnsi="Arial" w:cs="Arial"/>
          <w:sz w:val="20"/>
          <w:szCs w:val="20"/>
        </w:rPr>
        <w:t xml:space="preserve"> ter upoštevajo tudi</w:t>
      </w:r>
      <w:r w:rsidR="0021003E" w:rsidRPr="00A61F4B">
        <w:rPr>
          <w:rFonts w:ascii="Arial" w:hAnsi="Arial" w:cs="Arial"/>
          <w:sz w:val="20"/>
          <w:szCs w:val="20"/>
        </w:rPr>
        <w:t xml:space="preserve"> </w:t>
      </w:r>
      <w:r w:rsidRPr="00A61F4B">
        <w:rPr>
          <w:rFonts w:ascii="Arial" w:hAnsi="Arial" w:cs="Arial"/>
          <w:sz w:val="20"/>
          <w:szCs w:val="20"/>
        </w:rPr>
        <w:t>nekatere predloge mladinskih organizacij. V prihodnjem obdobju bo velik izziv predstavljalo i</w:t>
      </w:r>
      <w:r w:rsidR="00D04CA8" w:rsidRPr="00A61F4B">
        <w:rPr>
          <w:rFonts w:ascii="Arial" w:hAnsi="Arial" w:cs="Arial"/>
          <w:sz w:val="20"/>
          <w:szCs w:val="20"/>
        </w:rPr>
        <w:t xml:space="preserve">zvajanje okrepljenega jamstva za mlade </w:t>
      </w:r>
      <w:r w:rsidRPr="00A61F4B">
        <w:rPr>
          <w:rFonts w:ascii="Arial" w:hAnsi="Arial" w:cs="Arial"/>
          <w:sz w:val="20"/>
          <w:szCs w:val="20"/>
        </w:rPr>
        <w:t xml:space="preserve">»Most do delovnih mest«, zato večina priporočil sledi priporočilom, ki jih EU daje državam članicam na področju izvajanja ukrepov za mlade. </w:t>
      </w:r>
    </w:p>
    <w:p w14:paraId="7E924B52" w14:textId="29AC2543" w:rsidR="00E120B5" w:rsidRPr="00A61F4B" w:rsidRDefault="00EA7E2B" w:rsidP="004E3333">
      <w:pPr>
        <w:pStyle w:val="ZRSZ-navaden"/>
        <w:rPr>
          <w:rFonts w:cs="Arial"/>
        </w:rPr>
      </w:pPr>
      <w:r w:rsidRPr="00A61F4B">
        <w:rPr>
          <w:rFonts w:cs="Arial"/>
        </w:rPr>
        <w:t xml:space="preserve">Na podlagi statističnih podatkov o mladih na trgu dela in podatkov o realizaciji ukrepov </w:t>
      </w:r>
      <w:r w:rsidR="00FE4A71">
        <w:rPr>
          <w:rFonts w:cs="Arial"/>
        </w:rPr>
        <w:t>j</w:t>
      </w:r>
      <w:r w:rsidRPr="00A61F4B">
        <w:rPr>
          <w:rFonts w:cs="Arial"/>
        </w:rPr>
        <w:t>amstva za mlade</w:t>
      </w:r>
      <w:r w:rsidRPr="00A61F4B">
        <w:rPr>
          <w:rFonts w:cs="Arial"/>
          <w:b/>
          <w:bCs/>
        </w:rPr>
        <w:t xml:space="preserve"> </w:t>
      </w:r>
      <w:r w:rsidR="00FE4A71">
        <w:rPr>
          <w:rFonts w:cs="Arial"/>
          <w:b/>
          <w:bCs/>
        </w:rPr>
        <w:t>o</w:t>
      </w:r>
      <w:r w:rsidRPr="00A61F4B">
        <w:rPr>
          <w:rFonts w:cs="Arial"/>
          <w:b/>
          <w:bCs/>
        </w:rPr>
        <w:t xml:space="preserve">cenjujemo, da je izvajanje </w:t>
      </w:r>
      <w:r w:rsidR="00FE4A71">
        <w:rPr>
          <w:rFonts w:cs="Arial"/>
          <w:b/>
          <w:bCs/>
        </w:rPr>
        <w:t>j</w:t>
      </w:r>
      <w:r w:rsidRPr="00A61F4B">
        <w:rPr>
          <w:rFonts w:cs="Arial"/>
          <w:b/>
          <w:bCs/>
        </w:rPr>
        <w:t>amstva za mlade v obdobju 2016</w:t>
      </w:r>
      <w:r w:rsidR="00FE4A71">
        <w:rPr>
          <w:rFonts w:cs="Arial"/>
          <w:b/>
          <w:bCs/>
        </w:rPr>
        <w:t>–</w:t>
      </w:r>
      <w:r w:rsidRPr="00A61F4B">
        <w:rPr>
          <w:rFonts w:cs="Arial"/>
          <w:b/>
          <w:bCs/>
        </w:rPr>
        <w:t xml:space="preserve">2020 </w:t>
      </w:r>
      <w:r w:rsidR="00FE4A71">
        <w:rPr>
          <w:rFonts w:cs="Arial"/>
          <w:b/>
          <w:bCs/>
        </w:rPr>
        <w:t xml:space="preserve">pretežno </w:t>
      </w:r>
      <w:r w:rsidRPr="00A61F4B">
        <w:rPr>
          <w:rFonts w:cs="Arial"/>
          <w:b/>
          <w:bCs/>
        </w:rPr>
        <w:t>doseglo zastavljene cilje</w:t>
      </w:r>
      <w:r w:rsidR="000864C1" w:rsidRPr="00301060">
        <w:rPr>
          <w:rFonts w:cs="Arial"/>
          <w:bCs/>
        </w:rPr>
        <w:t>.</w:t>
      </w:r>
      <w:r w:rsidR="000864C1" w:rsidRPr="00A61F4B">
        <w:rPr>
          <w:rFonts w:cs="Arial"/>
          <w:b/>
          <w:bCs/>
        </w:rPr>
        <w:t xml:space="preserve"> </w:t>
      </w:r>
      <w:r w:rsidRPr="00A61F4B">
        <w:rPr>
          <w:rFonts w:cs="Arial"/>
        </w:rPr>
        <w:t xml:space="preserve">Na ugodne </w:t>
      </w:r>
      <w:r w:rsidR="00FE4A71">
        <w:rPr>
          <w:rFonts w:cs="Arial"/>
        </w:rPr>
        <w:t>vzorce sprememb</w:t>
      </w:r>
      <w:r w:rsidR="00FE4A71" w:rsidRPr="00A61F4B">
        <w:rPr>
          <w:rFonts w:cs="Arial"/>
        </w:rPr>
        <w:t xml:space="preserve"> </w:t>
      </w:r>
      <w:r w:rsidRPr="00A61F4B">
        <w:rPr>
          <w:rFonts w:cs="Arial"/>
        </w:rPr>
        <w:t xml:space="preserve">brezposelnosti </w:t>
      </w:r>
      <w:r w:rsidR="000864C1" w:rsidRPr="00A61F4B">
        <w:rPr>
          <w:rFonts w:cs="Arial"/>
        </w:rPr>
        <w:t>mladih so</w:t>
      </w:r>
      <w:r w:rsidRPr="00A61F4B">
        <w:rPr>
          <w:rFonts w:cs="Arial"/>
        </w:rPr>
        <w:t xml:space="preserve"> pomemb</w:t>
      </w:r>
      <w:r w:rsidR="000864C1" w:rsidRPr="00A61F4B">
        <w:rPr>
          <w:rFonts w:cs="Arial"/>
        </w:rPr>
        <w:t>no</w:t>
      </w:r>
      <w:r w:rsidRPr="00A61F4B">
        <w:rPr>
          <w:rFonts w:cs="Arial"/>
        </w:rPr>
        <w:t xml:space="preserve"> vpliv</w:t>
      </w:r>
      <w:r w:rsidR="000864C1" w:rsidRPr="00A61F4B">
        <w:rPr>
          <w:rFonts w:cs="Arial"/>
        </w:rPr>
        <w:t>ali ugodni trendi</w:t>
      </w:r>
      <w:r w:rsidRPr="00A61F4B">
        <w:rPr>
          <w:rFonts w:cs="Arial"/>
        </w:rPr>
        <w:t xml:space="preserve"> v gospodarstvu</w:t>
      </w:r>
      <w:r w:rsidR="000864C1" w:rsidRPr="00A61F4B">
        <w:rPr>
          <w:rFonts w:cs="Arial"/>
        </w:rPr>
        <w:t xml:space="preserve">, leto 2020 pa je z epidemijo </w:t>
      </w:r>
      <w:proofErr w:type="spellStart"/>
      <w:r w:rsidR="000864C1" w:rsidRPr="00A61F4B">
        <w:rPr>
          <w:rFonts w:cs="Arial"/>
        </w:rPr>
        <w:t>koronavirus</w:t>
      </w:r>
      <w:r w:rsidR="00E22A0E">
        <w:rPr>
          <w:rFonts w:cs="Arial"/>
        </w:rPr>
        <w:t>ne</w:t>
      </w:r>
      <w:proofErr w:type="spellEnd"/>
      <w:r w:rsidR="00E22A0E">
        <w:rPr>
          <w:rFonts w:cs="Arial"/>
        </w:rPr>
        <w:t xml:space="preserve"> bolezni</w:t>
      </w:r>
      <w:r w:rsidR="000864C1" w:rsidRPr="00A61F4B">
        <w:rPr>
          <w:rFonts w:cs="Arial"/>
        </w:rPr>
        <w:t xml:space="preserve"> prineslo nove izzive na trgu dela. </w:t>
      </w:r>
    </w:p>
    <w:p w14:paraId="64464547" w14:textId="64FEB19A" w:rsidR="00E93306" w:rsidRPr="00A61F4B" w:rsidRDefault="000864C1" w:rsidP="004E3333">
      <w:pPr>
        <w:pStyle w:val="ZRSZ-navaden"/>
        <w:rPr>
          <w:rFonts w:cs="Arial"/>
        </w:rPr>
      </w:pPr>
      <w:r w:rsidRPr="00A61F4B">
        <w:rPr>
          <w:rFonts w:cs="Arial"/>
          <w:b/>
        </w:rPr>
        <w:t xml:space="preserve">Jamstvo za mlade je učinkovito, a </w:t>
      </w:r>
      <w:r w:rsidR="00FE4A71">
        <w:rPr>
          <w:rFonts w:cs="Arial"/>
          <w:b/>
        </w:rPr>
        <w:t>je</w:t>
      </w:r>
      <w:r w:rsidR="00FE4A71" w:rsidRPr="00A61F4B">
        <w:rPr>
          <w:rFonts w:cs="Arial"/>
          <w:b/>
        </w:rPr>
        <w:t xml:space="preserve"> </w:t>
      </w:r>
      <w:r w:rsidRPr="00A61F4B">
        <w:rPr>
          <w:rFonts w:cs="Arial"/>
          <w:b/>
        </w:rPr>
        <w:t xml:space="preserve">še prostor za izboljšave. </w:t>
      </w:r>
      <w:r w:rsidR="00E93306" w:rsidRPr="00A61F4B">
        <w:rPr>
          <w:rFonts w:cs="Arial"/>
        </w:rPr>
        <w:t>Evropska komisija je v zaključkih pregleda politik zaposlovanja v okviru</w:t>
      </w:r>
      <w:r w:rsidR="00A3446D">
        <w:rPr>
          <w:rFonts w:cs="Arial"/>
        </w:rPr>
        <w:t xml:space="preserve"> </w:t>
      </w:r>
      <w:r w:rsidR="00E93306" w:rsidRPr="00A61F4B">
        <w:rPr>
          <w:rFonts w:cs="Arial"/>
        </w:rPr>
        <w:t>Odbora za zaposlovanje (EMCO) oktobra 2019 za Slovenijo zapisala, »</w:t>
      </w:r>
      <w:r w:rsidR="00E93306" w:rsidRPr="00A61F4B">
        <w:rPr>
          <w:rFonts w:cs="Arial"/>
          <w:i/>
          <w:iCs/>
        </w:rPr>
        <w:t>da je izvajanje jamstva za mlade v RS napredno, z vidnimi izboljšavami od zadnjega pregleda v letu 2017. Posebna prednost slovenskega jamstva za mlade je, da združuje in povezuje programe za mlade z različnih področij delovanja«</w:t>
      </w:r>
      <w:r w:rsidR="00FE4A71">
        <w:rPr>
          <w:rFonts w:cs="Arial"/>
          <w:i/>
          <w:iCs/>
        </w:rPr>
        <w:t>.</w:t>
      </w:r>
      <w:r w:rsidR="00E93306" w:rsidRPr="00A61F4B">
        <w:rPr>
          <w:rFonts w:cs="Arial"/>
        </w:rPr>
        <w:t xml:space="preserve"> Kljub temu, da </w:t>
      </w:r>
      <w:r w:rsidRPr="00A61F4B">
        <w:rPr>
          <w:rFonts w:cs="Arial"/>
        </w:rPr>
        <w:t xml:space="preserve">je 58,7 % mladih v letu 2019 na ponudbo čakalo dlje kot </w:t>
      </w:r>
      <w:r w:rsidR="00FE4A71">
        <w:rPr>
          <w:rFonts w:cs="Arial"/>
        </w:rPr>
        <w:t>štiri</w:t>
      </w:r>
      <w:r w:rsidRPr="00A61F4B">
        <w:rPr>
          <w:rFonts w:cs="Arial"/>
        </w:rPr>
        <w:t xml:space="preserve"> mesece</w:t>
      </w:r>
      <w:r w:rsidR="00E120B5" w:rsidRPr="00A61F4B">
        <w:rPr>
          <w:rFonts w:cs="Arial"/>
        </w:rPr>
        <w:t xml:space="preserve"> (</w:t>
      </w:r>
      <w:r w:rsidRPr="00A61F4B">
        <w:rPr>
          <w:rFonts w:cs="Arial"/>
        </w:rPr>
        <w:t>v primerjavi s povprečjem EU, ki je bilo 48,7 %</w:t>
      </w:r>
      <w:r w:rsidR="00E120B5" w:rsidRPr="00A61F4B">
        <w:rPr>
          <w:rFonts w:cs="Arial"/>
        </w:rPr>
        <w:t>)</w:t>
      </w:r>
      <w:r w:rsidRPr="00A61F4B">
        <w:rPr>
          <w:rFonts w:cs="Arial"/>
        </w:rPr>
        <w:t xml:space="preserve">, </w:t>
      </w:r>
      <w:r w:rsidR="00E93306" w:rsidRPr="00A61F4B">
        <w:rPr>
          <w:rFonts w:cs="Arial"/>
        </w:rPr>
        <w:t xml:space="preserve">pa je </w:t>
      </w:r>
      <w:r w:rsidR="00FE4A71">
        <w:rPr>
          <w:rFonts w:cs="Arial"/>
        </w:rPr>
        <w:t xml:space="preserve">spodbudno </w:t>
      </w:r>
      <w:r w:rsidR="00E93306" w:rsidRPr="00A61F4B">
        <w:rPr>
          <w:rFonts w:cs="Arial"/>
        </w:rPr>
        <w:t xml:space="preserve">dejstvo, da gre pri tem </w:t>
      </w:r>
      <w:r w:rsidR="00FE4A71">
        <w:rPr>
          <w:rFonts w:cs="Arial"/>
        </w:rPr>
        <w:t xml:space="preserve">pretežno </w:t>
      </w:r>
      <w:r w:rsidR="00E93306" w:rsidRPr="00A61F4B">
        <w:rPr>
          <w:rFonts w:cs="Arial"/>
        </w:rPr>
        <w:t xml:space="preserve">za </w:t>
      </w:r>
      <w:r w:rsidR="00FE4A71">
        <w:rPr>
          <w:rFonts w:cs="Arial"/>
        </w:rPr>
        <w:t xml:space="preserve">kakovostne </w:t>
      </w:r>
      <w:r w:rsidR="00E93306" w:rsidRPr="00A61F4B">
        <w:rPr>
          <w:rFonts w:cs="Arial"/>
        </w:rPr>
        <w:t xml:space="preserve">ponudbe, ki imajo dolgoročni učinek. V letu 2019 je bilo po šestih mesecih aktivnih 61,4 % mladih, ki so bili vključeni v </w:t>
      </w:r>
      <w:r w:rsidR="00FE4A71">
        <w:rPr>
          <w:rFonts w:cs="Arial"/>
        </w:rPr>
        <w:t>j</w:t>
      </w:r>
      <w:r w:rsidR="00E93306" w:rsidRPr="00A61F4B">
        <w:rPr>
          <w:rFonts w:cs="Arial"/>
        </w:rPr>
        <w:t>amstvo za mlade, medtem ko je povprečje EU le 51,3 %. Podatki preteklih let kažejo na trajnost učinkov.</w:t>
      </w:r>
      <w:r w:rsidR="00A3446D">
        <w:rPr>
          <w:rFonts w:cs="Arial"/>
        </w:rPr>
        <w:t xml:space="preserve"> </w:t>
      </w:r>
    </w:p>
    <w:p w14:paraId="446415EE" w14:textId="4D61DF93" w:rsidR="0033261B" w:rsidRPr="00A61F4B" w:rsidRDefault="00C24A14" w:rsidP="00514144">
      <w:pPr>
        <w:spacing w:before="240" w:after="240"/>
        <w:jc w:val="both"/>
        <w:rPr>
          <w:rFonts w:ascii="Arial" w:hAnsi="Arial" w:cs="Arial"/>
          <w:sz w:val="20"/>
          <w:szCs w:val="20"/>
        </w:rPr>
      </w:pPr>
      <w:r w:rsidRPr="00A61F4B">
        <w:rPr>
          <w:rFonts w:ascii="Arial" w:hAnsi="Arial" w:cs="Arial"/>
          <w:b/>
          <w:bCs/>
          <w:sz w:val="20"/>
          <w:szCs w:val="20"/>
        </w:rPr>
        <w:t>Krepitev svetovalnega dela na ZRSZ</w:t>
      </w:r>
      <w:r w:rsidRPr="00A61F4B">
        <w:rPr>
          <w:rFonts w:ascii="Arial" w:hAnsi="Arial" w:cs="Arial"/>
          <w:sz w:val="20"/>
          <w:szCs w:val="20"/>
        </w:rPr>
        <w:t xml:space="preserve"> se je izkazalo kot zelo pomembna osnova za izvajanje jamstva za mlade. Svetovalci za mlade predstavljajo vstopno točko v shemo jamstva za mlade in so ključni pri usmerjanju aktivnosti pri iskanju zaposlitve, </w:t>
      </w:r>
      <w:r w:rsidR="00E120B5" w:rsidRPr="00A61F4B">
        <w:rPr>
          <w:rFonts w:ascii="Arial" w:hAnsi="Arial" w:cs="Arial"/>
          <w:sz w:val="20"/>
          <w:szCs w:val="20"/>
        </w:rPr>
        <w:t>kariernem svetovanju</w:t>
      </w:r>
      <w:r w:rsidRPr="00A61F4B">
        <w:rPr>
          <w:rFonts w:ascii="Arial" w:hAnsi="Arial" w:cs="Arial"/>
          <w:sz w:val="20"/>
          <w:szCs w:val="20"/>
        </w:rPr>
        <w:t xml:space="preserve">, vključevanju v programe </w:t>
      </w:r>
      <w:r w:rsidR="00E120B5" w:rsidRPr="00A61F4B">
        <w:rPr>
          <w:rFonts w:ascii="Arial" w:hAnsi="Arial" w:cs="Arial"/>
          <w:sz w:val="20"/>
          <w:szCs w:val="20"/>
        </w:rPr>
        <w:t xml:space="preserve">za povečevanje zaposljivosti mladih </w:t>
      </w:r>
      <w:r w:rsidRPr="00A61F4B">
        <w:rPr>
          <w:rFonts w:ascii="Arial" w:hAnsi="Arial" w:cs="Arial"/>
          <w:sz w:val="20"/>
          <w:szCs w:val="20"/>
        </w:rPr>
        <w:t>in</w:t>
      </w:r>
      <w:r w:rsidR="00083A43">
        <w:rPr>
          <w:rFonts w:ascii="Arial" w:hAnsi="Arial" w:cs="Arial"/>
          <w:sz w:val="20"/>
          <w:szCs w:val="20"/>
        </w:rPr>
        <w:t xml:space="preserve"> podobno</w:t>
      </w:r>
      <w:r w:rsidRPr="00A61F4B">
        <w:rPr>
          <w:rFonts w:ascii="Arial" w:hAnsi="Arial" w:cs="Arial"/>
          <w:sz w:val="20"/>
          <w:szCs w:val="20"/>
        </w:rPr>
        <w:t xml:space="preserve">. Njihove izkušnje z mladimi brezposelnimi jasno kažejo na </w:t>
      </w:r>
      <w:r w:rsidR="00083A43">
        <w:rPr>
          <w:rFonts w:ascii="Arial" w:hAnsi="Arial" w:cs="Arial"/>
          <w:sz w:val="20"/>
          <w:szCs w:val="20"/>
        </w:rPr>
        <w:t>raznolikost</w:t>
      </w:r>
      <w:r w:rsidR="00083A43" w:rsidRPr="00A61F4B">
        <w:rPr>
          <w:rFonts w:ascii="Arial" w:hAnsi="Arial" w:cs="Arial"/>
          <w:sz w:val="20"/>
          <w:szCs w:val="20"/>
        </w:rPr>
        <w:t xml:space="preserve"> </w:t>
      </w:r>
      <w:r w:rsidRPr="00A61F4B">
        <w:rPr>
          <w:rFonts w:ascii="Arial" w:hAnsi="Arial" w:cs="Arial"/>
          <w:sz w:val="20"/>
          <w:szCs w:val="20"/>
        </w:rPr>
        <w:t xml:space="preserve">ciljne skupine mladih in s tem tudi potrebo, da se aktivnosti </w:t>
      </w:r>
      <w:r w:rsidR="00305D3F" w:rsidRPr="00A61F4B">
        <w:rPr>
          <w:rFonts w:ascii="Arial" w:hAnsi="Arial" w:cs="Arial"/>
          <w:sz w:val="20"/>
          <w:szCs w:val="20"/>
        </w:rPr>
        <w:t>načrtujejo individualno, glede na potrebe posameznika.</w:t>
      </w:r>
      <w:r w:rsidR="00E93DEB" w:rsidRPr="00A61F4B">
        <w:rPr>
          <w:rFonts w:ascii="Arial" w:hAnsi="Arial" w:cs="Arial"/>
          <w:sz w:val="20"/>
          <w:szCs w:val="20"/>
        </w:rPr>
        <w:t xml:space="preserve"> </w:t>
      </w:r>
      <w:r w:rsidR="00514144" w:rsidRPr="00A61F4B">
        <w:rPr>
          <w:rFonts w:ascii="Arial" w:hAnsi="Arial" w:cs="Arial"/>
          <w:sz w:val="20"/>
          <w:szCs w:val="20"/>
        </w:rPr>
        <w:t>Pomembnost</w:t>
      </w:r>
      <w:r w:rsidR="00514144" w:rsidRPr="00A61F4B">
        <w:rPr>
          <w:rFonts w:ascii="Arial" w:hAnsi="Arial" w:cs="Arial"/>
          <w:b/>
          <w:bCs/>
          <w:sz w:val="20"/>
          <w:szCs w:val="20"/>
        </w:rPr>
        <w:t xml:space="preserve"> svetovalnega dela na ZRSZ </w:t>
      </w:r>
      <w:r w:rsidR="00514144" w:rsidRPr="00A61F4B">
        <w:rPr>
          <w:rFonts w:ascii="Arial" w:hAnsi="Arial" w:cs="Arial"/>
          <w:sz w:val="20"/>
          <w:szCs w:val="20"/>
        </w:rPr>
        <w:t xml:space="preserve">bo v novem obdobju izvajanja okrepljenega jamstva za mlade »Most do delovnih mest« še večja kot do </w:t>
      </w:r>
      <w:r w:rsidR="00083A43">
        <w:rPr>
          <w:rFonts w:ascii="Arial" w:hAnsi="Arial" w:cs="Arial"/>
          <w:sz w:val="20"/>
          <w:szCs w:val="20"/>
        </w:rPr>
        <w:t>z</w:t>
      </w:r>
      <w:r w:rsidR="00514144" w:rsidRPr="00A61F4B">
        <w:rPr>
          <w:rFonts w:ascii="Arial" w:hAnsi="Arial" w:cs="Arial"/>
          <w:sz w:val="20"/>
          <w:szCs w:val="20"/>
        </w:rPr>
        <w:t xml:space="preserve">daj, zato je ključno okrepiti sposobnost in </w:t>
      </w:r>
      <w:r w:rsidR="00083A43">
        <w:rPr>
          <w:rFonts w:ascii="Arial" w:hAnsi="Arial" w:cs="Arial"/>
          <w:sz w:val="20"/>
          <w:szCs w:val="20"/>
        </w:rPr>
        <w:t>zmogljivosti</w:t>
      </w:r>
      <w:r w:rsidR="00083A43" w:rsidRPr="00A61F4B">
        <w:rPr>
          <w:rFonts w:ascii="Arial" w:hAnsi="Arial" w:cs="Arial"/>
          <w:sz w:val="20"/>
          <w:szCs w:val="20"/>
        </w:rPr>
        <w:t xml:space="preserve"> </w:t>
      </w:r>
      <w:r w:rsidR="00514144" w:rsidRPr="00A61F4B">
        <w:rPr>
          <w:rFonts w:ascii="Arial" w:hAnsi="Arial" w:cs="Arial"/>
          <w:sz w:val="20"/>
          <w:szCs w:val="20"/>
        </w:rPr>
        <w:t>(predvsem kadrovske) zavodov za zaposlovanje. Več aktivnosti ZRSZ predvideva</w:t>
      </w:r>
      <w:r w:rsidR="00083A43">
        <w:rPr>
          <w:rFonts w:ascii="Arial" w:hAnsi="Arial" w:cs="Arial"/>
          <w:sz w:val="20"/>
          <w:szCs w:val="20"/>
        </w:rPr>
        <w:t>mo</w:t>
      </w:r>
      <w:r w:rsidR="00514144" w:rsidRPr="00A61F4B">
        <w:rPr>
          <w:rFonts w:ascii="Arial" w:hAnsi="Arial" w:cs="Arial"/>
          <w:sz w:val="20"/>
          <w:szCs w:val="20"/>
        </w:rPr>
        <w:t xml:space="preserve"> na področju privabljanja mladih v program (t.</w:t>
      </w:r>
      <w:r w:rsidR="00EE0E88">
        <w:rPr>
          <w:rFonts w:ascii="Arial" w:hAnsi="Arial" w:cs="Arial"/>
          <w:sz w:val="20"/>
          <w:szCs w:val="20"/>
        </w:rPr>
        <w:t xml:space="preserve"> </w:t>
      </w:r>
      <w:r w:rsidR="00514144" w:rsidRPr="00A61F4B">
        <w:rPr>
          <w:rFonts w:ascii="Arial" w:hAnsi="Arial" w:cs="Arial"/>
          <w:sz w:val="20"/>
          <w:szCs w:val="20"/>
        </w:rPr>
        <w:t xml:space="preserve">i. </w:t>
      </w:r>
      <w:proofErr w:type="spellStart"/>
      <w:r w:rsidR="00514144" w:rsidRPr="00A61F4B">
        <w:rPr>
          <w:rFonts w:ascii="Arial" w:hAnsi="Arial" w:cs="Arial"/>
          <w:sz w:val="20"/>
          <w:szCs w:val="20"/>
        </w:rPr>
        <w:t>outreach</w:t>
      </w:r>
      <w:proofErr w:type="spellEnd"/>
      <w:r w:rsidR="00514144" w:rsidRPr="00A61F4B">
        <w:rPr>
          <w:rFonts w:ascii="Arial" w:hAnsi="Arial" w:cs="Arial"/>
          <w:sz w:val="20"/>
          <w:szCs w:val="20"/>
        </w:rPr>
        <w:t>), po vključitvi</w:t>
      </w:r>
      <w:r w:rsidR="00A3446D">
        <w:rPr>
          <w:rFonts w:ascii="Arial" w:hAnsi="Arial" w:cs="Arial"/>
          <w:sz w:val="20"/>
          <w:szCs w:val="20"/>
        </w:rPr>
        <w:t xml:space="preserve"> </w:t>
      </w:r>
      <w:r w:rsidR="00514144" w:rsidRPr="00A61F4B">
        <w:rPr>
          <w:rFonts w:ascii="Arial" w:hAnsi="Arial" w:cs="Arial"/>
          <w:sz w:val="20"/>
          <w:szCs w:val="20"/>
        </w:rPr>
        <w:t xml:space="preserve">v program pa boljše in </w:t>
      </w:r>
      <w:r w:rsidR="00514144" w:rsidRPr="00A61F4B">
        <w:rPr>
          <w:rFonts w:ascii="Arial" w:hAnsi="Arial" w:cs="Arial"/>
          <w:b/>
          <w:bCs/>
          <w:sz w:val="20"/>
          <w:szCs w:val="20"/>
        </w:rPr>
        <w:t xml:space="preserve">individualizirano profiliranje </w:t>
      </w:r>
      <w:r w:rsidR="00514144" w:rsidRPr="00A61F4B">
        <w:rPr>
          <w:rFonts w:ascii="Arial" w:hAnsi="Arial" w:cs="Arial"/>
          <w:sz w:val="20"/>
          <w:szCs w:val="20"/>
        </w:rPr>
        <w:t xml:space="preserve">glede na prednosti in ovire mlade osebe. Profiliranju sledi okrepljeno svetovanje in usmerjanje, pri čemer se </w:t>
      </w:r>
      <w:r w:rsidR="00083A43">
        <w:rPr>
          <w:rFonts w:ascii="Arial" w:hAnsi="Arial" w:cs="Arial"/>
          <w:sz w:val="20"/>
          <w:szCs w:val="20"/>
        </w:rPr>
        <w:t>zavedamo</w:t>
      </w:r>
      <w:r w:rsidR="00083A43" w:rsidRPr="00A61F4B">
        <w:rPr>
          <w:rFonts w:ascii="Arial" w:hAnsi="Arial" w:cs="Arial"/>
          <w:sz w:val="20"/>
          <w:szCs w:val="20"/>
        </w:rPr>
        <w:t xml:space="preserve"> </w:t>
      </w:r>
      <w:r w:rsidR="00514144" w:rsidRPr="00A61F4B">
        <w:rPr>
          <w:rFonts w:ascii="Arial" w:hAnsi="Arial" w:cs="Arial"/>
          <w:sz w:val="20"/>
          <w:szCs w:val="20"/>
        </w:rPr>
        <w:t>pomen</w:t>
      </w:r>
      <w:r w:rsidR="00083A43">
        <w:rPr>
          <w:rFonts w:ascii="Arial" w:hAnsi="Arial" w:cs="Arial"/>
          <w:sz w:val="20"/>
          <w:szCs w:val="20"/>
        </w:rPr>
        <w:t>a</w:t>
      </w:r>
      <w:r w:rsidR="00514144" w:rsidRPr="00A61F4B">
        <w:rPr>
          <w:rFonts w:ascii="Arial" w:hAnsi="Arial" w:cs="Arial"/>
          <w:sz w:val="20"/>
          <w:szCs w:val="20"/>
        </w:rPr>
        <w:t xml:space="preserve"> zagotavljanja ustreznega dodatnega usposabljanja s poudarkom na digitalnih, zelenih, podjetniških kompetencah in veščinah vodenja kariere. </w:t>
      </w:r>
      <w:r w:rsidR="00E120B5" w:rsidRPr="00A61F4B">
        <w:rPr>
          <w:rFonts w:ascii="Arial" w:hAnsi="Arial" w:cs="Arial"/>
          <w:sz w:val="20"/>
          <w:szCs w:val="20"/>
        </w:rPr>
        <w:t xml:space="preserve">Svetovalno delo na ZRSZ je </w:t>
      </w:r>
      <w:r w:rsidR="00CB6CB7">
        <w:rPr>
          <w:rFonts w:ascii="Arial" w:hAnsi="Arial" w:cs="Arial"/>
          <w:sz w:val="20"/>
          <w:szCs w:val="20"/>
        </w:rPr>
        <w:t>treba</w:t>
      </w:r>
      <w:r w:rsidR="00E120B5" w:rsidRPr="00A61F4B">
        <w:rPr>
          <w:rFonts w:ascii="Arial" w:hAnsi="Arial" w:cs="Arial"/>
          <w:sz w:val="20"/>
          <w:szCs w:val="20"/>
        </w:rPr>
        <w:t xml:space="preserve"> krepiti še naprej in zagotoviti ustrezno razmerje med številom usposobljenih svetovalcev in številom strank (brezposelnih mladih).</w:t>
      </w:r>
      <w:r w:rsidR="00A3446D">
        <w:rPr>
          <w:rFonts w:ascii="Arial" w:hAnsi="Arial" w:cs="Arial"/>
          <w:sz w:val="20"/>
          <w:szCs w:val="20"/>
        </w:rPr>
        <w:t xml:space="preserve"> </w:t>
      </w:r>
    </w:p>
    <w:p w14:paraId="49602DA9" w14:textId="68AB1135" w:rsidR="00381868" w:rsidRPr="00A61F4B" w:rsidRDefault="00381868" w:rsidP="00514144">
      <w:pPr>
        <w:spacing w:before="240" w:after="240"/>
        <w:jc w:val="both"/>
        <w:rPr>
          <w:rFonts w:ascii="Arial" w:hAnsi="Arial" w:cs="Arial"/>
          <w:sz w:val="20"/>
          <w:szCs w:val="20"/>
        </w:rPr>
      </w:pPr>
      <w:r w:rsidRPr="00A61F4B">
        <w:rPr>
          <w:rFonts w:ascii="Arial" w:hAnsi="Arial" w:cs="Arial"/>
          <w:sz w:val="20"/>
          <w:szCs w:val="20"/>
        </w:rPr>
        <w:t xml:space="preserve">Skladno s priporočilom Evropske </w:t>
      </w:r>
      <w:r w:rsidR="00083A43">
        <w:rPr>
          <w:rFonts w:ascii="Arial" w:hAnsi="Arial" w:cs="Arial"/>
          <w:sz w:val="20"/>
          <w:szCs w:val="20"/>
        </w:rPr>
        <w:t>k</w:t>
      </w:r>
      <w:r w:rsidRPr="00A61F4B">
        <w:rPr>
          <w:rFonts w:ascii="Arial" w:hAnsi="Arial" w:cs="Arial"/>
          <w:sz w:val="20"/>
          <w:szCs w:val="20"/>
        </w:rPr>
        <w:t xml:space="preserve">omisije bo v prihodnjem obdobju </w:t>
      </w:r>
      <w:r w:rsidR="00CB6CB7">
        <w:rPr>
          <w:rFonts w:ascii="Arial" w:hAnsi="Arial" w:cs="Arial"/>
          <w:sz w:val="20"/>
          <w:szCs w:val="20"/>
        </w:rPr>
        <w:t>treba</w:t>
      </w:r>
      <w:r w:rsidRPr="00A61F4B">
        <w:rPr>
          <w:rFonts w:ascii="Arial" w:hAnsi="Arial" w:cs="Arial"/>
          <w:sz w:val="20"/>
          <w:szCs w:val="20"/>
        </w:rPr>
        <w:t xml:space="preserve"> zagotoviti tudi premik iz projektno usmerjenega izvajanja jamstva za mlade na </w:t>
      </w:r>
      <w:r w:rsidRPr="00A61F4B">
        <w:rPr>
          <w:rFonts w:ascii="Arial" w:hAnsi="Arial" w:cs="Arial"/>
          <w:b/>
          <w:bCs/>
          <w:sz w:val="20"/>
          <w:szCs w:val="20"/>
        </w:rPr>
        <w:t>sistemsko ukrepanje</w:t>
      </w:r>
      <w:r w:rsidRPr="00A61F4B">
        <w:rPr>
          <w:rFonts w:ascii="Arial" w:hAnsi="Arial" w:cs="Arial"/>
          <w:sz w:val="20"/>
          <w:szCs w:val="20"/>
        </w:rPr>
        <w:t xml:space="preserve">. Ukrepi za mlade so preveč odvisni od sredstev in virov, ki so na </w:t>
      </w:r>
      <w:r w:rsidR="00083A43">
        <w:rPr>
          <w:rFonts w:ascii="Arial" w:hAnsi="Arial" w:cs="Arial"/>
          <w:sz w:val="20"/>
          <w:szCs w:val="20"/>
        </w:rPr>
        <w:t>voljo</w:t>
      </w:r>
      <w:r w:rsidRPr="00A61F4B">
        <w:rPr>
          <w:rFonts w:ascii="Arial" w:hAnsi="Arial" w:cs="Arial"/>
          <w:sz w:val="20"/>
          <w:szCs w:val="20"/>
        </w:rPr>
        <w:t>, kar močno vpliva na kontinuiteto izvajanja. Izziv vseh resorjev v prihodnjem obdobju bo z</w:t>
      </w:r>
      <w:r w:rsidR="00EE0E88">
        <w:rPr>
          <w:rFonts w:ascii="Arial" w:hAnsi="Arial" w:cs="Arial"/>
          <w:sz w:val="20"/>
          <w:szCs w:val="20"/>
        </w:rPr>
        <w:t>a</w:t>
      </w:r>
      <w:r w:rsidRPr="00A61F4B">
        <w:rPr>
          <w:rFonts w:ascii="Arial" w:hAnsi="Arial" w:cs="Arial"/>
          <w:sz w:val="20"/>
          <w:szCs w:val="20"/>
        </w:rPr>
        <w:t xml:space="preserve">gotoviti </w:t>
      </w:r>
      <w:r w:rsidRPr="00A61F4B">
        <w:rPr>
          <w:rFonts w:ascii="Arial" w:hAnsi="Arial" w:cs="Arial"/>
          <w:b/>
          <w:bCs/>
          <w:sz w:val="20"/>
          <w:szCs w:val="20"/>
        </w:rPr>
        <w:t>dovolj sredstev</w:t>
      </w:r>
      <w:r w:rsidRPr="00A61F4B">
        <w:rPr>
          <w:rFonts w:ascii="Arial" w:hAnsi="Arial" w:cs="Arial"/>
          <w:sz w:val="20"/>
          <w:szCs w:val="20"/>
        </w:rPr>
        <w:t xml:space="preserve"> za izvajanje okrepljenega jamstva za mlade, ki mora temeljiti pretežno na trajnejšem sistemskem pristopu in manj na projektno naravnanih programih. </w:t>
      </w:r>
    </w:p>
    <w:p w14:paraId="3253CDF0" w14:textId="2EAFEE06" w:rsidR="004E3333" w:rsidRPr="00A61F4B" w:rsidRDefault="004E3333" w:rsidP="00514144">
      <w:pPr>
        <w:spacing w:before="240" w:after="240"/>
        <w:jc w:val="both"/>
        <w:rPr>
          <w:rFonts w:ascii="Arial" w:hAnsi="Arial" w:cs="Arial"/>
          <w:sz w:val="20"/>
          <w:szCs w:val="20"/>
        </w:rPr>
      </w:pPr>
      <w:r w:rsidRPr="00A61F4B">
        <w:rPr>
          <w:rFonts w:ascii="Arial" w:hAnsi="Arial" w:cs="Arial"/>
          <w:sz w:val="20"/>
          <w:szCs w:val="20"/>
        </w:rPr>
        <w:t xml:space="preserve">Okrepljeno </w:t>
      </w:r>
      <w:r w:rsidR="00083A43">
        <w:rPr>
          <w:rFonts w:ascii="Arial" w:hAnsi="Arial" w:cs="Arial"/>
          <w:sz w:val="20"/>
          <w:szCs w:val="20"/>
        </w:rPr>
        <w:t>j</w:t>
      </w:r>
      <w:r w:rsidRPr="00A61F4B">
        <w:rPr>
          <w:rFonts w:ascii="Arial" w:hAnsi="Arial" w:cs="Arial"/>
          <w:sz w:val="20"/>
          <w:szCs w:val="20"/>
        </w:rPr>
        <w:t xml:space="preserve">amstvo za mlade namenja večjo težo predhodnim fazam in </w:t>
      </w:r>
      <w:r w:rsidRPr="00A61F4B">
        <w:rPr>
          <w:rFonts w:ascii="Arial" w:hAnsi="Arial" w:cs="Arial"/>
          <w:b/>
          <w:bCs/>
          <w:sz w:val="20"/>
          <w:szCs w:val="20"/>
        </w:rPr>
        <w:t>preventivnim aktivnostim</w:t>
      </w:r>
      <w:r w:rsidRPr="00A61F4B">
        <w:rPr>
          <w:rFonts w:ascii="Arial" w:hAnsi="Arial" w:cs="Arial"/>
          <w:sz w:val="20"/>
          <w:szCs w:val="20"/>
        </w:rPr>
        <w:t xml:space="preserve"> pred samim vstopom mlade osebe na trg dela, zato je </w:t>
      </w:r>
      <w:r w:rsidR="00CB6CB7">
        <w:rPr>
          <w:rFonts w:ascii="Arial" w:hAnsi="Arial" w:cs="Arial"/>
          <w:sz w:val="20"/>
          <w:szCs w:val="20"/>
        </w:rPr>
        <w:t>treba</w:t>
      </w:r>
      <w:r w:rsidRPr="00A61F4B">
        <w:rPr>
          <w:rFonts w:ascii="Arial" w:hAnsi="Arial" w:cs="Arial"/>
          <w:sz w:val="20"/>
          <w:szCs w:val="20"/>
        </w:rPr>
        <w:t xml:space="preserve"> krepiti tudi storitve zgodnje karierne orientacije, preprečevanje </w:t>
      </w:r>
      <w:proofErr w:type="spellStart"/>
      <w:r w:rsidRPr="00A61F4B">
        <w:rPr>
          <w:rFonts w:ascii="Arial" w:hAnsi="Arial" w:cs="Arial"/>
          <w:sz w:val="20"/>
          <w:szCs w:val="20"/>
        </w:rPr>
        <w:t>osipništva</w:t>
      </w:r>
      <w:proofErr w:type="spellEnd"/>
      <w:r w:rsidRPr="00A61F4B">
        <w:rPr>
          <w:rFonts w:ascii="Arial" w:hAnsi="Arial" w:cs="Arial"/>
          <w:sz w:val="20"/>
          <w:szCs w:val="20"/>
        </w:rPr>
        <w:t xml:space="preserve"> iz izobraževanja in hitrega ukrepanja ob zaznavi povečanega tveganja za prehod v neaktivnost. Priporočilo okrepljenega jamstva za mlade predvideva pri tem večjo vlogo izobraževalnih institucij in centrov za socialno delo. Mladim je z okrepljenimi storitvami vseživljenjske karierne orientacije v času šolanja treba omogočiti pridobivanje veščin za karierno odločanje, jim </w:t>
      </w:r>
      <w:r w:rsidRPr="00A61F4B">
        <w:rPr>
          <w:rFonts w:ascii="Arial" w:hAnsi="Arial" w:cs="Arial"/>
          <w:sz w:val="20"/>
          <w:szCs w:val="20"/>
        </w:rPr>
        <w:lastRenderedPageBreak/>
        <w:t xml:space="preserve">ponuditi kakovostne informacije o poklicih, možnosti spoznavanja poklicev in </w:t>
      </w:r>
      <w:r w:rsidR="00E120B5" w:rsidRPr="00A61F4B">
        <w:rPr>
          <w:rFonts w:ascii="Arial" w:hAnsi="Arial" w:cs="Arial"/>
          <w:sz w:val="20"/>
          <w:szCs w:val="20"/>
        </w:rPr>
        <w:t xml:space="preserve">predstavitev </w:t>
      </w:r>
      <w:r w:rsidRPr="00A61F4B">
        <w:rPr>
          <w:rFonts w:ascii="Arial" w:hAnsi="Arial" w:cs="Arial"/>
          <w:sz w:val="20"/>
          <w:szCs w:val="20"/>
        </w:rPr>
        <w:t>možnosti zaposlovanja.</w:t>
      </w:r>
    </w:p>
    <w:p w14:paraId="39E5E037" w14:textId="7916F552" w:rsidR="0021033A" w:rsidRPr="00A61F4B" w:rsidRDefault="0033261B" w:rsidP="0033261B">
      <w:pPr>
        <w:spacing w:before="240" w:after="240"/>
        <w:jc w:val="both"/>
        <w:rPr>
          <w:rFonts w:ascii="Arial" w:hAnsi="Arial" w:cs="Arial"/>
          <w:sz w:val="20"/>
          <w:szCs w:val="20"/>
        </w:rPr>
      </w:pPr>
      <w:r w:rsidRPr="00A61F4B">
        <w:rPr>
          <w:rFonts w:ascii="Arial" w:hAnsi="Arial" w:cs="Arial"/>
          <w:sz w:val="20"/>
          <w:szCs w:val="20"/>
        </w:rPr>
        <w:t>Slovenija se sooča z velikim demografskim izzivom</w:t>
      </w:r>
      <w:r w:rsidR="004E3333" w:rsidRPr="00A61F4B">
        <w:rPr>
          <w:rFonts w:ascii="Arial" w:hAnsi="Arial" w:cs="Arial"/>
          <w:sz w:val="20"/>
          <w:szCs w:val="20"/>
        </w:rPr>
        <w:t>, ki je posledica hitrega staranja prebivalstva</w:t>
      </w:r>
      <w:r w:rsidRPr="00A61F4B">
        <w:rPr>
          <w:rFonts w:ascii="Arial" w:hAnsi="Arial" w:cs="Arial"/>
          <w:sz w:val="20"/>
          <w:szCs w:val="20"/>
        </w:rPr>
        <w:t xml:space="preserve">. </w:t>
      </w:r>
      <w:r w:rsidR="00083A43">
        <w:rPr>
          <w:rFonts w:ascii="Arial" w:hAnsi="Arial" w:cs="Arial"/>
          <w:sz w:val="20"/>
          <w:szCs w:val="20"/>
        </w:rPr>
        <w:t xml:space="preserve">Dolgoročno </w:t>
      </w:r>
      <w:r w:rsidR="004E3333" w:rsidRPr="00A61F4B">
        <w:rPr>
          <w:rFonts w:ascii="Arial" w:hAnsi="Arial" w:cs="Arial"/>
          <w:sz w:val="20"/>
          <w:szCs w:val="20"/>
        </w:rPr>
        <w:t>se bo Slovenija v</w:t>
      </w:r>
      <w:r w:rsidR="00083A43">
        <w:rPr>
          <w:rFonts w:ascii="Arial" w:hAnsi="Arial" w:cs="Arial"/>
          <w:sz w:val="20"/>
          <w:szCs w:val="20"/>
        </w:rPr>
        <w:t>s</w:t>
      </w:r>
      <w:r w:rsidR="004E3333" w:rsidRPr="00A61F4B">
        <w:rPr>
          <w:rFonts w:ascii="Arial" w:hAnsi="Arial" w:cs="Arial"/>
          <w:sz w:val="20"/>
          <w:szCs w:val="20"/>
        </w:rPr>
        <w:t xml:space="preserve">e bolj soočala z velikim pomanjkanjem delovne sile. </w:t>
      </w:r>
      <w:r w:rsidRPr="00A61F4B">
        <w:rPr>
          <w:rFonts w:ascii="Arial" w:hAnsi="Arial" w:cs="Arial"/>
          <w:sz w:val="20"/>
          <w:szCs w:val="20"/>
        </w:rPr>
        <w:t xml:space="preserve">Z vidika mladih je pomembno predvsem </w:t>
      </w:r>
      <w:r w:rsidRPr="00A61F4B">
        <w:rPr>
          <w:rFonts w:ascii="Arial" w:hAnsi="Arial" w:cs="Arial"/>
          <w:b/>
          <w:bCs/>
          <w:sz w:val="20"/>
          <w:szCs w:val="20"/>
        </w:rPr>
        <w:t>spodbujanje pravočasnega zaključevanja študija</w:t>
      </w:r>
      <w:r w:rsidRPr="00A61F4B">
        <w:rPr>
          <w:rFonts w:ascii="Arial" w:hAnsi="Arial" w:cs="Arial"/>
          <w:sz w:val="20"/>
          <w:szCs w:val="20"/>
        </w:rPr>
        <w:t xml:space="preserve"> in čimprejšnje vključevanje </w:t>
      </w:r>
      <w:r w:rsidR="00083A43">
        <w:rPr>
          <w:rFonts w:ascii="Arial" w:hAnsi="Arial" w:cs="Arial"/>
          <w:sz w:val="20"/>
          <w:szCs w:val="20"/>
        </w:rPr>
        <w:t>v</w:t>
      </w:r>
      <w:r w:rsidR="00083A43" w:rsidRPr="00A61F4B">
        <w:rPr>
          <w:rFonts w:ascii="Arial" w:hAnsi="Arial" w:cs="Arial"/>
          <w:sz w:val="20"/>
          <w:szCs w:val="20"/>
        </w:rPr>
        <w:t xml:space="preserve"> </w:t>
      </w:r>
      <w:r w:rsidRPr="00A61F4B">
        <w:rPr>
          <w:rFonts w:ascii="Arial" w:hAnsi="Arial" w:cs="Arial"/>
          <w:sz w:val="20"/>
          <w:szCs w:val="20"/>
        </w:rPr>
        <w:t xml:space="preserve">trg dela. </w:t>
      </w:r>
      <w:r w:rsidR="00514144" w:rsidRPr="00A61F4B">
        <w:rPr>
          <w:rFonts w:ascii="Arial" w:hAnsi="Arial" w:cs="Arial"/>
          <w:sz w:val="20"/>
          <w:szCs w:val="20"/>
        </w:rPr>
        <w:t>Potreba po krepitvi naporov se kaže tudi v</w:t>
      </w:r>
      <w:r w:rsidR="00514144" w:rsidRPr="00A61F4B">
        <w:rPr>
          <w:rFonts w:ascii="Arial" w:hAnsi="Arial" w:cs="Arial"/>
          <w:b/>
          <w:bCs/>
          <w:sz w:val="20"/>
          <w:szCs w:val="20"/>
        </w:rPr>
        <w:t xml:space="preserve"> doseganju neregistriranih neaktivnih mladih</w:t>
      </w:r>
      <w:r w:rsidRPr="00A61F4B">
        <w:rPr>
          <w:rFonts w:ascii="Arial" w:hAnsi="Arial" w:cs="Arial"/>
          <w:sz w:val="20"/>
          <w:szCs w:val="20"/>
        </w:rPr>
        <w:t xml:space="preserve">. Po vzoru drugih držav je v </w:t>
      </w:r>
      <w:r w:rsidRPr="00A61F4B">
        <w:rPr>
          <w:rFonts w:ascii="Arial" w:hAnsi="Arial" w:cs="Arial"/>
          <w:b/>
          <w:bCs/>
          <w:sz w:val="20"/>
          <w:szCs w:val="20"/>
        </w:rPr>
        <w:t>aktivnosti doseganja mladih NEET</w:t>
      </w:r>
      <w:r w:rsidRPr="00A61F4B">
        <w:rPr>
          <w:rFonts w:ascii="Arial" w:hAnsi="Arial" w:cs="Arial"/>
          <w:sz w:val="20"/>
          <w:szCs w:val="20"/>
        </w:rPr>
        <w:t xml:space="preserve"> </w:t>
      </w:r>
      <w:r w:rsidR="00CB6CB7">
        <w:rPr>
          <w:rFonts w:ascii="Arial" w:hAnsi="Arial" w:cs="Arial"/>
          <w:sz w:val="20"/>
          <w:szCs w:val="20"/>
        </w:rPr>
        <w:t>treba</w:t>
      </w:r>
      <w:r w:rsidRPr="00A61F4B">
        <w:rPr>
          <w:rFonts w:ascii="Arial" w:hAnsi="Arial" w:cs="Arial"/>
          <w:sz w:val="20"/>
          <w:szCs w:val="20"/>
        </w:rPr>
        <w:t xml:space="preserve"> vključiti mladinski sektor, saj imajo na tem področju mladinsk</w:t>
      </w:r>
      <w:r w:rsidR="00F36A84" w:rsidRPr="00A61F4B">
        <w:rPr>
          <w:rFonts w:ascii="Arial" w:hAnsi="Arial" w:cs="Arial"/>
          <w:sz w:val="20"/>
          <w:szCs w:val="20"/>
        </w:rPr>
        <w:t xml:space="preserve">e organizacije </w:t>
      </w:r>
      <w:r w:rsidRPr="00A61F4B">
        <w:rPr>
          <w:rFonts w:ascii="Arial" w:hAnsi="Arial" w:cs="Arial"/>
          <w:sz w:val="20"/>
          <w:szCs w:val="20"/>
        </w:rPr>
        <w:t>največji dostop do mladih NEET</w:t>
      </w:r>
      <w:r w:rsidR="00E120B5" w:rsidRPr="00A61F4B">
        <w:rPr>
          <w:rFonts w:ascii="Arial" w:hAnsi="Arial" w:cs="Arial"/>
          <w:sz w:val="20"/>
          <w:szCs w:val="20"/>
        </w:rPr>
        <w:t>, prav tako imajo neaktivni mladi praviloma večje zaupanje v mladinske organizacije kakor v javne institucije.</w:t>
      </w:r>
    </w:p>
    <w:p w14:paraId="140D5CA6" w14:textId="5F8B773E" w:rsidR="004E3333" w:rsidRPr="00A61F4B" w:rsidRDefault="004E3333" w:rsidP="004E3333">
      <w:pPr>
        <w:spacing w:before="240" w:after="240"/>
        <w:jc w:val="both"/>
        <w:rPr>
          <w:rFonts w:ascii="Arial" w:hAnsi="Arial" w:cs="Arial"/>
          <w:sz w:val="20"/>
          <w:szCs w:val="20"/>
        </w:rPr>
      </w:pPr>
      <w:r w:rsidRPr="00A61F4B">
        <w:rPr>
          <w:rFonts w:ascii="Arial" w:hAnsi="Arial" w:cs="Arial"/>
          <w:sz w:val="20"/>
          <w:szCs w:val="20"/>
        </w:rPr>
        <w:t xml:space="preserve">Posebno skrb bo </w:t>
      </w:r>
      <w:r w:rsidR="00E120B5" w:rsidRPr="00A61F4B">
        <w:rPr>
          <w:rFonts w:ascii="Arial" w:hAnsi="Arial" w:cs="Arial"/>
          <w:sz w:val="20"/>
          <w:szCs w:val="20"/>
        </w:rPr>
        <w:t xml:space="preserve">še vedno </w:t>
      </w:r>
      <w:r w:rsidR="00CB6CB7">
        <w:rPr>
          <w:rFonts w:ascii="Arial" w:hAnsi="Arial" w:cs="Arial"/>
          <w:sz w:val="20"/>
          <w:szCs w:val="20"/>
        </w:rPr>
        <w:t>treba</w:t>
      </w:r>
      <w:r w:rsidRPr="00A61F4B">
        <w:rPr>
          <w:rFonts w:ascii="Arial" w:hAnsi="Arial" w:cs="Arial"/>
          <w:sz w:val="20"/>
          <w:szCs w:val="20"/>
        </w:rPr>
        <w:t xml:space="preserve"> </w:t>
      </w:r>
      <w:r w:rsidR="00083A43">
        <w:rPr>
          <w:rFonts w:ascii="Arial" w:hAnsi="Arial" w:cs="Arial"/>
          <w:sz w:val="20"/>
          <w:szCs w:val="20"/>
        </w:rPr>
        <w:t>namenjati</w:t>
      </w:r>
      <w:r w:rsidR="00083A43" w:rsidRPr="00A61F4B">
        <w:rPr>
          <w:rFonts w:ascii="Arial" w:hAnsi="Arial" w:cs="Arial"/>
          <w:sz w:val="20"/>
          <w:szCs w:val="20"/>
        </w:rPr>
        <w:t xml:space="preserve"> </w:t>
      </w:r>
      <w:r w:rsidRPr="00A61F4B">
        <w:rPr>
          <w:rFonts w:ascii="Arial" w:hAnsi="Arial" w:cs="Arial"/>
          <w:b/>
          <w:bCs/>
          <w:sz w:val="20"/>
          <w:szCs w:val="20"/>
        </w:rPr>
        <w:t>preprečevanju prehoda v dolgotrajno brezposelnost</w:t>
      </w:r>
      <w:r w:rsidRPr="00A61F4B">
        <w:rPr>
          <w:rFonts w:ascii="Arial" w:hAnsi="Arial" w:cs="Arial"/>
          <w:sz w:val="20"/>
          <w:szCs w:val="20"/>
        </w:rPr>
        <w:t xml:space="preserve"> ter intenziviranju obravnave mladih, ki so že dolgotrajno brezposelni, pri tem pa </w:t>
      </w:r>
      <w:r w:rsidRPr="00A61F4B">
        <w:rPr>
          <w:rFonts w:ascii="Arial" w:hAnsi="Arial" w:cs="Arial"/>
          <w:b/>
          <w:bCs/>
          <w:sz w:val="20"/>
          <w:szCs w:val="20"/>
        </w:rPr>
        <w:t>krepiti sodelovanje ZRSZ in centrov za socialno delo</w:t>
      </w:r>
      <w:r w:rsidRPr="00A61F4B">
        <w:rPr>
          <w:rFonts w:ascii="Arial" w:hAnsi="Arial" w:cs="Arial"/>
          <w:sz w:val="20"/>
          <w:szCs w:val="20"/>
        </w:rPr>
        <w:t xml:space="preserve"> pri delu s skupnimi strankami, saj </w:t>
      </w:r>
      <w:r w:rsidR="00E120B5" w:rsidRPr="00A61F4B">
        <w:rPr>
          <w:rFonts w:ascii="Arial" w:hAnsi="Arial" w:cs="Arial"/>
          <w:sz w:val="20"/>
          <w:szCs w:val="20"/>
        </w:rPr>
        <w:t xml:space="preserve">se </w:t>
      </w:r>
      <w:r w:rsidRPr="00A61F4B">
        <w:rPr>
          <w:rFonts w:ascii="Arial" w:hAnsi="Arial" w:cs="Arial"/>
          <w:sz w:val="20"/>
          <w:szCs w:val="20"/>
        </w:rPr>
        <w:t xml:space="preserve">lahko </w:t>
      </w:r>
      <w:r w:rsidR="00E120B5" w:rsidRPr="00A61F4B">
        <w:rPr>
          <w:rFonts w:ascii="Arial" w:hAnsi="Arial" w:cs="Arial"/>
          <w:sz w:val="20"/>
          <w:szCs w:val="20"/>
        </w:rPr>
        <w:t xml:space="preserve">le s skupnim pristopom </w:t>
      </w:r>
      <w:r w:rsidRPr="00A61F4B">
        <w:rPr>
          <w:rFonts w:ascii="Arial" w:hAnsi="Arial" w:cs="Arial"/>
          <w:sz w:val="20"/>
          <w:szCs w:val="20"/>
        </w:rPr>
        <w:t>naslovi</w:t>
      </w:r>
      <w:r w:rsidR="00E120B5" w:rsidRPr="00A61F4B">
        <w:rPr>
          <w:rFonts w:ascii="Arial" w:hAnsi="Arial" w:cs="Arial"/>
          <w:sz w:val="20"/>
          <w:szCs w:val="20"/>
        </w:rPr>
        <w:t xml:space="preserve"> </w:t>
      </w:r>
      <w:r w:rsidRPr="00A61F4B">
        <w:rPr>
          <w:rFonts w:ascii="Arial" w:hAnsi="Arial" w:cs="Arial"/>
          <w:sz w:val="20"/>
          <w:szCs w:val="20"/>
        </w:rPr>
        <w:t xml:space="preserve">kompleksnejše ovire pri iskanju zaposlitve. </w:t>
      </w:r>
    </w:p>
    <w:bookmarkEnd w:id="23"/>
    <w:p w14:paraId="19417BCF" w14:textId="7FA416E2" w:rsidR="00381868" w:rsidRPr="00A61F4B" w:rsidRDefault="00381868" w:rsidP="00381868">
      <w:pPr>
        <w:jc w:val="both"/>
        <w:rPr>
          <w:rFonts w:ascii="Arial" w:hAnsi="Arial" w:cs="Arial"/>
          <w:sz w:val="20"/>
          <w:szCs w:val="20"/>
        </w:rPr>
      </w:pPr>
      <w:r w:rsidRPr="00A61F4B">
        <w:rPr>
          <w:rFonts w:ascii="Arial" w:hAnsi="Arial" w:cs="Arial"/>
          <w:sz w:val="20"/>
          <w:szCs w:val="20"/>
        </w:rPr>
        <w:t xml:space="preserve">Tudi vnaprej bodo ukrepi za brezposelne mlade usmerjeni v dodatna </w:t>
      </w:r>
      <w:r w:rsidRPr="00A61F4B">
        <w:rPr>
          <w:rFonts w:ascii="Arial" w:hAnsi="Arial" w:cs="Arial"/>
          <w:b/>
          <w:sz w:val="20"/>
          <w:szCs w:val="20"/>
        </w:rPr>
        <w:t>praktična usposabljanja za trg dela</w:t>
      </w:r>
      <w:r w:rsidRPr="00A61F4B">
        <w:rPr>
          <w:rFonts w:ascii="Arial" w:hAnsi="Arial" w:cs="Arial"/>
          <w:sz w:val="20"/>
          <w:szCs w:val="20"/>
        </w:rPr>
        <w:t xml:space="preserve">, saj to delodajalci najbolj pogrešajo, še posebej pri iskalcih prve zaposlitve. Z vidika spodbujanja zaposlovanja mladih pa se bo nadaljevalo izvajanje ukrepov, ki spodbujajo </w:t>
      </w:r>
      <w:r w:rsidRPr="00A61F4B">
        <w:rPr>
          <w:rFonts w:ascii="Arial" w:hAnsi="Arial" w:cs="Arial"/>
          <w:b/>
          <w:sz w:val="20"/>
          <w:szCs w:val="20"/>
        </w:rPr>
        <w:t xml:space="preserve">zaposlovanje za nedoločen čas. </w:t>
      </w:r>
      <w:r w:rsidRPr="00A61F4B">
        <w:rPr>
          <w:rFonts w:ascii="Arial" w:hAnsi="Arial" w:cs="Arial"/>
          <w:sz w:val="20"/>
          <w:szCs w:val="20"/>
        </w:rPr>
        <w:t>Spodbude za zaposlitev se bo po potrebi dopolnjevalo z ukrepi dodatnega usposabljanja in mentorstva.</w:t>
      </w:r>
    </w:p>
    <w:p w14:paraId="7C19DCEB" w14:textId="0250E938" w:rsidR="004847CA" w:rsidRPr="00A61F4B" w:rsidRDefault="004847CA" w:rsidP="004847CA">
      <w:pPr>
        <w:pStyle w:val="ZRSZ-navaden"/>
        <w:rPr>
          <w:rFonts w:cs="Arial"/>
        </w:rPr>
      </w:pPr>
      <w:r w:rsidRPr="00A61F4B">
        <w:rPr>
          <w:rFonts w:cs="Arial"/>
        </w:rPr>
        <w:t xml:space="preserve">Epidemija </w:t>
      </w:r>
      <w:r w:rsidR="00083A43">
        <w:rPr>
          <w:rFonts w:cs="Arial"/>
        </w:rPr>
        <w:t>covida</w:t>
      </w:r>
      <w:r w:rsidRPr="00A61F4B">
        <w:rPr>
          <w:rFonts w:cs="Arial"/>
        </w:rPr>
        <w:t xml:space="preserve">-19 je na trg dela </w:t>
      </w:r>
      <w:r w:rsidR="00083A43" w:rsidRPr="00A61F4B">
        <w:rPr>
          <w:rFonts w:cs="Arial"/>
        </w:rPr>
        <w:t xml:space="preserve">prinesla </w:t>
      </w:r>
      <w:r w:rsidRPr="00A61F4B">
        <w:rPr>
          <w:rFonts w:cs="Arial"/>
        </w:rPr>
        <w:t xml:space="preserve">nove izzive. Evropska komisija priporoča tri ravni ukrepov za učinkovito </w:t>
      </w:r>
      <w:r w:rsidRPr="00A61F4B">
        <w:rPr>
          <w:rFonts w:cs="Arial"/>
          <w:b/>
          <w:bCs/>
        </w:rPr>
        <w:t xml:space="preserve">odzivanje na krizne razmere zaradi </w:t>
      </w:r>
      <w:r w:rsidR="00083A43">
        <w:rPr>
          <w:rFonts w:cs="Arial"/>
          <w:b/>
          <w:bCs/>
        </w:rPr>
        <w:t>cov</w:t>
      </w:r>
      <w:r w:rsidR="00E97D75">
        <w:rPr>
          <w:rFonts w:cs="Arial"/>
          <w:b/>
          <w:bCs/>
        </w:rPr>
        <w:t>i</w:t>
      </w:r>
      <w:r w:rsidR="00083A43">
        <w:rPr>
          <w:rFonts w:cs="Arial"/>
          <w:b/>
          <w:bCs/>
        </w:rPr>
        <w:t>da</w:t>
      </w:r>
      <w:r w:rsidRPr="00A61F4B">
        <w:rPr>
          <w:rFonts w:cs="Arial"/>
          <w:b/>
          <w:bCs/>
        </w:rPr>
        <w:t>-19</w:t>
      </w:r>
      <w:r w:rsidRPr="00E97D75">
        <w:rPr>
          <w:rFonts w:cs="Arial"/>
          <w:bCs/>
        </w:rPr>
        <w:t>,</w:t>
      </w:r>
      <w:r w:rsidRPr="00083A43">
        <w:rPr>
          <w:rFonts w:cs="Arial"/>
        </w:rPr>
        <w:t xml:space="preserve"> </w:t>
      </w:r>
      <w:r w:rsidRPr="00A61F4B">
        <w:rPr>
          <w:rFonts w:cs="Arial"/>
        </w:rPr>
        <w:t>in sicer spodbude za zaposlovanje in podjetništvo, izboljšanje</w:t>
      </w:r>
      <w:r w:rsidR="00083A43">
        <w:rPr>
          <w:rFonts w:cs="Arial"/>
        </w:rPr>
        <w:t xml:space="preserve"> usposobljenosti</w:t>
      </w:r>
      <w:r w:rsidRPr="00A61F4B">
        <w:rPr>
          <w:rFonts w:cs="Arial"/>
        </w:rPr>
        <w:t xml:space="preserve"> in krepitev podpore pristojnih institucij. </w:t>
      </w:r>
      <w:r w:rsidR="00CB6CB7">
        <w:rPr>
          <w:rFonts w:cs="Arial"/>
        </w:rPr>
        <w:t>Treba</w:t>
      </w:r>
      <w:r w:rsidRPr="00A61F4B">
        <w:rPr>
          <w:rFonts w:cs="Arial"/>
        </w:rPr>
        <w:t xml:space="preserve"> bi bilo pripraviti celovit nabor ukrepov, ki bodo na ustrezen način </w:t>
      </w:r>
      <w:r w:rsidRPr="00A61F4B">
        <w:rPr>
          <w:rFonts w:cs="Arial"/>
          <w:b/>
          <w:bCs/>
        </w:rPr>
        <w:t>podprli mlade z željo po podjetniški poti</w:t>
      </w:r>
      <w:r w:rsidRPr="00A61F4B">
        <w:rPr>
          <w:rFonts w:cs="Arial"/>
        </w:rPr>
        <w:t>, pri tem pa spodbuditi razvoj podjetništva, socialnega podjetništva in poslovnega povezovanja ter sodelovanja z metodami so-dela (</w:t>
      </w:r>
      <w:proofErr w:type="spellStart"/>
      <w:r w:rsidRPr="00A61F4B">
        <w:rPr>
          <w:rFonts w:cs="Arial"/>
        </w:rPr>
        <w:t>coworkinga</w:t>
      </w:r>
      <w:proofErr w:type="spellEnd"/>
      <w:r w:rsidRPr="00A61F4B">
        <w:rPr>
          <w:rFonts w:cs="Arial"/>
        </w:rPr>
        <w:t>) med mladimi. Priporočilo okrepljenega jamstva za mlade državam članicam predlaga, da zagotovijo spodbude za ustanavljanje podjetij, pri tem pa opozarja, da morajo biti ponudbe, ki spodbujajo samozaposlovanje mladih, povezane s poglobljenim usposabljanjem in celovitim podjetniškim svetovanjem.</w:t>
      </w:r>
      <w:r w:rsidR="00083A43">
        <w:rPr>
          <w:rFonts w:cs="Arial"/>
        </w:rPr>
        <w:t xml:space="preserve"> </w:t>
      </w:r>
    </w:p>
    <w:p w14:paraId="6948131C" w14:textId="77777777" w:rsidR="0033219B" w:rsidRDefault="0033219B" w:rsidP="00381868">
      <w:pPr>
        <w:jc w:val="both"/>
        <w:rPr>
          <w:rFonts w:ascii="Arial" w:hAnsi="Arial" w:cs="Arial"/>
          <w:sz w:val="20"/>
          <w:szCs w:val="20"/>
        </w:rPr>
      </w:pPr>
    </w:p>
    <w:p w14:paraId="37404BF9" w14:textId="50C67A21" w:rsidR="00381868" w:rsidRPr="00A61F4B" w:rsidRDefault="00381868" w:rsidP="00381868">
      <w:pPr>
        <w:jc w:val="both"/>
        <w:rPr>
          <w:rFonts w:ascii="Arial" w:hAnsi="Arial" w:cs="Arial"/>
          <w:sz w:val="20"/>
          <w:szCs w:val="20"/>
        </w:rPr>
      </w:pPr>
      <w:r w:rsidRPr="00A61F4B">
        <w:rPr>
          <w:rFonts w:ascii="Arial" w:hAnsi="Arial" w:cs="Arial"/>
          <w:sz w:val="20"/>
          <w:szCs w:val="20"/>
        </w:rPr>
        <w:t xml:space="preserve">Skladno z ugotovitvami OECD v analizi skupine mladih NEET v Sloveniji je </w:t>
      </w:r>
      <w:r w:rsidR="00CB6CB7">
        <w:rPr>
          <w:rFonts w:ascii="Arial" w:hAnsi="Arial" w:cs="Arial"/>
          <w:sz w:val="20"/>
          <w:szCs w:val="20"/>
        </w:rPr>
        <w:t>treba</w:t>
      </w:r>
      <w:r w:rsidRPr="00A61F4B">
        <w:rPr>
          <w:rFonts w:ascii="Arial" w:hAnsi="Arial" w:cs="Arial"/>
          <w:sz w:val="20"/>
          <w:szCs w:val="20"/>
        </w:rPr>
        <w:t xml:space="preserve"> pripraviti in izvajati </w:t>
      </w:r>
      <w:r w:rsidRPr="00A61F4B">
        <w:rPr>
          <w:rFonts w:ascii="Arial" w:hAnsi="Arial" w:cs="Arial"/>
          <w:b/>
          <w:bCs/>
          <w:sz w:val="20"/>
          <w:szCs w:val="20"/>
        </w:rPr>
        <w:t xml:space="preserve">ciljno usmerjene programe </w:t>
      </w:r>
      <w:r w:rsidRPr="00A61F4B">
        <w:rPr>
          <w:rFonts w:ascii="Arial" w:hAnsi="Arial" w:cs="Arial"/>
          <w:sz w:val="20"/>
          <w:szCs w:val="20"/>
        </w:rPr>
        <w:t xml:space="preserve">za skupine, ki se na trgu dela soočajo s posebnimi izzivi, med njimi </w:t>
      </w:r>
      <w:r w:rsidRPr="00A61F4B">
        <w:rPr>
          <w:rFonts w:ascii="Arial" w:hAnsi="Arial" w:cs="Arial"/>
          <w:b/>
          <w:bCs/>
          <w:sz w:val="20"/>
          <w:szCs w:val="20"/>
        </w:rPr>
        <w:t xml:space="preserve">mlade matere, mladi z </w:t>
      </w:r>
      <w:proofErr w:type="spellStart"/>
      <w:r w:rsidRPr="00A61F4B">
        <w:rPr>
          <w:rFonts w:ascii="Arial" w:hAnsi="Arial" w:cs="Arial"/>
          <w:b/>
          <w:bCs/>
          <w:sz w:val="20"/>
          <w:szCs w:val="20"/>
        </w:rPr>
        <w:t>migrantskim</w:t>
      </w:r>
      <w:proofErr w:type="spellEnd"/>
      <w:r w:rsidRPr="00A61F4B">
        <w:rPr>
          <w:rFonts w:ascii="Arial" w:hAnsi="Arial" w:cs="Arial"/>
          <w:b/>
          <w:bCs/>
          <w:sz w:val="20"/>
          <w:szCs w:val="20"/>
        </w:rPr>
        <w:t xml:space="preserve"> poreklom in romska mladina</w:t>
      </w:r>
      <w:r w:rsidRPr="00A61F4B">
        <w:rPr>
          <w:rFonts w:ascii="Arial" w:hAnsi="Arial" w:cs="Arial"/>
          <w:sz w:val="20"/>
          <w:szCs w:val="20"/>
        </w:rPr>
        <w:t xml:space="preserve">. Predvsem pri </w:t>
      </w:r>
      <w:r w:rsidRPr="00A61F4B">
        <w:rPr>
          <w:rFonts w:ascii="Arial" w:hAnsi="Arial" w:cs="Arial"/>
          <w:b/>
          <w:bCs/>
          <w:sz w:val="20"/>
          <w:szCs w:val="20"/>
        </w:rPr>
        <w:t xml:space="preserve">mladih z </w:t>
      </w:r>
      <w:proofErr w:type="spellStart"/>
      <w:r w:rsidRPr="00A61F4B">
        <w:rPr>
          <w:rFonts w:ascii="Arial" w:hAnsi="Arial" w:cs="Arial"/>
          <w:b/>
          <w:bCs/>
          <w:sz w:val="20"/>
          <w:szCs w:val="20"/>
        </w:rPr>
        <w:t>migrantskim</w:t>
      </w:r>
      <w:proofErr w:type="spellEnd"/>
      <w:r w:rsidRPr="00A61F4B">
        <w:rPr>
          <w:rFonts w:ascii="Arial" w:hAnsi="Arial" w:cs="Arial"/>
          <w:b/>
          <w:bCs/>
          <w:sz w:val="20"/>
          <w:szCs w:val="20"/>
        </w:rPr>
        <w:t xml:space="preserve"> poreklom in mladih Romih</w:t>
      </w:r>
      <w:r w:rsidRPr="00A61F4B">
        <w:rPr>
          <w:rFonts w:ascii="Arial" w:hAnsi="Arial" w:cs="Arial"/>
          <w:sz w:val="20"/>
          <w:szCs w:val="20"/>
        </w:rPr>
        <w:t xml:space="preserve"> je </w:t>
      </w:r>
      <w:r w:rsidR="00CB6CB7">
        <w:rPr>
          <w:rFonts w:ascii="Arial" w:hAnsi="Arial" w:cs="Arial"/>
          <w:sz w:val="20"/>
          <w:szCs w:val="20"/>
        </w:rPr>
        <w:t>treba</w:t>
      </w:r>
      <w:r w:rsidRPr="00A61F4B">
        <w:rPr>
          <w:rFonts w:ascii="Arial" w:hAnsi="Arial" w:cs="Arial"/>
          <w:sz w:val="20"/>
          <w:szCs w:val="20"/>
        </w:rPr>
        <w:t xml:space="preserve"> ukrep</w:t>
      </w:r>
      <w:r w:rsidR="004847CA" w:rsidRPr="00A61F4B">
        <w:rPr>
          <w:rFonts w:ascii="Arial" w:hAnsi="Arial" w:cs="Arial"/>
          <w:sz w:val="20"/>
          <w:szCs w:val="20"/>
        </w:rPr>
        <w:t>ati preventivno</w:t>
      </w:r>
      <w:r w:rsidRPr="00A61F4B">
        <w:rPr>
          <w:rFonts w:ascii="Arial" w:hAnsi="Arial" w:cs="Arial"/>
          <w:sz w:val="20"/>
          <w:szCs w:val="20"/>
        </w:rPr>
        <w:t xml:space="preserve"> že v času vključenosti v </w:t>
      </w:r>
      <w:r w:rsidR="00575038" w:rsidRPr="00A61F4B">
        <w:rPr>
          <w:rFonts w:ascii="Arial" w:hAnsi="Arial" w:cs="Arial"/>
          <w:sz w:val="20"/>
          <w:szCs w:val="20"/>
        </w:rPr>
        <w:t>izobraževanje</w:t>
      </w:r>
      <w:r w:rsidRPr="00A61F4B">
        <w:rPr>
          <w:rFonts w:ascii="Arial" w:hAnsi="Arial" w:cs="Arial"/>
          <w:sz w:val="20"/>
          <w:szCs w:val="20"/>
        </w:rPr>
        <w:t>, preprečiti njihov osip iz rednega šolanja</w:t>
      </w:r>
      <w:r w:rsidR="00575038" w:rsidRPr="00A61F4B">
        <w:rPr>
          <w:rFonts w:ascii="Arial" w:hAnsi="Arial" w:cs="Arial"/>
          <w:sz w:val="20"/>
          <w:szCs w:val="20"/>
        </w:rPr>
        <w:t xml:space="preserve">, krepiti </w:t>
      </w:r>
      <w:r w:rsidR="004E3333" w:rsidRPr="00A61F4B">
        <w:rPr>
          <w:rFonts w:ascii="Arial" w:hAnsi="Arial" w:cs="Arial"/>
          <w:sz w:val="20"/>
          <w:szCs w:val="20"/>
        </w:rPr>
        <w:t xml:space="preserve">znanje slovenskega jezika </w:t>
      </w:r>
      <w:r w:rsidR="00575038" w:rsidRPr="00A61F4B">
        <w:rPr>
          <w:rFonts w:ascii="Arial" w:hAnsi="Arial" w:cs="Arial"/>
          <w:sz w:val="20"/>
          <w:szCs w:val="20"/>
        </w:rPr>
        <w:t>in jih z ustreznim individualnim kariernim svetovanjem usmeriti na trg dela.</w:t>
      </w:r>
      <w:r w:rsidR="00A3446D">
        <w:rPr>
          <w:rFonts w:ascii="Arial" w:hAnsi="Arial" w:cs="Arial"/>
          <w:sz w:val="20"/>
          <w:szCs w:val="20"/>
        </w:rPr>
        <w:t xml:space="preserve"> </w:t>
      </w:r>
    </w:p>
    <w:p w14:paraId="3658CC13" w14:textId="337FBC23" w:rsidR="0021033A" w:rsidRPr="00A61F4B" w:rsidRDefault="0021033A" w:rsidP="004E3333">
      <w:pPr>
        <w:spacing w:before="240" w:after="240"/>
        <w:jc w:val="both"/>
        <w:rPr>
          <w:rFonts w:ascii="Arial" w:hAnsi="Arial" w:cs="Arial"/>
          <w:sz w:val="20"/>
          <w:szCs w:val="20"/>
        </w:rPr>
      </w:pPr>
      <w:r w:rsidRPr="00A61F4B">
        <w:rPr>
          <w:rFonts w:ascii="Arial" w:hAnsi="Arial" w:cs="Arial"/>
          <w:b/>
          <w:bCs/>
          <w:sz w:val="20"/>
          <w:szCs w:val="20"/>
        </w:rPr>
        <w:t>Krepitev aktivnega državljanstva mladih</w:t>
      </w:r>
      <w:r w:rsidRPr="00A61F4B">
        <w:rPr>
          <w:rFonts w:ascii="Arial" w:hAnsi="Arial" w:cs="Arial"/>
          <w:sz w:val="20"/>
          <w:szCs w:val="20"/>
        </w:rPr>
        <w:t xml:space="preserve"> je pomemben ukrep tudi z vidika jamstva za mlade, saj na eni strani opolnomoči mlade, na drugi strani pa krepi mladinske organizacije</w:t>
      </w:r>
      <w:r w:rsidR="004847CA" w:rsidRPr="00A61F4B">
        <w:rPr>
          <w:rFonts w:ascii="Arial" w:hAnsi="Arial" w:cs="Arial"/>
          <w:sz w:val="20"/>
          <w:szCs w:val="20"/>
        </w:rPr>
        <w:t xml:space="preserve"> in njihovo delovanje</w:t>
      </w:r>
      <w:r w:rsidRPr="00A61F4B">
        <w:rPr>
          <w:rFonts w:ascii="Arial" w:hAnsi="Arial" w:cs="Arial"/>
          <w:sz w:val="20"/>
          <w:szCs w:val="20"/>
        </w:rPr>
        <w:t xml:space="preserve">. Sredstva iz naslova evropskih kohezijskih sredstev organizacijam v mladinskem sektorju odpirajo nove možnosti za izvajanje kakovostnega dela z mladimi, vendar ne nadomeščajo njihovega sistemskega financiranja. </w:t>
      </w:r>
    </w:p>
    <w:p w14:paraId="1C0BDC40" w14:textId="3ACF9019" w:rsidR="00D04CA8" w:rsidRPr="00A61F4B" w:rsidRDefault="00D04CA8" w:rsidP="004E3333">
      <w:pPr>
        <w:pStyle w:val="ZRSZ-navaden"/>
        <w:spacing w:before="240" w:after="240"/>
        <w:rPr>
          <w:rFonts w:cs="Arial"/>
        </w:rPr>
      </w:pPr>
      <w:r w:rsidRPr="00A61F4B">
        <w:rPr>
          <w:rFonts w:cs="Arial"/>
        </w:rPr>
        <w:t xml:space="preserve">Za dosego ciljev jamstva za mlade je ključno usklajeno medresorsko sodelovanje in sodelovanje s predstavniki mladih. </w:t>
      </w:r>
      <w:r w:rsidRPr="00A61F4B">
        <w:rPr>
          <w:rFonts w:cs="Arial"/>
          <w:b/>
          <w:bCs/>
        </w:rPr>
        <w:t>Delovna skupina za spremljanje izvajanja jamstva za mlade se je v obdobju 2016</w:t>
      </w:r>
      <w:r w:rsidR="00E22A0E">
        <w:rPr>
          <w:rFonts w:cs="Arial"/>
          <w:b/>
          <w:bCs/>
        </w:rPr>
        <w:t>–</w:t>
      </w:r>
      <w:r w:rsidR="00EE0E88">
        <w:rPr>
          <w:rFonts w:cs="Arial"/>
          <w:b/>
          <w:bCs/>
        </w:rPr>
        <w:t xml:space="preserve"> </w:t>
      </w:r>
      <w:r w:rsidRPr="00A61F4B">
        <w:rPr>
          <w:rFonts w:cs="Arial"/>
          <w:b/>
          <w:bCs/>
        </w:rPr>
        <w:t>2019 sestala kar 13-krat</w:t>
      </w:r>
      <w:r w:rsidRPr="00A61F4B">
        <w:rPr>
          <w:rFonts w:cs="Arial"/>
        </w:rPr>
        <w:t xml:space="preserve">. Zaradi epidemije </w:t>
      </w:r>
      <w:proofErr w:type="spellStart"/>
      <w:r w:rsidRPr="00A61F4B">
        <w:rPr>
          <w:rFonts w:cs="Arial"/>
        </w:rPr>
        <w:t>koronavirus</w:t>
      </w:r>
      <w:r w:rsidR="00E22A0E">
        <w:rPr>
          <w:rFonts w:cs="Arial"/>
        </w:rPr>
        <w:t>ne</w:t>
      </w:r>
      <w:proofErr w:type="spellEnd"/>
      <w:r w:rsidR="00E22A0E">
        <w:rPr>
          <w:rFonts w:cs="Arial"/>
        </w:rPr>
        <w:t xml:space="preserve"> bolezni</w:t>
      </w:r>
      <w:r w:rsidRPr="00A61F4B">
        <w:rPr>
          <w:rFonts w:cs="Arial"/>
        </w:rPr>
        <w:t xml:space="preserve"> in obremenjenosti vladnih resorjev s pripravo in izvajanjem interventnih ukrepov se delovna skupina v letu 2020 ni sestala. Vseskozi pa </w:t>
      </w:r>
      <w:r w:rsidR="00E22A0E">
        <w:rPr>
          <w:rFonts w:cs="Arial"/>
        </w:rPr>
        <w:t>sta</w:t>
      </w:r>
      <w:r w:rsidRPr="00A61F4B">
        <w:rPr>
          <w:rFonts w:cs="Arial"/>
        </w:rPr>
        <w:t xml:space="preserve"> potekal</w:t>
      </w:r>
      <w:r w:rsidR="00E22A0E">
        <w:rPr>
          <w:rFonts w:cs="Arial"/>
        </w:rPr>
        <w:t>a</w:t>
      </w:r>
      <w:r w:rsidRPr="00A61F4B">
        <w:rPr>
          <w:rFonts w:cs="Arial"/>
        </w:rPr>
        <w:t xml:space="preserve"> elektronsko obveščanje in izmenjava informacij med člani delovne skupine. Delovna skupina bo nadaljevala </w:t>
      </w:r>
      <w:r w:rsidR="00E22A0E">
        <w:rPr>
          <w:rFonts w:cs="Arial"/>
        </w:rPr>
        <w:t xml:space="preserve">svoje </w:t>
      </w:r>
      <w:r w:rsidRPr="00A61F4B">
        <w:rPr>
          <w:rFonts w:cs="Arial"/>
        </w:rPr>
        <w:t xml:space="preserve">delo. </w:t>
      </w:r>
    </w:p>
    <w:p w14:paraId="7AE3B531" w14:textId="77777777" w:rsidR="00F36A84" w:rsidRPr="00A61F4B" w:rsidRDefault="00F36A84" w:rsidP="00F36A84">
      <w:pPr>
        <w:pStyle w:val="ZRSZ-navaden"/>
        <w:rPr>
          <w:rFonts w:cs="Arial"/>
        </w:rPr>
      </w:pPr>
    </w:p>
    <w:p w14:paraId="1C2A1ED5" w14:textId="77777777" w:rsidR="00F36A84" w:rsidRPr="00A61F4B" w:rsidRDefault="00F36A84" w:rsidP="00F36A84">
      <w:pPr>
        <w:pStyle w:val="ZRSZ-navaden"/>
        <w:rPr>
          <w:rFonts w:cs="Arial"/>
        </w:rPr>
      </w:pPr>
    </w:p>
    <w:p w14:paraId="40C944CF" w14:textId="6D86855F" w:rsidR="004E3333" w:rsidRPr="00A61F4B" w:rsidRDefault="008C7EEF" w:rsidP="00086F64">
      <w:pPr>
        <w:pStyle w:val="ZRSZ-navaden"/>
        <w:rPr>
          <w:rFonts w:cs="Arial"/>
          <w:b/>
          <w:color w:val="000000"/>
        </w:rPr>
      </w:pPr>
      <w:r w:rsidRPr="00A61F4B">
        <w:rPr>
          <w:rFonts w:cs="Arial"/>
        </w:rPr>
        <w:t xml:space="preserve">Za </w:t>
      </w:r>
      <w:r w:rsidR="00086F64" w:rsidRPr="00A61F4B">
        <w:rPr>
          <w:rFonts w:cs="Arial"/>
        </w:rPr>
        <w:t xml:space="preserve">uspešno izvajanje jamstva za mlade je ključnega pomena, da </w:t>
      </w:r>
      <w:r w:rsidRPr="00A61F4B">
        <w:rPr>
          <w:rFonts w:cs="Arial"/>
        </w:rPr>
        <w:t xml:space="preserve">se v javnosti in predvsem med mladimi </w:t>
      </w:r>
      <w:r w:rsidRPr="00A61F4B">
        <w:rPr>
          <w:rFonts w:cs="Arial"/>
          <w:b/>
          <w:bCs/>
        </w:rPr>
        <w:t xml:space="preserve">krepita informiranost ter pozitivna naravnanost do </w:t>
      </w:r>
      <w:r w:rsidR="00E22A0E">
        <w:rPr>
          <w:rFonts w:cs="Arial"/>
          <w:b/>
          <w:bCs/>
        </w:rPr>
        <w:t>j</w:t>
      </w:r>
      <w:r w:rsidRPr="00A61F4B">
        <w:rPr>
          <w:rFonts w:cs="Arial"/>
          <w:b/>
          <w:bCs/>
        </w:rPr>
        <w:t>amstva za mlade</w:t>
      </w:r>
      <w:r w:rsidR="00086F64" w:rsidRPr="00A61F4B">
        <w:rPr>
          <w:rFonts w:cs="Arial"/>
        </w:rPr>
        <w:t xml:space="preserve"> </w:t>
      </w:r>
      <w:r w:rsidR="00086F64" w:rsidRPr="00A61F4B">
        <w:rPr>
          <w:rFonts w:cs="Arial"/>
          <w:b/>
          <w:bCs/>
        </w:rPr>
        <w:t xml:space="preserve">ter </w:t>
      </w:r>
      <w:r w:rsidRPr="00A61F4B">
        <w:rPr>
          <w:rFonts w:cs="Arial"/>
          <w:b/>
          <w:bCs/>
        </w:rPr>
        <w:t>zaupanje do institucij, ki ukrepe izvajajo</w:t>
      </w:r>
      <w:r w:rsidRPr="00E97D75">
        <w:rPr>
          <w:rFonts w:cs="Arial"/>
          <w:bCs/>
        </w:rPr>
        <w:t>.</w:t>
      </w:r>
      <w:r w:rsidRPr="00A61F4B">
        <w:rPr>
          <w:rFonts w:cs="Arial"/>
          <w:b/>
          <w:bCs/>
        </w:rPr>
        <w:t xml:space="preserve"> </w:t>
      </w:r>
      <w:r w:rsidR="00B63562" w:rsidRPr="00A61F4B">
        <w:rPr>
          <w:rFonts w:cs="Arial"/>
        </w:rPr>
        <w:t>Ukrepi ne morejo doseči zastavljenih ciljev, če se vanje mladi ne želijo vključiti oziroma se vključujejo z negativnimi pred</w:t>
      </w:r>
      <w:r w:rsidR="00E22A0E">
        <w:rPr>
          <w:rFonts w:cs="Arial"/>
        </w:rPr>
        <w:t>videvanji</w:t>
      </w:r>
      <w:r w:rsidR="00B63562" w:rsidRPr="00A61F4B">
        <w:rPr>
          <w:rFonts w:cs="Arial"/>
        </w:rPr>
        <w:t>, vnaprej prepričani v njihovo neuspešnost.</w:t>
      </w:r>
      <w:r w:rsidR="004E3333" w:rsidRPr="00A61F4B">
        <w:rPr>
          <w:rFonts w:cs="Arial"/>
        </w:rPr>
        <w:t xml:space="preserve"> </w:t>
      </w:r>
      <w:r w:rsidR="00086F64" w:rsidRPr="00A61F4B">
        <w:rPr>
          <w:rFonts w:cs="Arial"/>
        </w:rPr>
        <w:t>S tega vidika je pomembno, da se vsi deležniki zavedajo p</w:t>
      </w:r>
      <w:r w:rsidR="004E3333" w:rsidRPr="00A61F4B">
        <w:rPr>
          <w:rFonts w:cs="Arial"/>
        </w:rPr>
        <w:t>omembnost</w:t>
      </w:r>
      <w:r w:rsidR="00086F64" w:rsidRPr="00A61F4B">
        <w:rPr>
          <w:rFonts w:cs="Arial"/>
        </w:rPr>
        <w:t>i</w:t>
      </w:r>
      <w:r w:rsidR="004E3333" w:rsidRPr="00A61F4B">
        <w:rPr>
          <w:rFonts w:cs="Arial"/>
        </w:rPr>
        <w:t xml:space="preserve"> pozitivnega komuniciranja v javnosti</w:t>
      </w:r>
      <w:r w:rsidR="00086F64" w:rsidRPr="00A61F4B">
        <w:rPr>
          <w:rFonts w:cs="Arial"/>
        </w:rPr>
        <w:t xml:space="preserve">, pri tem pa je smiselno zagotoviti tudi </w:t>
      </w:r>
      <w:r w:rsidR="004E3333" w:rsidRPr="00A61F4B">
        <w:rPr>
          <w:rFonts w:cs="Arial"/>
        </w:rPr>
        <w:t>sredstva za</w:t>
      </w:r>
      <w:r w:rsidR="00086F64" w:rsidRPr="00A61F4B">
        <w:rPr>
          <w:rFonts w:cs="Arial"/>
        </w:rPr>
        <w:t xml:space="preserve"> promocijske aktivnosti </w:t>
      </w:r>
      <w:r w:rsidR="00E22A0E">
        <w:rPr>
          <w:rFonts w:cs="Arial"/>
        </w:rPr>
        <w:t>v dobro</w:t>
      </w:r>
      <w:r w:rsidR="00E22A0E" w:rsidRPr="00A61F4B">
        <w:rPr>
          <w:rFonts w:cs="Arial"/>
        </w:rPr>
        <w:t xml:space="preserve"> </w:t>
      </w:r>
      <w:r w:rsidR="004E3333" w:rsidRPr="00A61F4B">
        <w:rPr>
          <w:rFonts w:cs="Arial"/>
        </w:rPr>
        <w:t>informiran</w:t>
      </w:r>
      <w:r w:rsidR="00E22A0E">
        <w:rPr>
          <w:rFonts w:cs="Arial"/>
        </w:rPr>
        <w:t>osti</w:t>
      </w:r>
      <w:r w:rsidR="004E3333" w:rsidRPr="00A61F4B">
        <w:rPr>
          <w:rFonts w:cs="Arial"/>
        </w:rPr>
        <w:t xml:space="preserve"> mla</w:t>
      </w:r>
      <w:r w:rsidR="00086F64" w:rsidRPr="00A61F4B">
        <w:rPr>
          <w:rFonts w:cs="Arial"/>
        </w:rPr>
        <w:t xml:space="preserve">dih. </w:t>
      </w:r>
      <w:r w:rsidR="00FE4A71">
        <w:rPr>
          <w:rFonts w:cs="Arial"/>
        </w:rPr>
        <w:t>T</w:t>
      </w:r>
      <w:r w:rsidR="00086F64" w:rsidRPr="00A61F4B">
        <w:rPr>
          <w:rFonts w:cs="Arial"/>
        </w:rPr>
        <w:t xml:space="preserve">e je </w:t>
      </w:r>
      <w:r w:rsidR="00CB6CB7">
        <w:rPr>
          <w:rFonts w:cs="Arial"/>
        </w:rPr>
        <w:t>treba</w:t>
      </w:r>
      <w:r w:rsidR="00086F64" w:rsidRPr="00A61F4B">
        <w:rPr>
          <w:rFonts w:cs="Arial"/>
        </w:rPr>
        <w:t xml:space="preserve"> izvajati v sodelovanj</w:t>
      </w:r>
      <w:r w:rsidR="00EB1B88" w:rsidRPr="00A61F4B">
        <w:rPr>
          <w:rFonts w:cs="Arial"/>
        </w:rPr>
        <w:t>u</w:t>
      </w:r>
      <w:r w:rsidR="00086F64" w:rsidRPr="00A61F4B">
        <w:rPr>
          <w:rFonts w:cs="Arial"/>
        </w:rPr>
        <w:t xml:space="preserve"> z mladinskimi organizacijami, saj imajo te </w:t>
      </w:r>
      <w:r w:rsidR="00E22A0E" w:rsidRPr="00A61F4B">
        <w:rPr>
          <w:rFonts w:cs="Arial"/>
        </w:rPr>
        <w:t xml:space="preserve">velik vpliv </w:t>
      </w:r>
      <w:r w:rsidR="00086F64" w:rsidRPr="00A61F4B">
        <w:rPr>
          <w:rFonts w:cs="Arial"/>
        </w:rPr>
        <w:t>na mlade in njihovo mnenje.</w:t>
      </w:r>
      <w:r w:rsidR="00E22A0E">
        <w:rPr>
          <w:rFonts w:cs="Arial"/>
        </w:rPr>
        <w:t xml:space="preserve"> </w:t>
      </w:r>
    </w:p>
    <w:p w14:paraId="18E61D2A" w14:textId="7F15198E" w:rsidR="0021003E" w:rsidRPr="00A61F4B" w:rsidRDefault="0021003E" w:rsidP="00472070">
      <w:pPr>
        <w:pStyle w:val="ZRSZ-navaden"/>
        <w:ind w:left="720"/>
        <w:rPr>
          <w:rFonts w:cs="Arial"/>
        </w:rPr>
      </w:pPr>
    </w:p>
    <w:p w14:paraId="678258BD" w14:textId="77777777" w:rsidR="00EB1B88" w:rsidRPr="00A61F4B" w:rsidRDefault="00EB1B88" w:rsidP="00472070">
      <w:pPr>
        <w:pStyle w:val="ZRSZ-navaden"/>
        <w:ind w:left="720"/>
        <w:rPr>
          <w:rFonts w:cs="Arial"/>
        </w:rPr>
      </w:pPr>
    </w:p>
    <w:p w14:paraId="583A6D8D" w14:textId="77777777" w:rsidR="0021003E" w:rsidRPr="00A61F4B" w:rsidRDefault="0021003E" w:rsidP="00472070">
      <w:pPr>
        <w:pStyle w:val="ZRSZ-navaden"/>
        <w:ind w:left="720"/>
        <w:rPr>
          <w:rFonts w:cs="Arial"/>
        </w:rPr>
      </w:pPr>
    </w:p>
    <w:p w14:paraId="053560CF" w14:textId="77777777" w:rsidR="00472070" w:rsidRPr="00A61F4B" w:rsidRDefault="00472070" w:rsidP="00472070">
      <w:pPr>
        <w:rPr>
          <w:rFonts w:ascii="Arial" w:hAnsi="Arial" w:cs="Arial"/>
          <w:sz w:val="20"/>
          <w:szCs w:val="20"/>
        </w:rPr>
      </w:pPr>
    </w:p>
    <w:p w14:paraId="6BCF98D3" w14:textId="77777777" w:rsidR="00472070" w:rsidRPr="00A61F4B" w:rsidRDefault="00472070" w:rsidP="00472070">
      <w:pPr>
        <w:rPr>
          <w:rFonts w:ascii="Arial" w:hAnsi="Arial" w:cs="Arial"/>
          <w:sz w:val="20"/>
          <w:szCs w:val="20"/>
        </w:rPr>
      </w:pPr>
      <w:r w:rsidRPr="00A61F4B">
        <w:rPr>
          <w:rFonts w:ascii="Arial" w:hAnsi="Arial" w:cs="Arial"/>
          <w:sz w:val="20"/>
          <w:szCs w:val="20"/>
        </w:rPr>
        <w:t>Priloga:</w:t>
      </w:r>
    </w:p>
    <w:p w14:paraId="1626B644" w14:textId="2D53C813" w:rsidR="00472070" w:rsidRPr="00A61F4B" w:rsidRDefault="00EF5FA2" w:rsidP="00472070">
      <w:pPr>
        <w:rPr>
          <w:rFonts w:ascii="Arial" w:hAnsi="Arial" w:cs="Arial"/>
          <w:sz w:val="20"/>
          <w:szCs w:val="20"/>
        </w:rPr>
        <w:sectPr w:rsidR="00472070" w:rsidRPr="00A61F4B" w:rsidSect="00E2197A">
          <w:footerReference w:type="default" r:id="rId29"/>
          <w:pgSz w:w="11906" w:h="16838" w:code="9"/>
          <w:pgMar w:top="1418" w:right="1418" w:bottom="1418" w:left="1418" w:header="709" w:footer="113" w:gutter="0"/>
          <w:pgNumType w:start="1"/>
          <w:cols w:space="708"/>
          <w:docGrid w:linePitch="299"/>
        </w:sectPr>
      </w:pPr>
      <w:r>
        <w:rPr>
          <w:rFonts w:ascii="Arial" w:hAnsi="Arial" w:cs="Arial"/>
          <w:sz w:val="20"/>
          <w:szCs w:val="20"/>
        </w:rPr>
        <w:t>–</w:t>
      </w:r>
      <w:r w:rsidR="00472070" w:rsidRPr="00A61F4B">
        <w:rPr>
          <w:rFonts w:ascii="Arial" w:hAnsi="Arial" w:cs="Arial"/>
          <w:sz w:val="20"/>
          <w:szCs w:val="20"/>
        </w:rPr>
        <w:t xml:space="preserve"> </w:t>
      </w:r>
      <w:r w:rsidR="00FE4A71">
        <w:rPr>
          <w:rFonts w:ascii="Arial" w:hAnsi="Arial" w:cs="Arial"/>
          <w:sz w:val="20"/>
          <w:szCs w:val="20"/>
        </w:rPr>
        <w:t>PREG</w:t>
      </w:r>
      <w:r>
        <w:rPr>
          <w:rFonts w:ascii="Arial" w:hAnsi="Arial" w:cs="Arial"/>
          <w:sz w:val="20"/>
          <w:szCs w:val="20"/>
        </w:rPr>
        <w:t>L</w:t>
      </w:r>
      <w:r w:rsidR="00FE4A71">
        <w:rPr>
          <w:rFonts w:ascii="Arial" w:hAnsi="Arial" w:cs="Arial"/>
          <w:sz w:val="20"/>
          <w:szCs w:val="20"/>
        </w:rPr>
        <w:t>E</w:t>
      </w:r>
      <w:r>
        <w:rPr>
          <w:rFonts w:ascii="Arial" w:hAnsi="Arial" w:cs="Arial"/>
          <w:sz w:val="20"/>
          <w:szCs w:val="20"/>
        </w:rPr>
        <w:t>DNICA</w:t>
      </w:r>
      <w:r w:rsidRPr="00A61F4B">
        <w:rPr>
          <w:rFonts w:ascii="Arial" w:hAnsi="Arial" w:cs="Arial"/>
          <w:sz w:val="20"/>
          <w:szCs w:val="20"/>
        </w:rPr>
        <w:t xml:space="preserve"> </w:t>
      </w:r>
      <w:r w:rsidR="00472070" w:rsidRPr="00A61F4B">
        <w:rPr>
          <w:rFonts w:ascii="Arial" w:hAnsi="Arial" w:cs="Arial"/>
          <w:sz w:val="20"/>
          <w:szCs w:val="20"/>
        </w:rPr>
        <w:t>– REALIZACIJA UKREPOV 2016</w:t>
      </w:r>
      <w:r>
        <w:rPr>
          <w:rFonts w:ascii="Arial" w:hAnsi="Arial" w:cs="Arial"/>
          <w:sz w:val="20"/>
          <w:szCs w:val="20"/>
        </w:rPr>
        <w:t>–</w:t>
      </w:r>
      <w:r w:rsidR="00472070" w:rsidRPr="00A61F4B">
        <w:rPr>
          <w:rFonts w:ascii="Arial" w:hAnsi="Arial" w:cs="Arial"/>
          <w:sz w:val="20"/>
          <w:szCs w:val="20"/>
        </w:rPr>
        <w:t>2020</w:t>
      </w:r>
    </w:p>
    <w:p w14:paraId="662AF97C" w14:textId="6D20A38C" w:rsidR="00472070" w:rsidRPr="00A61F4B" w:rsidRDefault="00472070" w:rsidP="00472070">
      <w:pPr>
        <w:rPr>
          <w:rFonts w:ascii="Arial" w:hAnsi="Arial" w:cs="Arial"/>
          <w:b/>
          <w:i/>
          <w:color w:val="2F5496"/>
        </w:rPr>
      </w:pPr>
      <w:r w:rsidRPr="00A61F4B">
        <w:rPr>
          <w:rFonts w:ascii="Arial" w:hAnsi="Arial" w:cs="Arial"/>
          <w:b/>
          <w:i/>
          <w:color w:val="2F5496"/>
        </w:rPr>
        <w:lastRenderedPageBreak/>
        <w:t>PRILOGA 1: PREGLED REALIZACIJE UKREPOV IN JM 2016</w:t>
      </w:r>
      <w:r w:rsidR="00EF5FA2">
        <w:rPr>
          <w:rFonts w:ascii="Arial" w:hAnsi="Arial" w:cs="Arial"/>
          <w:b/>
          <w:i/>
          <w:color w:val="2F5496"/>
        </w:rPr>
        <w:t>–</w:t>
      </w:r>
      <w:r w:rsidRPr="00A61F4B">
        <w:rPr>
          <w:rFonts w:ascii="Arial" w:hAnsi="Arial" w:cs="Arial"/>
          <w:b/>
          <w:i/>
          <w:color w:val="2F5496"/>
        </w:rPr>
        <w:t xml:space="preserve">2020 </w:t>
      </w:r>
    </w:p>
    <w:tbl>
      <w:tblPr>
        <w:tblW w:w="15292" w:type="dxa"/>
        <w:tblInd w:w="-356" w:type="dxa"/>
        <w:tblCellMar>
          <w:left w:w="70" w:type="dxa"/>
          <w:right w:w="70" w:type="dxa"/>
        </w:tblCellMar>
        <w:tblLook w:val="04A0" w:firstRow="1" w:lastRow="0" w:firstColumn="1" w:lastColumn="0" w:noHBand="0" w:noVBand="1"/>
      </w:tblPr>
      <w:tblGrid>
        <w:gridCol w:w="391"/>
        <w:gridCol w:w="1923"/>
        <w:gridCol w:w="1101"/>
        <w:gridCol w:w="5262"/>
        <w:gridCol w:w="1108"/>
        <w:gridCol w:w="1108"/>
        <w:gridCol w:w="1041"/>
        <w:gridCol w:w="1041"/>
        <w:gridCol w:w="1041"/>
        <w:gridCol w:w="1276"/>
      </w:tblGrid>
      <w:tr w:rsidR="00472070" w:rsidRPr="00A61F4B" w14:paraId="73094919" w14:textId="77777777" w:rsidTr="00316BA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19B1FF63"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p w14:paraId="5C9F3DAC"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640DDEFA"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Ukrep</w:t>
            </w:r>
          </w:p>
        </w:tc>
        <w:tc>
          <w:tcPr>
            <w:tcW w:w="1101"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0330017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Nosilec ukrepa</w:t>
            </w:r>
          </w:p>
        </w:tc>
        <w:tc>
          <w:tcPr>
            <w:tcW w:w="5262" w:type="dxa"/>
            <w:vMerge w:val="restart"/>
            <w:tcBorders>
              <w:top w:val="single" w:sz="12" w:space="0" w:color="auto"/>
              <w:left w:val="single" w:sz="4" w:space="0" w:color="auto"/>
              <w:bottom w:val="single" w:sz="4" w:space="0" w:color="000000"/>
              <w:right w:val="single" w:sz="4" w:space="0" w:color="auto"/>
            </w:tcBorders>
            <w:shd w:val="clear" w:color="000000" w:fill="ACB9CA"/>
            <w:vAlign w:val="center"/>
            <w:hideMark/>
          </w:tcPr>
          <w:p w14:paraId="63B4707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Kratka vsebina/Cilj ukrepa </w:t>
            </w:r>
          </w:p>
        </w:tc>
        <w:tc>
          <w:tcPr>
            <w:tcW w:w="6615" w:type="dxa"/>
            <w:gridSpan w:val="6"/>
            <w:tcBorders>
              <w:top w:val="single" w:sz="12" w:space="0" w:color="auto"/>
              <w:left w:val="nil"/>
              <w:bottom w:val="single" w:sz="4" w:space="0" w:color="auto"/>
              <w:right w:val="nil"/>
            </w:tcBorders>
            <w:shd w:val="clear" w:color="000000" w:fill="ACB9CA"/>
            <w:vAlign w:val="center"/>
            <w:hideMark/>
          </w:tcPr>
          <w:p w14:paraId="1C4A8CD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Porabljena sredstva</w:t>
            </w:r>
          </w:p>
        </w:tc>
      </w:tr>
      <w:tr w:rsidR="00472070" w:rsidRPr="00A61F4B" w14:paraId="4EAB9471" w14:textId="77777777" w:rsidTr="00316BA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64B1A"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11BC0A93"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14:paraId="75EE72FB"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5262" w:type="dxa"/>
            <w:vMerge/>
            <w:tcBorders>
              <w:top w:val="single" w:sz="4" w:space="0" w:color="auto"/>
              <w:left w:val="single" w:sz="4" w:space="0" w:color="auto"/>
              <w:bottom w:val="single" w:sz="4" w:space="0" w:color="000000"/>
              <w:right w:val="single" w:sz="4" w:space="0" w:color="auto"/>
            </w:tcBorders>
            <w:vAlign w:val="center"/>
            <w:hideMark/>
          </w:tcPr>
          <w:p w14:paraId="57BDEF42"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8" w:type="dxa"/>
            <w:tcBorders>
              <w:top w:val="nil"/>
              <w:left w:val="nil"/>
              <w:bottom w:val="single" w:sz="4" w:space="0" w:color="auto"/>
              <w:right w:val="single" w:sz="4" w:space="0" w:color="auto"/>
            </w:tcBorders>
            <w:shd w:val="clear" w:color="000000" w:fill="ACB9CA"/>
            <w:vAlign w:val="center"/>
            <w:hideMark/>
          </w:tcPr>
          <w:p w14:paraId="2C909C5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2016</w:t>
            </w:r>
          </w:p>
        </w:tc>
        <w:tc>
          <w:tcPr>
            <w:tcW w:w="1108" w:type="dxa"/>
            <w:tcBorders>
              <w:top w:val="nil"/>
              <w:left w:val="nil"/>
              <w:bottom w:val="single" w:sz="4" w:space="0" w:color="auto"/>
              <w:right w:val="single" w:sz="4" w:space="0" w:color="auto"/>
            </w:tcBorders>
            <w:shd w:val="clear" w:color="000000" w:fill="ACB9CA"/>
            <w:vAlign w:val="center"/>
            <w:hideMark/>
          </w:tcPr>
          <w:p w14:paraId="42CB1FA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2017</w:t>
            </w:r>
          </w:p>
        </w:tc>
        <w:tc>
          <w:tcPr>
            <w:tcW w:w="1041" w:type="dxa"/>
            <w:tcBorders>
              <w:top w:val="nil"/>
              <w:left w:val="nil"/>
              <w:bottom w:val="single" w:sz="4" w:space="0" w:color="auto"/>
              <w:right w:val="single" w:sz="4" w:space="0" w:color="auto"/>
            </w:tcBorders>
            <w:shd w:val="clear" w:color="000000" w:fill="ACB9CA"/>
            <w:vAlign w:val="center"/>
            <w:hideMark/>
          </w:tcPr>
          <w:p w14:paraId="058B412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2018</w:t>
            </w:r>
          </w:p>
        </w:tc>
        <w:tc>
          <w:tcPr>
            <w:tcW w:w="1041" w:type="dxa"/>
            <w:tcBorders>
              <w:top w:val="nil"/>
              <w:left w:val="nil"/>
              <w:bottom w:val="single" w:sz="4" w:space="0" w:color="auto"/>
              <w:right w:val="single" w:sz="4" w:space="0" w:color="auto"/>
            </w:tcBorders>
            <w:shd w:val="clear" w:color="000000" w:fill="ACB9CA"/>
            <w:vAlign w:val="center"/>
            <w:hideMark/>
          </w:tcPr>
          <w:p w14:paraId="4A4E96E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2019</w:t>
            </w:r>
          </w:p>
        </w:tc>
        <w:tc>
          <w:tcPr>
            <w:tcW w:w="1041" w:type="dxa"/>
            <w:tcBorders>
              <w:top w:val="nil"/>
              <w:left w:val="nil"/>
              <w:bottom w:val="single" w:sz="4" w:space="0" w:color="auto"/>
              <w:right w:val="single" w:sz="4" w:space="0" w:color="auto"/>
            </w:tcBorders>
            <w:shd w:val="clear" w:color="000000" w:fill="ACB9CA"/>
            <w:vAlign w:val="center"/>
            <w:hideMark/>
          </w:tcPr>
          <w:p w14:paraId="44002F2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2020</w:t>
            </w:r>
          </w:p>
        </w:tc>
        <w:tc>
          <w:tcPr>
            <w:tcW w:w="1276" w:type="dxa"/>
            <w:tcBorders>
              <w:top w:val="nil"/>
              <w:left w:val="nil"/>
              <w:bottom w:val="single" w:sz="4" w:space="0" w:color="auto"/>
              <w:right w:val="single" w:sz="4" w:space="0" w:color="auto"/>
            </w:tcBorders>
            <w:shd w:val="clear" w:color="000000" w:fill="ACB9CA"/>
            <w:vAlign w:val="center"/>
            <w:hideMark/>
          </w:tcPr>
          <w:p w14:paraId="561DC21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skupaj 2016 -2020</w:t>
            </w:r>
          </w:p>
        </w:tc>
      </w:tr>
      <w:tr w:rsidR="00472070" w:rsidRPr="00A61F4B" w14:paraId="47A14B7C" w14:textId="77777777" w:rsidTr="00316BAC">
        <w:trPr>
          <w:trHeight w:val="300"/>
        </w:trPr>
        <w:tc>
          <w:tcPr>
            <w:tcW w:w="0" w:type="auto"/>
            <w:tcBorders>
              <w:top w:val="nil"/>
              <w:left w:val="single" w:sz="4" w:space="0" w:color="auto"/>
              <w:bottom w:val="single" w:sz="4" w:space="0" w:color="auto"/>
              <w:right w:val="single" w:sz="4" w:space="0" w:color="auto"/>
            </w:tcBorders>
            <w:shd w:val="clear" w:color="000000" w:fill="ACB9CA"/>
            <w:vAlign w:val="center"/>
          </w:tcPr>
          <w:p w14:paraId="276A93B6" w14:textId="77777777" w:rsidR="00472070" w:rsidRPr="00A61F4B" w:rsidRDefault="00472070" w:rsidP="00935D05">
            <w:pPr>
              <w:spacing w:after="0" w:line="240" w:lineRule="auto"/>
              <w:rPr>
                <w:rFonts w:ascii="Arial" w:eastAsia="Times New Roman" w:hAnsi="Arial" w:cs="Arial"/>
                <w:color w:val="000000"/>
                <w:sz w:val="18"/>
                <w:szCs w:val="18"/>
                <w:lang w:eastAsia="sl-SI"/>
              </w:rPr>
            </w:pPr>
          </w:p>
        </w:tc>
        <w:tc>
          <w:tcPr>
            <w:tcW w:w="1923" w:type="dxa"/>
            <w:tcBorders>
              <w:top w:val="nil"/>
              <w:left w:val="nil"/>
              <w:bottom w:val="single" w:sz="4" w:space="0" w:color="auto"/>
              <w:right w:val="single" w:sz="4" w:space="0" w:color="auto"/>
            </w:tcBorders>
            <w:shd w:val="clear" w:color="000000" w:fill="ACB9CA"/>
            <w:vAlign w:val="center"/>
          </w:tcPr>
          <w:p w14:paraId="3EB16CBB"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1" w:type="dxa"/>
            <w:tcBorders>
              <w:top w:val="nil"/>
              <w:left w:val="nil"/>
              <w:bottom w:val="single" w:sz="4" w:space="0" w:color="auto"/>
              <w:right w:val="single" w:sz="4" w:space="0" w:color="auto"/>
            </w:tcBorders>
            <w:shd w:val="clear" w:color="000000" w:fill="ACB9CA"/>
            <w:vAlign w:val="center"/>
            <w:hideMark/>
          </w:tcPr>
          <w:p w14:paraId="37A523F1"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5262" w:type="dxa"/>
            <w:tcBorders>
              <w:top w:val="nil"/>
              <w:left w:val="nil"/>
              <w:bottom w:val="single" w:sz="4" w:space="0" w:color="auto"/>
              <w:right w:val="single" w:sz="4" w:space="0" w:color="auto"/>
            </w:tcBorders>
            <w:shd w:val="clear" w:color="000000" w:fill="ACB9CA"/>
            <w:vAlign w:val="center"/>
            <w:hideMark/>
          </w:tcPr>
          <w:p w14:paraId="55609E81"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108" w:type="dxa"/>
            <w:tcBorders>
              <w:top w:val="nil"/>
              <w:left w:val="nil"/>
              <w:bottom w:val="single" w:sz="4" w:space="0" w:color="auto"/>
              <w:right w:val="single" w:sz="4" w:space="0" w:color="auto"/>
            </w:tcBorders>
            <w:shd w:val="clear" w:color="000000" w:fill="ACB9CA"/>
            <w:vAlign w:val="center"/>
            <w:hideMark/>
          </w:tcPr>
          <w:p w14:paraId="76AD9F6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108" w:type="dxa"/>
            <w:tcBorders>
              <w:top w:val="nil"/>
              <w:left w:val="nil"/>
              <w:bottom w:val="single" w:sz="4" w:space="0" w:color="auto"/>
              <w:right w:val="single" w:sz="4" w:space="0" w:color="auto"/>
            </w:tcBorders>
            <w:shd w:val="clear" w:color="000000" w:fill="ACB9CA"/>
            <w:vAlign w:val="center"/>
            <w:hideMark/>
          </w:tcPr>
          <w:p w14:paraId="7DC99C9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3A8858A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1BBD700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4D80B92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276" w:type="dxa"/>
            <w:tcBorders>
              <w:top w:val="nil"/>
              <w:left w:val="nil"/>
              <w:bottom w:val="single" w:sz="4" w:space="0" w:color="auto"/>
              <w:right w:val="single" w:sz="4" w:space="0" w:color="auto"/>
            </w:tcBorders>
            <w:shd w:val="clear" w:color="000000" w:fill="ACB9CA"/>
            <w:vAlign w:val="center"/>
            <w:hideMark/>
          </w:tcPr>
          <w:p w14:paraId="5E4CE95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r>
      <w:tr w:rsidR="00472070" w:rsidRPr="00A61F4B" w14:paraId="3D99F6FC" w14:textId="77777777" w:rsidTr="00316BAC">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D99E74"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w:t>
            </w:r>
          </w:p>
        </w:tc>
        <w:tc>
          <w:tcPr>
            <w:tcW w:w="1923" w:type="dxa"/>
            <w:tcBorders>
              <w:top w:val="nil"/>
              <w:left w:val="nil"/>
              <w:bottom w:val="single" w:sz="4" w:space="0" w:color="auto"/>
              <w:right w:val="single" w:sz="4" w:space="0" w:color="auto"/>
            </w:tcBorders>
            <w:shd w:val="clear" w:color="auto" w:fill="auto"/>
            <w:vAlign w:val="center"/>
            <w:hideMark/>
          </w:tcPr>
          <w:p w14:paraId="64A089C7"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Vseživljenjska karierna orientacija </w:t>
            </w:r>
          </w:p>
        </w:tc>
        <w:tc>
          <w:tcPr>
            <w:tcW w:w="1101" w:type="dxa"/>
            <w:tcBorders>
              <w:top w:val="nil"/>
              <w:left w:val="nil"/>
              <w:bottom w:val="single" w:sz="4" w:space="0" w:color="auto"/>
              <w:right w:val="single" w:sz="4" w:space="0" w:color="auto"/>
            </w:tcBorders>
            <w:shd w:val="clear" w:color="auto" w:fill="auto"/>
            <w:vAlign w:val="center"/>
            <w:hideMark/>
          </w:tcPr>
          <w:p w14:paraId="7DD275A0"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MIZŠ</w:t>
            </w:r>
          </w:p>
        </w:tc>
        <w:tc>
          <w:tcPr>
            <w:tcW w:w="5262" w:type="dxa"/>
            <w:tcBorders>
              <w:top w:val="nil"/>
              <w:left w:val="nil"/>
              <w:bottom w:val="single" w:sz="4" w:space="0" w:color="auto"/>
              <w:right w:val="single" w:sz="4" w:space="0" w:color="auto"/>
            </w:tcBorders>
            <w:shd w:val="clear" w:color="auto" w:fill="auto"/>
            <w:vAlign w:val="center"/>
            <w:hideMark/>
          </w:tcPr>
          <w:p w14:paraId="0DF76F44" w14:textId="611791B7" w:rsidR="00472070" w:rsidRPr="00A61F4B" w:rsidRDefault="00472070" w:rsidP="00FE4A71">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Izboljšanje in nadaljnji razvoj storitev vseživljenjske karierne orientacije v šolah ter povečanje dostopnosti informacij o poklicih, karierah in </w:t>
            </w:r>
            <w:r w:rsidR="00FE4A71">
              <w:rPr>
                <w:rFonts w:ascii="Arial" w:eastAsia="Times New Roman" w:hAnsi="Arial" w:cs="Arial"/>
                <w:color w:val="000000"/>
                <w:sz w:val="18"/>
                <w:szCs w:val="18"/>
                <w:lang w:eastAsia="sl-SI"/>
              </w:rPr>
              <w:t>prihodnjih</w:t>
            </w:r>
            <w:r w:rsidR="00FE4A71" w:rsidRPr="00A61F4B">
              <w:rPr>
                <w:rFonts w:ascii="Arial" w:eastAsia="Times New Roman" w:hAnsi="Arial" w:cs="Arial"/>
                <w:color w:val="000000"/>
                <w:sz w:val="18"/>
                <w:szCs w:val="18"/>
                <w:lang w:eastAsia="sl-SI"/>
              </w:rPr>
              <w:t xml:space="preserve"> </w:t>
            </w:r>
            <w:r w:rsidRPr="00A61F4B">
              <w:rPr>
                <w:rFonts w:ascii="Arial" w:eastAsia="Times New Roman" w:hAnsi="Arial" w:cs="Arial"/>
                <w:color w:val="000000"/>
                <w:sz w:val="18"/>
                <w:szCs w:val="18"/>
                <w:lang w:eastAsia="sl-SI"/>
              </w:rPr>
              <w:t xml:space="preserve">možnostih zaposlovanja; dvig kakovosti sistema vrednotenja neformalno in priložnostno pridobljenih znanj za uspešno vključevanje na trg dela ter izvajanje različnih modelov odprtega in prožnega prehajanja med izobraževanjem in trgom dela oziroma lokalnim okoljem. Spodbujanje prožnih oblik učenja in podpora kakovostni karierni orientaciji za nadarjene. </w:t>
            </w:r>
          </w:p>
        </w:tc>
        <w:tc>
          <w:tcPr>
            <w:tcW w:w="1108" w:type="dxa"/>
            <w:tcBorders>
              <w:top w:val="nil"/>
              <w:left w:val="nil"/>
              <w:bottom w:val="single" w:sz="4" w:space="0" w:color="auto"/>
              <w:right w:val="single" w:sz="4" w:space="0" w:color="auto"/>
            </w:tcBorders>
            <w:shd w:val="clear" w:color="000000" w:fill="E2EFDA"/>
            <w:vAlign w:val="center"/>
            <w:hideMark/>
          </w:tcPr>
          <w:p w14:paraId="68744C2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21.995</w:t>
            </w:r>
          </w:p>
        </w:tc>
        <w:tc>
          <w:tcPr>
            <w:tcW w:w="1108" w:type="dxa"/>
            <w:tcBorders>
              <w:top w:val="nil"/>
              <w:left w:val="nil"/>
              <w:bottom w:val="single" w:sz="4" w:space="0" w:color="auto"/>
              <w:right w:val="single" w:sz="4" w:space="0" w:color="auto"/>
            </w:tcBorders>
            <w:shd w:val="clear" w:color="000000" w:fill="E2EFDA"/>
            <w:vAlign w:val="center"/>
            <w:hideMark/>
          </w:tcPr>
          <w:p w14:paraId="509A8D2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5.873.207</w:t>
            </w:r>
          </w:p>
        </w:tc>
        <w:tc>
          <w:tcPr>
            <w:tcW w:w="1041" w:type="dxa"/>
            <w:tcBorders>
              <w:top w:val="nil"/>
              <w:left w:val="nil"/>
              <w:bottom w:val="single" w:sz="4" w:space="0" w:color="auto"/>
              <w:right w:val="single" w:sz="4" w:space="0" w:color="auto"/>
            </w:tcBorders>
            <w:shd w:val="clear" w:color="000000" w:fill="E2EFDA"/>
            <w:vAlign w:val="center"/>
            <w:hideMark/>
          </w:tcPr>
          <w:p w14:paraId="5426A760"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50.220</w:t>
            </w:r>
          </w:p>
        </w:tc>
        <w:tc>
          <w:tcPr>
            <w:tcW w:w="1041" w:type="dxa"/>
            <w:tcBorders>
              <w:top w:val="nil"/>
              <w:left w:val="nil"/>
              <w:bottom w:val="single" w:sz="4" w:space="0" w:color="auto"/>
              <w:right w:val="single" w:sz="4" w:space="0" w:color="auto"/>
            </w:tcBorders>
            <w:shd w:val="clear" w:color="000000" w:fill="E2EFDA"/>
            <w:vAlign w:val="center"/>
            <w:hideMark/>
          </w:tcPr>
          <w:p w14:paraId="69EFF84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604.177</w:t>
            </w:r>
          </w:p>
        </w:tc>
        <w:tc>
          <w:tcPr>
            <w:tcW w:w="1041" w:type="dxa"/>
            <w:tcBorders>
              <w:top w:val="nil"/>
              <w:left w:val="nil"/>
              <w:bottom w:val="single" w:sz="4" w:space="0" w:color="auto"/>
              <w:right w:val="single" w:sz="4" w:space="0" w:color="auto"/>
            </w:tcBorders>
            <w:shd w:val="clear" w:color="000000" w:fill="E2EFDA"/>
            <w:vAlign w:val="center"/>
            <w:hideMark/>
          </w:tcPr>
          <w:p w14:paraId="36146C9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684.766</w:t>
            </w:r>
          </w:p>
        </w:tc>
        <w:tc>
          <w:tcPr>
            <w:tcW w:w="1276" w:type="dxa"/>
            <w:tcBorders>
              <w:top w:val="nil"/>
              <w:left w:val="nil"/>
              <w:bottom w:val="single" w:sz="4" w:space="0" w:color="auto"/>
              <w:right w:val="single" w:sz="4" w:space="0" w:color="auto"/>
            </w:tcBorders>
            <w:shd w:val="clear" w:color="000000" w:fill="E2EFDA"/>
            <w:vAlign w:val="center"/>
            <w:hideMark/>
          </w:tcPr>
          <w:p w14:paraId="4896006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7.234.366</w:t>
            </w:r>
          </w:p>
        </w:tc>
      </w:tr>
      <w:tr w:rsidR="00472070" w:rsidRPr="00A61F4B" w14:paraId="2335E988" w14:textId="77777777" w:rsidTr="00316BAC">
        <w:trPr>
          <w:trHeight w:val="24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A508A6"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w:t>
            </w:r>
          </w:p>
        </w:tc>
        <w:tc>
          <w:tcPr>
            <w:tcW w:w="1923" w:type="dxa"/>
            <w:tcBorders>
              <w:top w:val="nil"/>
              <w:left w:val="nil"/>
              <w:bottom w:val="single" w:sz="4" w:space="0" w:color="auto"/>
              <w:right w:val="single" w:sz="4" w:space="0" w:color="auto"/>
            </w:tcBorders>
            <w:shd w:val="clear" w:color="auto" w:fill="auto"/>
            <w:vAlign w:val="center"/>
            <w:hideMark/>
          </w:tcPr>
          <w:p w14:paraId="14499FC0"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Sistemske spremembe na področju pripravništev </w:t>
            </w:r>
          </w:p>
        </w:tc>
        <w:tc>
          <w:tcPr>
            <w:tcW w:w="1101" w:type="dxa"/>
            <w:tcBorders>
              <w:top w:val="nil"/>
              <w:left w:val="nil"/>
              <w:bottom w:val="single" w:sz="4" w:space="0" w:color="auto"/>
              <w:right w:val="single" w:sz="4" w:space="0" w:color="auto"/>
            </w:tcBorders>
            <w:shd w:val="clear" w:color="000000" w:fill="FFFFFF"/>
            <w:vAlign w:val="center"/>
            <w:hideMark/>
          </w:tcPr>
          <w:p w14:paraId="67823B40"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MJU,MIZŠ, MDDSZ, MZ,MK,MP, MF</w:t>
            </w:r>
          </w:p>
        </w:tc>
        <w:tc>
          <w:tcPr>
            <w:tcW w:w="5262" w:type="dxa"/>
            <w:tcBorders>
              <w:top w:val="nil"/>
              <w:left w:val="nil"/>
              <w:bottom w:val="single" w:sz="4" w:space="0" w:color="auto"/>
              <w:right w:val="single" w:sz="4" w:space="0" w:color="auto"/>
            </w:tcBorders>
            <w:shd w:val="clear" w:color="auto" w:fill="auto"/>
            <w:vAlign w:val="center"/>
            <w:hideMark/>
          </w:tcPr>
          <w:p w14:paraId="0A27F06D" w14:textId="603E11D0" w:rsidR="00472070" w:rsidRPr="00A61F4B" w:rsidRDefault="00472070" w:rsidP="00FE4A71">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Izvedba v skladu z akcijskim načrtom v zvezi z organizacijo in izvedbo opravljanja pripravništev v RS, ki ga je sprejela Vlada RS (sprememba področnih zakonov). S spremembo področnih zakonov se odpravi obvezno pripravništvo ali uvedejo spremembe glede dolžine in vsebine obveznih pripravništev na področjih, kjer so take spremembe smiselne in mogoče. V okviru skupnega kadrovskega načrta organov državne uprave za leti 2016 in 2017 se predlaga posebna kvota dovoljenih zaposlitev po posameznih organih, namenjena izključno zaposlitvam pripravniko</w:t>
            </w:r>
            <w:r w:rsidR="00FE4A71">
              <w:rPr>
                <w:rFonts w:ascii="Arial" w:eastAsia="Times New Roman" w:hAnsi="Arial" w:cs="Arial"/>
                <w:color w:val="000000"/>
                <w:sz w:val="18"/>
                <w:szCs w:val="18"/>
                <w:lang w:eastAsia="sl-SI"/>
              </w:rPr>
              <w:t>v</w:t>
            </w:r>
            <w:r w:rsidRPr="00A61F4B">
              <w:rPr>
                <w:rFonts w:ascii="Arial" w:eastAsia="Times New Roman" w:hAnsi="Arial" w:cs="Arial"/>
                <w:color w:val="000000"/>
                <w:sz w:val="18"/>
                <w:szCs w:val="18"/>
                <w:lang w:eastAsia="sl-SI"/>
              </w:rPr>
              <w:t>. Gre za sistemske ukrepe, ki predvidevajo predvsem spremembe zakonskih podlag, zato sredstva za ukrep niso bila predvidena.</w:t>
            </w:r>
          </w:p>
        </w:tc>
        <w:tc>
          <w:tcPr>
            <w:tcW w:w="1108" w:type="dxa"/>
            <w:tcBorders>
              <w:top w:val="nil"/>
              <w:left w:val="nil"/>
              <w:bottom w:val="single" w:sz="4" w:space="0" w:color="auto"/>
              <w:right w:val="single" w:sz="4" w:space="0" w:color="auto"/>
            </w:tcBorders>
            <w:shd w:val="clear" w:color="000000" w:fill="E2EFDA"/>
            <w:vAlign w:val="center"/>
            <w:hideMark/>
          </w:tcPr>
          <w:p w14:paraId="393F47D6"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c>
          <w:tcPr>
            <w:tcW w:w="1108" w:type="dxa"/>
            <w:tcBorders>
              <w:top w:val="nil"/>
              <w:left w:val="nil"/>
              <w:bottom w:val="single" w:sz="4" w:space="0" w:color="auto"/>
              <w:right w:val="single" w:sz="4" w:space="0" w:color="auto"/>
            </w:tcBorders>
            <w:shd w:val="clear" w:color="000000" w:fill="E2EFDA"/>
            <w:vAlign w:val="center"/>
            <w:hideMark/>
          </w:tcPr>
          <w:p w14:paraId="4BB3A619"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45F7E041"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5162E8EA"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5A8E47E6"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c>
          <w:tcPr>
            <w:tcW w:w="1276" w:type="dxa"/>
            <w:tcBorders>
              <w:top w:val="nil"/>
              <w:left w:val="nil"/>
              <w:bottom w:val="single" w:sz="4" w:space="0" w:color="auto"/>
              <w:right w:val="single" w:sz="4" w:space="0" w:color="auto"/>
            </w:tcBorders>
            <w:shd w:val="clear" w:color="000000" w:fill="E2EFDA"/>
            <w:vAlign w:val="center"/>
            <w:hideMark/>
          </w:tcPr>
          <w:p w14:paraId="1F693C2A"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0</w:t>
            </w:r>
          </w:p>
        </w:tc>
      </w:tr>
      <w:tr w:rsidR="00472070" w:rsidRPr="00A61F4B" w14:paraId="7677E4D3" w14:textId="77777777" w:rsidTr="00316BA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4CCAD0"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w:t>
            </w:r>
          </w:p>
        </w:tc>
        <w:tc>
          <w:tcPr>
            <w:tcW w:w="1923" w:type="dxa"/>
            <w:tcBorders>
              <w:top w:val="nil"/>
              <w:left w:val="nil"/>
              <w:bottom w:val="single" w:sz="4" w:space="0" w:color="auto"/>
              <w:right w:val="single" w:sz="4" w:space="0" w:color="auto"/>
            </w:tcBorders>
            <w:shd w:val="clear" w:color="auto" w:fill="auto"/>
            <w:vAlign w:val="center"/>
            <w:hideMark/>
          </w:tcPr>
          <w:p w14:paraId="2B0D878C"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Prenova sistema poklicnega izobraževanja </w:t>
            </w:r>
          </w:p>
        </w:tc>
        <w:tc>
          <w:tcPr>
            <w:tcW w:w="1101" w:type="dxa"/>
            <w:tcBorders>
              <w:top w:val="nil"/>
              <w:left w:val="nil"/>
              <w:bottom w:val="single" w:sz="4" w:space="0" w:color="auto"/>
              <w:right w:val="single" w:sz="4" w:space="0" w:color="auto"/>
            </w:tcBorders>
            <w:shd w:val="clear" w:color="auto" w:fill="auto"/>
            <w:noWrap/>
            <w:vAlign w:val="center"/>
            <w:hideMark/>
          </w:tcPr>
          <w:p w14:paraId="4115D49C"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MIZŠ, MDDSZ, MGRT</w:t>
            </w:r>
          </w:p>
        </w:tc>
        <w:tc>
          <w:tcPr>
            <w:tcW w:w="5262" w:type="dxa"/>
            <w:tcBorders>
              <w:top w:val="nil"/>
              <w:left w:val="nil"/>
              <w:bottom w:val="single" w:sz="4" w:space="0" w:color="auto"/>
              <w:right w:val="single" w:sz="4" w:space="0" w:color="auto"/>
            </w:tcBorders>
            <w:shd w:val="clear" w:color="auto" w:fill="auto"/>
            <w:vAlign w:val="center"/>
            <w:hideMark/>
          </w:tcPr>
          <w:p w14:paraId="7D8A3AD6"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Postopna uvedba sistema vajeništva (oblikovanje ustreznega normativnega okvira in podpornega okolja); spodbujanje praktičnega usposabljanja pri delodajalcih</w:t>
            </w:r>
          </w:p>
        </w:tc>
        <w:tc>
          <w:tcPr>
            <w:tcW w:w="1108" w:type="dxa"/>
            <w:tcBorders>
              <w:top w:val="nil"/>
              <w:left w:val="nil"/>
              <w:bottom w:val="single" w:sz="4" w:space="0" w:color="auto"/>
              <w:right w:val="single" w:sz="4" w:space="0" w:color="auto"/>
            </w:tcBorders>
            <w:shd w:val="clear" w:color="000000" w:fill="E2EFDA"/>
            <w:vAlign w:val="center"/>
            <w:hideMark/>
          </w:tcPr>
          <w:p w14:paraId="3B001F9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500.000</w:t>
            </w:r>
          </w:p>
        </w:tc>
        <w:tc>
          <w:tcPr>
            <w:tcW w:w="1108" w:type="dxa"/>
            <w:tcBorders>
              <w:top w:val="nil"/>
              <w:left w:val="nil"/>
              <w:bottom w:val="single" w:sz="4" w:space="0" w:color="auto"/>
              <w:right w:val="single" w:sz="4" w:space="0" w:color="auto"/>
            </w:tcBorders>
            <w:shd w:val="clear" w:color="000000" w:fill="E2EFDA"/>
            <w:vAlign w:val="center"/>
            <w:hideMark/>
          </w:tcPr>
          <w:p w14:paraId="0EC9142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3.021.512</w:t>
            </w:r>
          </w:p>
        </w:tc>
        <w:tc>
          <w:tcPr>
            <w:tcW w:w="1041" w:type="dxa"/>
            <w:tcBorders>
              <w:top w:val="nil"/>
              <w:left w:val="nil"/>
              <w:bottom w:val="single" w:sz="4" w:space="0" w:color="auto"/>
              <w:right w:val="single" w:sz="4" w:space="0" w:color="auto"/>
            </w:tcBorders>
            <w:shd w:val="clear" w:color="000000" w:fill="E2EFDA"/>
            <w:vAlign w:val="center"/>
            <w:hideMark/>
          </w:tcPr>
          <w:p w14:paraId="5317521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8.229.741</w:t>
            </w:r>
          </w:p>
        </w:tc>
        <w:tc>
          <w:tcPr>
            <w:tcW w:w="1041" w:type="dxa"/>
            <w:tcBorders>
              <w:top w:val="nil"/>
              <w:left w:val="nil"/>
              <w:bottom w:val="single" w:sz="4" w:space="0" w:color="auto"/>
              <w:right w:val="single" w:sz="4" w:space="0" w:color="auto"/>
            </w:tcBorders>
            <w:shd w:val="clear" w:color="000000" w:fill="E2EFDA"/>
            <w:vAlign w:val="center"/>
            <w:hideMark/>
          </w:tcPr>
          <w:p w14:paraId="40B53D7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5.848.801</w:t>
            </w:r>
          </w:p>
        </w:tc>
        <w:tc>
          <w:tcPr>
            <w:tcW w:w="1041" w:type="dxa"/>
            <w:tcBorders>
              <w:top w:val="nil"/>
              <w:left w:val="nil"/>
              <w:bottom w:val="single" w:sz="4" w:space="0" w:color="auto"/>
              <w:right w:val="single" w:sz="4" w:space="0" w:color="auto"/>
            </w:tcBorders>
            <w:shd w:val="clear" w:color="000000" w:fill="E2EFDA"/>
            <w:vAlign w:val="center"/>
            <w:hideMark/>
          </w:tcPr>
          <w:p w14:paraId="04038A1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3.379.313</w:t>
            </w:r>
          </w:p>
        </w:tc>
        <w:tc>
          <w:tcPr>
            <w:tcW w:w="1276" w:type="dxa"/>
            <w:tcBorders>
              <w:top w:val="nil"/>
              <w:left w:val="nil"/>
              <w:bottom w:val="single" w:sz="4" w:space="0" w:color="auto"/>
              <w:right w:val="single" w:sz="4" w:space="0" w:color="auto"/>
            </w:tcBorders>
            <w:shd w:val="clear" w:color="000000" w:fill="E2EFDA"/>
            <w:vAlign w:val="center"/>
            <w:hideMark/>
          </w:tcPr>
          <w:p w14:paraId="16D4A2D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20.979.367</w:t>
            </w:r>
          </w:p>
        </w:tc>
      </w:tr>
      <w:tr w:rsidR="00472070" w:rsidRPr="00A61F4B" w14:paraId="4D8F07B6" w14:textId="77777777" w:rsidTr="00316BA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260DF"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w:t>
            </w:r>
          </w:p>
        </w:tc>
        <w:tc>
          <w:tcPr>
            <w:tcW w:w="1923" w:type="dxa"/>
            <w:tcBorders>
              <w:top w:val="nil"/>
              <w:left w:val="nil"/>
              <w:bottom w:val="single" w:sz="4" w:space="0" w:color="auto"/>
              <w:right w:val="single" w:sz="4" w:space="0" w:color="auto"/>
            </w:tcBorders>
            <w:shd w:val="clear" w:color="auto" w:fill="auto"/>
            <w:vAlign w:val="center"/>
            <w:hideMark/>
          </w:tcPr>
          <w:p w14:paraId="3A9B2C58"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Spodbujanje ustvarjalnosti, podjetnosti in inovativnosti</w:t>
            </w:r>
          </w:p>
        </w:tc>
        <w:tc>
          <w:tcPr>
            <w:tcW w:w="1101" w:type="dxa"/>
            <w:tcBorders>
              <w:top w:val="nil"/>
              <w:left w:val="nil"/>
              <w:bottom w:val="single" w:sz="4" w:space="0" w:color="auto"/>
              <w:right w:val="single" w:sz="4" w:space="0" w:color="auto"/>
            </w:tcBorders>
            <w:shd w:val="clear" w:color="auto" w:fill="auto"/>
            <w:noWrap/>
            <w:vAlign w:val="center"/>
            <w:hideMark/>
          </w:tcPr>
          <w:p w14:paraId="6E010402"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MGRT, MIZŠ</w:t>
            </w:r>
          </w:p>
        </w:tc>
        <w:tc>
          <w:tcPr>
            <w:tcW w:w="5262" w:type="dxa"/>
            <w:tcBorders>
              <w:top w:val="nil"/>
              <w:left w:val="nil"/>
              <w:bottom w:val="single" w:sz="4" w:space="0" w:color="auto"/>
              <w:right w:val="single" w:sz="4" w:space="0" w:color="auto"/>
            </w:tcBorders>
            <w:shd w:val="clear" w:color="auto" w:fill="auto"/>
            <w:vAlign w:val="center"/>
            <w:hideMark/>
          </w:tcPr>
          <w:p w14:paraId="3803AAFA"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Spodbujanje kompetenc ustvarjalnosti, podjetnosti in inovativnosti med mladimi; izvajanje storitev univerzitetnih inkubatorjev ter podore inovativnim socialnim podjetjem ipd. </w:t>
            </w:r>
          </w:p>
        </w:tc>
        <w:tc>
          <w:tcPr>
            <w:tcW w:w="1108" w:type="dxa"/>
            <w:tcBorders>
              <w:top w:val="nil"/>
              <w:left w:val="nil"/>
              <w:bottom w:val="single" w:sz="4" w:space="0" w:color="auto"/>
              <w:right w:val="single" w:sz="4" w:space="0" w:color="auto"/>
            </w:tcBorders>
            <w:shd w:val="clear" w:color="000000" w:fill="E2EFDA"/>
            <w:vAlign w:val="center"/>
            <w:hideMark/>
          </w:tcPr>
          <w:p w14:paraId="7FC3022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262.999</w:t>
            </w:r>
          </w:p>
        </w:tc>
        <w:tc>
          <w:tcPr>
            <w:tcW w:w="1108" w:type="dxa"/>
            <w:tcBorders>
              <w:top w:val="nil"/>
              <w:left w:val="nil"/>
              <w:bottom w:val="single" w:sz="4" w:space="0" w:color="auto"/>
              <w:right w:val="single" w:sz="4" w:space="0" w:color="auto"/>
            </w:tcBorders>
            <w:shd w:val="clear" w:color="000000" w:fill="E2EFDA"/>
            <w:vAlign w:val="center"/>
            <w:hideMark/>
          </w:tcPr>
          <w:p w14:paraId="77374B8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1.242.019</w:t>
            </w:r>
          </w:p>
        </w:tc>
        <w:tc>
          <w:tcPr>
            <w:tcW w:w="1041" w:type="dxa"/>
            <w:tcBorders>
              <w:top w:val="nil"/>
              <w:left w:val="nil"/>
              <w:bottom w:val="single" w:sz="4" w:space="0" w:color="auto"/>
              <w:right w:val="single" w:sz="4" w:space="0" w:color="auto"/>
            </w:tcBorders>
            <w:shd w:val="clear" w:color="000000" w:fill="E2EFDA"/>
            <w:vAlign w:val="center"/>
            <w:hideMark/>
          </w:tcPr>
          <w:p w14:paraId="1F58F8C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151.949</w:t>
            </w:r>
          </w:p>
        </w:tc>
        <w:tc>
          <w:tcPr>
            <w:tcW w:w="1041" w:type="dxa"/>
            <w:tcBorders>
              <w:top w:val="nil"/>
              <w:left w:val="nil"/>
              <w:bottom w:val="single" w:sz="4" w:space="0" w:color="auto"/>
              <w:right w:val="single" w:sz="4" w:space="0" w:color="auto"/>
            </w:tcBorders>
            <w:shd w:val="clear" w:color="000000" w:fill="E2EFDA"/>
            <w:vAlign w:val="center"/>
            <w:hideMark/>
          </w:tcPr>
          <w:p w14:paraId="334C741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198.819</w:t>
            </w:r>
          </w:p>
        </w:tc>
        <w:tc>
          <w:tcPr>
            <w:tcW w:w="1041" w:type="dxa"/>
            <w:tcBorders>
              <w:top w:val="nil"/>
              <w:left w:val="nil"/>
              <w:bottom w:val="single" w:sz="4" w:space="0" w:color="auto"/>
              <w:right w:val="single" w:sz="4" w:space="0" w:color="auto"/>
            </w:tcBorders>
            <w:shd w:val="clear" w:color="000000" w:fill="E2EFDA"/>
            <w:vAlign w:val="center"/>
            <w:hideMark/>
          </w:tcPr>
          <w:p w14:paraId="170F282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261.912</w:t>
            </w:r>
          </w:p>
        </w:tc>
        <w:tc>
          <w:tcPr>
            <w:tcW w:w="1276" w:type="dxa"/>
            <w:tcBorders>
              <w:top w:val="nil"/>
              <w:left w:val="nil"/>
              <w:bottom w:val="single" w:sz="4" w:space="0" w:color="auto"/>
              <w:right w:val="single" w:sz="4" w:space="0" w:color="auto"/>
            </w:tcBorders>
            <w:shd w:val="clear" w:color="000000" w:fill="E2EFDA"/>
            <w:vAlign w:val="center"/>
            <w:hideMark/>
          </w:tcPr>
          <w:p w14:paraId="3B83E25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2.117.698</w:t>
            </w:r>
          </w:p>
        </w:tc>
      </w:tr>
      <w:tr w:rsidR="00472070" w:rsidRPr="00A61F4B" w14:paraId="2C075894" w14:textId="77777777" w:rsidTr="00316BA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279E5F"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w:t>
            </w:r>
          </w:p>
        </w:tc>
        <w:tc>
          <w:tcPr>
            <w:tcW w:w="1923" w:type="dxa"/>
            <w:tcBorders>
              <w:top w:val="nil"/>
              <w:left w:val="nil"/>
              <w:bottom w:val="single" w:sz="4" w:space="0" w:color="auto"/>
              <w:right w:val="single" w:sz="4" w:space="0" w:color="auto"/>
            </w:tcBorders>
            <w:shd w:val="clear" w:color="auto" w:fill="auto"/>
            <w:vAlign w:val="center"/>
            <w:hideMark/>
          </w:tcPr>
          <w:p w14:paraId="21F36068"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Štipendiranje </w:t>
            </w:r>
          </w:p>
        </w:tc>
        <w:tc>
          <w:tcPr>
            <w:tcW w:w="1101" w:type="dxa"/>
            <w:tcBorders>
              <w:top w:val="nil"/>
              <w:left w:val="nil"/>
              <w:bottom w:val="single" w:sz="4" w:space="0" w:color="auto"/>
              <w:right w:val="single" w:sz="4" w:space="0" w:color="auto"/>
            </w:tcBorders>
            <w:shd w:val="clear" w:color="000000" w:fill="FFFFFF"/>
            <w:vAlign w:val="center"/>
            <w:hideMark/>
          </w:tcPr>
          <w:p w14:paraId="10C62A9C"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MK</w:t>
            </w:r>
          </w:p>
        </w:tc>
        <w:tc>
          <w:tcPr>
            <w:tcW w:w="5262" w:type="dxa"/>
            <w:tcBorders>
              <w:top w:val="nil"/>
              <w:left w:val="nil"/>
              <w:bottom w:val="single" w:sz="4" w:space="0" w:color="auto"/>
              <w:right w:val="single" w:sz="4" w:space="0" w:color="auto"/>
            </w:tcBorders>
            <w:shd w:val="clear" w:color="auto" w:fill="auto"/>
            <w:vAlign w:val="center"/>
            <w:hideMark/>
          </w:tcPr>
          <w:p w14:paraId="1D5D6F53"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Izvajanje štipendijske politike: regijske štipendijske sheme, štipendije za deficitarne poklice, AD Futura in štipendije za specializirane in deficitarne poklice v kulturi ipd.</w:t>
            </w:r>
          </w:p>
        </w:tc>
        <w:tc>
          <w:tcPr>
            <w:tcW w:w="1108" w:type="dxa"/>
            <w:tcBorders>
              <w:top w:val="nil"/>
              <w:left w:val="nil"/>
              <w:bottom w:val="single" w:sz="4" w:space="0" w:color="auto"/>
              <w:right w:val="single" w:sz="4" w:space="0" w:color="auto"/>
            </w:tcBorders>
            <w:shd w:val="clear" w:color="000000" w:fill="E2EFDA"/>
            <w:vAlign w:val="center"/>
            <w:hideMark/>
          </w:tcPr>
          <w:p w14:paraId="2484960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468.072</w:t>
            </w:r>
          </w:p>
        </w:tc>
        <w:tc>
          <w:tcPr>
            <w:tcW w:w="1108" w:type="dxa"/>
            <w:tcBorders>
              <w:top w:val="nil"/>
              <w:left w:val="nil"/>
              <w:bottom w:val="single" w:sz="4" w:space="0" w:color="auto"/>
              <w:right w:val="single" w:sz="4" w:space="0" w:color="auto"/>
            </w:tcBorders>
            <w:shd w:val="clear" w:color="000000" w:fill="E2EFDA"/>
            <w:vAlign w:val="center"/>
            <w:hideMark/>
          </w:tcPr>
          <w:p w14:paraId="0D7C39F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5.350.675</w:t>
            </w:r>
          </w:p>
        </w:tc>
        <w:tc>
          <w:tcPr>
            <w:tcW w:w="1041" w:type="dxa"/>
            <w:tcBorders>
              <w:top w:val="nil"/>
              <w:left w:val="nil"/>
              <w:bottom w:val="single" w:sz="4" w:space="0" w:color="auto"/>
              <w:right w:val="single" w:sz="4" w:space="0" w:color="auto"/>
            </w:tcBorders>
            <w:shd w:val="clear" w:color="000000" w:fill="E2EFDA"/>
            <w:vAlign w:val="center"/>
            <w:hideMark/>
          </w:tcPr>
          <w:p w14:paraId="71C8DE7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4.499.241</w:t>
            </w:r>
          </w:p>
        </w:tc>
        <w:tc>
          <w:tcPr>
            <w:tcW w:w="1041" w:type="dxa"/>
            <w:tcBorders>
              <w:top w:val="nil"/>
              <w:left w:val="nil"/>
              <w:bottom w:val="single" w:sz="4" w:space="0" w:color="auto"/>
              <w:right w:val="single" w:sz="4" w:space="0" w:color="auto"/>
            </w:tcBorders>
            <w:shd w:val="clear" w:color="000000" w:fill="E2EFDA"/>
            <w:vAlign w:val="center"/>
            <w:hideMark/>
          </w:tcPr>
          <w:p w14:paraId="420B99B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11.619.380</w:t>
            </w:r>
          </w:p>
        </w:tc>
        <w:tc>
          <w:tcPr>
            <w:tcW w:w="1041" w:type="dxa"/>
            <w:tcBorders>
              <w:top w:val="nil"/>
              <w:left w:val="nil"/>
              <w:bottom w:val="single" w:sz="4" w:space="0" w:color="auto"/>
              <w:right w:val="single" w:sz="4" w:space="0" w:color="auto"/>
            </w:tcBorders>
            <w:shd w:val="clear" w:color="000000" w:fill="E2EFDA"/>
            <w:vAlign w:val="center"/>
            <w:hideMark/>
          </w:tcPr>
          <w:p w14:paraId="52146ED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8.807.235</w:t>
            </w:r>
          </w:p>
        </w:tc>
        <w:tc>
          <w:tcPr>
            <w:tcW w:w="1276" w:type="dxa"/>
            <w:tcBorders>
              <w:top w:val="nil"/>
              <w:left w:val="nil"/>
              <w:bottom w:val="single" w:sz="4" w:space="0" w:color="auto"/>
              <w:right w:val="single" w:sz="4" w:space="0" w:color="auto"/>
            </w:tcBorders>
            <w:shd w:val="clear" w:color="000000" w:fill="E2EFDA"/>
            <w:vAlign w:val="center"/>
            <w:hideMark/>
          </w:tcPr>
          <w:p w14:paraId="74EC65B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30.744.603</w:t>
            </w:r>
          </w:p>
        </w:tc>
      </w:tr>
      <w:tr w:rsidR="00472070" w:rsidRPr="00A61F4B" w14:paraId="75F32DBA" w14:textId="77777777" w:rsidTr="00316BAC">
        <w:trPr>
          <w:trHeight w:val="300"/>
        </w:trPr>
        <w:tc>
          <w:tcPr>
            <w:tcW w:w="0" w:type="auto"/>
            <w:tcBorders>
              <w:top w:val="nil"/>
              <w:left w:val="single" w:sz="4" w:space="0" w:color="auto"/>
              <w:bottom w:val="single" w:sz="4" w:space="0" w:color="auto"/>
              <w:right w:val="single" w:sz="4" w:space="0" w:color="auto"/>
            </w:tcBorders>
            <w:shd w:val="clear" w:color="000000" w:fill="ACB9CA"/>
            <w:vAlign w:val="center"/>
            <w:hideMark/>
          </w:tcPr>
          <w:p w14:paraId="30DDEEAC"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3024" w:type="dxa"/>
            <w:gridSpan w:val="2"/>
            <w:tcBorders>
              <w:top w:val="single" w:sz="4" w:space="0" w:color="auto"/>
              <w:left w:val="nil"/>
              <w:bottom w:val="single" w:sz="4" w:space="0" w:color="auto"/>
              <w:right w:val="single" w:sz="4" w:space="0" w:color="auto"/>
            </w:tcBorders>
            <w:shd w:val="clear" w:color="000000" w:fill="ACB9CA"/>
            <w:vAlign w:val="center"/>
            <w:hideMark/>
          </w:tcPr>
          <w:p w14:paraId="4D1A0C35" w14:textId="6CC459D2" w:rsidR="00472070" w:rsidRPr="00A61F4B" w:rsidRDefault="00472070" w:rsidP="00FE4A71">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Zgodnje ukrepanje in aktivacija – SKUPAJ ukrepi 1</w:t>
            </w:r>
            <w:r w:rsidR="00FE4A71">
              <w:rPr>
                <w:rFonts w:ascii="Arial" w:eastAsia="Times New Roman" w:hAnsi="Arial" w:cs="Arial"/>
                <w:b/>
                <w:bCs/>
                <w:color w:val="000000"/>
                <w:sz w:val="18"/>
                <w:szCs w:val="18"/>
                <w:lang w:eastAsia="sl-SI"/>
              </w:rPr>
              <w:t>–</w:t>
            </w:r>
            <w:r w:rsidRPr="00A61F4B">
              <w:rPr>
                <w:rFonts w:ascii="Arial" w:eastAsia="Times New Roman" w:hAnsi="Arial" w:cs="Arial"/>
                <w:b/>
                <w:bCs/>
                <w:color w:val="000000"/>
                <w:sz w:val="18"/>
                <w:szCs w:val="18"/>
                <w:lang w:eastAsia="sl-SI"/>
              </w:rPr>
              <w:t>5</w:t>
            </w:r>
          </w:p>
        </w:tc>
        <w:tc>
          <w:tcPr>
            <w:tcW w:w="5262" w:type="dxa"/>
            <w:tcBorders>
              <w:top w:val="nil"/>
              <w:left w:val="nil"/>
              <w:bottom w:val="single" w:sz="4" w:space="0" w:color="auto"/>
              <w:right w:val="single" w:sz="4" w:space="0" w:color="auto"/>
            </w:tcBorders>
            <w:shd w:val="clear" w:color="000000" w:fill="ACB9CA"/>
            <w:vAlign w:val="center"/>
            <w:hideMark/>
          </w:tcPr>
          <w:p w14:paraId="7B533148"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108" w:type="dxa"/>
            <w:tcBorders>
              <w:top w:val="nil"/>
              <w:left w:val="nil"/>
              <w:bottom w:val="single" w:sz="4" w:space="0" w:color="auto"/>
              <w:right w:val="single" w:sz="4" w:space="0" w:color="auto"/>
            </w:tcBorders>
            <w:shd w:val="clear" w:color="000000" w:fill="ACB9CA"/>
            <w:vAlign w:val="center"/>
            <w:hideMark/>
          </w:tcPr>
          <w:p w14:paraId="419683CD"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1.253.066</w:t>
            </w:r>
          </w:p>
        </w:tc>
        <w:tc>
          <w:tcPr>
            <w:tcW w:w="1108" w:type="dxa"/>
            <w:tcBorders>
              <w:top w:val="nil"/>
              <w:left w:val="nil"/>
              <w:bottom w:val="single" w:sz="4" w:space="0" w:color="auto"/>
              <w:right w:val="single" w:sz="4" w:space="0" w:color="auto"/>
            </w:tcBorders>
            <w:shd w:val="clear" w:color="000000" w:fill="ACB9CA"/>
            <w:vAlign w:val="center"/>
            <w:hideMark/>
          </w:tcPr>
          <w:p w14:paraId="464B37F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15.487.414</w:t>
            </w:r>
          </w:p>
        </w:tc>
        <w:tc>
          <w:tcPr>
            <w:tcW w:w="1041" w:type="dxa"/>
            <w:tcBorders>
              <w:top w:val="nil"/>
              <w:left w:val="nil"/>
              <w:bottom w:val="single" w:sz="4" w:space="0" w:color="auto"/>
              <w:right w:val="single" w:sz="4" w:space="0" w:color="auto"/>
            </w:tcBorders>
            <w:shd w:val="clear" w:color="000000" w:fill="ACB9CA"/>
            <w:vAlign w:val="center"/>
            <w:hideMark/>
          </w:tcPr>
          <w:p w14:paraId="4EB01A6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12.931.151</w:t>
            </w:r>
          </w:p>
        </w:tc>
        <w:tc>
          <w:tcPr>
            <w:tcW w:w="1041" w:type="dxa"/>
            <w:tcBorders>
              <w:top w:val="nil"/>
              <w:left w:val="nil"/>
              <w:bottom w:val="single" w:sz="4" w:space="0" w:color="auto"/>
              <w:right w:val="single" w:sz="4" w:space="0" w:color="auto"/>
            </w:tcBorders>
            <w:shd w:val="clear" w:color="000000" w:fill="ACB9CA"/>
            <w:vAlign w:val="center"/>
            <w:hideMark/>
          </w:tcPr>
          <w:p w14:paraId="54F11F4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18.271.177</w:t>
            </w:r>
          </w:p>
        </w:tc>
        <w:tc>
          <w:tcPr>
            <w:tcW w:w="1041" w:type="dxa"/>
            <w:tcBorders>
              <w:top w:val="nil"/>
              <w:left w:val="nil"/>
              <w:bottom w:val="single" w:sz="4" w:space="0" w:color="auto"/>
              <w:right w:val="single" w:sz="4" w:space="0" w:color="auto"/>
            </w:tcBorders>
            <w:shd w:val="clear" w:color="000000" w:fill="ACB9CA"/>
            <w:vAlign w:val="center"/>
            <w:hideMark/>
          </w:tcPr>
          <w:p w14:paraId="4148F1E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13.133.226</w:t>
            </w:r>
          </w:p>
        </w:tc>
        <w:tc>
          <w:tcPr>
            <w:tcW w:w="1276" w:type="dxa"/>
            <w:tcBorders>
              <w:top w:val="nil"/>
              <w:left w:val="nil"/>
              <w:bottom w:val="single" w:sz="4" w:space="0" w:color="auto"/>
              <w:right w:val="single" w:sz="4" w:space="0" w:color="auto"/>
            </w:tcBorders>
            <w:shd w:val="clear" w:color="000000" w:fill="ACB9CA"/>
            <w:vAlign w:val="center"/>
            <w:hideMark/>
          </w:tcPr>
          <w:p w14:paraId="26751D5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61.076.034</w:t>
            </w:r>
          </w:p>
        </w:tc>
      </w:tr>
      <w:tr w:rsidR="00472070" w:rsidRPr="00A61F4B" w14:paraId="2CB43556" w14:textId="77777777" w:rsidTr="00316BAC">
        <w:trPr>
          <w:trHeight w:val="300"/>
        </w:trPr>
        <w:tc>
          <w:tcPr>
            <w:tcW w:w="0" w:type="auto"/>
            <w:tcBorders>
              <w:top w:val="nil"/>
              <w:left w:val="nil"/>
              <w:bottom w:val="nil"/>
              <w:right w:val="nil"/>
            </w:tcBorders>
            <w:shd w:val="clear" w:color="000000" w:fill="FFFFFF"/>
            <w:vAlign w:val="center"/>
            <w:hideMark/>
          </w:tcPr>
          <w:p w14:paraId="0D2E2F56"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1923" w:type="dxa"/>
            <w:tcBorders>
              <w:top w:val="nil"/>
              <w:left w:val="nil"/>
              <w:bottom w:val="nil"/>
              <w:right w:val="nil"/>
            </w:tcBorders>
            <w:shd w:val="clear" w:color="000000" w:fill="FFFFFF"/>
            <w:vAlign w:val="center"/>
            <w:hideMark/>
          </w:tcPr>
          <w:p w14:paraId="3FDAA5F9"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p w14:paraId="421E0FFB" w14:textId="77777777" w:rsidR="00472070" w:rsidRPr="00A61F4B" w:rsidRDefault="00472070" w:rsidP="00935D05">
            <w:pPr>
              <w:spacing w:after="0" w:line="240" w:lineRule="auto"/>
              <w:rPr>
                <w:rFonts w:ascii="Arial" w:eastAsia="Times New Roman" w:hAnsi="Arial" w:cs="Arial"/>
                <w:color w:val="000000"/>
                <w:sz w:val="18"/>
                <w:szCs w:val="18"/>
                <w:lang w:eastAsia="sl-SI"/>
              </w:rPr>
            </w:pPr>
          </w:p>
          <w:p w14:paraId="1657F7D0" w14:textId="77777777" w:rsidR="00472070" w:rsidRPr="00A61F4B" w:rsidRDefault="00472070" w:rsidP="00935D05">
            <w:pPr>
              <w:spacing w:after="0" w:line="240" w:lineRule="auto"/>
              <w:rPr>
                <w:rFonts w:ascii="Arial" w:eastAsia="Times New Roman" w:hAnsi="Arial" w:cs="Arial"/>
                <w:color w:val="000000"/>
                <w:sz w:val="18"/>
                <w:szCs w:val="18"/>
                <w:lang w:eastAsia="sl-SI"/>
              </w:rPr>
            </w:pPr>
          </w:p>
          <w:p w14:paraId="47CAA20E" w14:textId="77777777" w:rsidR="00472070" w:rsidRPr="00A61F4B" w:rsidRDefault="00472070" w:rsidP="00935D05">
            <w:pPr>
              <w:spacing w:after="0" w:line="240" w:lineRule="auto"/>
              <w:rPr>
                <w:rFonts w:ascii="Arial" w:eastAsia="Times New Roman" w:hAnsi="Arial" w:cs="Arial"/>
                <w:color w:val="000000"/>
                <w:sz w:val="18"/>
                <w:szCs w:val="18"/>
                <w:lang w:eastAsia="sl-SI"/>
              </w:rPr>
            </w:pPr>
          </w:p>
        </w:tc>
        <w:tc>
          <w:tcPr>
            <w:tcW w:w="1101" w:type="dxa"/>
            <w:tcBorders>
              <w:top w:val="nil"/>
              <w:left w:val="nil"/>
              <w:bottom w:val="nil"/>
              <w:right w:val="nil"/>
            </w:tcBorders>
            <w:shd w:val="clear" w:color="000000" w:fill="FFFFFF"/>
            <w:vAlign w:val="center"/>
            <w:hideMark/>
          </w:tcPr>
          <w:p w14:paraId="43B7D578"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lastRenderedPageBreak/>
              <w:t> </w:t>
            </w:r>
          </w:p>
        </w:tc>
        <w:tc>
          <w:tcPr>
            <w:tcW w:w="5262" w:type="dxa"/>
            <w:tcBorders>
              <w:top w:val="nil"/>
              <w:left w:val="nil"/>
              <w:bottom w:val="nil"/>
              <w:right w:val="nil"/>
            </w:tcBorders>
            <w:shd w:val="clear" w:color="000000" w:fill="FFFFFF"/>
            <w:vAlign w:val="center"/>
            <w:hideMark/>
          </w:tcPr>
          <w:p w14:paraId="7E852306"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108" w:type="dxa"/>
            <w:tcBorders>
              <w:top w:val="nil"/>
              <w:left w:val="nil"/>
              <w:bottom w:val="nil"/>
              <w:right w:val="nil"/>
            </w:tcBorders>
            <w:shd w:val="clear" w:color="000000" w:fill="FFFFFF"/>
            <w:vAlign w:val="center"/>
            <w:hideMark/>
          </w:tcPr>
          <w:p w14:paraId="549D937E"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108" w:type="dxa"/>
            <w:tcBorders>
              <w:top w:val="nil"/>
              <w:left w:val="nil"/>
              <w:bottom w:val="nil"/>
              <w:right w:val="nil"/>
            </w:tcBorders>
            <w:shd w:val="clear" w:color="000000" w:fill="FFFFFF"/>
            <w:vAlign w:val="center"/>
            <w:hideMark/>
          </w:tcPr>
          <w:p w14:paraId="3C301B6B"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nil"/>
              <w:right w:val="nil"/>
            </w:tcBorders>
            <w:shd w:val="clear" w:color="000000" w:fill="FFFFFF"/>
            <w:vAlign w:val="center"/>
            <w:hideMark/>
          </w:tcPr>
          <w:p w14:paraId="1C98BF20"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nil"/>
              <w:right w:val="nil"/>
            </w:tcBorders>
            <w:shd w:val="clear" w:color="000000" w:fill="FFFFFF"/>
            <w:vAlign w:val="center"/>
            <w:hideMark/>
          </w:tcPr>
          <w:p w14:paraId="2AE8EDA4"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nil"/>
              <w:right w:val="nil"/>
            </w:tcBorders>
            <w:shd w:val="clear" w:color="000000" w:fill="FFFFFF"/>
            <w:vAlign w:val="center"/>
            <w:hideMark/>
          </w:tcPr>
          <w:p w14:paraId="44F17D33"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276" w:type="dxa"/>
            <w:tcBorders>
              <w:top w:val="nil"/>
              <w:left w:val="nil"/>
              <w:bottom w:val="nil"/>
              <w:right w:val="nil"/>
            </w:tcBorders>
            <w:shd w:val="clear" w:color="000000" w:fill="FFFFFF"/>
            <w:vAlign w:val="center"/>
            <w:hideMark/>
          </w:tcPr>
          <w:p w14:paraId="7F5CF872"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r>
      <w:tr w:rsidR="00472070" w:rsidRPr="00A61F4B" w14:paraId="0DFE1C4B" w14:textId="77777777" w:rsidTr="00316BAC">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ACB9CA"/>
            <w:vAlign w:val="center"/>
            <w:hideMark/>
          </w:tcPr>
          <w:p w14:paraId="186EEAE7"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1923" w:type="dxa"/>
            <w:tcBorders>
              <w:top w:val="single" w:sz="4" w:space="0" w:color="auto"/>
              <w:left w:val="nil"/>
              <w:bottom w:val="single" w:sz="4" w:space="0" w:color="auto"/>
              <w:right w:val="single" w:sz="4" w:space="0" w:color="auto"/>
            </w:tcBorders>
            <w:shd w:val="clear" w:color="000000" w:fill="ACB9CA"/>
            <w:vAlign w:val="center"/>
            <w:hideMark/>
          </w:tcPr>
          <w:p w14:paraId="72365E68"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1101" w:type="dxa"/>
            <w:tcBorders>
              <w:top w:val="single" w:sz="4" w:space="0" w:color="auto"/>
              <w:left w:val="nil"/>
              <w:bottom w:val="single" w:sz="4" w:space="0" w:color="auto"/>
              <w:right w:val="single" w:sz="4" w:space="0" w:color="auto"/>
            </w:tcBorders>
            <w:shd w:val="clear" w:color="000000" w:fill="ACB9CA"/>
            <w:vAlign w:val="center"/>
            <w:hideMark/>
          </w:tcPr>
          <w:p w14:paraId="2AD0A85B"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5262" w:type="dxa"/>
            <w:tcBorders>
              <w:top w:val="single" w:sz="4" w:space="0" w:color="auto"/>
              <w:left w:val="nil"/>
              <w:bottom w:val="single" w:sz="4" w:space="0" w:color="auto"/>
              <w:right w:val="single" w:sz="4" w:space="0" w:color="auto"/>
            </w:tcBorders>
            <w:shd w:val="clear" w:color="000000" w:fill="ACB9CA"/>
            <w:vAlign w:val="center"/>
            <w:hideMark/>
          </w:tcPr>
          <w:p w14:paraId="21D7662E"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6615" w:type="dxa"/>
            <w:gridSpan w:val="6"/>
            <w:tcBorders>
              <w:top w:val="single" w:sz="4" w:space="0" w:color="auto"/>
              <w:left w:val="nil"/>
              <w:bottom w:val="single" w:sz="4" w:space="0" w:color="auto"/>
              <w:right w:val="single" w:sz="4" w:space="0" w:color="000000"/>
            </w:tcBorders>
            <w:shd w:val="clear" w:color="000000" w:fill="ACB9CA"/>
            <w:vAlign w:val="center"/>
            <w:hideMark/>
          </w:tcPr>
          <w:p w14:paraId="5F77B240"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Porabljena sredstva</w:t>
            </w:r>
          </w:p>
        </w:tc>
      </w:tr>
      <w:tr w:rsidR="00472070" w:rsidRPr="00A61F4B" w14:paraId="4D5D17C0" w14:textId="77777777" w:rsidTr="00316BAC">
        <w:trPr>
          <w:trHeight w:val="518"/>
        </w:trPr>
        <w:tc>
          <w:tcPr>
            <w:tcW w:w="0" w:type="auto"/>
            <w:vMerge w:val="restart"/>
            <w:tcBorders>
              <w:top w:val="nil"/>
              <w:left w:val="single" w:sz="4" w:space="0" w:color="auto"/>
              <w:bottom w:val="single" w:sz="4" w:space="0" w:color="auto"/>
              <w:right w:val="single" w:sz="4" w:space="0" w:color="auto"/>
            </w:tcBorders>
            <w:shd w:val="clear" w:color="000000" w:fill="ACB9CA"/>
            <w:vAlign w:val="center"/>
            <w:hideMark/>
          </w:tcPr>
          <w:p w14:paraId="689010F5"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923" w:type="dxa"/>
            <w:vMerge w:val="restart"/>
            <w:tcBorders>
              <w:top w:val="nil"/>
              <w:left w:val="single" w:sz="4" w:space="0" w:color="auto"/>
              <w:bottom w:val="single" w:sz="4" w:space="0" w:color="auto"/>
              <w:right w:val="single" w:sz="4" w:space="0" w:color="auto"/>
            </w:tcBorders>
            <w:shd w:val="clear" w:color="000000" w:fill="ACB9CA"/>
            <w:vAlign w:val="center"/>
            <w:hideMark/>
          </w:tcPr>
          <w:p w14:paraId="79E76B2E"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Ukrep</w:t>
            </w:r>
          </w:p>
        </w:tc>
        <w:tc>
          <w:tcPr>
            <w:tcW w:w="1101" w:type="dxa"/>
            <w:vMerge w:val="restart"/>
            <w:tcBorders>
              <w:top w:val="nil"/>
              <w:left w:val="single" w:sz="4" w:space="0" w:color="auto"/>
              <w:bottom w:val="single" w:sz="4" w:space="0" w:color="auto"/>
              <w:right w:val="single" w:sz="4" w:space="0" w:color="auto"/>
            </w:tcBorders>
            <w:shd w:val="clear" w:color="000000" w:fill="ACB9CA"/>
            <w:vAlign w:val="center"/>
            <w:hideMark/>
          </w:tcPr>
          <w:p w14:paraId="3E07BE4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Nosilec ukrepa</w:t>
            </w:r>
          </w:p>
        </w:tc>
        <w:tc>
          <w:tcPr>
            <w:tcW w:w="5262" w:type="dxa"/>
            <w:vMerge w:val="restart"/>
            <w:tcBorders>
              <w:top w:val="nil"/>
              <w:left w:val="single" w:sz="4" w:space="0" w:color="auto"/>
              <w:bottom w:val="single" w:sz="4" w:space="0" w:color="auto"/>
              <w:right w:val="single" w:sz="4" w:space="0" w:color="auto"/>
            </w:tcBorders>
            <w:shd w:val="clear" w:color="000000" w:fill="ACB9CA"/>
            <w:vAlign w:val="center"/>
            <w:hideMark/>
          </w:tcPr>
          <w:p w14:paraId="4A1C236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xml:space="preserve">Kratka vsebina /Cilj ukrepa </w:t>
            </w:r>
          </w:p>
        </w:tc>
        <w:tc>
          <w:tcPr>
            <w:tcW w:w="1108" w:type="dxa"/>
            <w:tcBorders>
              <w:top w:val="nil"/>
              <w:left w:val="nil"/>
              <w:bottom w:val="single" w:sz="4" w:space="0" w:color="auto"/>
              <w:right w:val="single" w:sz="4" w:space="0" w:color="auto"/>
            </w:tcBorders>
            <w:shd w:val="clear" w:color="000000" w:fill="ACB9CA"/>
            <w:vAlign w:val="center"/>
            <w:hideMark/>
          </w:tcPr>
          <w:p w14:paraId="34861BCD"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2016</w:t>
            </w:r>
          </w:p>
        </w:tc>
        <w:tc>
          <w:tcPr>
            <w:tcW w:w="1108" w:type="dxa"/>
            <w:tcBorders>
              <w:top w:val="nil"/>
              <w:left w:val="nil"/>
              <w:bottom w:val="single" w:sz="4" w:space="0" w:color="auto"/>
              <w:right w:val="single" w:sz="4" w:space="0" w:color="auto"/>
            </w:tcBorders>
            <w:shd w:val="clear" w:color="000000" w:fill="ACB9CA"/>
            <w:vAlign w:val="center"/>
            <w:hideMark/>
          </w:tcPr>
          <w:p w14:paraId="17E55FF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2017</w:t>
            </w:r>
          </w:p>
        </w:tc>
        <w:tc>
          <w:tcPr>
            <w:tcW w:w="1041" w:type="dxa"/>
            <w:tcBorders>
              <w:top w:val="nil"/>
              <w:left w:val="nil"/>
              <w:bottom w:val="single" w:sz="4" w:space="0" w:color="auto"/>
              <w:right w:val="single" w:sz="4" w:space="0" w:color="auto"/>
            </w:tcBorders>
            <w:shd w:val="clear" w:color="000000" w:fill="ACB9CA"/>
            <w:vAlign w:val="center"/>
            <w:hideMark/>
          </w:tcPr>
          <w:p w14:paraId="559F4E10"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2018</w:t>
            </w:r>
          </w:p>
        </w:tc>
        <w:tc>
          <w:tcPr>
            <w:tcW w:w="1041" w:type="dxa"/>
            <w:tcBorders>
              <w:top w:val="nil"/>
              <w:left w:val="nil"/>
              <w:bottom w:val="single" w:sz="4" w:space="0" w:color="auto"/>
              <w:right w:val="single" w:sz="4" w:space="0" w:color="auto"/>
            </w:tcBorders>
            <w:shd w:val="clear" w:color="000000" w:fill="ACB9CA"/>
            <w:vAlign w:val="center"/>
            <w:hideMark/>
          </w:tcPr>
          <w:p w14:paraId="5B8292A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2019</w:t>
            </w:r>
          </w:p>
        </w:tc>
        <w:tc>
          <w:tcPr>
            <w:tcW w:w="1041" w:type="dxa"/>
            <w:tcBorders>
              <w:top w:val="nil"/>
              <w:left w:val="nil"/>
              <w:bottom w:val="single" w:sz="4" w:space="0" w:color="auto"/>
              <w:right w:val="single" w:sz="4" w:space="0" w:color="auto"/>
            </w:tcBorders>
            <w:shd w:val="clear" w:color="000000" w:fill="ACB9CA"/>
            <w:vAlign w:val="center"/>
            <w:hideMark/>
          </w:tcPr>
          <w:p w14:paraId="3B40FE8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2020</w:t>
            </w:r>
          </w:p>
        </w:tc>
        <w:tc>
          <w:tcPr>
            <w:tcW w:w="1276" w:type="dxa"/>
            <w:tcBorders>
              <w:top w:val="nil"/>
              <w:left w:val="nil"/>
              <w:bottom w:val="single" w:sz="4" w:space="0" w:color="auto"/>
              <w:right w:val="single" w:sz="4" w:space="0" w:color="auto"/>
            </w:tcBorders>
            <w:shd w:val="clear" w:color="000000" w:fill="ACB9CA"/>
            <w:vAlign w:val="center"/>
            <w:hideMark/>
          </w:tcPr>
          <w:p w14:paraId="4770CC5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skupaj 2016 -2020</w:t>
            </w:r>
          </w:p>
        </w:tc>
      </w:tr>
      <w:tr w:rsidR="00472070" w:rsidRPr="00A61F4B" w14:paraId="138A5187" w14:textId="77777777" w:rsidTr="00316BAC">
        <w:trPr>
          <w:trHeight w:val="300"/>
        </w:trPr>
        <w:tc>
          <w:tcPr>
            <w:tcW w:w="0" w:type="auto"/>
            <w:vMerge/>
            <w:tcBorders>
              <w:top w:val="nil"/>
              <w:left w:val="single" w:sz="4" w:space="0" w:color="auto"/>
              <w:bottom w:val="single" w:sz="4" w:space="0" w:color="auto"/>
              <w:right w:val="single" w:sz="4" w:space="0" w:color="auto"/>
            </w:tcBorders>
            <w:vAlign w:val="center"/>
            <w:hideMark/>
          </w:tcPr>
          <w:p w14:paraId="07650648"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923" w:type="dxa"/>
            <w:vMerge/>
            <w:tcBorders>
              <w:top w:val="nil"/>
              <w:left w:val="single" w:sz="4" w:space="0" w:color="auto"/>
              <w:bottom w:val="single" w:sz="4" w:space="0" w:color="auto"/>
              <w:right w:val="single" w:sz="4" w:space="0" w:color="auto"/>
            </w:tcBorders>
            <w:vAlign w:val="center"/>
            <w:hideMark/>
          </w:tcPr>
          <w:p w14:paraId="49AEB05A"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1" w:type="dxa"/>
            <w:vMerge/>
            <w:tcBorders>
              <w:top w:val="nil"/>
              <w:left w:val="single" w:sz="4" w:space="0" w:color="auto"/>
              <w:bottom w:val="single" w:sz="4" w:space="0" w:color="auto"/>
              <w:right w:val="single" w:sz="4" w:space="0" w:color="auto"/>
            </w:tcBorders>
            <w:vAlign w:val="center"/>
            <w:hideMark/>
          </w:tcPr>
          <w:p w14:paraId="4DB04F60"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5262" w:type="dxa"/>
            <w:vMerge/>
            <w:tcBorders>
              <w:top w:val="nil"/>
              <w:left w:val="single" w:sz="4" w:space="0" w:color="auto"/>
              <w:bottom w:val="single" w:sz="4" w:space="0" w:color="auto"/>
              <w:right w:val="single" w:sz="4" w:space="0" w:color="auto"/>
            </w:tcBorders>
            <w:vAlign w:val="center"/>
            <w:hideMark/>
          </w:tcPr>
          <w:p w14:paraId="7FE1F82D"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8" w:type="dxa"/>
            <w:tcBorders>
              <w:top w:val="nil"/>
              <w:left w:val="nil"/>
              <w:bottom w:val="single" w:sz="4" w:space="0" w:color="auto"/>
              <w:right w:val="single" w:sz="4" w:space="0" w:color="auto"/>
            </w:tcBorders>
            <w:shd w:val="clear" w:color="000000" w:fill="ACB9CA"/>
            <w:vAlign w:val="center"/>
            <w:hideMark/>
          </w:tcPr>
          <w:p w14:paraId="1AFAE28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108" w:type="dxa"/>
            <w:tcBorders>
              <w:top w:val="nil"/>
              <w:left w:val="nil"/>
              <w:bottom w:val="single" w:sz="4" w:space="0" w:color="auto"/>
              <w:right w:val="single" w:sz="4" w:space="0" w:color="auto"/>
            </w:tcBorders>
            <w:shd w:val="clear" w:color="000000" w:fill="ACB9CA"/>
            <w:vAlign w:val="center"/>
            <w:hideMark/>
          </w:tcPr>
          <w:p w14:paraId="25D19C4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756528F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44E11EB0"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041" w:type="dxa"/>
            <w:tcBorders>
              <w:top w:val="nil"/>
              <w:left w:val="nil"/>
              <w:bottom w:val="single" w:sz="4" w:space="0" w:color="auto"/>
              <w:right w:val="single" w:sz="4" w:space="0" w:color="auto"/>
            </w:tcBorders>
            <w:shd w:val="clear" w:color="000000" w:fill="ACB9CA"/>
            <w:vAlign w:val="center"/>
            <w:hideMark/>
          </w:tcPr>
          <w:p w14:paraId="0B631E2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c>
          <w:tcPr>
            <w:tcW w:w="1276" w:type="dxa"/>
            <w:tcBorders>
              <w:top w:val="nil"/>
              <w:left w:val="nil"/>
              <w:bottom w:val="single" w:sz="4" w:space="0" w:color="auto"/>
              <w:right w:val="single" w:sz="4" w:space="0" w:color="auto"/>
            </w:tcBorders>
            <w:shd w:val="clear" w:color="000000" w:fill="ACB9CA"/>
            <w:vAlign w:val="center"/>
            <w:hideMark/>
          </w:tcPr>
          <w:p w14:paraId="7487A9C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EUR</w:t>
            </w:r>
          </w:p>
        </w:tc>
      </w:tr>
      <w:tr w:rsidR="00472070" w:rsidRPr="00A61F4B" w14:paraId="315C3415" w14:textId="77777777" w:rsidTr="00316BAC">
        <w:trPr>
          <w:trHeight w:val="5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666E1A"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6.</w:t>
            </w:r>
          </w:p>
        </w:tc>
        <w:tc>
          <w:tcPr>
            <w:tcW w:w="1923" w:type="dxa"/>
            <w:tcBorders>
              <w:top w:val="nil"/>
              <w:left w:val="nil"/>
              <w:bottom w:val="single" w:sz="4" w:space="0" w:color="auto"/>
              <w:right w:val="single" w:sz="4" w:space="0" w:color="auto"/>
            </w:tcBorders>
            <w:shd w:val="clear" w:color="auto" w:fill="auto"/>
            <w:vAlign w:val="center"/>
            <w:hideMark/>
          </w:tcPr>
          <w:p w14:paraId="409AAEEA"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Krepitev svetovalnega dela z mladimi na ZRSZ (svetovalci za mlade)</w:t>
            </w:r>
          </w:p>
        </w:tc>
        <w:tc>
          <w:tcPr>
            <w:tcW w:w="1101" w:type="dxa"/>
            <w:tcBorders>
              <w:top w:val="nil"/>
              <w:left w:val="nil"/>
              <w:bottom w:val="single" w:sz="4" w:space="0" w:color="auto"/>
              <w:right w:val="single" w:sz="4" w:space="0" w:color="auto"/>
            </w:tcBorders>
            <w:shd w:val="clear" w:color="auto" w:fill="auto"/>
            <w:vAlign w:val="center"/>
            <w:hideMark/>
          </w:tcPr>
          <w:p w14:paraId="09352E30"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w:t>
            </w:r>
          </w:p>
        </w:tc>
        <w:tc>
          <w:tcPr>
            <w:tcW w:w="5262" w:type="dxa"/>
            <w:tcBorders>
              <w:top w:val="nil"/>
              <w:left w:val="nil"/>
              <w:bottom w:val="single" w:sz="4" w:space="0" w:color="auto"/>
              <w:right w:val="single" w:sz="4" w:space="0" w:color="auto"/>
            </w:tcBorders>
            <w:shd w:val="clear" w:color="auto" w:fill="auto"/>
            <w:vAlign w:val="center"/>
            <w:hideMark/>
          </w:tcPr>
          <w:p w14:paraId="58399F7C"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Zaposlitev in usposabljanje svetovalcev za brezposelne, ki so specializirani za delo z mladimi in dolgotrajno brezposelnimi mladimi</w:t>
            </w:r>
          </w:p>
        </w:tc>
        <w:tc>
          <w:tcPr>
            <w:tcW w:w="1108" w:type="dxa"/>
            <w:tcBorders>
              <w:top w:val="nil"/>
              <w:left w:val="nil"/>
              <w:bottom w:val="single" w:sz="4" w:space="0" w:color="auto"/>
              <w:right w:val="single" w:sz="4" w:space="0" w:color="auto"/>
            </w:tcBorders>
            <w:shd w:val="clear" w:color="000000" w:fill="E2EFDA"/>
            <w:vAlign w:val="center"/>
            <w:hideMark/>
          </w:tcPr>
          <w:p w14:paraId="35A82CC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1.077.814</w:t>
            </w:r>
          </w:p>
        </w:tc>
        <w:tc>
          <w:tcPr>
            <w:tcW w:w="1108" w:type="dxa"/>
            <w:tcBorders>
              <w:top w:val="nil"/>
              <w:left w:val="nil"/>
              <w:bottom w:val="single" w:sz="4" w:space="0" w:color="auto"/>
              <w:right w:val="single" w:sz="4" w:space="0" w:color="auto"/>
            </w:tcBorders>
            <w:shd w:val="clear" w:color="000000" w:fill="E2EFDA"/>
            <w:vAlign w:val="center"/>
            <w:hideMark/>
          </w:tcPr>
          <w:p w14:paraId="0FCB2BE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1.179.494</w:t>
            </w:r>
          </w:p>
        </w:tc>
        <w:tc>
          <w:tcPr>
            <w:tcW w:w="1041" w:type="dxa"/>
            <w:tcBorders>
              <w:top w:val="nil"/>
              <w:left w:val="nil"/>
              <w:bottom w:val="single" w:sz="4" w:space="0" w:color="auto"/>
              <w:right w:val="single" w:sz="4" w:space="0" w:color="auto"/>
            </w:tcBorders>
            <w:shd w:val="clear" w:color="000000" w:fill="E2EFDA"/>
            <w:vAlign w:val="center"/>
            <w:hideMark/>
          </w:tcPr>
          <w:p w14:paraId="00612E8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978.785</w:t>
            </w:r>
          </w:p>
        </w:tc>
        <w:tc>
          <w:tcPr>
            <w:tcW w:w="1041" w:type="dxa"/>
            <w:tcBorders>
              <w:top w:val="nil"/>
              <w:left w:val="nil"/>
              <w:bottom w:val="single" w:sz="4" w:space="0" w:color="auto"/>
              <w:right w:val="single" w:sz="4" w:space="0" w:color="auto"/>
            </w:tcBorders>
            <w:shd w:val="clear" w:color="000000" w:fill="E2EFDA"/>
            <w:vAlign w:val="center"/>
            <w:hideMark/>
          </w:tcPr>
          <w:p w14:paraId="2B433F3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1.273.037</w:t>
            </w:r>
          </w:p>
        </w:tc>
        <w:tc>
          <w:tcPr>
            <w:tcW w:w="1041" w:type="dxa"/>
            <w:tcBorders>
              <w:top w:val="nil"/>
              <w:left w:val="nil"/>
              <w:bottom w:val="single" w:sz="4" w:space="0" w:color="auto"/>
              <w:right w:val="single" w:sz="4" w:space="0" w:color="auto"/>
            </w:tcBorders>
            <w:shd w:val="clear" w:color="000000" w:fill="E2EFDA"/>
            <w:vAlign w:val="center"/>
            <w:hideMark/>
          </w:tcPr>
          <w:p w14:paraId="4DDE28E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1.184.181</w:t>
            </w:r>
          </w:p>
        </w:tc>
        <w:tc>
          <w:tcPr>
            <w:tcW w:w="1276" w:type="dxa"/>
            <w:tcBorders>
              <w:top w:val="nil"/>
              <w:left w:val="nil"/>
              <w:bottom w:val="single" w:sz="4" w:space="0" w:color="auto"/>
              <w:right w:val="single" w:sz="4" w:space="0" w:color="auto"/>
            </w:tcBorders>
            <w:shd w:val="clear" w:color="000000" w:fill="E2EFDA"/>
            <w:vAlign w:val="center"/>
            <w:hideMark/>
          </w:tcPr>
          <w:p w14:paraId="5ED520E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5.693.311</w:t>
            </w:r>
          </w:p>
        </w:tc>
      </w:tr>
      <w:tr w:rsidR="00472070" w:rsidRPr="00A61F4B" w14:paraId="42E12B7A" w14:textId="77777777" w:rsidTr="00316BAC">
        <w:trPr>
          <w:trHeight w:val="4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46CE44"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7.</w:t>
            </w:r>
          </w:p>
        </w:tc>
        <w:tc>
          <w:tcPr>
            <w:tcW w:w="1923" w:type="dxa"/>
            <w:tcBorders>
              <w:top w:val="nil"/>
              <w:left w:val="nil"/>
              <w:bottom w:val="single" w:sz="4" w:space="0" w:color="auto"/>
              <w:right w:val="single" w:sz="4" w:space="0" w:color="auto"/>
            </w:tcBorders>
            <w:shd w:val="clear" w:color="auto" w:fill="auto"/>
            <w:vAlign w:val="center"/>
            <w:hideMark/>
          </w:tcPr>
          <w:p w14:paraId="6C63C8DD"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 xml:space="preserve">Preprečevanje in odkrivanje </w:t>
            </w:r>
            <w:proofErr w:type="spellStart"/>
            <w:r w:rsidRPr="00A61F4B">
              <w:rPr>
                <w:rFonts w:ascii="Arial" w:eastAsia="Times New Roman" w:hAnsi="Arial" w:cs="Arial"/>
                <w:b/>
                <w:bCs/>
                <w:color w:val="002060"/>
                <w:sz w:val="18"/>
                <w:szCs w:val="18"/>
                <w:lang w:eastAsia="sl-SI"/>
              </w:rPr>
              <w:t>prekarizacije</w:t>
            </w:r>
            <w:proofErr w:type="spellEnd"/>
            <w:r w:rsidRPr="00A61F4B">
              <w:rPr>
                <w:rFonts w:ascii="Arial" w:eastAsia="Times New Roman" w:hAnsi="Arial" w:cs="Arial"/>
                <w:b/>
                <w:bCs/>
                <w:color w:val="002060"/>
                <w:sz w:val="18"/>
                <w:szCs w:val="18"/>
                <w:lang w:eastAsia="sl-SI"/>
              </w:rPr>
              <w:t xml:space="preserve"> na trgu dela</w:t>
            </w:r>
          </w:p>
        </w:tc>
        <w:tc>
          <w:tcPr>
            <w:tcW w:w="1101" w:type="dxa"/>
            <w:tcBorders>
              <w:top w:val="nil"/>
              <w:left w:val="nil"/>
              <w:bottom w:val="single" w:sz="4" w:space="0" w:color="auto"/>
              <w:right w:val="single" w:sz="4" w:space="0" w:color="auto"/>
            </w:tcBorders>
            <w:shd w:val="clear" w:color="auto" w:fill="auto"/>
            <w:vAlign w:val="center"/>
            <w:hideMark/>
          </w:tcPr>
          <w:p w14:paraId="4B1DAF09"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w:t>
            </w:r>
          </w:p>
        </w:tc>
        <w:tc>
          <w:tcPr>
            <w:tcW w:w="5262" w:type="dxa"/>
            <w:tcBorders>
              <w:top w:val="nil"/>
              <w:left w:val="nil"/>
              <w:bottom w:val="single" w:sz="4" w:space="0" w:color="auto"/>
              <w:right w:val="single" w:sz="4" w:space="0" w:color="auto"/>
            </w:tcBorders>
            <w:shd w:val="clear" w:color="auto" w:fill="auto"/>
            <w:vAlign w:val="center"/>
            <w:hideMark/>
          </w:tcPr>
          <w:p w14:paraId="4CD0C3B6"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Podpora deležnikom na trgu dela, ozaveščanje o pravicah delavcev in pasteh </w:t>
            </w:r>
            <w:proofErr w:type="spellStart"/>
            <w:r w:rsidRPr="00A61F4B">
              <w:rPr>
                <w:rFonts w:ascii="Arial" w:eastAsia="Times New Roman" w:hAnsi="Arial" w:cs="Arial"/>
                <w:color w:val="000000"/>
                <w:sz w:val="18"/>
                <w:szCs w:val="18"/>
                <w:lang w:eastAsia="sl-SI"/>
              </w:rPr>
              <w:t>prekarnih</w:t>
            </w:r>
            <w:proofErr w:type="spellEnd"/>
            <w:r w:rsidRPr="00A61F4B">
              <w:rPr>
                <w:rFonts w:ascii="Arial" w:eastAsia="Times New Roman" w:hAnsi="Arial" w:cs="Arial"/>
                <w:color w:val="000000"/>
                <w:sz w:val="18"/>
                <w:szCs w:val="18"/>
                <w:lang w:eastAsia="sl-SI"/>
              </w:rPr>
              <w:t xml:space="preserve"> oblik dela ter krepitev inšpekcijskih služb.</w:t>
            </w:r>
          </w:p>
        </w:tc>
        <w:tc>
          <w:tcPr>
            <w:tcW w:w="1108" w:type="dxa"/>
            <w:tcBorders>
              <w:top w:val="nil"/>
              <w:left w:val="nil"/>
              <w:bottom w:val="single" w:sz="4" w:space="0" w:color="auto"/>
              <w:right w:val="single" w:sz="4" w:space="0" w:color="auto"/>
            </w:tcBorders>
            <w:shd w:val="clear" w:color="000000" w:fill="E2EFDA"/>
            <w:vAlign w:val="center"/>
            <w:hideMark/>
          </w:tcPr>
          <w:p w14:paraId="7FF0F5F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138.621</w:t>
            </w:r>
          </w:p>
        </w:tc>
        <w:tc>
          <w:tcPr>
            <w:tcW w:w="1108" w:type="dxa"/>
            <w:tcBorders>
              <w:top w:val="nil"/>
              <w:left w:val="nil"/>
              <w:bottom w:val="single" w:sz="4" w:space="0" w:color="auto"/>
              <w:right w:val="single" w:sz="4" w:space="0" w:color="auto"/>
            </w:tcBorders>
            <w:shd w:val="clear" w:color="000000" w:fill="E2EFDA"/>
            <w:vAlign w:val="center"/>
            <w:hideMark/>
          </w:tcPr>
          <w:p w14:paraId="5A19885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899.329</w:t>
            </w:r>
          </w:p>
        </w:tc>
        <w:tc>
          <w:tcPr>
            <w:tcW w:w="1041" w:type="dxa"/>
            <w:tcBorders>
              <w:top w:val="nil"/>
              <w:left w:val="nil"/>
              <w:bottom w:val="single" w:sz="4" w:space="0" w:color="auto"/>
              <w:right w:val="single" w:sz="4" w:space="0" w:color="auto"/>
            </w:tcBorders>
            <w:shd w:val="clear" w:color="000000" w:fill="E2EFDA"/>
            <w:vAlign w:val="center"/>
            <w:hideMark/>
          </w:tcPr>
          <w:p w14:paraId="2090F3B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293.578</w:t>
            </w:r>
          </w:p>
        </w:tc>
        <w:tc>
          <w:tcPr>
            <w:tcW w:w="1041" w:type="dxa"/>
            <w:tcBorders>
              <w:top w:val="nil"/>
              <w:left w:val="nil"/>
              <w:bottom w:val="single" w:sz="4" w:space="0" w:color="auto"/>
              <w:right w:val="single" w:sz="4" w:space="0" w:color="auto"/>
            </w:tcBorders>
            <w:shd w:val="clear" w:color="000000" w:fill="E2EFDA"/>
            <w:vAlign w:val="center"/>
            <w:hideMark/>
          </w:tcPr>
          <w:p w14:paraId="73E3439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313.253</w:t>
            </w:r>
          </w:p>
        </w:tc>
        <w:tc>
          <w:tcPr>
            <w:tcW w:w="1041" w:type="dxa"/>
            <w:tcBorders>
              <w:top w:val="nil"/>
              <w:left w:val="nil"/>
              <w:bottom w:val="single" w:sz="4" w:space="0" w:color="auto"/>
              <w:right w:val="single" w:sz="4" w:space="0" w:color="auto"/>
            </w:tcBorders>
            <w:shd w:val="clear" w:color="000000" w:fill="E2EFDA"/>
            <w:vAlign w:val="center"/>
            <w:hideMark/>
          </w:tcPr>
          <w:p w14:paraId="70A5F9C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316.832</w:t>
            </w:r>
          </w:p>
        </w:tc>
        <w:tc>
          <w:tcPr>
            <w:tcW w:w="1276" w:type="dxa"/>
            <w:tcBorders>
              <w:top w:val="nil"/>
              <w:left w:val="nil"/>
              <w:bottom w:val="single" w:sz="4" w:space="0" w:color="auto"/>
              <w:right w:val="single" w:sz="4" w:space="0" w:color="auto"/>
            </w:tcBorders>
            <w:shd w:val="clear" w:color="000000" w:fill="E2EFDA"/>
            <w:vAlign w:val="center"/>
            <w:hideMark/>
          </w:tcPr>
          <w:p w14:paraId="2A6D6C5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1.961.613</w:t>
            </w:r>
          </w:p>
        </w:tc>
      </w:tr>
      <w:tr w:rsidR="00472070" w:rsidRPr="00A61F4B" w14:paraId="77BB73CC" w14:textId="77777777" w:rsidTr="00316BA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DCF2C"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8.</w:t>
            </w:r>
          </w:p>
        </w:tc>
        <w:tc>
          <w:tcPr>
            <w:tcW w:w="1923" w:type="dxa"/>
            <w:tcBorders>
              <w:top w:val="nil"/>
              <w:left w:val="nil"/>
              <w:bottom w:val="single" w:sz="4" w:space="0" w:color="auto"/>
              <w:right w:val="single" w:sz="4" w:space="0" w:color="auto"/>
            </w:tcBorders>
            <w:shd w:val="clear" w:color="auto" w:fill="auto"/>
            <w:vAlign w:val="center"/>
            <w:hideMark/>
          </w:tcPr>
          <w:p w14:paraId="6B119B61"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Mednarodna mobilnost</w:t>
            </w:r>
          </w:p>
        </w:tc>
        <w:tc>
          <w:tcPr>
            <w:tcW w:w="1101" w:type="dxa"/>
            <w:tcBorders>
              <w:top w:val="nil"/>
              <w:left w:val="nil"/>
              <w:bottom w:val="single" w:sz="4" w:space="0" w:color="auto"/>
              <w:right w:val="single" w:sz="4" w:space="0" w:color="auto"/>
            </w:tcBorders>
            <w:shd w:val="clear" w:color="auto" w:fill="auto"/>
            <w:vAlign w:val="center"/>
            <w:hideMark/>
          </w:tcPr>
          <w:p w14:paraId="1D82D49F"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MIZŠ</w:t>
            </w:r>
          </w:p>
        </w:tc>
        <w:tc>
          <w:tcPr>
            <w:tcW w:w="5262" w:type="dxa"/>
            <w:tcBorders>
              <w:top w:val="nil"/>
              <w:left w:val="nil"/>
              <w:bottom w:val="single" w:sz="4" w:space="0" w:color="auto"/>
              <w:right w:val="single" w:sz="4" w:space="0" w:color="auto"/>
            </w:tcBorders>
            <w:shd w:val="clear" w:color="auto" w:fill="auto"/>
            <w:vAlign w:val="center"/>
            <w:hideMark/>
          </w:tcPr>
          <w:p w14:paraId="3F239F52"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Spodbujanje mednarodne mobilnosti mladih prek mreže EURES in drugih pilotnih projektov.</w:t>
            </w:r>
          </w:p>
        </w:tc>
        <w:tc>
          <w:tcPr>
            <w:tcW w:w="1108" w:type="dxa"/>
            <w:tcBorders>
              <w:top w:val="nil"/>
              <w:left w:val="nil"/>
              <w:bottom w:val="single" w:sz="4" w:space="0" w:color="auto"/>
              <w:right w:val="single" w:sz="4" w:space="0" w:color="auto"/>
            </w:tcBorders>
            <w:shd w:val="clear" w:color="000000" w:fill="E2EFDA"/>
            <w:vAlign w:val="center"/>
            <w:hideMark/>
          </w:tcPr>
          <w:p w14:paraId="54A3D22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108" w:type="dxa"/>
            <w:tcBorders>
              <w:top w:val="nil"/>
              <w:left w:val="nil"/>
              <w:bottom w:val="single" w:sz="4" w:space="0" w:color="auto"/>
              <w:right w:val="single" w:sz="4" w:space="0" w:color="auto"/>
            </w:tcBorders>
            <w:shd w:val="clear" w:color="000000" w:fill="E2EFDA"/>
            <w:vAlign w:val="center"/>
            <w:hideMark/>
          </w:tcPr>
          <w:p w14:paraId="2BC2C37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1.085.727</w:t>
            </w:r>
          </w:p>
        </w:tc>
        <w:tc>
          <w:tcPr>
            <w:tcW w:w="1041" w:type="dxa"/>
            <w:tcBorders>
              <w:top w:val="nil"/>
              <w:left w:val="nil"/>
              <w:bottom w:val="single" w:sz="4" w:space="0" w:color="auto"/>
              <w:right w:val="single" w:sz="4" w:space="0" w:color="auto"/>
            </w:tcBorders>
            <w:shd w:val="clear" w:color="000000" w:fill="E2EFDA"/>
            <w:vAlign w:val="center"/>
            <w:hideMark/>
          </w:tcPr>
          <w:p w14:paraId="69D1922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151.998</w:t>
            </w:r>
          </w:p>
        </w:tc>
        <w:tc>
          <w:tcPr>
            <w:tcW w:w="1041" w:type="dxa"/>
            <w:tcBorders>
              <w:top w:val="nil"/>
              <w:left w:val="nil"/>
              <w:bottom w:val="single" w:sz="4" w:space="0" w:color="auto"/>
              <w:right w:val="single" w:sz="4" w:space="0" w:color="auto"/>
            </w:tcBorders>
            <w:shd w:val="clear" w:color="000000" w:fill="E2EFDA"/>
            <w:vAlign w:val="center"/>
            <w:hideMark/>
          </w:tcPr>
          <w:p w14:paraId="27DFFD6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264.095</w:t>
            </w:r>
          </w:p>
        </w:tc>
        <w:tc>
          <w:tcPr>
            <w:tcW w:w="1041" w:type="dxa"/>
            <w:tcBorders>
              <w:top w:val="nil"/>
              <w:left w:val="nil"/>
              <w:bottom w:val="single" w:sz="4" w:space="0" w:color="auto"/>
              <w:right w:val="single" w:sz="4" w:space="0" w:color="auto"/>
            </w:tcBorders>
            <w:shd w:val="clear" w:color="000000" w:fill="E2EFDA"/>
            <w:vAlign w:val="center"/>
            <w:hideMark/>
          </w:tcPr>
          <w:p w14:paraId="5708B36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208.598</w:t>
            </w:r>
          </w:p>
        </w:tc>
        <w:tc>
          <w:tcPr>
            <w:tcW w:w="1276" w:type="dxa"/>
            <w:tcBorders>
              <w:top w:val="nil"/>
              <w:left w:val="nil"/>
              <w:bottom w:val="single" w:sz="4" w:space="0" w:color="auto"/>
              <w:right w:val="single" w:sz="4" w:space="0" w:color="auto"/>
            </w:tcBorders>
            <w:shd w:val="clear" w:color="000000" w:fill="E2EFDA"/>
            <w:vAlign w:val="center"/>
            <w:hideMark/>
          </w:tcPr>
          <w:p w14:paraId="03D75A9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1.710.418</w:t>
            </w:r>
          </w:p>
        </w:tc>
      </w:tr>
      <w:tr w:rsidR="00472070" w:rsidRPr="00A61F4B" w14:paraId="7C66C36F" w14:textId="77777777" w:rsidTr="00316BA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565F9A"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9.</w:t>
            </w:r>
          </w:p>
        </w:tc>
        <w:tc>
          <w:tcPr>
            <w:tcW w:w="1923" w:type="dxa"/>
            <w:tcBorders>
              <w:top w:val="nil"/>
              <w:left w:val="nil"/>
              <w:bottom w:val="single" w:sz="4" w:space="0" w:color="auto"/>
              <w:right w:val="single" w:sz="4" w:space="0" w:color="auto"/>
            </w:tcBorders>
            <w:shd w:val="clear" w:color="auto" w:fill="auto"/>
            <w:noWrap/>
            <w:vAlign w:val="center"/>
            <w:hideMark/>
          </w:tcPr>
          <w:p w14:paraId="259E98F3"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Informiranje in obveščanje o jamstvu za mlade</w:t>
            </w:r>
          </w:p>
        </w:tc>
        <w:tc>
          <w:tcPr>
            <w:tcW w:w="1101" w:type="dxa"/>
            <w:tcBorders>
              <w:top w:val="nil"/>
              <w:left w:val="nil"/>
              <w:bottom w:val="single" w:sz="4" w:space="0" w:color="auto"/>
              <w:right w:val="single" w:sz="4" w:space="0" w:color="auto"/>
            </w:tcBorders>
            <w:shd w:val="clear" w:color="auto" w:fill="auto"/>
            <w:vAlign w:val="center"/>
            <w:hideMark/>
          </w:tcPr>
          <w:p w14:paraId="505E5B72"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mladinske organizacije</w:t>
            </w:r>
          </w:p>
        </w:tc>
        <w:tc>
          <w:tcPr>
            <w:tcW w:w="5262" w:type="dxa"/>
            <w:tcBorders>
              <w:top w:val="nil"/>
              <w:left w:val="nil"/>
              <w:bottom w:val="single" w:sz="4" w:space="0" w:color="auto"/>
              <w:right w:val="single" w:sz="4" w:space="0" w:color="auto"/>
            </w:tcBorders>
            <w:shd w:val="clear" w:color="auto" w:fill="auto"/>
            <w:vAlign w:val="center"/>
            <w:hideMark/>
          </w:tcPr>
          <w:p w14:paraId="4EE714F5"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Obveščanje in informiranje o ukrepih jamstva za mlade (promocijske aktivnosti, spletne storitve, aplikacije ipd.) ter drugi projekti, namenjeni informiranju in obveščanju o jamstvu za mlade.</w:t>
            </w:r>
          </w:p>
        </w:tc>
        <w:tc>
          <w:tcPr>
            <w:tcW w:w="1108" w:type="dxa"/>
            <w:tcBorders>
              <w:top w:val="nil"/>
              <w:left w:val="nil"/>
              <w:bottom w:val="single" w:sz="4" w:space="0" w:color="auto"/>
              <w:right w:val="single" w:sz="4" w:space="0" w:color="auto"/>
            </w:tcBorders>
            <w:shd w:val="clear" w:color="000000" w:fill="E2EFDA"/>
            <w:vAlign w:val="center"/>
            <w:hideMark/>
          </w:tcPr>
          <w:p w14:paraId="121BCE1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108" w:type="dxa"/>
            <w:tcBorders>
              <w:top w:val="nil"/>
              <w:left w:val="nil"/>
              <w:bottom w:val="single" w:sz="4" w:space="0" w:color="auto"/>
              <w:right w:val="single" w:sz="4" w:space="0" w:color="auto"/>
            </w:tcBorders>
            <w:shd w:val="clear" w:color="000000" w:fill="E2EFDA"/>
            <w:vAlign w:val="center"/>
            <w:hideMark/>
          </w:tcPr>
          <w:p w14:paraId="4FBE7FC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143.344</w:t>
            </w:r>
          </w:p>
        </w:tc>
        <w:tc>
          <w:tcPr>
            <w:tcW w:w="1041" w:type="dxa"/>
            <w:tcBorders>
              <w:top w:val="nil"/>
              <w:left w:val="nil"/>
              <w:bottom w:val="single" w:sz="4" w:space="0" w:color="auto"/>
              <w:right w:val="single" w:sz="4" w:space="0" w:color="auto"/>
            </w:tcBorders>
            <w:shd w:val="clear" w:color="000000" w:fill="E2EFDA"/>
            <w:vAlign w:val="center"/>
            <w:hideMark/>
          </w:tcPr>
          <w:p w14:paraId="5A38E84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5434F19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0E2443D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276" w:type="dxa"/>
            <w:tcBorders>
              <w:top w:val="nil"/>
              <w:left w:val="nil"/>
              <w:bottom w:val="single" w:sz="4" w:space="0" w:color="auto"/>
              <w:right w:val="single" w:sz="4" w:space="0" w:color="auto"/>
            </w:tcBorders>
            <w:shd w:val="clear" w:color="000000" w:fill="E2EFDA"/>
            <w:vAlign w:val="center"/>
            <w:hideMark/>
          </w:tcPr>
          <w:p w14:paraId="204B1B6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143.344</w:t>
            </w:r>
          </w:p>
        </w:tc>
      </w:tr>
      <w:tr w:rsidR="00472070" w:rsidRPr="00A61F4B" w14:paraId="7D8720B0" w14:textId="77777777" w:rsidTr="00316BAC">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4800C"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10.</w:t>
            </w:r>
          </w:p>
        </w:tc>
        <w:tc>
          <w:tcPr>
            <w:tcW w:w="1923" w:type="dxa"/>
            <w:tcBorders>
              <w:top w:val="nil"/>
              <w:left w:val="nil"/>
              <w:bottom w:val="single" w:sz="4" w:space="0" w:color="auto"/>
              <w:right w:val="single" w:sz="4" w:space="0" w:color="auto"/>
            </w:tcBorders>
            <w:shd w:val="clear" w:color="auto" w:fill="auto"/>
            <w:noWrap/>
            <w:vAlign w:val="center"/>
            <w:hideMark/>
          </w:tcPr>
          <w:p w14:paraId="6391169D"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Usposabljanje in izobraževanje brezposelnih mladih</w:t>
            </w:r>
          </w:p>
        </w:tc>
        <w:tc>
          <w:tcPr>
            <w:tcW w:w="1101" w:type="dxa"/>
            <w:tcBorders>
              <w:top w:val="nil"/>
              <w:left w:val="nil"/>
              <w:bottom w:val="single" w:sz="4" w:space="0" w:color="auto"/>
              <w:right w:val="single" w:sz="4" w:space="0" w:color="auto"/>
            </w:tcBorders>
            <w:shd w:val="clear" w:color="auto" w:fill="auto"/>
            <w:noWrap/>
            <w:vAlign w:val="center"/>
            <w:hideMark/>
          </w:tcPr>
          <w:p w14:paraId="501D5F19"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MK</w:t>
            </w:r>
          </w:p>
        </w:tc>
        <w:tc>
          <w:tcPr>
            <w:tcW w:w="5262" w:type="dxa"/>
            <w:tcBorders>
              <w:top w:val="nil"/>
              <w:left w:val="nil"/>
              <w:bottom w:val="single" w:sz="4" w:space="0" w:color="auto"/>
              <w:right w:val="single" w:sz="4" w:space="0" w:color="auto"/>
            </w:tcBorders>
            <w:shd w:val="clear" w:color="auto" w:fill="auto"/>
            <w:vAlign w:val="center"/>
            <w:hideMark/>
          </w:tcPr>
          <w:p w14:paraId="11D628A9"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Programi aktivne politike zaposlovanja, kot so: usposabljanje brezposelnih za poklice, po katerih povprašujejo delodajalci in so oblikovani v skladu z njihovimi aktualnimi potrebami, usposabljanje na delovnem mestu, projektno učenje mlajših odraslih, ukrepi na področju aktivacije mladih v kulturi</w:t>
            </w:r>
          </w:p>
        </w:tc>
        <w:tc>
          <w:tcPr>
            <w:tcW w:w="1108" w:type="dxa"/>
            <w:tcBorders>
              <w:top w:val="nil"/>
              <w:left w:val="nil"/>
              <w:bottom w:val="single" w:sz="4" w:space="0" w:color="auto"/>
              <w:right w:val="single" w:sz="4" w:space="0" w:color="auto"/>
            </w:tcBorders>
            <w:shd w:val="clear" w:color="000000" w:fill="E2EFDA"/>
            <w:vAlign w:val="center"/>
            <w:hideMark/>
          </w:tcPr>
          <w:p w14:paraId="5FE2A86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1.474.477</w:t>
            </w:r>
          </w:p>
        </w:tc>
        <w:tc>
          <w:tcPr>
            <w:tcW w:w="1108" w:type="dxa"/>
            <w:tcBorders>
              <w:top w:val="nil"/>
              <w:left w:val="nil"/>
              <w:bottom w:val="single" w:sz="4" w:space="0" w:color="auto"/>
              <w:right w:val="single" w:sz="4" w:space="0" w:color="auto"/>
            </w:tcBorders>
            <w:shd w:val="clear" w:color="000000" w:fill="E2EFDA"/>
            <w:vAlign w:val="center"/>
            <w:hideMark/>
          </w:tcPr>
          <w:p w14:paraId="1564069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5.315.530</w:t>
            </w:r>
          </w:p>
        </w:tc>
        <w:tc>
          <w:tcPr>
            <w:tcW w:w="1041" w:type="dxa"/>
            <w:tcBorders>
              <w:top w:val="nil"/>
              <w:left w:val="nil"/>
              <w:bottom w:val="single" w:sz="4" w:space="0" w:color="auto"/>
              <w:right w:val="single" w:sz="4" w:space="0" w:color="auto"/>
            </w:tcBorders>
            <w:shd w:val="clear" w:color="000000" w:fill="E2EFDA"/>
            <w:vAlign w:val="center"/>
            <w:hideMark/>
          </w:tcPr>
          <w:p w14:paraId="395D69A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4.358.984</w:t>
            </w:r>
          </w:p>
        </w:tc>
        <w:tc>
          <w:tcPr>
            <w:tcW w:w="1041" w:type="dxa"/>
            <w:tcBorders>
              <w:top w:val="nil"/>
              <w:left w:val="nil"/>
              <w:bottom w:val="single" w:sz="4" w:space="0" w:color="auto"/>
              <w:right w:val="single" w:sz="4" w:space="0" w:color="auto"/>
            </w:tcBorders>
            <w:shd w:val="clear" w:color="000000" w:fill="E2EFDA"/>
            <w:vAlign w:val="center"/>
            <w:hideMark/>
          </w:tcPr>
          <w:p w14:paraId="4FAC131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5.354.557</w:t>
            </w:r>
          </w:p>
        </w:tc>
        <w:tc>
          <w:tcPr>
            <w:tcW w:w="1041" w:type="dxa"/>
            <w:tcBorders>
              <w:top w:val="nil"/>
              <w:left w:val="nil"/>
              <w:bottom w:val="single" w:sz="4" w:space="0" w:color="auto"/>
              <w:right w:val="single" w:sz="4" w:space="0" w:color="auto"/>
            </w:tcBorders>
            <w:shd w:val="clear" w:color="000000" w:fill="E2EFDA"/>
            <w:vAlign w:val="center"/>
            <w:hideMark/>
          </w:tcPr>
          <w:p w14:paraId="17658C9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6.474.823</w:t>
            </w:r>
          </w:p>
        </w:tc>
        <w:tc>
          <w:tcPr>
            <w:tcW w:w="1276" w:type="dxa"/>
            <w:tcBorders>
              <w:top w:val="nil"/>
              <w:left w:val="nil"/>
              <w:bottom w:val="single" w:sz="4" w:space="0" w:color="auto"/>
              <w:right w:val="single" w:sz="4" w:space="0" w:color="auto"/>
            </w:tcBorders>
            <w:shd w:val="clear" w:color="000000" w:fill="E2EFDA"/>
            <w:vAlign w:val="center"/>
            <w:hideMark/>
          </w:tcPr>
          <w:p w14:paraId="2DCF1C8D"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22.978.371</w:t>
            </w:r>
          </w:p>
        </w:tc>
      </w:tr>
      <w:tr w:rsidR="00472070" w:rsidRPr="00A61F4B" w14:paraId="10E3352D" w14:textId="77777777" w:rsidTr="00316BAC">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E0D7A"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11.</w:t>
            </w:r>
          </w:p>
        </w:tc>
        <w:tc>
          <w:tcPr>
            <w:tcW w:w="1923" w:type="dxa"/>
            <w:tcBorders>
              <w:top w:val="nil"/>
              <w:left w:val="nil"/>
              <w:bottom w:val="single" w:sz="4" w:space="0" w:color="auto"/>
              <w:right w:val="single" w:sz="4" w:space="0" w:color="auto"/>
            </w:tcBorders>
            <w:shd w:val="clear" w:color="auto" w:fill="auto"/>
            <w:noWrap/>
            <w:vAlign w:val="center"/>
            <w:hideMark/>
          </w:tcPr>
          <w:p w14:paraId="0457DFCF"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Spodbude za zaposlovanje mladih</w:t>
            </w:r>
          </w:p>
        </w:tc>
        <w:tc>
          <w:tcPr>
            <w:tcW w:w="1101" w:type="dxa"/>
            <w:tcBorders>
              <w:top w:val="nil"/>
              <w:left w:val="nil"/>
              <w:bottom w:val="single" w:sz="4" w:space="0" w:color="auto"/>
              <w:right w:val="single" w:sz="4" w:space="0" w:color="auto"/>
            </w:tcBorders>
            <w:shd w:val="clear" w:color="auto" w:fill="auto"/>
            <w:noWrap/>
            <w:vAlign w:val="center"/>
            <w:hideMark/>
          </w:tcPr>
          <w:p w14:paraId="3A31BD8D"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MIZŠ</w:t>
            </w:r>
          </w:p>
        </w:tc>
        <w:tc>
          <w:tcPr>
            <w:tcW w:w="5262" w:type="dxa"/>
            <w:tcBorders>
              <w:top w:val="nil"/>
              <w:left w:val="nil"/>
              <w:bottom w:val="single" w:sz="4" w:space="0" w:color="auto"/>
              <w:right w:val="single" w:sz="4" w:space="0" w:color="auto"/>
            </w:tcBorders>
            <w:shd w:val="clear" w:color="auto" w:fill="auto"/>
            <w:vAlign w:val="center"/>
            <w:hideMark/>
          </w:tcPr>
          <w:p w14:paraId="21418A4A"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Spodbujanje zaposlovanja brezposelnih mladih, iskalcev prve zaposlitve s poudarkom na trajnejših zaposlitvah in zagotavljanju pripravništva na posameznih področjih </w:t>
            </w:r>
          </w:p>
        </w:tc>
        <w:tc>
          <w:tcPr>
            <w:tcW w:w="1108" w:type="dxa"/>
            <w:tcBorders>
              <w:top w:val="nil"/>
              <w:left w:val="nil"/>
              <w:bottom w:val="single" w:sz="4" w:space="0" w:color="auto"/>
              <w:right w:val="single" w:sz="4" w:space="0" w:color="auto"/>
            </w:tcBorders>
            <w:shd w:val="clear" w:color="000000" w:fill="E2EFDA"/>
            <w:vAlign w:val="center"/>
            <w:hideMark/>
          </w:tcPr>
          <w:p w14:paraId="6A62F7F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15.358.945</w:t>
            </w:r>
          </w:p>
        </w:tc>
        <w:tc>
          <w:tcPr>
            <w:tcW w:w="1108" w:type="dxa"/>
            <w:tcBorders>
              <w:top w:val="nil"/>
              <w:left w:val="nil"/>
              <w:bottom w:val="single" w:sz="4" w:space="0" w:color="auto"/>
              <w:right w:val="single" w:sz="4" w:space="0" w:color="auto"/>
            </w:tcBorders>
            <w:shd w:val="clear" w:color="000000" w:fill="E2EFDA"/>
            <w:vAlign w:val="center"/>
            <w:hideMark/>
          </w:tcPr>
          <w:p w14:paraId="71CFE30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13.908.536</w:t>
            </w:r>
          </w:p>
        </w:tc>
        <w:tc>
          <w:tcPr>
            <w:tcW w:w="1041" w:type="dxa"/>
            <w:tcBorders>
              <w:top w:val="nil"/>
              <w:left w:val="nil"/>
              <w:bottom w:val="single" w:sz="4" w:space="0" w:color="auto"/>
              <w:right w:val="single" w:sz="4" w:space="0" w:color="auto"/>
            </w:tcBorders>
            <w:shd w:val="clear" w:color="000000" w:fill="E2EFDA"/>
            <w:vAlign w:val="center"/>
            <w:hideMark/>
          </w:tcPr>
          <w:p w14:paraId="4F462A2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10.341.874</w:t>
            </w:r>
          </w:p>
        </w:tc>
        <w:tc>
          <w:tcPr>
            <w:tcW w:w="1041" w:type="dxa"/>
            <w:tcBorders>
              <w:top w:val="nil"/>
              <w:left w:val="nil"/>
              <w:bottom w:val="single" w:sz="4" w:space="0" w:color="auto"/>
              <w:right w:val="single" w:sz="4" w:space="0" w:color="auto"/>
            </w:tcBorders>
            <w:shd w:val="clear" w:color="000000" w:fill="E2EFDA"/>
            <w:vAlign w:val="center"/>
            <w:hideMark/>
          </w:tcPr>
          <w:p w14:paraId="51CC48D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8.048.898</w:t>
            </w:r>
          </w:p>
        </w:tc>
        <w:tc>
          <w:tcPr>
            <w:tcW w:w="1041" w:type="dxa"/>
            <w:tcBorders>
              <w:top w:val="nil"/>
              <w:left w:val="nil"/>
              <w:bottom w:val="single" w:sz="4" w:space="0" w:color="auto"/>
              <w:right w:val="single" w:sz="4" w:space="0" w:color="auto"/>
            </w:tcBorders>
            <w:shd w:val="clear" w:color="000000" w:fill="E2EFDA"/>
            <w:vAlign w:val="center"/>
            <w:hideMark/>
          </w:tcPr>
          <w:p w14:paraId="2512B00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9.401.389</w:t>
            </w:r>
          </w:p>
        </w:tc>
        <w:tc>
          <w:tcPr>
            <w:tcW w:w="1276" w:type="dxa"/>
            <w:tcBorders>
              <w:top w:val="nil"/>
              <w:left w:val="nil"/>
              <w:bottom w:val="single" w:sz="4" w:space="0" w:color="auto"/>
              <w:right w:val="single" w:sz="4" w:space="0" w:color="auto"/>
            </w:tcBorders>
            <w:shd w:val="clear" w:color="000000" w:fill="E2EFDA"/>
            <w:vAlign w:val="center"/>
            <w:hideMark/>
          </w:tcPr>
          <w:p w14:paraId="58F6D8A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57.059.642</w:t>
            </w:r>
          </w:p>
        </w:tc>
      </w:tr>
      <w:tr w:rsidR="00472070" w:rsidRPr="00A61F4B" w14:paraId="6567278C" w14:textId="77777777" w:rsidTr="00316BAC">
        <w:trPr>
          <w:trHeight w:val="6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BA808"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12.</w:t>
            </w:r>
          </w:p>
        </w:tc>
        <w:tc>
          <w:tcPr>
            <w:tcW w:w="1923" w:type="dxa"/>
            <w:tcBorders>
              <w:top w:val="nil"/>
              <w:left w:val="nil"/>
              <w:bottom w:val="single" w:sz="4" w:space="0" w:color="auto"/>
              <w:right w:val="single" w:sz="4" w:space="0" w:color="auto"/>
            </w:tcBorders>
            <w:shd w:val="clear" w:color="auto" w:fill="auto"/>
            <w:noWrap/>
            <w:vAlign w:val="center"/>
            <w:hideMark/>
          </w:tcPr>
          <w:p w14:paraId="5DEA2CF2"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Ukrepi za ranljive mlade</w:t>
            </w:r>
          </w:p>
        </w:tc>
        <w:tc>
          <w:tcPr>
            <w:tcW w:w="1101" w:type="dxa"/>
            <w:tcBorders>
              <w:top w:val="nil"/>
              <w:left w:val="nil"/>
              <w:bottom w:val="single" w:sz="4" w:space="0" w:color="auto"/>
              <w:right w:val="single" w:sz="4" w:space="0" w:color="auto"/>
            </w:tcBorders>
            <w:shd w:val="clear" w:color="auto" w:fill="auto"/>
            <w:vAlign w:val="center"/>
            <w:hideMark/>
          </w:tcPr>
          <w:p w14:paraId="7BCB2B6F" w14:textId="77777777" w:rsidR="00472070" w:rsidRPr="00A61F4B" w:rsidRDefault="00472070" w:rsidP="00935D05">
            <w:pPr>
              <w:spacing w:after="0" w:line="240" w:lineRule="auto"/>
              <w:jc w:val="center"/>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MIZŠ</w:t>
            </w:r>
          </w:p>
        </w:tc>
        <w:tc>
          <w:tcPr>
            <w:tcW w:w="5262" w:type="dxa"/>
            <w:tcBorders>
              <w:top w:val="nil"/>
              <w:left w:val="nil"/>
              <w:bottom w:val="single" w:sz="4" w:space="0" w:color="auto"/>
              <w:right w:val="single" w:sz="4" w:space="0" w:color="auto"/>
            </w:tcBorders>
            <w:shd w:val="clear" w:color="auto" w:fill="auto"/>
            <w:vAlign w:val="center"/>
            <w:hideMark/>
          </w:tcPr>
          <w:p w14:paraId="3C4E3444"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Spodbujanje zaposlovanja dolgotrajno brezposelnih mladih s subvencijami ali vključevanjem v javna dela ter pomoč pri prehodu mladih s posebnimi potrebami na trg dela </w:t>
            </w:r>
          </w:p>
        </w:tc>
        <w:tc>
          <w:tcPr>
            <w:tcW w:w="1108" w:type="dxa"/>
            <w:tcBorders>
              <w:top w:val="nil"/>
              <w:left w:val="nil"/>
              <w:bottom w:val="single" w:sz="4" w:space="0" w:color="auto"/>
              <w:right w:val="single" w:sz="4" w:space="0" w:color="auto"/>
            </w:tcBorders>
            <w:shd w:val="clear" w:color="000000" w:fill="E2EFDA"/>
            <w:vAlign w:val="center"/>
            <w:hideMark/>
          </w:tcPr>
          <w:p w14:paraId="1F37E0C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5.646.322</w:t>
            </w:r>
          </w:p>
        </w:tc>
        <w:tc>
          <w:tcPr>
            <w:tcW w:w="1108" w:type="dxa"/>
            <w:tcBorders>
              <w:top w:val="nil"/>
              <w:left w:val="nil"/>
              <w:bottom w:val="single" w:sz="4" w:space="0" w:color="auto"/>
              <w:right w:val="single" w:sz="4" w:space="0" w:color="auto"/>
            </w:tcBorders>
            <w:shd w:val="clear" w:color="000000" w:fill="E2EFDA"/>
            <w:vAlign w:val="center"/>
            <w:hideMark/>
          </w:tcPr>
          <w:p w14:paraId="3DB633F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5.078.416</w:t>
            </w:r>
          </w:p>
        </w:tc>
        <w:tc>
          <w:tcPr>
            <w:tcW w:w="1041" w:type="dxa"/>
            <w:tcBorders>
              <w:top w:val="nil"/>
              <w:left w:val="nil"/>
              <w:bottom w:val="single" w:sz="4" w:space="0" w:color="auto"/>
              <w:right w:val="single" w:sz="4" w:space="0" w:color="auto"/>
            </w:tcBorders>
            <w:shd w:val="clear" w:color="000000" w:fill="E2EFDA"/>
            <w:vAlign w:val="center"/>
            <w:hideMark/>
          </w:tcPr>
          <w:p w14:paraId="11F45B2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5.496.968</w:t>
            </w:r>
          </w:p>
        </w:tc>
        <w:tc>
          <w:tcPr>
            <w:tcW w:w="1041" w:type="dxa"/>
            <w:tcBorders>
              <w:top w:val="nil"/>
              <w:left w:val="nil"/>
              <w:bottom w:val="single" w:sz="4" w:space="0" w:color="auto"/>
              <w:right w:val="single" w:sz="4" w:space="0" w:color="auto"/>
            </w:tcBorders>
            <w:shd w:val="clear" w:color="000000" w:fill="E2EFDA"/>
            <w:vAlign w:val="center"/>
            <w:hideMark/>
          </w:tcPr>
          <w:p w14:paraId="6658D70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3.729.135</w:t>
            </w:r>
          </w:p>
        </w:tc>
        <w:tc>
          <w:tcPr>
            <w:tcW w:w="1041" w:type="dxa"/>
            <w:tcBorders>
              <w:top w:val="nil"/>
              <w:left w:val="nil"/>
              <w:bottom w:val="single" w:sz="4" w:space="0" w:color="auto"/>
              <w:right w:val="single" w:sz="4" w:space="0" w:color="auto"/>
            </w:tcBorders>
            <w:shd w:val="clear" w:color="000000" w:fill="E2EFDA"/>
            <w:vAlign w:val="center"/>
            <w:hideMark/>
          </w:tcPr>
          <w:p w14:paraId="793D2F4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3.670.383</w:t>
            </w:r>
          </w:p>
        </w:tc>
        <w:tc>
          <w:tcPr>
            <w:tcW w:w="1276" w:type="dxa"/>
            <w:tcBorders>
              <w:top w:val="nil"/>
              <w:left w:val="nil"/>
              <w:bottom w:val="single" w:sz="4" w:space="0" w:color="auto"/>
              <w:right w:val="single" w:sz="4" w:space="0" w:color="auto"/>
            </w:tcBorders>
            <w:shd w:val="clear" w:color="000000" w:fill="E2EFDA"/>
            <w:vAlign w:val="center"/>
            <w:hideMark/>
          </w:tcPr>
          <w:p w14:paraId="3B4BC8E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23.621.223</w:t>
            </w:r>
          </w:p>
        </w:tc>
      </w:tr>
      <w:tr w:rsidR="00472070" w:rsidRPr="00A61F4B" w14:paraId="7609C9BD" w14:textId="77777777" w:rsidTr="00316BAC">
        <w:trPr>
          <w:trHeight w:val="9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519B3"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13.</w:t>
            </w:r>
          </w:p>
        </w:tc>
        <w:tc>
          <w:tcPr>
            <w:tcW w:w="1923" w:type="dxa"/>
            <w:tcBorders>
              <w:top w:val="nil"/>
              <w:left w:val="nil"/>
              <w:bottom w:val="single" w:sz="4" w:space="0" w:color="auto"/>
              <w:right w:val="single" w:sz="4" w:space="0" w:color="auto"/>
            </w:tcBorders>
            <w:shd w:val="clear" w:color="auto" w:fill="auto"/>
            <w:noWrap/>
            <w:vAlign w:val="center"/>
            <w:hideMark/>
          </w:tcPr>
          <w:p w14:paraId="5E97BAD2"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Podpora podjetništvu mladih</w:t>
            </w:r>
          </w:p>
        </w:tc>
        <w:tc>
          <w:tcPr>
            <w:tcW w:w="1101" w:type="dxa"/>
            <w:tcBorders>
              <w:top w:val="nil"/>
              <w:left w:val="nil"/>
              <w:bottom w:val="single" w:sz="4" w:space="0" w:color="auto"/>
              <w:right w:val="single" w:sz="4" w:space="0" w:color="auto"/>
            </w:tcBorders>
            <w:shd w:val="clear" w:color="auto" w:fill="auto"/>
            <w:vAlign w:val="center"/>
            <w:hideMark/>
          </w:tcPr>
          <w:p w14:paraId="7DE6FF79"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MGRT, MDDSZ</w:t>
            </w:r>
          </w:p>
        </w:tc>
        <w:tc>
          <w:tcPr>
            <w:tcW w:w="5262" w:type="dxa"/>
            <w:tcBorders>
              <w:top w:val="nil"/>
              <w:left w:val="nil"/>
              <w:bottom w:val="single" w:sz="4" w:space="0" w:color="auto"/>
              <w:right w:val="single" w:sz="4" w:space="0" w:color="auto"/>
            </w:tcBorders>
            <w:shd w:val="clear" w:color="auto" w:fill="auto"/>
            <w:vAlign w:val="center"/>
            <w:hideMark/>
          </w:tcPr>
          <w:p w14:paraId="21E3C875"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Usposabljanje mladih brezposelnih oseb za ustanovitev podjetja; pomoč pri pripravi podjetniškega načrta; zagotovitev storitev potencialnim podjetnikom in podjetnikom na začetku poslovne poti; spodbude za mlada podjetja; spodbujanje sodelovanja in zaposlovanja mladih v mladinskih zadrugah ipd. </w:t>
            </w:r>
          </w:p>
        </w:tc>
        <w:tc>
          <w:tcPr>
            <w:tcW w:w="1108" w:type="dxa"/>
            <w:tcBorders>
              <w:top w:val="nil"/>
              <w:left w:val="nil"/>
              <w:bottom w:val="single" w:sz="4" w:space="0" w:color="auto"/>
              <w:right w:val="single" w:sz="4" w:space="0" w:color="auto"/>
            </w:tcBorders>
            <w:shd w:val="clear" w:color="000000" w:fill="E2EFDA"/>
            <w:vAlign w:val="center"/>
            <w:hideMark/>
          </w:tcPr>
          <w:p w14:paraId="3A8E01F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4.549.819</w:t>
            </w:r>
          </w:p>
        </w:tc>
        <w:tc>
          <w:tcPr>
            <w:tcW w:w="1108" w:type="dxa"/>
            <w:tcBorders>
              <w:top w:val="nil"/>
              <w:left w:val="nil"/>
              <w:bottom w:val="single" w:sz="4" w:space="0" w:color="auto"/>
              <w:right w:val="single" w:sz="4" w:space="0" w:color="auto"/>
            </w:tcBorders>
            <w:shd w:val="clear" w:color="000000" w:fill="E2EFDA"/>
            <w:vAlign w:val="center"/>
            <w:hideMark/>
          </w:tcPr>
          <w:p w14:paraId="74EDB21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5.440.240</w:t>
            </w:r>
          </w:p>
        </w:tc>
        <w:tc>
          <w:tcPr>
            <w:tcW w:w="1041" w:type="dxa"/>
            <w:tcBorders>
              <w:top w:val="nil"/>
              <w:left w:val="nil"/>
              <w:bottom w:val="single" w:sz="4" w:space="0" w:color="auto"/>
              <w:right w:val="single" w:sz="4" w:space="0" w:color="auto"/>
            </w:tcBorders>
            <w:shd w:val="clear" w:color="000000" w:fill="E2EFDA"/>
            <w:vAlign w:val="center"/>
            <w:hideMark/>
          </w:tcPr>
          <w:p w14:paraId="5DD7503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9.202.047</w:t>
            </w:r>
          </w:p>
        </w:tc>
        <w:tc>
          <w:tcPr>
            <w:tcW w:w="1041" w:type="dxa"/>
            <w:tcBorders>
              <w:top w:val="nil"/>
              <w:left w:val="nil"/>
              <w:bottom w:val="single" w:sz="4" w:space="0" w:color="auto"/>
              <w:right w:val="single" w:sz="4" w:space="0" w:color="auto"/>
            </w:tcBorders>
            <w:shd w:val="clear" w:color="000000" w:fill="E2EFDA"/>
            <w:vAlign w:val="center"/>
            <w:hideMark/>
          </w:tcPr>
          <w:p w14:paraId="282D18B0"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3.782.129</w:t>
            </w:r>
          </w:p>
        </w:tc>
        <w:tc>
          <w:tcPr>
            <w:tcW w:w="1041" w:type="dxa"/>
            <w:tcBorders>
              <w:top w:val="nil"/>
              <w:left w:val="nil"/>
              <w:bottom w:val="single" w:sz="4" w:space="0" w:color="auto"/>
              <w:right w:val="single" w:sz="4" w:space="0" w:color="auto"/>
            </w:tcBorders>
            <w:shd w:val="clear" w:color="000000" w:fill="E2EFDA"/>
            <w:vAlign w:val="center"/>
            <w:hideMark/>
          </w:tcPr>
          <w:p w14:paraId="6518CF1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7.319.498</w:t>
            </w:r>
          </w:p>
        </w:tc>
        <w:tc>
          <w:tcPr>
            <w:tcW w:w="1276" w:type="dxa"/>
            <w:tcBorders>
              <w:top w:val="nil"/>
              <w:left w:val="nil"/>
              <w:bottom w:val="single" w:sz="4" w:space="0" w:color="auto"/>
              <w:right w:val="single" w:sz="4" w:space="0" w:color="auto"/>
            </w:tcBorders>
            <w:shd w:val="clear" w:color="000000" w:fill="E2EFDA"/>
            <w:vAlign w:val="center"/>
            <w:hideMark/>
          </w:tcPr>
          <w:p w14:paraId="03CD4CD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30.293.734</w:t>
            </w:r>
          </w:p>
        </w:tc>
      </w:tr>
      <w:tr w:rsidR="00472070" w:rsidRPr="00A61F4B" w14:paraId="2690C53B" w14:textId="77777777" w:rsidTr="00316BAC">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8D5E9A"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14.</w:t>
            </w:r>
          </w:p>
        </w:tc>
        <w:tc>
          <w:tcPr>
            <w:tcW w:w="1923" w:type="dxa"/>
            <w:tcBorders>
              <w:top w:val="nil"/>
              <w:left w:val="nil"/>
              <w:bottom w:val="single" w:sz="4" w:space="0" w:color="auto"/>
              <w:right w:val="single" w:sz="4" w:space="0" w:color="auto"/>
            </w:tcBorders>
            <w:shd w:val="clear" w:color="auto" w:fill="auto"/>
            <w:noWrap/>
            <w:vAlign w:val="center"/>
            <w:hideMark/>
          </w:tcPr>
          <w:p w14:paraId="7A733F64"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Mladi na podeželju</w:t>
            </w:r>
          </w:p>
        </w:tc>
        <w:tc>
          <w:tcPr>
            <w:tcW w:w="1101" w:type="dxa"/>
            <w:tcBorders>
              <w:top w:val="nil"/>
              <w:left w:val="nil"/>
              <w:bottom w:val="single" w:sz="4" w:space="0" w:color="auto"/>
              <w:right w:val="single" w:sz="4" w:space="0" w:color="auto"/>
            </w:tcBorders>
            <w:shd w:val="clear" w:color="auto" w:fill="auto"/>
            <w:vAlign w:val="center"/>
            <w:hideMark/>
          </w:tcPr>
          <w:p w14:paraId="3253CC80"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MKGP</w:t>
            </w:r>
          </w:p>
        </w:tc>
        <w:tc>
          <w:tcPr>
            <w:tcW w:w="5262" w:type="dxa"/>
            <w:tcBorders>
              <w:top w:val="nil"/>
              <w:left w:val="nil"/>
              <w:bottom w:val="single" w:sz="4" w:space="0" w:color="auto"/>
              <w:right w:val="single" w:sz="4" w:space="0" w:color="auto"/>
            </w:tcBorders>
            <w:shd w:val="clear" w:color="auto" w:fill="auto"/>
            <w:vAlign w:val="center"/>
            <w:hideMark/>
          </w:tcPr>
          <w:p w14:paraId="53D91700"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Podpora mladim za vzpostavitev in razvoj kmetijske dejavnosti in ustvarjanje delovnih mest</w:t>
            </w:r>
          </w:p>
        </w:tc>
        <w:tc>
          <w:tcPr>
            <w:tcW w:w="1108" w:type="dxa"/>
            <w:tcBorders>
              <w:top w:val="nil"/>
              <w:left w:val="nil"/>
              <w:bottom w:val="single" w:sz="4" w:space="0" w:color="auto"/>
              <w:right w:val="single" w:sz="4" w:space="0" w:color="auto"/>
            </w:tcBorders>
            <w:shd w:val="clear" w:color="000000" w:fill="E2EFDA"/>
            <w:vAlign w:val="center"/>
            <w:hideMark/>
          </w:tcPr>
          <w:p w14:paraId="4A54464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14.738.740</w:t>
            </w:r>
          </w:p>
        </w:tc>
        <w:tc>
          <w:tcPr>
            <w:tcW w:w="1108" w:type="dxa"/>
            <w:tcBorders>
              <w:top w:val="nil"/>
              <w:left w:val="nil"/>
              <w:bottom w:val="single" w:sz="4" w:space="0" w:color="auto"/>
              <w:right w:val="single" w:sz="4" w:space="0" w:color="auto"/>
            </w:tcBorders>
            <w:shd w:val="clear" w:color="000000" w:fill="E2EFDA"/>
            <w:vAlign w:val="center"/>
            <w:hideMark/>
          </w:tcPr>
          <w:p w14:paraId="1E19AFA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14.718.800</w:t>
            </w:r>
          </w:p>
        </w:tc>
        <w:tc>
          <w:tcPr>
            <w:tcW w:w="1041" w:type="dxa"/>
            <w:tcBorders>
              <w:top w:val="nil"/>
              <w:left w:val="nil"/>
              <w:bottom w:val="single" w:sz="4" w:space="0" w:color="auto"/>
              <w:right w:val="single" w:sz="4" w:space="0" w:color="auto"/>
            </w:tcBorders>
            <w:shd w:val="clear" w:color="000000" w:fill="E2EFDA"/>
            <w:vAlign w:val="center"/>
            <w:hideMark/>
          </w:tcPr>
          <w:p w14:paraId="5A742535"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12.435.538</w:t>
            </w:r>
          </w:p>
        </w:tc>
        <w:tc>
          <w:tcPr>
            <w:tcW w:w="1041" w:type="dxa"/>
            <w:tcBorders>
              <w:top w:val="nil"/>
              <w:left w:val="nil"/>
              <w:bottom w:val="single" w:sz="4" w:space="0" w:color="auto"/>
              <w:right w:val="single" w:sz="4" w:space="0" w:color="auto"/>
            </w:tcBorders>
            <w:shd w:val="clear" w:color="000000" w:fill="E2EFDA"/>
            <w:vAlign w:val="center"/>
            <w:hideMark/>
          </w:tcPr>
          <w:p w14:paraId="34C43B0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12.055.419</w:t>
            </w:r>
          </w:p>
        </w:tc>
        <w:tc>
          <w:tcPr>
            <w:tcW w:w="1041" w:type="dxa"/>
            <w:tcBorders>
              <w:top w:val="nil"/>
              <w:left w:val="nil"/>
              <w:bottom w:val="single" w:sz="4" w:space="0" w:color="auto"/>
              <w:right w:val="single" w:sz="4" w:space="0" w:color="auto"/>
            </w:tcBorders>
            <w:shd w:val="clear" w:color="000000" w:fill="E2EFDA"/>
            <w:vAlign w:val="center"/>
            <w:hideMark/>
          </w:tcPr>
          <w:p w14:paraId="6719F833"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12.587.947</w:t>
            </w:r>
          </w:p>
        </w:tc>
        <w:tc>
          <w:tcPr>
            <w:tcW w:w="1276" w:type="dxa"/>
            <w:tcBorders>
              <w:top w:val="nil"/>
              <w:left w:val="nil"/>
              <w:bottom w:val="single" w:sz="4" w:space="0" w:color="auto"/>
              <w:right w:val="single" w:sz="4" w:space="0" w:color="auto"/>
            </w:tcBorders>
            <w:shd w:val="clear" w:color="000000" w:fill="E2EFDA"/>
            <w:vAlign w:val="center"/>
            <w:hideMark/>
          </w:tcPr>
          <w:p w14:paraId="6A53A93F"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66.536.444</w:t>
            </w:r>
          </w:p>
        </w:tc>
      </w:tr>
      <w:tr w:rsidR="00472070" w:rsidRPr="00A61F4B" w14:paraId="1DC00B63" w14:textId="77777777" w:rsidTr="00316BAC">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EB3F21" w14:textId="77777777" w:rsidR="00472070" w:rsidRPr="00A61F4B" w:rsidRDefault="00472070" w:rsidP="00935D05">
            <w:pPr>
              <w:spacing w:after="0" w:line="240" w:lineRule="auto"/>
              <w:jc w:val="center"/>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lastRenderedPageBreak/>
              <w:t>15.</w:t>
            </w:r>
          </w:p>
        </w:tc>
        <w:tc>
          <w:tcPr>
            <w:tcW w:w="1923" w:type="dxa"/>
            <w:tcBorders>
              <w:top w:val="nil"/>
              <w:left w:val="nil"/>
              <w:bottom w:val="single" w:sz="4" w:space="0" w:color="auto"/>
              <w:right w:val="single" w:sz="4" w:space="0" w:color="auto"/>
            </w:tcBorders>
            <w:shd w:val="clear" w:color="auto" w:fill="auto"/>
            <w:noWrap/>
            <w:vAlign w:val="center"/>
            <w:hideMark/>
          </w:tcPr>
          <w:p w14:paraId="4DE18E88" w14:textId="77777777" w:rsidR="00472070" w:rsidRPr="00A61F4B" w:rsidRDefault="00472070" w:rsidP="00935D05">
            <w:pPr>
              <w:spacing w:after="0" w:line="240" w:lineRule="auto"/>
              <w:rPr>
                <w:rFonts w:ascii="Arial" w:eastAsia="Times New Roman" w:hAnsi="Arial" w:cs="Arial"/>
                <w:b/>
                <w:bCs/>
                <w:color w:val="002060"/>
                <w:sz w:val="18"/>
                <w:szCs w:val="18"/>
                <w:lang w:eastAsia="sl-SI"/>
              </w:rPr>
            </w:pPr>
            <w:r w:rsidRPr="00A61F4B">
              <w:rPr>
                <w:rFonts w:ascii="Arial" w:eastAsia="Times New Roman" w:hAnsi="Arial" w:cs="Arial"/>
                <w:b/>
                <w:bCs/>
                <w:color w:val="002060"/>
                <w:sz w:val="18"/>
                <w:szCs w:val="18"/>
                <w:lang w:eastAsia="sl-SI"/>
              </w:rPr>
              <w:t>Projekti za mlade</w:t>
            </w:r>
          </w:p>
        </w:tc>
        <w:tc>
          <w:tcPr>
            <w:tcW w:w="1101" w:type="dxa"/>
            <w:tcBorders>
              <w:top w:val="nil"/>
              <w:left w:val="nil"/>
              <w:bottom w:val="single" w:sz="4" w:space="0" w:color="auto"/>
              <w:right w:val="single" w:sz="4" w:space="0" w:color="auto"/>
            </w:tcBorders>
            <w:shd w:val="clear" w:color="auto" w:fill="auto"/>
            <w:vAlign w:val="center"/>
            <w:hideMark/>
          </w:tcPr>
          <w:p w14:paraId="6125E46D" w14:textId="2CEDBD20"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MDDSZ, MIZŠ, URSM</w:t>
            </w:r>
          </w:p>
        </w:tc>
        <w:tc>
          <w:tcPr>
            <w:tcW w:w="5262" w:type="dxa"/>
            <w:tcBorders>
              <w:top w:val="nil"/>
              <w:left w:val="nil"/>
              <w:bottom w:val="single" w:sz="4" w:space="0" w:color="auto"/>
              <w:right w:val="single" w:sz="4" w:space="0" w:color="auto"/>
            </w:tcBorders>
            <w:shd w:val="clear" w:color="auto" w:fill="auto"/>
            <w:vAlign w:val="center"/>
            <w:hideMark/>
          </w:tcPr>
          <w:p w14:paraId="05B90E74"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xml:space="preserve">Izvedba raznovrstnih projektov na temo razvoja novih možnosti zaposlovanja in samozaposlovanja mladih, kot odgovor na družbene izzive; </w:t>
            </w:r>
          </w:p>
        </w:tc>
        <w:tc>
          <w:tcPr>
            <w:tcW w:w="1108" w:type="dxa"/>
            <w:tcBorders>
              <w:top w:val="nil"/>
              <w:left w:val="nil"/>
              <w:bottom w:val="single" w:sz="4" w:space="0" w:color="auto"/>
              <w:right w:val="single" w:sz="4" w:space="0" w:color="auto"/>
            </w:tcBorders>
            <w:shd w:val="clear" w:color="000000" w:fill="E2EFDA"/>
            <w:vAlign w:val="center"/>
            <w:hideMark/>
          </w:tcPr>
          <w:p w14:paraId="276C3E5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894.606</w:t>
            </w:r>
          </w:p>
        </w:tc>
        <w:tc>
          <w:tcPr>
            <w:tcW w:w="1108" w:type="dxa"/>
            <w:tcBorders>
              <w:top w:val="nil"/>
              <w:left w:val="nil"/>
              <w:bottom w:val="single" w:sz="4" w:space="0" w:color="auto"/>
              <w:right w:val="single" w:sz="4" w:space="0" w:color="auto"/>
            </w:tcBorders>
            <w:shd w:val="clear" w:color="000000" w:fill="E2EFDA"/>
            <w:vAlign w:val="center"/>
            <w:hideMark/>
          </w:tcPr>
          <w:p w14:paraId="7EA0BDBC"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1.968.831</w:t>
            </w:r>
          </w:p>
        </w:tc>
        <w:tc>
          <w:tcPr>
            <w:tcW w:w="1041" w:type="dxa"/>
            <w:tcBorders>
              <w:top w:val="nil"/>
              <w:left w:val="nil"/>
              <w:bottom w:val="single" w:sz="4" w:space="0" w:color="auto"/>
              <w:right w:val="single" w:sz="4" w:space="0" w:color="auto"/>
            </w:tcBorders>
            <w:shd w:val="clear" w:color="000000" w:fill="E2EFDA"/>
            <w:vAlign w:val="center"/>
            <w:hideMark/>
          </w:tcPr>
          <w:p w14:paraId="779BDA9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0</w:t>
            </w:r>
          </w:p>
        </w:tc>
        <w:tc>
          <w:tcPr>
            <w:tcW w:w="1041" w:type="dxa"/>
            <w:tcBorders>
              <w:top w:val="nil"/>
              <w:left w:val="nil"/>
              <w:bottom w:val="single" w:sz="4" w:space="0" w:color="auto"/>
              <w:right w:val="single" w:sz="4" w:space="0" w:color="auto"/>
            </w:tcBorders>
            <w:shd w:val="clear" w:color="000000" w:fill="E2EFDA"/>
            <w:vAlign w:val="center"/>
            <w:hideMark/>
          </w:tcPr>
          <w:p w14:paraId="311DD874"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497.011</w:t>
            </w:r>
          </w:p>
        </w:tc>
        <w:tc>
          <w:tcPr>
            <w:tcW w:w="1041" w:type="dxa"/>
            <w:tcBorders>
              <w:top w:val="nil"/>
              <w:left w:val="nil"/>
              <w:bottom w:val="single" w:sz="4" w:space="0" w:color="auto"/>
              <w:right w:val="single" w:sz="4" w:space="0" w:color="auto"/>
            </w:tcBorders>
            <w:shd w:val="clear" w:color="000000" w:fill="E2EFDA"/>
            <w:vAlign w:val="center"/>
            <w:hideMark/>
          </w:tcPr>
          <w:p w14:paraId="6105AEE2"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122.695</w:t>
            </w:r>
          </w:p>
        </w:tc>
        <w:tc>
          <w:tcPr>
            <w:tcW w:w="1276" w:type="dxa"/>
            <w:tcBorders>
              <w:top w:val="nil"/>
              <w:left w:val="nil"/>
              <w:bottom w:val="single" w:sz="4" w:space="0" w:color="auto"/>
              <w:right w:val="single" w:sz="4" w:space="0" w:color="auto"/>
            </w:tcBorders>
            <w:shd w:val="clear" w:color="000000" w:fill="E2EFDA"/>
            <w:vAlign w:val="center"/>
            <w:hideMark/>
          </w:tcPr>
          <w:p w14:paraId="3212FEA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3.483.143</w:t>
            </w:r>
          </w:p>
        </w:tc>
      </w:tr>
      <w:tr w:rsidR="00472070" w:rsidRPr="00A61F4B" w14:paraId="1CA44CDC" w14:textId="77777777" w:rsidTr="00316BAC">
        <w:trPr>
          <w:trHeight w:val="300"/>
        </w:trPr>
        <w:tc>
          <w:tcPr>
            <w:tcW w:w="0" w:type="auto"/>
            <w:tcBorders>
              <w:top w:val="nil"/>
              <w:left w:val="single" w:sz="4" w:space="0" w:color="auto"/>
              <w:bottom w:val="single" w:sz="4" w:space="0" w:color="auto"/>
              <w:right w:val="single" w:sz="4" w:space="0" w:color="auto"/>
            </w:tcBorders>
            <w:shd w:val="clear" w:color="000000" w:fill="ACB9CA"/>
            <w:vAlign w:val="center"/>
            <w:hideMark/>
          </w:tcPr>
          <w:p w14:paraId="6B8189B6"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3024" w:type="dxa"/>
            <w:gridSpan w:val="2"/>
            <w:tcBorders>
              <w:top w:val="nil"/>
              <w:left w:val="nil"/>
              <w:bottom w:val="single" w:sz="4" w:space="0" w:color="auto"/>
              <w:right w:val="single" w:sz="4" w:space="0" w:color="auto"/>
            </w:tcBorders>
            <w:shd w:val="clear" w:color="000000" w:fill="ACB9CA"/>
            <w:vAlign w:val="center"/>
            <w:hideMark/>
          </w:tcPr>
          <w:p w14:paraId="638D0686" w14:textId="483E4DD3" w:rsidR="00472070" w:rsidRPr="00A61F4B" w:rsidRDefault="00472070" w:rsidP="00FE4A71">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b/>
                <w:bCs/>
                <w:color w:val="000000"/>
                <w:sz w:val="18"/>
                <w:szCs w:val="18"/>
                <w:lang w:eastAsia="sl-SI"/>
              </w:rPr>
              <w:t>Aktivacija mladih na trgu dela – SKUPAJ ukrepi 6</w:t>
            </w:r>
            <w:r w:rsidR="00FE4A71">
              <w:rPr>
                <w:rFonts w:ascii="Arial" w:eastAsia="Times New Roman" w:hAnsi="Arial" w:cs="Arial"/>
                <w:b/>
                <w:bCs/>
                <w:color w:val="000000"/>
                <w:sz w:val="18"/>
                <w:szCs w:val="18"/>
                <w:lang w:eastAsia="sl-SI"/>
              </w:rPr>
              <w:t>–</w:t>
            </w:r>
            <w:r w:rsidRPr="00A61F4B">
              <w:rPr>
                <w:rFonts w:ascii="Arial" w:eastAsia="Times New Roman" w:hAnsi="Arial" w:cs="Arial"/>
                <w:b/>
                <w:bCs/>
                <w:color w:val="000000"/>
                <w:sz w:val="18"/>
                <w:szCs w:val="18"/>
                <w:lang w:eastAsia="sl-SI"/>
              </w:rPr>
              <w:t>15</w:t>
            </w:r>
            <w:r w:rsidRPr="00A61F4B">
              <w:rPr>
                <w:rFonts w:ascii="Arial" w:eastAsia="Times New Roman" w:hAnsi="Arial" w:cs="Arial"/>
                <w:color w:val="000000"/>
                <w:sz w:val="18"/>
                <w:szCs w:val="18"/>
                <w:lang w:eastAsia="sl-SI"/>
              </w:rPr>
              <w:t> </w:t>
            </w:r>
          </w:p>
        </w:tc>
        <w:tc>
          <w:tcPr>
            <w:tcW w:w="5262" w:type="dxa"/>
            <w:tcBorders>
              <w:top w:val="nil"/>
              <w:left w:val="nil"/>
              <w:bottom w:val="single" w:sz="4" w:space="0" w:color="auto"/>
              <w:right w:val="single" w:sz="4" w:space="0" w:color="auto"/>
            </w:tcBorders>
            <w:shd w:val="clear" w:color="000000" w:fill="ACB9CA"/>
            <w:vAlign w:val="center"/>
            <w:hideMark/>
          </w:tcPr>
          <w:p w14:paraId="344022D0" w14:textId="77777777" w:rsidR="00472070" w:rsidRPr="00A61F4B" w:rsidRDefault="00472070" w:rsidP="00935D05">
            <w:pPr>
              <w:spacing w:after="0" w:line="240" w:lineRule="auto"/>
              <w:rPr>
                <w:rFonts w:ascii="Arial" w:eastAsia="Times New Roman" w:hAnsi="Arial" w:cs="Arial"/>
                <w:color w:val="000000"/>
                <w:sz w:val="18"/>
                <w:szCs w:val="18"/>
                <w:lang w:eastAsia="sl-SI"/>
              </w:rPr>
            </w:pPr>
            <w:r w:rsidRPr="00A61F4B">
              <w:rPr>
                <w:rFonts w:ascii="Arial" w:eastAsia="Times New Roman" w:hAnsi="Arial" w:cs="Arial"/>
                <w:color w:val="000000"/>
                <w:sz w:val="18"/>
                <w:szCs w:val="18"/>
                <w:lang w:eastAsia="sl-SI"/>
              </w:rPr>
              <w:t> </w:t>
            </w:r>
          </w:p>
        </w:tc>
        <w:tc>
          <w:tcPr>
            <w:tcW w:w="1108" w:type="dxa"/>
            <w:tcBorders>
              <w:top w:val="nil"/>
              <w:left w:val="nil"/>
              <w:bottom w:val="single" w:sz="4" w:space="0" w:color="auto"/>
              <w:right w:val="single" w:sz="4" w:space="0" w:color="auto"/>
            </w:tcBorders>
            <w:shd w:val="clear" w:color="000000" w:fill="ACB9CA"/>
            <w:vAlign w:val="center"/>
            <w:hideMark/>
          </w:tcPr>
          <w:p w14:paraId="1B846121"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43.879.344</w:t>
            </w:r>
          </w:p>
        </w:tc>
        <w:tc>
          <w:tcPr>
            <w:tcW w:w="1108" w:type="dxa"/>
            <w:tcBorders>
              <w:top w:val="nil"/>
              <w:left w:val="nil"/>
              <w:bottom w:val="single" w:sz="4" w:space="0" w:color="auto"/>
              <w:right w:val="single" w:sz="4" w:space="0" w:color="auto"/>
            </w:tcBorders>
            <w:shd w:val="clear" w:color="000000" w:fill="ACB9CA"/>
            <w:vAlign w:val="center"/>
            <w:hideMark/>
          </w:tcPr>
          <w:p w14:paraId="408EE11E"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49.738.247</w:t>
            </w:r>
          </w:p>
        </w:tc>
        <w:tc>
          <w:tcPr>
            <w:tcW w:w="1041" w:type="dxa"/>
            <w:tcBorders>
              <w:top w:val="nil"/>
              <w:left w:val="nil"/>
              <w:bottom w:val="single" w:sz="4" w:space="0" w:color="auto"/>
              <w:right w:val="single" w:sz="4" w:space="0" w:color="auto"/>
            </w:tcBorders>
            <w:shd w:val="clear" w:color="000000" w:fill="ACB9CA"/>
            <w:vAlign w:val="center"/>
            <w:hideMark/>
          </w:tcPr>
          <w:p w14:paraId="445F033B"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43.259.773</w:t>
            </w:r>
          </w:p>
        </w:tc>
        <w:tc>
          <w:tcPr>
            <w:tcW w:w="1041" w:type="dxa"/>
            <w:tcBorders>
              <w:top w:val="nil"/>
              <w:left w:val="nil"/>
              <w:bottom w:val="single" w:sz="4" w:space="0" w:color="auto"/>
              <w:right w:val="single" w:sz="4" w:space="0" w:color="auto"/>
            </w:tcBorders>
            <w:shd w:val="clear" w:color="000000" w:fill="ACB9CA"/>
            <w:vAlign w:val="center"/>
            <w:hideMark/>
          </w:tcPr>
          <w:p w14:paraId="0C0BC547"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35.317.535</w:t>
            </w:r>
          </w:p>
        </w:tc>
        <w:tc>
          <w:tcPr>
            <w:tcW w:w="1041" w:type="dxa"/>
            <w:tcBorders>
              <w:top w:val="nil"/>
              <w:left w:val="nil"/>
              <w:bottom w:val="single" w:sz="4" w:space="0" w:color="auto"/>
              <w:right w:val="single" w:sz="4" w:space="0" w:color="auto"/>
            </w:tcBorders>
            <w:shd w:val="clear" w:color="000000" w:fill="ACB9CA"/>
            <w:vAlign w:val="center"/>
            <w:hideMark/>
          </w:tcPr>
          <w:p w14:paraId="3A9BFC4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41.286.345</w:t>
            </w:r>
          </w:p>
        </w:tc>
        <w:tc>
          <w:tcPr>
            <w:tcW w:w="1276" w:type="dxa"/>
            <w:tcBorders>
              <w:top w:val="nil"/>
              <w:left w:val="nil"/>
              <w:bottom w:val="single" w:sz="4" w:space="0" w:color="auto"/>
              <w:right w:val="single" w:sz="4" w:space="0" w:color="auto"/>
            </w:tcBorders>
            <w:shd w:val="clear" w:color="000000" w:fill="ACB9CA"/>
            <w:vAlign w:val="center"/>
            <w:hideMark/>
          </w:tcPr>
          <w:p w14:paraId="0D29EE3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213.481.243</w:t>
            </w:r>
          </w:p>
        </w:tc>
      </w:tr>
      <w:tr w:rsidR="00472070" w:rsidRPr="00A61F4B" w14:paraId="0294E2C8" w14:textId="77777777" w:rsidTr="00316BAC">
        <w:trPr>
          <w:trHeight w:val="239"/>
        </w:trPr>
        <w:tc>
          <w:tcPr>
            <w:tcW w:w="8677" w:type="dxa"/>
            <w:gridSpan w:val="4"/>
            <w:tcBorders>
              <w:top w:val="nil"/>
              <w:left w:val="single" w:sz="4" w:space="0" w:color="auto"/>
              <w:bottom w:val="single" w:sz="4" w:space="0" w:color="auto"/>
              <w:right w:val="single" w:sz="4" w:space="0" w:color="auto"/>
            </w:tcBorders>
            <w:shd w:val="clear" w:color="000000" w:fill="FFFFFF"/>
            <w:vAlign w:val="center"/>
            <w:hideMark/>
          </w:tcPr>
          <w:p w14:paraId="66255316" w14:textId="77777777" w:rsidR="00472070" w:rsidRPr="00A61F4B" w:rsidRDefault="00472070" w:rsidP="00935D05">
            <w:pPr>
              <w:spacing w:after="0" w:line="240" w:lineRule="auto"/>
              <w:rPr>
                <w:rFonts w:ascii="Arial" w:eastAsia="Times New Roman" w:hAnsi="Arial" w:cs="Arial"/>
                <w:b/>
                <w:bCs/>
                <w:color w:val="000000"/>
                <w:sz w:val="18"/>
                <w:szCs w:val="18"/>
                <w:lang w:eastAsia="sl-SI"/>
              </w:rPr>
            </w:pPr>
          </w:p>
        </w:tc>
        <w:tc>
          <w:tcPr>
            <w:tcW w:w="1108" w:type="dxa"/>
            <w:tcBorders>
              <w:top w:val="nil"/>
              <w:left w:val="nil"/>
              <w:bottom w:val="single" w:sz="4" w:space="0" w:color="auto"/>
              <w:right w:val="single" w:sz="4" w:space="0" w:color="auto"/>
            </w:tcBorders>
            <w:shd w:val="clear" w:color="000000" w:fill="FFFFFF"/>
            <w:vAlign w:val="center"/>
            <w:hideMark/>
          </w:tcPr>
          <w:p w14:paraId="40F1518D"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108" w:type="dxa"/>
            <w:tcBorders>
              <w:top w:val="nil"/>
              <w:left w:val="nil"/>
              <w:bottom w:val="single" w:sz="4" w:space="0" w:color="auto"/>
              <w:right w:val="single" w:sz="4" w:space="0" w:color="auto"/>
            </w:tcBorders>
            <w:shd w:val="clear" w:color="000000" w:fill="FFFFFF"/>
            <w:vAlign w:val="center"/>
            <w:hideMark/>
          </w:tcPr>
          <w:p w14:paraId="04D270E8"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single" w:sz="4" w:space="0" w:color="auto"/>
              <w:right w:val="single" w:sz="4" w:space="0" w:color="auto"/>
            </w:tcBorders>
            <w:shd w:val="clear" w:color="000000" w:fill="FFFFFF"/>
            <w:vAlign w:val="center"/>
            <w:hideMark/>
          </w:tcPr>
          <w:p w14:paraId="1842303A"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single" w:sz="4" w:space="0" w:color="auto"/>
              <w:right w:val="single" w:sz="4" w:space="0" w:color="auto"/>
            </w:tcBorders>
            <w:shd w:val="clear" w:color="000000" w:fill="FFFFFF"/>
            <w:vAlign w:val="center"/>
            <w:hideMark/>
          </w:tcPr>
          <w:p w14:paraId="3E40E089"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041" w:type="dxa"/>
            <w:tcBorders>
              <w:top w:val="nil"/>
              <w:left w:val="nil"/>
              <w:bottom w:val="single" w:sz="4" w:space="0" w:color="auto"/>
              <w:right w:val="single" w:sz="4" w:space="0" w:color="auto"/>
            </w:tcBorders>
            <w:shd w:val="clear" w:color="000000" w:fill="FFFFFF"/>
            <w:vAlign w:val="center"/>
            <w:hideMark/>
          </w:tcPr>
          <w:p w14:paraId="59F2BBD6"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c>
          <w:tcPr>
            <w:tcW w:w="1276" w:type="dxa"/>
            <w:tcBorders>
              <w:top w:val="nil"/>
              <w:left w:val="nil"/>
              <w:bottom w:val="single" w:sz="4" w:space="0" w:color="auto"/>
              <w:right w:val="single" w:sz="4" w:space="0" w:color="auto"/>
            </w:tcBorders>
            <w:shd w:val="clear" w:color="000000" w:fill="FFFFFF"/>
            <w:vAlign w:val="center"/>
            <w:hideMark/>
          </w:tcPr>
          <w:p w14:paraId="501CF94D" w14:textId="77777777" w:rsidR="00472070" w:rsidRPr="00A61F4B" w:rsidRDefault="00472070" w:rsidP="00935D05">
            <w:pPr>
              <w:spacing w:after="0" w:line="240" w:lineRule="auto"/>
              <w:jc w:val="center"/>
              <w:rPr>
                <w:rFonts w:ascii="Arial" w:eastAsia="Times New Roman" w:hAnsi="Arial" w:cs="Arial"/>
                <w:b/>
                <w:bCs/>
                <w:color w:val="000000"/>
                <w:sz w:val="18"/>
                <w:szCs w:val="18"/>
                <w:lang w:eastAsia="sl-SI"/>
              </w:rPr>
            </w:pPr>
            <w:r w:rsidRPr="00A61F4B">
              <w:rPr>
                <w:rFonts w:ascii="Arial" w:eastAsia="Times New Roman" w:hAnsi="Arial" w:cs="Arial"/>
                <w:b/>
                <w:bCs/>
                <w:color w:val="000000"/>
                <w:sz w:val="18"/>
                <w:szCs w:val="18"/>
                <w:lang w:eastAsia="sl-SI"/>
              </w:rPr>
              <w:t> </w:t>
            </w:r>
          </w:p>
        </w:tc>
      </w:tr>
      <w:tr w:rsidR="00472070" w:rsidRPr="00A61F4B" w14:paraId="34ACAC8B" w14:textId="77777777" w:rsidTr="00316BAC">
        <w:trPr>
          <w:trHeight w:val="300"/>
        </w:trPr>
        <w:tc>
          <w:tcPr>
            <w:tcW w:w="0" w:type="auto"/>
            <w:tcBorders>
              <w:top w:val="nil"/>
              <w:left w:val="single" w:sz="4" w:space="0" w:color="auto"/>
              <w:bottom w:val="single" w:sz="4" w:space="0" w:color="auto"/>
              <w:right w:val="single" w:sz="4" w:space="0" w:color="auto"/>
            </w:tcBorders>
            <w:shd w:val="clear" w:color="000000" w:fill="9BC2E6"/>
            <w:noWrap/>
            <w:vAlign w:val="bottom"/>
            <w:hideMark/>
          </w:tcPr>
          <w:p w14:paraId="24CCC409" w14:textId="77777777" w:rsidR="00472070" w:rsidRPr="00A61F4B" w:rsidRDefault="00472070" w:rsidP="00935D05">
            <w:pPr>
              <w:spacing w:after="0" w:line="240" w:lineRule="auto"/>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 </w:t>
            </w:r>
          </w:p>
        </w:tc>
        <w:tc>
          <w:tcPr>
            <w:tcW w:w="1923" w:type="dxa"/>
            <w:tcBorders>
              <w:top w:val="nil"/>
              <w:left w:val="nil"/>
              <w:bottom w:val="single" w:sz="4" w:space="0" w:color="auto"/>
              <w:right w:val="single" w:sz="4" w:space="0" w:color="auto"/>
            </w:tcBorders>
            <w:shd w:val="clear" w:color="000000" w:fill="9BC2E6"/>
            <w:noWrap/>
            <w:vAlign w:val="center"/>
            <w:hideMark/>
          </w:tcPr>
          <w:p w14:paraId="5E895BA5" w14:textId="40648EBA" w:rsidR="00472070" w:rsidRPr="00A61F4B" w:rsidRDefault="00472070" w:rsidP="00FE4A71">
            <w:pPr>
              <w:spacing w:after="0" w:line="240" w:lineRule="auto"/>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Skupaj vsi ukrepi IN JM 2016</w:t>
            </w:r>
            <w:r w:rsidR="00FE4A71">
              <w:rPr>
                <w:rFonts w:ascii="Arial" w:eastAsia="Times New Roman" w:hAnsi="Arial" w:cs="Arial"/>
                <w:b/>
                <w:bCs/>
                <w:sz w:val="18"/>
                <w:szCs w:val="18"/>
                <w:lang w:eastAsia="sl-SI"/>
              </w:rPr>
              <w:t>–</w:t>
            </w:r>
            <w:r w:rsidRPr="00A61F4B">
              <w:rPr>
                <w:rFonts w:ascii="Arial" w:eastAsia="Times New Roman" w:hAnsi="Arial" w:cs="Arial"/>
                <w:b/>
                <w:bCs/>
                <w:sz w:val="18"/>
                <w:szCs w:val="18"/>
                <w:lang w:eastAsia="sl-SI"/>
              </w:rPr>
              <w:t>2020</w:t>
            </w:r>
          </w:p>
        </w:tc>
        <w:tc>
          <w:tcPr>
            <w:tcW w:w="1101" w:type="dxa"/>
            <w:tcBorders>
              <w:top w:val="nil"/>
              <w:left w:val="nil"/>
              <w:bottom w:val="single" w:sz="4" w:space="0" w:color="auto"/>
              <w:right w:val="single" w:sz="4" w:space="0" w:color="auto"/>
            </w:tcBorders>
            <w:shd w:val="clear" w:color="000000" w:fill="9BC2E6"/>
            <w:noWrap/>
            <w:vAlign w:val="bottom"/>
            <w:hideMark/>
          </w:tcPr>
          <w:p w14:paraId="568DB9A2" w14:textId="77777777" w:rsidR="00472070" w:rsidRPr="00A61F4B" w:rsidRDefault="00472070" w:rsidP="00935D05">
            <w:pPr>
              <w:spacing w:after="0" w:line="240" w:lineRule="auto"/>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 </w:t>
            </w:r>
          </w:p>
        </w:tc>
        <w:tc>
          <w:tcPr>
            <w:tcW w:w="5262" w:type="dxa"/>
            <w:tcBorders>
              <w:top w:val="nil"/>
              <w:left w:val="nil"/>
              <w:bottom w:val="single" w:sz="4" w:space="0" w:color="auto"/>
              <w:right w:val="single" w:sz="4" w:space="0" w:color="auto"/>
            </w:tcBorders>
            <w:shd w:val="clear" w:color="000000" w:fill="9BC2E6"/>
            <w:noWrap/>
            <w:vAlign w:val="bottom"/>
            <w:hideMark/>
          </w:tcPr>
          <w:p w14:paraId="16175CE3" w14:textId="77777777" w:rsidR="00472070" w:rsidRPr="00A61F4B" w:rsidRDefault="00472070" w:rsidP="00935D05">
            <w:pPr>
              <w:spacing w:after="0" w:line="240" w:lineRule="auto"/>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 </w:t>
            </w:r>
          </w:p>
        </w:tc>
        <w:tc>
          <w:tcPr>
            <w:tcW w:w="1108" w:type="dxa"/>
            <w:tcBorders>
              <w:top w:val="nil"/>
              <w:left w:val="nil"/>
              <w:bottom w:val="single" w:sz="4" w:space="0" w:color="auto"/>
              <w:right w:val="single" w:sz="4" w:space="0" w:color="auto"/>
            </w:tcBorders>
            <w:shd w:val="clear" w:color="000000" w:fill="9BC2E6"/>
            <w:noWrap/>
            <w:vAlign w:val="bottom"/>
            <w:hideMark/>
          </w:tcPr>
          <w:p w14:paraId="19532C8F"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45.132.410</w:t>
            </w:r>
          </w:p>
        </w:tc>
        <w:tc>
          <w:tcPr>
            <w:tcW w:w="1108" w:type="dxa"/>
            <w:tcBorders>
              <w:top w:val="nil"/>
              <w:left w:val="nil"/>
              <w:bottom w:val="single" w:sz="4" w:space="0" w:color="auto"/>
              <w:right w:val="single" w:sz="4" w:space="0" w:color="auto"/>
            </w:tcBorders>
            <w:shd w:val="clear" w:color="000000" w:fill="9BC2E6"/>
            <w:noWrap/>
            <w:vAlign w:val="bottom"/>
            <w:hideMark/>
          </w:tcPr>
          <w:p w14:paraId="26E1375A"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65.225.661</w:t>
            </w:r>
          </w:p>
        </w:tc>
        <w:tc>
          <w:tcPr>
            <w:tcW w:w="1041" w:type="dxa"/>
            <w:tcBorders>
              <w:top w:val="nil"/>
              <w:left w:val="nil"/>
              <w:bottom w:val="single" w:sz="4" w:space="0" w:color="auto"/>
              <w:right w:val="single" w:sz="4" w:space="0" w:color="auto"/>
            </w:tcBorders>
            <w:shd w:val="clear" w:color="000000" w:fill="9BC2E6"/>
            <w:noWrap/>
            <w:vAlign w:val="bottom"/>
            <w:hideMark/>
          </w:tcPr>
          <w:p w14:paraId="29154386"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56.190.924</w:t>
            </w:r>
          </w:p>
        </w:tc>
        <w:tc>
          <w:tcPr>
            <w:tcW w:w="1041" w:type="dxa"/>
            <w:tcBorders>
              <w:top w:val="nil"/>
              <w:left w:val="nil"/>
              <w:bottom w:val="single" w:sz="4" w:space="0" w:color="auto"/>
              <w:right w:val="single" w:sz="4" w:space="0" w:color="auto"/>
            </w:tcBorders>
            <w:shd w:val="clear" w:color="000000" w:fill="9BC2E6"/>
            <w:noWrap/>
            <w:vAlign w:val="bottom"/>
            <w:hideMark/>
          </w:tcPr>
          <w:p w14:paraId="2FCC3EA0"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53.588.712</w:t>
            </w:r>
          </w:p>
        </w:tc>
        <w:tc>
          <w:tcPr>
            <w:tcW w:w="1041" w:type="dxa"/>
            <w:tcBorders>
              <w:top w:val="nil"/>
              <w:left w:val="nil"/>
              <w:bottom w:val="single" w:sz="4" w:space="0" w:color="auto"/>
              <w:right w:val="single" w:sz="4" w:space="0" w:color="auto"/>
            </w:tcBorders>
            <w:shd w:val="clear" w:color="000000" w:fill="9BC2E6"/>
            <w:noWrap/>
            <w:vAlign w:val="bottom"/>
            <w:hideMark/>
          </w:tcPr>
          <w:p w14:paraId="498B5CE3"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54.419.571</w:t>
            </w:r>
          </w:p>
        </w:tc>
        <w:tc>
          <w:tcPr>
            <w:tcW w:w="1276" w:type="dxa"/>
            <w:tcBorders>
              <w:top w:val="nil"/>
              <w:left w:val="nil"/>
              <w:bottom w:val="single" w:sz="4" w:space="0" w:color="auto"/>
              <w:right w:val="single" w:sz="4" w:space="0" w:color="auto"/>
            </w:tcBorders>
            <w:shd w:val="clear" w:color="000000" w:fill="9BC2E6"/>
            <w:noWrap/>
            <w:vAlign w:val="bottom"/>
            <w:hideMark/>
          </w:tcPr>
          <w:p w14:paraId="0277455D" w14:textId="77777777" w:rsidR="00472070" w:rsidRPr="00A61F4B" w:rsidRDefault="00472070" w:rsidP="00935D05">
            <w:pPr>
              <w:spacing w:after="0" w:line="240" w:lineRule="auto"/>
              <w:jc w:val="right"/>
              <w:rPr>
                <w:rFonts w:ascii="Arial" w:eastAsia="Times New Roman" w:hAnsi="Arial" w:cs="Arial"/>
                <w:b/>
                <w:bCs/>
                <w:sz w:val="18"/>
                <w:szCs w:val="18"/>
                <w:lang w:eastAsia="sl-SI"/>
              </w:rPr>
            </w:pPr>
            <w:r w:rsidRPr="00A61F4B">
              <w:rPr>
                <w:rFonts w:ascii="Arial" w:eastAsia="Times New Roman" w:hAnsi="Arial" w:cs="Arial"/>
                <w:b/>
                <w:bCs/>
                <w:sz w:val="18"/>
                <w:szCs w:val="18"/>
                <w:lang w:eastAsia="sl-SI"/>
              </w:rPr>
              <w:t>274.557.277</w:t>
            </w:r>
          </w:p>
        </w:tc>
      </w:tr>
    </w:tbl>
    <w:p w14:paraId="17F03528" w14:textId="7880F38A" w:rsidR="00316BAC" w:rsidRPr="00316BAC" w:rsidRDefault="00316BAC" w:rsidP="00316BAC">
      <w:pPr>
        <w:spacing w:after="0"/>
        <w:jc w:val="both"/>
        <w:rPr>
          <w:rFonts w:ascii="Arial" w:hAnsi="Arial" w:cs="Arial"/>
          <w:i/>
          <w:iCs/>
          <w:sz w:val="16"/>
          <w:szCs w:val="16"/>
          <w:lang w:eastAsia="sl-SI"/>
        </w:rPr>
      </w:pPr>
      <w:r w:rsidRPr="00316BAC">
        <w:rPr>
          <w:rFonts w:ascii="Arial" w:hAnsi="Arial" w:cs="Arial"/>
          <w:i/>
          <w:iCs/>
          <w:sz w:val="16"/>
          <w:szCs w:val="16"/>
          <w:lang w:eastAsia="sl-SI"/>
        </w:rPr>
        <w:t xml:space="preserve">Vir: </w:t>
      </w:r>
      <w:r>
        <w:rPr>
          <w:rFonts w:ascii="Arial" w:hAnsi="Arial" w:cs="Arial"/>
          <w:i/>
          <w:iCs/>
          <w:sz w:val="16"/>
          <w:szCs w:val="16"/>
          <w:lang w:eastAsia="sl-SI"/>
        </w:rPr>
        <w:t>MDDSZ, Letna poročila resorjev o izvajanju ukrepov jamstva za mlade 2016</w:t>
      </w:r>
      <w:r w:rsidR="00FE4A71">
        <w:rPr>
          <w:rFonts w:ascii="Arial" w:hAnsi="Arial" w:cs="Arial"/>
          <w:i/>
          <w:iCs/>
          <w:sz w:val="16"/>
          <w:szCs w:val="16"/>
          <w:lang w:eastAsia="sl-SI"/>
        </w:rPr>
        <w:t>–</w:t>
      </w:r>
      <w:r>
        <w:rPr>
          <w:rFonts w:ascii="Arial" w:hAnsi="Arial" w:cs="Arial"/>
          <w:i/>
          <w:iCs/>
          <w:sz w:val="16"/>
          <w:szCs w:val="16"/>
          <w:lang w:eastAsia="sl-SI"/>
        </w:rPr>
        <w:t>2020</w:t>
      </w:r>
    </w:p>
    <w:p w14:paraId="5F642D55" w14:textId="77777777" w:rsidR="00472070" w:rsidRPr="00A61F4B" w:rsidRDefault="00472070" w:rsidP="00472070">
      <w:pPr>
        <w:rPr>
          <w:rFonts w:ascii="Arial" w:hAnsi="Arial" w:cs="Arial"/>
        </w:rPr>
      </w:pPr>
    </w:p>
    <w:p w14:paraId="212C08BF" w14:textId="77777777" w:rsidR="00F526EB" w:rsidRPr="00A61F4B" w:rsidRDefault="00F526EB" w:rsidP="00472070">
      <w:pPr>
        <w:rPr>
          <w:rFonts w:ascii="Arial" w:hAnsi="Arial" w:cs="Arial"/>
        </w:rPr>
      </w:pPr>
    </w:p>
    <w:sectPr w:rsidR="00F526EB" w:rsidRPr="00A61F4B" w:rsidSect="00935D05">
      <w:pgSz w:w="16838" w:h="11906" w:orient="landscape" w:code="9"/>
      <w:pgMar w:top="1418" w:right="1418" w:bottom="1418" w:left="1418" w:header="709" w:footer="1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92AE0" w14:textId="77777777" w:rsidR="00A116A7" w:rsidRDefault="00A116A7">
      <w:pPr>
        <w:spacing w:after="0" w:line="240" w:lineRule="auto"/>
      </w:pPr>
      <w:r>
        <w:separator/>
      </w:r>
    </w:p>
  </w:endnote>
  <w:endnote w:type="continuationSeparator" w:id="0">
    <w:p w14:paraId="1793C369" w14:textId="77777777" w:rsidR="00A116A7" w:rsidRDefault="00A1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Neue Light">
    <w:altName w:val="Trebuchet MS"/>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8FD0" w14:textId="77777777" w:rsidR="00A116A7" w:rsidRDefault="00A116A7">
    <w:pPr>
      <w:pStyle w:val="Noga"/>
      <w:jc w:val="right"/>
    </w:pPr>
    <w:r>
      <w:fldChar w:fldCharType="begin"/>
    </w:r>
    <w:r>
      <w:instrText>PAGE   \* MERGEFORMAT</w:instrText>
    </w:r>
    <w:r>
      <w:fldChar w:fldCharType="separate"/>
    </w:r>
    <w:r>
      <w:rPr>
        <w:noProof/>
      </w:rPr>
      <w:t>23</w:t>
    </w:r>
    <w:r>
      <w:fldChar w:fldCharType="end"/>
    </w:r>
  </w:p>
  <w:p w14:paraId="2F1FF7A7" w14:textId="77777777" w:rsidR="00A116A7" w:rsidRDefault="00A116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EF21F" w14:textId="77777777" w:rsidR="00A116A7" w:rsidRDefault="00A116A7">
      <w:pPr>
        <w:spacing w:after="0" w:line="240" w:lineRule="auto"/>
      </w:pPr>
      <w:r>
        <w:separator/>
      </w:r>
    </w:p>
  </w:footnote>
  <w:footnote w:type="continuationSeparator" w:id="0">
    <w:p w14:paraId="681C799A" w14:textId="77777777" w:rsidR="00A116A7" w:rsidRDefault="00A116A7">
      <w:pPr>
        <w:spacing w:after="0" w:line="240" w:lineRule="auto"/>
      </w:pPr>
      <w:r>
        <w:continuationSeparator/>
      </w:r>
    </w:p>
  </w:footnote>
  <w:footnote w:id="1">
    <w:p w14:paraId="562AEE17" w14:textId="38E81C30" w:rsidR="00A116A7" w:rsidRPr="00DE6B66" w:rsidRDefault="00A116A7" w:rsidP="00192036">
      <w:pPr>
        <w:pStyle w:val="Sprotnaopomba-besedilo"/>
        <w:jc w:val="both"/>
        <w:rPr>
          <w:rFonts w:ascii="Arial" w:hAnsi="Arial" w:cs="Arial"/>
          <w:sz w:val="16"/>
          <w:szCs w:val="16"/>
        </w:rPr>
      </w:pPr>
      <w:bookmarkStart w:id="19" w:name="_Hlk73448048"/>
      <w:r>
        <w:rPr>
          <w:rStyle w:val="Sprotnaopomba-sklic"/>
        </w:rPr>
        <w:footnoteRef/>
      </w:r>
      <w:r>
        <w:t xml:space="preserve"> </w:t>
      </w:r>
      <w:bookmarkEnd w:id="19"/>
      <w:r>
        <w:rPr>
          <w:rFonts w:ascii="Arial" w:hAnsi="Arial" w:cs="Arial"/>
          <w:sz w:val="16"/>
          <w:szCs w:val="16"/>
        </w:rPr>
        <w:t>Komentar mladinskih organizacij predstavlja njihov pogled na izvajanje jamstva za mlade. Navedeni komentarji v določeni meri niso podprti s statističnimi podatki ter v delu niso skladni z uradnimi poročili izvajalcev ukrepov in evalvacijami teh ukrepov. Besedilo je lektorirano.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162D"/>
    <w:multiLevelType w:val="hybridMultilevel"/>
    <w:tmpl w:val="6B669336"/>
    <w:lvl w:ilvl="0" w:tplc="FA983D36">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62025EE"/>
    <w:multiLevelType w:val="hybridMultilevel"/>
    <w:tmpl w:val="AD2626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3F4635"/>
    <w:multiLevelType w:val="hybridMultilevel"/>
    <w:tmpl w:val="C34A9D70"/>
    <w:lvl w:ilvl="0" w:tplc="1FAC824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CB40D6A"/>
    <w:multiLevelType w:val="hybridMultilevel"/>
    <w:tmpl w:val="7974FCDE"/>
    <w:lvl w:ilvl="0" w:tplc="D66A3A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B26007"/>
    <w:multiLevelType w:val="hybridMultilevel"/>
    <w:tmpl w:val="902691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3B41FF1"/>
    <w:multiLevelType w:val="hybridMultilevel"/>
    <w:tmpl w:val="43544F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C3E333D"/>
    <w:multiLevelType w:val="hybridMultilevel"/>
    <w:tmpl w:val="F440D31E"/>
    <w:lvl w:ilvl="0" w:tplc="04240005">
      <w:start w:val="1"/>
      <w:numFmt w:val="bullet"/>
      <w:lvlText w:val=""/>
      <w:lvlJc w:val="left"/>
      <w:pPr>
        <w:ind w:left="644" w:hanging="360"/>
      </w:pPr>
      <w:rPr>
        <w:rFonts w:ascii="Wingdings" w:hAnsi="Wingdings"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7" w15:restartNumberingAfterBreak="0">
    <w:nsid w:val="205F1196"/>
    <w:multiLevelType w:val="hybridMultilevel"/>
    <w:tmpl w:val="D1F8CD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0A4A3B"/>
    <w:multiLevelType w:val="hybridMultilevel"/>
    <w:tmpl w:val="1D78FF96"/>
    <w:lvl w:ilvl="0" w:tplc="4C7CA6A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F2F9E"/>
    <w:multiLevelType w:val="multilevel"/>
    <w:tmpl w:val="49A6F3C6"/>
    <w:lvl w:ilvl="0">
      <w:start w:val="3"/>
      <w:numFmt w:val="bullet"/>
      <w:lvlText w:val="-"/>
      <w:lvlJc w:val="left"/>
      <w:pPr>
        <w:ind w:left="720" w:hanging="360"/>
      </w:pPr>
      <w:rPr>
        <w:rFonts w:ascii="Arial Narrow" w:eastAsia="Calibri" w:hAnsi="Arial Narrow" w:cs="Times New Roman"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2B767FD2"/>
    <w:multiLevelType w:val="hybridMultilevel"/>
    <w:tmpl w:val="1F265BF2"/>
    <w:lvl w:ilvl="0" w:tplc="B6D0D7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2F38C4"/>
    <w:multiLevelType w:val="hybridMultilevel"/>
    <w:tmpl w:val="1AFA2A1C"/>
    <w:lvl w:ilvl="0" w:tplc="7AEACB76">
      <w:start w:val="1"/>
      <w:numFmt w:val="bullet"/>
      <w:lvlText w:val="-"/>
      <w:lvlJc w:val="left"/>
      <w:pPr>
        <w:ind w:left="720" w:hanging="360"/>
      </w:pPr>
      <w:rPr>
        <w:rFonts w:ascii="Arial Nova" w:eastAsiaTheme="minorHAnsi" w:hAnsi="Arial Nov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2C3241B9"/>
    <w:multiLevelType w:val="hybridMultilevel"/>
    <w:tmpl w:val="2696A2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754D9C"/>
    <w:multiLevelType w:val="multilevel"/>
    <w:tmpl w:val="445CE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AC50F2"/>
    <w:multiLevelType w:val="hybridMultilevel"/>
    <w:tmpl w:val="C12E9E72"/>
    <w:lvl w:ilvl="0" w:tplc="FA983D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0A248C"/>
    <w:multiLevelType w:val="multilevel"/>
    <w:tmpl w:val="9DBA4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B961B4"/>
    <w:multiLevelType w:val="hybridMultilevel"/>
    <w:tmpl w:val="8E920F30"/>
    <w:lvl w:ilvl="0" w:tplc="CBC6FD1A">
      <w:start w:val="1"/>
      <w:numFmt w:val="decimal"/>
      <w:lvlText w:val="%1)"/>
      <w:lvlJc w:val="left"/>
      <w:pPr>
        <w:ind w:left="720" w:hanging="360"/>
      </w:pPr>
      <w:rPr>
        <w:sz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C7F2797"/>
    <w:multiLevelType w:val="multilevel"/>
    <w:tmpl w:val="12A0C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337C8B"/>
    <w:multiLevelType w:val="hybridMultilevel"/>
    <w:tmpl w:val="5894AD34"/>
    <w:lvl w:ilvl="0" w:tplc="6F883E38">
      <w:numFmt w:val="bullet"/>
      <w:lvlText w:val="-"/>
      <w:lvlJc w:val="left"/>
      <w:pPr>
        <w:ind w:left="705" w:hanging="705"/>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1FE6794"/>
    <w:multiLevelType w:val="hybridMultilevel"/>
    <w:tmpl w:val="E250A6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CF08A5"/>
    <w:multiLevelType w:val="multilevel"/>
    <w:tmpl w:val="A4D4E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353FC9"/>
    <w:multiLevelType w:val="multilevel"/>
    <w:tmpl w:val="CA64ED7C"/>
    <w:lvl w:ilvl="0">
      <w:start w:val="1"/>
      <w:numFmt w:val="decimal"/>
      <w:pStyle w:val="ZRSZNaslov1"/>
      <w:lvlText w:val="%1"/>
      <w:lvlJc w:val="left"/>
      <w:pPr>
        <w:ind w:left="503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5602683"/>
    <w:multiLevelType w:val="hybridMultilevel"/>
    <w:tmpl w:val="48CE86F2"/>
    <w:lvl w:ilvl="0" w:tplc="9132AB4E">
      <w:start w:val="3"/>
      <w:numFmt w:val="bullet"/>
      <w:lvlText w:val="-"/>
      <w:lvlJc w:val="left"/>
      <w:pPr>
        <w:ind w:left="405" w:hanging="360"/>
      </w:pPr>
      <w:rPr>
        <w:rFonts w:ascii="Arial Narrow" w:eastAsia="Calibri" w:hAnsi="Arial Narro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3" w15:restartNumberingAfterBreak="0">
    <w:nsid w:val="486C2E4C"/>
    <w:multiLevelType w:val="hybridMultilevel"/>
    <w:tmpl w:val="88907AD4"/>
    <w:lvl w:ilvl="0" w:tplc="A302EB54">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6848DD"/>
    <w:multiLevelType w:val="hybridMultilevel"/>
    <w:tmpl w:val="FF261D72"/>
    <w:lvl w:ilvl="0" w:tplc="A302EB54">
      <w:start w:val="49"/>
      <w:numFmt w:val="bullet"/>
      <w:lvlText w:val=""/>
      <w:lvlJc w:val="left"/>
      <w:pPr>
        <w:ind w:left="1440" w:hanging="360"/>
      </w:pPr>
      <w:rPr>
        <w:rFonts w:ascii="Symbol" w:eastAsia="Times New Roman" w:hAnsi="Symbol"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5" w15:restartNumberingAfterBreak="0">
    <w:nsid w:val="4E100186"/>
    <w:multiLevelType w:val="hybridMultilevel"/>
    <w:tmpl w:val="1C22BA58"/>
    <w:lvl w:ilvl="0" w:tplc="A0845150">
      <w:start w:val="3"/>
      <w:numFmt w:val="bullet"/>
      <w:lvlText w:val="–"/>
      <w:lvlJc w:val="left"/>
      <w:pPr>
        <w:ind w:left="720" w:hanging="360"/>
      </w:pPr>
      <w:rPr>
        <w:rFonts w:ascii="Georgia" w:eastAsia="Times New Roman" w:hAnsi="Georgi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4E5F665E"/>
    <w:multiLevelType w:val="hybridMultilevel"/>
    <w:tmpl w:val="F41202EC"/>
    <w:lvl w:ilvl="0" w:tplc="A302EB54">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E804168"/>
    <w:multiLevelType w:val="hybridMultilevel"/>
    <w:tmpl w:val="C8143864"/>
    <w:lvl w:ilvl="0" w:tplc="21ECC0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5B9BD5" w:themeColor="accent1"/>
      </w:rPr>
    </w:lvl>
    <w:lvl w:ilvl="1" w:tplc="3DD45682">
      <w:start w:val="1"/>
      <w:numFmt w:val="bullet"/>
      <w:lvlText w:val="o"/>
      <w:lvlJc w:val="left"/>
      <w:pPr>
        <w:tabs>
          <w:tab w:val="num" w:pos="680"/>
        </w:tabs>
        <w:ind w:left="1021" w:hanging="341"/>
      </w:pPr>
      <w:rPr>
        <w:rFonts w:ascii="Courier New" w:hAnsi="Courier New" w:cs="Times New Roman" w:hint="default"/>
      </w:rPr>
    </w:lvl>
    <w:lvl w:ilvl="2" w:tplc="75A6C844">
      <w:start w:val="1"/>
      <w:numFmt w:val="bullet"/>
      <w:lvlText w:val="‒"/>
      <w:lvlJc w:val="left"/>
      <w:pPr>
        <w:tabs>
          <w:tab w:val="num" w:pos="1021"/>
        </w:tabs>
        <w:ind w:left="1361" w:hanging="340"/>
      </w:pPr>
      <w:rPr>
        <w:rFonts w:ascii="Calibri" w:hAnsi="Calibri" w:cs="Times New Roman" w:hint="default"/>
      </w:rPr>
    </w:lvl>
    <w:lvl w:ilvl="3" w:tplc="DDBC079E">
      <w:start w:val="1"/>
      <w:numFmt w:val="bullet"/>
      <w:lvlText w:val="‒"/>
      <w:lvlJc w:val="left"/>
      <w:pPr>
        <w:tabs>
          <w:tab w:val="num" w:pos="1361"/>
        </w:tabs>
        <w:ind w:left="1701" w:hanging="340"/>
      </w:pPr>
      <w:rPr>
        <w:rFonts w:ascii="Calibri" w:hAnsi="Calibri" w:cs="Times New Roman" w:hint="default"/>
      </w:rPr>
    </w:lvl>
    <w:lvl w:ilvl="4" w:tplc="FA7AE4F4">
      <w:start w:val="1"/>
      <w:numFmt w:val="bullet"/>
      <w:lvlText w:val="‒"/>
      <w:lvlJc w:val="left"/>
      <w:pPr>
        <w:tabs>
          <w:tab w:val="num" w:pos="1701"/>
        </w:tabs>
        <w:ind w:left="2041" w:hanging="340"/>
      </w:pPr>
      <w:rPr>
        <w:rFonts w:ascii="Calibri" w:hAnsi="Calibri"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9" w15:restartNumberingAfterBreak="0">
    <w:nsid w:val="521A7FA7"/>
    <w:multiLevelType w:val="hybridMultilevel"/>
    <w:tmpl w:val="6164B3F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0" w15:restartNumberingAfterBreak="0">
    <w:nsid w:val="548246E8"/>
    <w:multiLevelType w:val="hybridMultilevel"/>
    <w:tmpl w:val="FFE21DF4"/>
    <w:lvl w:ilvl="0" w:tplc="9132AB4E">
      <w:start w:val="3"/>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246B50"/>
    <w:multiLevelType w:val="hybridMultilevel"/>
    <w:tmpl w:val="5BB6AC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05560F"/>
    <w:multiLevelType w:val="hybridMultilevel"/>
    <w:tmpl w:val="B4C4450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3" w15:restartNumberingAfterBreak="0">
    <w:nsid w:val="5C160975"/>
    <w:multiLevelType w:val="hybridMultilevel"/>
    <w:tmpl w:val="FE70996E"/>
    <w:lvl w:ilvl="0" w:tplc="A302EB54">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8D3261"/>
    <w:multiLevelType w:val="hybridMultilevel"/>
    <w:tmpl w:val="C324AF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F410453"/>
    <w:multiLevelType w:val="multilevel"/>
    <w:tmpl w:val="49A6F3C6"/>
    <w:lvl w:ilvl="0">
      <w:start w:val="3"/>
      <w:numFmt w:val="bullet"/>
      <w:lvlText w:val="-"/>
      <w:lvlJc w:val="left"/>
      <w:pPr>
        <w:ind w:left="720" w:hanging="360"/>
      </w:pPr>
      <w:rPr>
        <w:rFonts w:ascii="Arial Narrow" w:eastAsia="Calibri" w:hAnsi="Arial Narrow" w:cs="Times New Roman"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6" w15:restartNumberingAfterBreak="0">
    <w:nsid w:val="61704A14"/>
    <w:multiLevelType w:val="multilevel"/>
    <w:tmpl w:val="57DAA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B90247"/>
    <w:multiLevelType w:val="hybridMultilevel"/>
    <w:tmpl w:val="2C3EA7BC"/>
    <w:lvl w:ilvl="0" w:tplc="7292DA90">
      <w:numFmt w:val="bullet"/>
      <w:lvlText w:val="•"/>
      <w:lvlJc w:val="left"/>
      <w:pPr>
        <w:ind w:left="1065" w:hanging="705"/>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6C977B9"/>
    <w:multiLevelType w:val="hybridMultilevel"/>
    <w:tmpl w:val="8B7EE328"/>
    <w:lvl w:ilvl="0" w:tplc="A0845150">
      <w:start w:val="3"/>
      <w:numFmt w:val="bullet"/>
      <w:lvlText w:val="–"/>
      <w:lvlJc w:val="left"/>
      <w:pPr>
        <w:ind w:left="720" w:hanging="360"/>
      </w:pPr>
      <w:rPr>
        <w:rFonts w:ascii="Georgia" w:eastAsia="Times New Roman" w:hAnsi="Georgi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66EA73D2"/>
    <w:multiLevelType w:val="hybridMultilevel"/>
    <w:tmpl w:val="3EBABF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6A353DE4"/>
    <w:multiLevelType w:val="hybridMultilevel"/>
    <w:tmpl w:val="C8143864"/>
    <w:lvl w:ilvl="0" w:tplc="21ECC01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D28658B"/>
    <w:multiLevelType w:val="hybridMultilevel"/>
    <w:tmpl w:val="A1D2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96556C"/>
    <w:multiLevelType w:val="hybridMultilevel"/>
    <w:tmpl w:val="64244940"/>
    <w:lvl w:ilvl="0" w:tplc="A302EB54">
      <w:start w:val="49"/>
      <w:numFmt w:val="bullet"/>
      <w:lvlText w:val=""/>
      <w:lvlJc w:val="left"/>
      <w:pPr>
        <w:ind w:left="785" w:hanging="360"/>
      </w:pPr>
      <w:rPr>
        <w:rFonts w:ascii="Symbol" w:eastAsia="Times New Roman" w:hAnsi="Symbol"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3" w15:restartNumberingAfterBreak="0">
    <w:nsid w:val="6DB917A5"/>
    <w:multiLevelType w:val="hybridMultilevel"/>
    <w:tmpl w:val="A2FE8672"/>
    <w:lvl w:ilvl="0" w:tplc="4C7CA6A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58D"/>
    <w:multiLevelType w:val="hybridMultilevel"/>
    <w:tmpl w:val="CDDADFF2"/>
    <w:lvl w:ilvl="0" w:tplc="FA983D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FA695D"/>
    <w:multiLevelType w:val="multilevel"/>
    <w:tmpl w:val="D73E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5C0A1B"/>
    <w:multiLevelType w:val="hybridMultilevel"/>
    <w:tmpl w:val="B0F4F5D8"/>
    <w:lvl w:ilvl="0" w:tplc="00B0BBF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0"/>
  </w:num>
  <w:num w:numId="4">
    <w:abstractNumId w:val="42"/>
  </w:num>
  <w:num w:numId="5">
    <w:abstractNumId w:val="1"/>
  </w:num>
  <w:num w:numId="6">
    <w:abstractNumId w:val="18"/>
  </w:num>
  <w:num w:numId="7">
    <w:abstractNumId w:val="40"/>
  </w:num>
  <w:num w:numId="8">
    <w:abstractNumId w:val="22"/>
  </w:num>
  <w:num w:numId="9">
    <w:abstractNumId w:val="29"/>
  </w:num>
  <w:num w:numId="10">
    <w:abstractNumId w:val="6"/>
  </w:num>
  <w:num w:numId="11">
    <w:abstractNumId w:val="3"/>
  </w:num>
  <w:num w:numId="12">
    <w:abstractNumId w:val="2"/>
  </w:num>
  <w:num w:numId="13">
    <w:abstractNumId w:val="8"/>
  </w:num>
  <w:num w:numId="14">
    <w:abstractNumId w:val="43"/>
  </w:num>
  <w:num w:numId="15">
    <w:abstractNumId w:val="44"/>
  </w:num>
  <w:num w:numId="16">
    <w:abstractNumId w:val="15"/>
  </w:num>
  <w:num w:numId="17">
    <w:abstractNumId w:val="45"/>
  </w:num>
  <w:num w:numId="18">
    <w:abstractNumId w:val="36"/>
  </w:num>
  <w:num w:numId="19">
    <w:abstractNumId w:val="17"/>
  </w:num>
  <w:num w:numId="20">
    <w:abstractNumId w:val="20"/>
  </w:num>
  <w:num w:numId="21">
    <w:abstractNumId w:val="13"/>
  </w:num>
  <w:num w:numId="22">
    <w:abstractNumId w:val="18"/>
  </w:num>
  <w:num w:numId="23">
    <w:abstractNumId w:val="0"/>
  </w:num>
  <w:num w:numId="24">
    <w:abstractNumId w:val="12"/>
  </w:num>
  <w:num w:numId="25">
    <w:abstractNumId w:val="4"/>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0"/>
  </w:num>
  <w:num w:numId="29">
    <w:abstractNumId w:val="9"/>
  </w:num>
  <w:num w:numId="30">
    <w:abstractNumId w:val="44"/>
  </w:num>
  <w:num w:numId="31">
    <w:abstractNumId w:val="37"/>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4"/>
  </w:num>
  <w:num w:numId="35">
    <w:abstractNumId w:val="39"/>
  </w:num>
  <w:num w:numId="36">
    <w:abstractNumId w:val="11"/>
  </w:num>
  <w:num w:numId="37">
    <w:abstractNumId w:val="35"/>
  </w:num>
  <w:num w:numId="38">
    <w:abstractNumId w:val="31"/>
  </w:num>
  <w:num w:numId="39">
    <w:abstractNumId w:val="7"/>
  </w:num>
  <w:num w:numId="40">
    <w:abstractNumId w:val="38"/>
  </w:num>
  <w:num w:numId="41">
    <w:abstractNumId w:val="25"/>
  </w:num>
  <w:num w:numId="42">
    <w:abstractNumId w:val="27"/>
  </w:num>
  <w:num w:numId="43">
    <w:abstractNumId w:val="28"/>
  </w:num>
  <w:num w:numId="44">
    <w:abstractNumId w:val="41"/>
  </w:num>
  <w:num w:numId="45">
    <w:abstractNumId w:val="33"/>
  </w:num>
  <w:num w:numId="46">
    <w:abstractNumId w:val="26"/>
  </w:num>
  <w:num w:numId="47">
    <w:abstractNumId w:val="24"/>
  </w:num>
  <w:num w:numId="48">
    <w:abstractNumId w:val="10"/>
  </w:num>
  <w:num w:numId="49">
    <w:abstractNumId w:val="23"/>
  </w:num>
  <w:num w:numId="50">
    <w:abstractNumId w:val="4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70"/>
    <w:rsid w:val="00021EC3"/>
    <w:rsid w:val="00026EC7"/>
    <w:rsid w:val="00041610"/>
    <w:rsid w:val="00044780"/>
    <w:rsid w:val="000640FC"/>
    <w:rsid w:val="0007633D"/>
    <w:rsid w:val="00083A43"/>
    <w:rsid w:val="000864C1"/>
    <w:rsid w:val="00086C18"/>
    <w:rsid w:val="00086F64"/>
    <w:rsid w:val="000910CB"/>
    <w:rsid w:val="00096861"/>
    <w:rsid w:val="000C45E9"/>
    <w:rsid w:val="000E5FCC"/>
    <w:rsid w:val="00115D05"/>
    <w:rsid w:val="00123265"/>
    <w:rsid w:val="00126EC0"/>
    <w:rsid w:val="00132A7C"/>
    <w:rsid w:val="00137771"/>
    <w:rsid w:val="00143481"/>
    <w:rsid w:val="00143E5E"/>
    <w:rsid w:val="0014657A"/>
    <w:rsid w:val="001623EC"/>
    <w:rsid w:val="001853A0"/>
    <w:rsid w:val="00191141"/>
    <w:rsid w:val="00192036"/>
    <w:rsid w:val="001A0374"/>
    <w:rsid w:val="001A18AE"/>
    <w:rsid w:val="001A39D0"/>
    <w:rsid w:val="001A6727"/>
    <w:rsid w:val="001A6AEE"/>
    <w:rsid w:val="001C2E14"/>
    <w:rsid w:val="001D2E34"/>
    <w:rsid w:val="001D5F1A"/>
    <w:rsid w:val="001D7817"/>
    <w:rsid w:val="001E1A73"/>
    <w:rsid w:val="001E44F8"/>
    <w:rsid w:val="001E6EA3"/>
    <w:rsid w:val="001F418F"/>
    <w:rsid w:val="001F4B15"/>
    <w:rsid w:val="00203501"/>
    <w:rsid w:val="0021003E"/>
    <w:rsid w:val="0021033A"/>
    <w:rsid w:val="002126B3"/>
    <w:rsid w:val="00212E77"/>
    <w:rsid w:val="002241AD"/>
    <w:rsid w:val="00233877"/>
    <w:rsid w:val="00242D9F"/>
    <w:rsid w:val="00247C61"/>
    <w:rsid w:val="00250C22"/>
    <w:rsid w:val="0025129E"/>
    <w:rsid w:val="00263207"/>
    <w:rsid w:val="00291683"/>
    <w:rsid w:val="002A6AE3"/>
    <w:rsid w:val="002B0E4C"/>
    <w:rsid w:val="002C2B06"/>
    <w:rsid w:val="002D1249"/>
    <w:rsid w:val="002D5ABF"/>
    <w:rsid w:val="002F35BB"/>
    <w:rsid w:val="00301060"/>
    <w:rsid w:val="00305D3F"/>
    <w:rsid w:val="00312FA5"/>
    <w:rsid w:val="00316BAC"/>
    <w:rsid w:val="0033219B"/>
    <w:rsid w:val="0033261B"/>
    <w:rsid w:val="00342278"/>
    <w:rsid w:val="0035153E"/>
    <w:rsid w:val="003532A0"/>
    <w:rsid w:val="00362554"/>
    <w:rsid w:val="003719C2"/>
    <w:rsid w:val="00377D27"/>
    <w:rsid w:val="003803E4"/>
    <w:rsid w:val="00381868"/>
    <w:rsid w:val="00392CF1"/>
    <w:rsid w:val="00396C01"/>
    <w:rsid w:val="003A04B1"/>
    <w:rsid w:val="003A7458"/>
    <w:rsid w:val="003B2CA4"/>
    <w:rsid w:val="003C49BE"/>
    <w:rsid w:val="003C7B87"/>
    <w:rsid w:val="003D76A7"/>
    <w:rsid w:val="003E46A1"/>
    <w:rsid w:val="003F0FD8"/>
    <w:rsid w:val="00410E3F"/>
    <w:rsid w:val="00412C52"/>
    <w:rsid w:val="00416846"/>
    <w:rsid w:val="0042116A"/>
    <w:rsid w:val="004273D0"/>
    <w:rsid w:val="00440065"/>
    <w:rsid w:val="00440250"/>
    <w:rsid w:val="00443F3B"/>
    <w:rsid w:val="00444DF8"/>
    <w:rsid w:val="00445A2D"/>
    <w:rsid w:val="00452772"/>
    <w:rsid w:val="00461FBC"/>
    <w:rsid w:val="00462DD6"/>
    <w:rsid w:val="00467257"/>
    <w:rsid w:val="004677B9"/>
    <w:rsid w:val="00472070"/>
    <w:rsid w:val="00477CA9"/>
    <w:rsid w:val="004847CA"/>
    <w:rsid w:val="004A0BC9"/>
    <w:rsid w:val="004A31DB"/>
    <w:rsid w:val="004A4724"/>
    <w:rsid w:val="004B057C"/>
    <w:rsid w:val="004D4593"/>
    <w:rsid w:val="004E3333"/>
    <w:rsid w:val="004E6FED"/>
    <w:rsid w:val="004F597C"/>
    <w:rsid w:val="00514144"/>
    <w:rsid w:val="00535CAD"/>
    <w:rsid w:val="00546A74"/>
    <w:rsid w:val="00555DA2"/>
    <w:rsid w:val="00556DB0"/>
    <w:rsid w:val="00560A68"/>
    <w:rsid w:val="00575038"/>
    <w:rsid w:val="0058074F"/>
    <w:rsid w:val="005950B4"/>
    <w:rsid w:val="00595C8D"/>
    <w:rsid w:val="005B1BC7"/>
    <w:rsid w:val="005B6000"/>
    <w:rsid w:val="005C674E"/>
    <w:rsid w:val="005D24EC"/>
    <w:rsid w:val="005D7FA4"/>
    <w:rsid w:val="005E0E45"/>
    <w:rsid w:val="005E24A7"/>
    <w:rsid w:val="005F2573"/>
    <w:rsid w:val="005F4971"/>
    <w:rsid w:val="00613DF4"/>
    <w:rsid w:val="00635D90"/>
    <w:rsid w:val="00642BCF"/>
    <w:rsid w:val="00652D26"/>
    <w:rsid w:val="006671C0"/>
    <w:rsid w:val="00671072"/>
    <w:rsid w:val="00675021"/>
    <w:rsid w:val="00676B04"/>
    <w:rsid w:val="0068275E"/>
    <w:rsid w:val="00684485"/>
    <w:rsid w:val="006A23A7"/>
    <w:rsid w:val="006A605D"/>
    <w:rsid w:val="006A635A"/>
    <w:rsid w:val="006B0120"/>
    <w:rsid w:val="006B4915"/>
    <w:rsid w:val="006D23E5"/>
    <w:rsid w:val="006D407E"/>
    <w:rsid w:val="006E746C"/>
    <w:rsid w:val="006F31F2"/>
    <w:rsid w:val="00701C3A"/>
    <w:rsid w:val="007070B0"/>
    <w:rsid w:val="00722853"/>
    <w:rsid w:val="00724538"/>
    <w:rsid w:val="00740EE5"/>
    <w:rsid w:val="007479F5"/>
    <w:rsid w:val="00761726"/>
    <w:rsid w:val="0078717B"/>
    <w:rsid w:val="00795016"/>
    <w:rsid w:val="007B136F"/>
    <w:rsid w:val="007C28F4"/>
    <w:rsid w:val="0080077A"/>
    <w:rsid w:val="00816CF2"/>
    <w:rsid w:val="00834325"/>
    <w:rsid w:val="00836BC7"/>
    <w:rsid w:val="00875448"/>
    <w:rsid w:val="0088551F"/>
    <w:rsid w:val="00887D78"/>
    <w:rsid w:val="008A4F73"/>
    <w:rsid w:val="008B06E5"/>
    <w:rsid w:val="008C7EEF"/>
    <w:rsid w:val="008D03E0"/>
    <w:rsid w:val="008D660C"/>
    <w:rsid w:val="008E1E37"/>
    <w:rsid w:val="008F11C5"/>
    <w:rsid w:val="008F1ECC"/>
    <w:rsid w:val="008F7556"/>
    <w:rsid w:val="009066FA"/>
    <w:rsid w:val="00923521"/>
    <w:rsid w:val="00935D05"/>
    <w:rsid w:val="009360BA"/>
    <w:rsid w:val="0095006A"/>
    <w:rsid w:val="00974E1F"/>
    <w:rsid w:val="00985AA9"/>
    <w:rsid w:val="009B11C7"/>
    <w:rsid w:val="009B546C"/>
    <w:rsid w:val="009C1C50"/>
    <w:rsid w:val="009C6C54"/>
    <w:rsid w:val="009D679C"/>
    <w:rsid w:val="00A10EF7"/>
    <w:rsid w:val="00A116A7"/>
    <w:rsid w:val="00A343BE"/>
    <w:rsid w:val="00A3446D"/>
    <w:rsid w:val="00A375BA"/>
    <w:rsid w:val="00A43F2C"/>
    <w:rsid w:val="00A61F4B"/>
    <w:rsid w:val="00A6385F"/>
    <w:rsid w:val="00A657E3"/>
    <w:rsid w:val="00A8403D"/>
    <w:rsid w:val="00A87AAF"/>
    <w:rsid w:val="00AA216C"/>
    <w:rsid w:val="00AB01D8"/>
    <w:rsid w:val="00AB6B05"/>
    <w:rsid w:val="00AB6CC0"/>
    <w:rsid w:val="00AC1C70"/>
    <w:rsid w:val="00AD1CB9"/>
    <w:rsid w:val="00AE2FD3"/>
    <w:rsid w:val="00AE3AA9"/>
    <w:rsid w:val="00AE56E7"/>
    <w:rsid w:val="00AE5A3B"/>
    <w:rsid w:val="00AE7EE1"/>
    <w:rsid w:val="00AF2A6B"/>
    <w:rsid w:val="00AF34F0"/>
    <w:rsid w:val="00AF3C88"/>
    <w:rsid w:val="00AF6461"/>
    <w:rsid w:val="00B10DA0"/>
    <w:rsid w:val="00B14BC3"/>
    <w:rsid w:val="00B2046B"/>
    <w:rsid w:val="00B26099"/>
    <w:rsid w:val="00B4538A"/>
    <w:rsid w:val="00B63562"/>
    <w:rsid w:val="00B70664"/>
    <w:rsid w:val="00B70DEE"/>
    <w:rsid w:val="00B976C1"/>
    <w:rsid w:val="00BA7587"/>
    <w:rsid w:val="00BA76C6"/>
    <w:rsid w:val="00BB696E"/>
    <w:rsid w:val="00C059BC"/>
    <w:rsid w:val="00C1539A"/>
    <w:rsid w:val="00C23765"/>
    <w:rsid w:val="00C23E95"/>
    <w:rsid w:val="00C24A14"/>
    <w:rsid w:val="00C32736"/>
    <w:rsid w:val="00C336AB"/>
    <w:rsid w:val="00C4603D"/>
    <w:rsid w:val="00C53248"/>
    <w:rsid w:val="00C607E6"/>
    <w:rsid w:val="00C6450D"/>
    <w:rsid w:val="00C80529"/>
    <w:rsid w:val="00C83A78"/>
    <w:rsid w:val="00C94BF6"/>
    <w:rsid w:val="00C97705"/>
    <w:rsid w:val="00CA39D0"/>
    <w:rsid w:val="00CA7425"/>
    <w:rsid w:val="00CB6CB7"/>
    <w:rsid w:val="00CC5A78"/>
    <w:rsid w:val="00CC6931"/>
    <w:rsid w:val="00CD281F"/>
    <w:rsid w:val="00CE076A"/>
    <w:rsid w:val="00CF3A7A"/>
    <w:rsid w:val="00D04CA8"/>
    <w:rsid w:val="00D04CB1"/>
    <w:rsid w:val="00D0612A"/>
    <w:rsid w:val="00D142A1"/>
    <w:rsid w:val="00D226D2"/>
    <w:rsid w:val="00D37860"/>
    <w:rsid w:val="00D42B6A"/>
    <w:rsid w:val="00D44F12"/>
    <w:rsid w:val="00D648A4"/>
    <w:rsid w:val="00D7672C"/>
    <w:rsid w:val="00DA07A7"/>
    <w:rsid w:val="00DB4A3A"/>
    <w:rsid w:val="00DC30C9"/>
    <w:rsid w:val="00DD1A9B"/>
    <w:rsid w:val="00DE2130"/>
    <w:rsid w:val="00DE6B66"/>
    <w:rsid w:val="00DF4A7D"/>
    <w:rsid w:val="00E120B5"/>
    <w:rsid w:val="00E2197A"/>
    <w:rsid w:val="00E22A0E"/>
    <w:rsid w:val="00E30640"/>
    <w:rsid w:val="00E52997"/>
    <w:rsid w:val="00E54FE7"/>
    <w:rsid w:val="00E57A63"/>
    <w:rsid w:val="00E60C41"/>
    <w:rsid w:val="00E93306"/>
    <w:rsid w:val="00E93CD2"/>
    <w:rsid w:val="00E93DEB"/>
    <w:rsid w:val="00E97D75"/>
    <w:rsid w:val="00EA153F"/>
    <w:rsid w:val="00EA2980"/>
    <w:rsid w:val="00EA7E2B"/>
    <w:rsid w:val="00EB1B88"/>
    <w:rsid w:val="00EB40D9"/>
    <w:rsid w:val="00ED3CF0"/>
    <w:rsid w:val="00EE0E88"/>
    <w:rsid w:val="00EF5FA2"/>
    <w:rsid w:val="00F00250"/>
    <w:rsid w:val="00F21603"/>
    <w:rsid w:val="00F22707"/>
    <w:rsid w:val="00F347BB"/>
    <w:rsid w:val="00F35CBB"/>
    <w:rsid w:val="00F36A84"/>
    <w:rsid w:val="00F4494A"/>
    <w:rsid w:val="00F46151"/>
    <w:rsid w:val="00F526E5"/>
    <w:rsid w:val="00F526EB"/>
    <w:rsid w:val="00F52C06"/>
    <w:rsid w:val="00F55C7B"/>
    <w:rsid w:val="00F70976"/>
    <w:rsid w:val="00F86007"/>
    <w:rsid w:val="00F9168C"/>
    <w:rsid w:val="00F97D1D"/>
    <w:rsid w:val="00FB35CC"/>
    <w:rsid w:val="00FB498B"/>
    <w:rsid w:val="00FD069D"/>
    <w:rsid w:val="00FE4A71"/>
    <w:rsid w:val="00FF281F"/>
    <w:rsid w:val="00FF2C1B"/>
    <w:rsid w:val="00FF3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020C"/>
  <w15:chartTrackingRefBased/>
  <w15:docId w15:val="{B1A86312-C6F0-409A-A101-2C77A795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2070"/>
    <w:rPr>
      <w:rFonts w:ascii="Calibri" w:eastAsia="Calibri" w:hAnsi="Calibri" w:cs="Times New Roman"/>
    </w:rPr>
  </w:style>
  <w:style w:type="paragraph" w:styleId="Naslov1">
    <w:name w:val="heading 1"/>
    <w:basedOn w:val="Navaden"/>
    <w:next w:val="Navaden"/>
    <w:link w:val="Naslov1Znak"/>
    <w:uiPriority w:val="9"/>
    <w:qFormat/>
    <w:rsid w:val="00472070"/>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link w:val="Naslov2Znak"/>
    <w:uiPriority w:val="9"/>
    <w:qFormat/>
    <w:rsid w:val="00472070"/>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Naslov3">
    <w:name w:val="heading 3"/>
    <w:basedOn w:val="Navaden"/>
    <w:next w:val="Navaden"/>
    <w:link w:val="Naslov3Znak"/>
    <w:uiPriority w:val="9"/>
    <w:unhideWhenUsed/>
    <w:qFormat/>
    <w:rsid w:val="00472070"/>
    <w:pPr>
      <w:keepNext/>
      <w:spacing w:after="0" w:line="240" w:lineRule="auto"/>
      <w:jc w:val="center"/>
      <w:outlineLvl w:val="2"/>
    </w:pPr>
    <w:rPr>
      <w:rFonts w:ascii="Arial Narrow" w:eastAsia="Times New Roman" w:hAnsi="Arial Narrow" w:cs="Arial"/>
      <w:b/>
      <w:bCs/>
      <w:color w:val="000000"/>
      <w:sz w:val="18"/>
      <w:szCs w:val="18"/>
      <w:lang w:eastAsia="sl-SI"/>
    </w:rPr>
  </w:style>
  <w:style w:type="paragraph" w:styleId="Naslov4">
    <w:name w:val="heading 4"/>
    <w:basedOn w:val="Navaden"/>
    <w:next w:val="Navaden"/>
    <w:link w:val="Naslov4Znak"/>
    <w:uiPriority w:val="9"/>
    <w:unhideWhenUsed/>
    <w:qFormat/>
    <w:rsid w:val="00472070"/>
    <w:pPr>
      <w:keepNext/>
      <w:keepLines/>
      <w:spacing w:before="40" w:after="0"/>
      <w:outlineLvl w:val="3"/>
    </w:pPr>
    <w:rPr>
      <w:rFonts w:ascii="Calibri Light" w:eastAsia="Times New Roman" w:hAnsi="Calibri Light"/>
      <w:i/>
      <w:iCs/>
      <w:color w:val="2E74B5"/>
    </w:rPr>
  </w:style>
  <w:style w:type="paragraph" w:styleId="Naslov5">
    <w:name w:val="heading 5"/>
    <w:basedOn w:val="Navaden"/>
    <w:next w:val="Navaden"/>
    <w:link w:val="Naslov5Znak"/>
    <w:uiPriority w:val="9"/>
    <w:semiHidden/>
    <w:unhideWhenUsed/>
    <w:qFormat/>
    <w:rsid w:val="00472070"/>
    <w:pPr>
      <w:spacing w:before="240" w:after="60"/>
      <w:outlineLvl w:val="4"/>
    </w:pPr>
    <w:rPr>
      <w:rFonts w:eastAsia="Times New Roman"/>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72070"/>
    <w:rPr>
      <w:rFonts w:ascii="Calibri Light" w:eastAsia="Times New Roman" w:hAnsi="Calibri Light" w:cs="Times New Roman"/>
      <w:color w:val="2E74B5"/>
      <w:sz w:val="32"/>
      <w:szCs w:val="32"/>
    </w:rPr>
  </w:style>
  <w:style w:type="character" w:customStyle="1" w:styleId="Naslov2Znak">
    <w:name w:val="Naslov 2 Znak"/>
    <w:basedOn w:val="Privzetapisavaodstavka"/>
    <w:link w:val="Naslov2"/>
    <w:uiPriority w:val="9"/>
    <w:rsid w:val="00472070"/>
    <w:rPr>
      <w:rFonts w:ascii="Times New Roman" w:eastAsia="Times New Roman" w:hAnsi="Times New Roman" w:cs="Times New Roman"/>
      <w:b/>
      <w:bCs/>
      <w:sz w:val="36"/>
      <w:szCs w:val="36"/>
      <w:lang w:val="en-US"/>
    </w:rPr>
  </w:style>
  <w:style w:type="character" w:customStyle="1" w:styleId="Naslov3Znak">
    <w:name w:val="Naslov 3 Znak"/>
    <w:basedOn w:val="Privzetapisavaodstavka"/>
    <w:link w:val="Naslov3"/>
    <w:uiPriority w:val="9"/>
    <w:rsid w:val="00472070"/>
    <w:rPr>
      <w:rFonts w:ascii="Arial Narrow" w:eastAsia="Times New Roman" w:hAnsi="Arial Narrow" w:cs="Arial"/>
      <w:b/>
      <w:bCs/>
      <w:color w:val="000000"/>
      <w:sz w:val="18"/>
      <w:szCs w:val="18"/>
      <w:lang w:eastAsia="sl-SI"/>
    </w:rPr>
  </w:style>
  <w:style w:type="character" w:customStyle="1" w:styleId="Naslov4Znak">
    <w:name w:val="Naslov 4 Znak"/>
    <w:basedOn w:val="Privzetapisavaodstavka"/>
    <w:link w:val="Naslov4"/>
    <w:uiPriority w:val="9"/>
    <w:rsid w:val="00472070"/>
    <w:rPr>
      <w:rFonts w:ascii="Calibri Light" w:eastAsia="Times New Roman" w:hAnsi="Calibri Light" w:cs="Times New Roman"/>
      <w:i/>
      <w:iCs/>
      <w:color w:val="2E74B5"/>
    </w:rPr>
  </w:style>
  <w:style w:type="character" w:customStyle="1" w:styleId="Naslov5Znak">
    <w:name w:val="Naslov 5 Znak"/>
    <w:basedOn w:val="Privzetapisavaodstavka"/>
    <w:link w:val="Naslov5"/>
    <w:uiPriority w:val="9"/>
    <w:semiHidden/>
    <w:rsid w:val="00472070"/>
    <w:rPr>
      <w:rFonts w:ascii="Calibri" w:eastAsia="Times New Roman" w:hAnsi="Calibri" w:cs="Times New Roman"/>
      <w:b/>
      <w:bCs/>
      <w:i/>
      <w:iCs/>
      <w:sz w:val="26"/>
      <w:szCs w:val="26"/>
    </w:rPr>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K1"/>
    <w:basedOn w:val="Navaden"/>
    <w:link w:val="OdstavekseznamaZnak"/>
    <w:uiPriority w:val="34"/>
    <w:qFormat/>
    <w:rsid w:val="00472070"/>
    <w:pPr>
      <w:ind w:left="720"/>
      <w:contextualSpacing/>
    </w:pPr>
  </w:style>
  <w:style w:type="paragraph" w:customStyle="1" w:styleId="Slog1">
    <w:name w:val="Slog1"/>
    <w:basedOn w:val="Navaden"/>
    <w:link w:val="Slog1Znak"/>
    <w:qFormat/>
    <w:rsid w:val="00472070"/>
    <w:pPr>
      <w:spacing w:before="120" w:after="120" w:line="240" w:lineRule="auto"/>
    </w:pPr>
    <w:rPr>
      <w:rFonts w:ascii="Times New Roman" w:eastAsia="Times New Roman" w:hAnsi="Times New Roman"/>
      <w:sz w:val="20"/>
      <w:szCs w:val="20"/>
      <w:lang w:eastAsia="sl-SI"/>
    </w:rPr>
  </w:style>
  <w:style w:type="character" w:customStyle="1" w:styleId="Slog1Znak">
    <w:name w:val="Slog1 Znak"/>
    <w:link w:val="Slog1"/>
    <w:rsid w:val="00472070"/>
    <w:rPr>
      <w:rFonts w:ascii="Times New Roman" w:eastAsia="Times New Roman" w:hAnsi="Times New Roman" w:cs="Times New Roman"/>
      <w:sz w:val="20"/>
      <w:szCs w:val="20"/>
      <w:lang w:eastAsia="sl-SI"/>
    </w:rPr>
  </w:style>
  <w:style w:type="character" w:styleId="Poudarek">
    <w:name w:val="Emphasis"/>
    <w:qFormat/>
    <w:rsid w:val="00472070"/>
    <w:rPr>
      <w:rFonts w:ascii="Cambria" w:hAnsi="Cambria"/>
      <w:i/>
      <w:iCs/>
      <w:sz w:val="24"/>
    </w:rPr>
  </w:style>
  <w:style w:type="paragraph" w:customStyle="1" w:styleId="ZRSZ-navaden">
    <w:name w:val="ZRSZ - navaden"/>
    <w:basedOn w:val="Navaden"/>
    <w:link w:val="ZRSZ-navadenZnak"/>
    <w:qFormat/>
    <w:rsid w:val="00472070"/>
    <w:pPr>
      <w:spacing w:before="120" w:after="0" w:line="280" w:lineRule="exact"/>
      <w:jc w:val="both"/>
    </w:pPr>
    <w:rPr>
      <w:rFonts w:ascii="Arial" w:eastAsia="Times New Roman" w:hAnsi="Arial"/>
      <w:sz w:val="20"/>
      <w:szCs w:val="20"/>
      <w:lang w:eastAsia="sl-SI"/>
    </w:rPr>
  </w:style>
  <w:style w:type="character" w:customStyle="1" w:styleId="ZRSZ-navadenZnak">
    <w:name w:val="ZRSZ - navaden Znak"/>
    <w:link w:val="ZRSZ-navaden"/>
    <w:rsid w:val="00472070"/>
    <w:rPr>
      <w:rFonts w:ascii="Arial" w:eastAsia="Times New Roman" w:hAnsi="Arial" w:cs="Times New Roman"/>
      <w:sz w:val="20"/>
      <w:szCs w:val="20"/>
      <w:lang w:eastAsia="sl-SI"/>
    </w:rPr>
  </w:style>
  <w:style w:type="paragraph" w:styleId="Napis">
    <w:name w:val="caption"/>
    <w:basedOn w:val="Navaden"/>
    <w:next w:val="Navaden"/>
    <w:uiPriority w:val="35"/>
    <w:unhideWhenUsed/>
    <w:qFormat/>
    <w:rsid w:val="00472070"/>
    <w:pPr>
      <w:spacing w:before="200" w:after="0" w:line="240" w:lineRule="auto"/>
    </w:pPr>
    <w:rPr>
      <w:rFonts w:eastAsia="Times New Roman"/>
      <w:b/>
      <w:bCs/>
      <w:sz w:val="18"/>
      <w:szCs w:val="18"/>
      <w:lang w:eastAsia="sl-SI"/>
    </w:rPr>
  </w:style>
  <w:style w:type="paragraph" w:styleId="Pripombabesedilo">
    <w:name w:val="annotation text"/>
    <w:basedOn w:val="Navaden"/>
    <w:link w:val="PripombabesediloZnak"/>
    <w:uiPriority w:val="99"/>
    <w:semiHidden/>
    <w:unhideWhenUsed/>
    <w:rsid w:val="00472070"/>
    <w:pPr>
      <w:spacing w:after="200" w:line="240" w:lineRule="auto"/>
    </w:pPr>
    <w:rPr>
      <w:rFonts w:eastAsia="Times New Roman"/>
      <w:sz w:val="20"/>
      <w:szCs w:val="20"/>
      <w:lang w:eastAsia="sl-SI"/>
    </w:rPr>
  </w:style>
  <w:style w:type="character" w:customStyle="1" w:styleId="PripombabesediloZnak">
    <w:name w:val="Pripomba – besedilo Znak"/>
    <w:basedOn w:val="Privzetapisavaodstavka"/>
    <w:link w:val="Pripombabesedilo"/>
    <w:uiPriority w:val="99"/>
    <w:semiHidden/>
    <w:rsid w:val="00472070"/>
    <w:rPr>
      <w:rFonts w:ascii="Calibri" w:eastAsia="Times New Roman" w:hAnsi="Calibri" w:cs="Times New Roman"/>
      <w:sz w:val="20"/>
      <w:szCs w:val="20"/>
      <w:lang w:eastAsia="sl-SI"/>
    </w:rPr>
  </w:style>
  <w:style w:type="character" w:styleId="Pripombasklic">
    <w:name w:val="annotation reference"/>
    <w:uiPriority w:val="99"/>
    <w:semiHidden/>
    <w:unhideWhenUsed/>
    <w:rsid w:val="00472070"/>
    <w:rPr>
      <w:sz w:val="16"/>
      <w:szCs w:val="16"/>
    </w:rPr>
  </w:style>
  <w:style w:type="paragraph" w:customStyle="1" w:styleId="ZRSZNaslov1">
    <w:name w:val="ZRSZ Naslov 1"/>
    <w:basedOn w:val="Naslov1"/>
    <w:link w:val="ZRSZNaslov1Znak"/>
    <w:qFormat/>
    <w:rsid w:val="00472070"/>
    <w:pPr>
      <w:numPr>
        <w:numId w:val="1"/>
      </w:numPr>
      <w:spacing w:before="360" w:after="240" w:line="280" w:lineRule="exact"/>
      <w:ind w:left="360"/>
    </w:pPr>
    <w:rPr>
      <w:rFonts w:ascii="HelveticaNeue Light" w:hAnsi="HelveticaNeue Light"/>
      <w:b/>
      <w:bCs/>
      <w:color w:val="45A535"/>
      <w:sz w:val="28"/>
      <w:szCs w:val="28"/>
      <w:lang w:eastAsia="sl-SI"/>
    </w:rPr>
  </w:style>
  <w:style w:type="character" w:customStyle="1" w:styleId="ZRSZNaslov1Znak">
    <w:name w:val="ZRSZ Naslov 1 Znak"/>
    <w:link w:val="ZRSZNaslov1"/>
    <w:rsid w:val="00472070"/>
    <w:rPr>
      <w:rFonts w:ascii="HelveticaNeue Light" w:eastAsia="Times New Roman" w:hAnsi="HelveticaNeue Light" w:cs="Times New Roman"/>
      <w:b/>
      <w:bCs/>
      <w:color w:val="45A535"/>
      <w:sz w:val="28"/>
      <w:szCs w:val="28"/>
      <w:lang w:eastAsia="sl-SI"/>
    </w:rPr>
  </w:style>
  <w:style w:type="paragraph" w:styleId="Besedilooblaka">
    <w:name w:val="Balloon Text"/>
    <w:basedOn w:val="Navaden"/>
    <w:link w:val="BesedilooblakaZnak"/>
    <w:uiPriority w:val="99"/>
    <w:semiHidden/>
    <w:unhideWhenUsed/>
    <w:rsid w:val="0047207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72070"/>
    <w:rPr>
      <w:rFonts w:ascii="Segoe UI" w:eastAsia="Calibri" w:hAnsi="Segoe UI" w:cs="Segoe UI"/>
      <w:sz w:val="18"/>
      <w:szCs w:val="18"/>
    </w:rPr>
  </w:style>
  <w:style w:type="paragraph" w:styleId="Noga">
    <w:name w:val="footer"/>
    <w:basedOn w:val="Navaden"/>
    <w:link w:val="NogaZnak"/>
    <w:uiPriority w:val="99"/>
    <w:unhideWhenUsed/>
    <w:rsid w:val="00472070"/>
    <w:pPr>
      <w:tabs>
        <w:tab w:val="center" w:pos="4536"/>
        <w:tab w:val="right" w:pos="9072"/>
      </w:tabs>
      <w:spacing w:after="200" w:line="276" w:lineRule="auto"/>
    </w:pPr>
  </w:style>
  <w:style w:type="character" w:customStyle="1" w:styleId="NogaZnak">
    <w:name w:val="Noga Znak"/>
    <w:basedOn w:val="Privzetapisavaodstavka"/>
    <w:link w:val="Noga"/>
    <w:uiPriority w:val="99"/>
    <w:rsid w:val="00472070"/>
    <w:rPr>
      <w:rFonts w:ascii="Calibri" w:eastAsia="Calibri" w:hAnsi="Calibri" w:cs="Times New Roman"/>
    </w:rPr>
  </w:style>
  <w:style w:type="paragraph" w:customStyle="1" w:styleId="Default">
    <w:name w:val="Default"/>
    <w:rsid w:val="00472070"/>
    <w:pPr>
      <w:autoSpaceDE w:val="0"/>
      <w:autoSpaceDN w:val="0"/>
      <w:adjustRightInd w:val="0"/>
      <w:spacing w:after="0" w:line="240" w:lineRule="auto"/>
    </w:pPr>
    <w:rPr>
      <w:rFonts w:ascii="Arial" w:eastAsia="Calibri" w:hAnsi="Arial" w:cs="Arial"/>
      <w:color w:val="000000"/>
      <w:sz w:val="24"/>
      <w:szCs w:val="24"/>
    </w:rPr>
  </w:style>
  <w:style w:type="character" w:styleId="Hiperpovezava">
    <w:name w:val="Hyperlink"/>
    <w:uiPriority w:val="99"/>
    <w:unhideWhenUsed/>
    <w:rsid w:val="00472070"/>
    <w:rPr>
      <w:color w:val="0563C1"/>
      <w:u w:val="single"/>
    </w:rPr>
  </w:style>
  <w:style w:type="paragraph" w:styleId="Navadensplet">
    <w:name w:val="Normal (Web)"/>
    <w:basedOn w:val="Navaden"/>
    <w:uiPriority w:val="99"/>
    <w:unhideWhenUsed/>
    <w:rsid w:val="0047207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aliases w:val="Odstavek seznama_IP Znak,Seznam_IP_1 Znak,numbered list Znak,Bulletpoints Znak,Lista viñetas Znak,List Paragraph compact Znak,Normal bullet 2 Znak,Paragraphe de liste 2 Znak,Reference list Znak,Bullet list Znak,Numbered List Znak"/>
    <w:basedOn w:val="Privzetapisavaodstavka"/>
    <w:link w:val="Odstavekseznama"/>
    <w:uiPriority w:val="34"/>
    <w:qFormat/>
    <w:rsid w:val="00472070"/>
    <w:rPr>
      <w:rFonts w:ascii="Calibri" w:eastAsia="Calibri" w:hAnsi="Calibri" w:cs="Times New Roman"/>
    </w:rPr>
  </w:style>
  <w:style w:type="character" w:customStyle="1" w:styleId="FootnoteChar">
    <w:name w:val="Footnote Char"/>
    <w:link w:val="Footnote"/>
    <w:locked/>
    <w:rsid w:val="00472070"/>
    <w:rPr>
      <w:rFonts w:ascii="Verdana" w:eastAsia="Times New Roman" w:hAnsi="Verdana" w:cs="Times New Roman"/>
      <w:color w:val="333333"/>
      <w:sz w:val="16"/>
      <w:szCs w:val="16"/>
      <w:lang w:val="en-GB" w:eastAsia="en-GB"/>
    </w:rPr>
  </w:style>
  <w:style w:type="paragraph" w:customStyle="1" w:styleId="Footnote">
    <w:name w:val="Footnote"/>
    <w:basedOn w:val="Telobesedila"/>
    <w:link w:val="FootnoteChar"/>
    <w:qFormat/>
    <w:rsid w:val="00472070"/>
    <w:pPr>
      <w:spacing w:before="60" w:after="0" w:line="240" w:lineRule="auto"/>
      <w:jc w:val="both"/>
    </w:pPr>
    <w:rPr>
      <w:rFonts w:ascii="Verdana" w:eastAsia="Times New Roman" w:hAnsi="Verdana"/>
      <w:color w:val="333333"/>
      <w:sz w:val="16"/>
      <w:szCs w:val="16"/>
      <w:lang w:val="en-GB" w:eastAsia="en-GB"/>
    </w:rPr>
  </w:style>
  <w:style w:type="paragraph" w:styleId="Telobesedila">
    <w:name w:val="Body Text"/>
    <w:basedOn w:val="Navaden"/>
    <w:link w:val="TelobesedilaZnak"/>
    <w:uiPriority w:val="99"/>
    <w:semiHidden/>
    <w:unhideWhenUsed/>
    <w:rsid w:val="00472070"/>
    <w:pPr>
      <w:spacing w:after="120"/>
    </w:pPr>
  </w:style>
  <w:style w:type="character" w:customStyle="1" w:styleId="TelobesedilaZnak">
    <w:name w:val="Telo besedila Znak"/>
    <w:basedOn w:val="Privzetapisavaodstavka"/>
    <w:link w:val="Telobesedila"/>
    <w:uiPriority w:val="99"/>
    <w:semiHidden/>
    <w:rsid w:val="00472070"/>
    <w:rPr>
      <w:rFonts w:ascii="Calibri" w:eastAsia="Calibri" w:hAnsi="Calibri" w:cs="Times New Roman"/>
    </w:rPr>
  </w:style>
  <w:style w:type="paragraph" w:styleId="z-vrhobrazca">
    <w:name w:val="HTML Top of Form"/>
    <w:basedOn w:val="Navaden"/>
    <w:next w:val="Navaden"/>
    <w:link w:val="z-vrhobrazcaZnak"/>
    <w:hidden/>
    <w:uiPriority w:val="99"/>
    <w:semiHidden/>
    <w:unhideWhenUsed/>
    <w:rsid w:val="00472070"/>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472070"/>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472070"/>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semiHidden/>
    <w:rsid w:val="00472070"/>
    <w:rPr>
      <w:rFonts w:ascii="Arial" w:eastAsia="Times New Roman" w:hAnsi="Arial" w:cs="Arial"/>
      <w:vanish/>
      <w:sz w:val="16"/>
      <w:szCs w:val="16"/>
      <w:lang w:eastAsia="sl-SI"/>
    </w:rPr>
  </w:style>
  <w:style w:type="character" w:customStyle="1" w:styleId="apple-converted-space">
    <w:name w:val="apple-converted-space"/>
    <w:basedOn w:val="Privzetapisavaodstavka"/>
    <w:rsid w:val="00472070"/>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unhideWhenUsed/>
    <w:qFormat/>
    <w:rsid w:val="00472070"/>
    <w:pPr>
      <w:spacing w:after="0" w:line="240" w:lineRule="auto"/>
    </w:pPr>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472070"/>
    <w:rPr>
      <w:rFonts w:ascii="Calibri" w:eastAsia="Calibri" w:hAnsi="Calibri" w:cs="Times New Roman"/>
      <w:sz w:val="20"/>
      <w:szCs w:val="20"/>
    </w:rPr>
  </w:style>
  <w:style w:type="character" w:styleId="Sprotnaopomba-sklic">
    <w:name w:val="footnote reference"/>
    <w:uiPriority w:val="99"/>
    <w:semiHidden/>
    <w:unhideWhenUsed/>
    <w:rsid w:val="00472070"/>
    <w:rPr>
      <w:vertAlign w:val="superscript"/>
    </w:rPr>
  </w:style>
  <w:style w:type="paragraph" w:styleId="Glava">
    <w:name w:val="header"/>
    <w:basedOn w:val="Navaden"/>
    <w:link w:val="GlavaZnak"/>
    <w:uiPriority w:val="99"/>
    <w:unhideWhenUsed/>
    <w:rsid w:val="00472070"/>
    <w:pPr>
      <w:tabs>
        <w:tab w:val="center" w:pos="4536"/>
        <w:tab w:val="right" w:pos="9072"/>
      </w:tabs>
      <w:spacing w:after="0" w:line="240" w:lineRule="auto"/>
    </w:pPr>
  </w:style>
  <w:style w:type="character" w:customStyle="1" w:styleId="GlavaZnak">
    <w:name w:val="Glava Znak"/>
    <w:basedOn w:val="Privzetapisavaodstavka"/>
    <w:link w:val="Glava"/>
    <w:uiPriority w:val="99"/>
    <w:rsid w:val="00472070"/>
    <w:rPr>
      <w:rFonts w:ascii="Calibri" w:eastAsia="Calibri" w:hAnsi="Calibri" w:cs="Times New Roman"/>
    </w:rPr>
  </w:style>
  <w:style w:type="character" w:styleId="SledenaHiperpovezava">
    <w:name w:val="FollowedHyperlink"/>
    <w:uiPriority w:val="99"/>
    <w:semiHidden/>
    <w:unhideWhenUsed/>
    <w:rsid w:val="00472070"/>
    <w:rPr>
      <w:color w:val="800080"/>
      <w:u w:val="single"/>
    </w:rPr>
  </w:style>
  <w:style w:type="paragraph" w:customStyle="1" w:styleId="msonormal0">
    <w:name w:val="msonormal"/>
    <w:basedOn w:val="Navaden"/>
    <w:rsid w:val="00472070"/>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xl66">
    <w:name w:val="xl66"/>
    <w:basedOn w:val="Navaden"/>
    <w:rsid w:val="00472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67">
    <w:name w:val="xl67"/>
    <w:basedOn w:val="Navaden"/>
    <w:rsid w:val="00472070"/>
    <w:pPr>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68">
    <w:name w:val="xl68"/>
    <w:basedOn w:val="Navaden"/>
    <w:rsid w:val="00472070"/>
    <w:pPr>
      <w:spacing w:before="100" w:beforeAutospacing="1" w:after="100" w:afterAutospacing="1" w:line="240" w:lineRule="auto"/>
      <w:jc w:val="center"/>
      <w:textAlignment w:val="center"/>
    </w:pPr>
    <w:rPr>
      <w:rFonts w:ascii="Times New Roman" w:eastAsia="Times New Roman" w:hAnsi="Times New Roman"/>
      <w:b/>
      <w:bCs/>
      <w:color w:val="366092"/>
      <w:sz w:val="24"/>
      <w:szCs w:val="24"/>
      <w:lang w:eastAsia="sl-SI"/>
    </w:rPr>
  </w:style>
  <w:style w:type="paragraph" w:customStyle="1" w:styleId="xl69">
    <w:name w:val="xl69"/>
    <w:basedOn w:val="Navaden"/>
    <w:rsid w:val="0047207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70">
    <w:name w:val="xl70"/>
    <w:basedOn w:val="Navaden"/>
    <w:rsid w:val="004720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1">
    <w:name w:val="xl71"/>
    <w:basedOn w:val="Navaden"/>
    <w:rsid w:val="00472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2">
    <w:name w:val="xl72"/>
    <w:basedOn w:val="Navaden"/>
    <w:rsid w:val="00472070"/>
    <w:pP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3">
    <w:name w:val="xl73"/>
    <w:basedOn w:val="Navaden"/>
    <w:rsid w:val="00472070"/>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74">
    <w:name w:val="xl74"/>
    <w:basedOn w:val="Navaden"/>
    <w:rsid w:val="00472070"/>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5">
    <w:name w:val="xl75"/>
    <w:basedOn w:val="Navaden"/>
    <w:rsid w:val="00472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6">
    <w:name w:val="xl76"/>
    <w:basedOn w:val="Navaden"/>
    <w:rsid w:val="0047207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7">
    <w:name w:val="xl77"/>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78">
    <w:name w:val="xl78"/>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79">
    <w:name w:val="xl79"/>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0">
    <w:name w:val="xl80"/>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1">
    <w:name w:val="xl81"/>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2">
    <w:name w:val="xl82"/>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83">
    <w:name w:val="xl83"/>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84">
    <w:name w:val="xl84"/>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85">
    <w:name w:val="xl85"/>
    <w:basedOn w:val="Navaden"/>
    <w:rsid w:val="00472070"/>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86">
    <w:name w:val="xl86"/>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87">
    <w:name w:val="xl87"/>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8">
    <w:name w:val="xl88"/>
    <w:basedOn w:val="Navaden"/>
    <w:rsid w:val="00472070"/>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89">
    <w:name w:val="xl89"/>
    <w:basedOn w:val="Navaden"/>
    <w:rsid w:val="0047207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0">
    <w:name w:val="xl90"/>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91">
    <w:name w:val="xl91"/>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92">
    <w:name w:val="xl92"/>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1F497D"/>
      <w:sz w:val="24"/>
      <w:szCs w:val="24"/>
      <w:lang w:eastAsia="sl-SI"/>
    </w:rPr>
  </w:style>
  <w:style w:type="paragraph" w:customStyle="1" w:styleId="xl93">
    <w:name w:val="xl93"/>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366092"/>
      <w:sz w:val="20"/>
      <w:szCs w:val="20"/>
      <w:lang w:eastAsia="sl-SI"/>
    </w:rPr>
  </w:style>
  <w:style w:type="paragraph" w:customStyle="1" w:styleId="xl94">
    <w:name w:val="xl94"/>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20"/>
      <w:szCs w:val="20"/>
      <w:lang w:eastAsia="sl-SI"/>
    </w:rPr>
  </w:style>
  <w:style w:type="paragraph" w:customStyle="1" w:styleId="xl95">
    <w:name w:val="xl95"/>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366092"/>
      <w:sz w:val="20"/>
      <w:szCs w:val="20"/>
      <w:lang w:eastAsia="sl-SI"/>
    </w:rPr>
  </w:style>
  <w:style w:type="paragraph" w:customStyle="1" w:styleId="xl96">
    <w:name w:val="xl96"/>
    <w:basedOn w:val="Navaden"/>
    <w:rsid w:val="00472070"/>
    <w:pP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97">
    <w:name w:val="xl97"/>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98">
    <w:name w:val="xl98"/>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99">
    <w:name w:val="xl99"/>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20"/>
      <w:szCs w:val="20"/>
      <w:lang w:eastAsia="sl-SI"/>
    </w:rPr>
  </w:style>
  <w:style w:type="paragraph" w:customStyle="1" w:styleId="xl100">
    <w:name w:val="xl100"/>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0"/>
      <w:szCs w:val="20"/>
      <w:lang w:eastAsia="sl-SI"/>
    </w:rPr>
  </w:style>
  <w:style w:type="paragraph" w:customStyle="1" w:styleId="xl101">
    <w:name w:val="xl101"/>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02">
    <w:name w:val="xl102"/>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366092"/>
      <w:sz w:val="24"/>
      <w:szCs w:val="24"/>
      <w:lang w:eastAsia="sl-SI"/>
    </w:rPr>
  </w:style>
  <w:style w:type="paragraph" w:customStyle="1" w:styleId="xl103">
    <w:name w:val="xl103"/>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366092"/>
      <w:sz w:val="24"/>
      <w:szCs w:val="24"/>
      <w:lang w:eastAsia="sl-SI"/>
    </w:rPr>
  </w:style>
  <w:style w:type="paragraph" w:customStyle="1" w:styleId="xl104">
    <w:name w:val="xl104"/>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1F497D"/>
      <w:sz w:val="20"/>
      <w:szCs w:val="20"/>
      <w:lang w:eastAsia="sl-SI"/>
    </w:rPr>
  </w:style>
  <w:style w:type="paragraph" w:customStyle="1" w:styleId="xl105">
    <w:name w:val="xl105"/>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366092"/>
      <w:sz w:val="20"/>
      <w:szCs w:val="20"/>
      <w:lang w:eastAsia="sl-SI"/>
    </w:rPr>
  </w:style>
  <w:style w:type="paragraph" w:customStyle="1" w:styleId="xl106">
    <w:name w:val="xl106"/>
    <w:basedOn w:val="Navaden"/>
    <w:rsid w:val="00472070"/>
    <w:pPr>
      <w:shd w:val="clear" w:color="000000" w:fill="FFFFFF"/>
      <w:spacing w:before="100" w:beforeAutospacing="1" w:after="100" w:afterAutospacing="1" w:line="240" w:lineRule="auto"/>
      <w:jc w:val="center"/>
      <w:textAlignment w:val="center"/>
    </w:pPr>
    <w:rPr>
      <w:rFonts w:ascii="Times New Roman" w:eastAsia="Times New Roman" w:hAnsi="Times New Roman"/>
      <w:color w:val="366092"/>
      <w:sz w:val="24"/>
      <w:szCs w:val="24"/>
      <w:lang w:eastAsia="sl-SI"/>
    </w:rPr>
  </w:style>
  <w:style w:type="paragraph" w:customStyle="1" w:styleId="xl107">
    <w:name w:val="xl107"/>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66092"/>
      <w:sz w:val="20"/>
      <w:szCs w:val="20"/>
      <w:lang w:eastAsia="sl-SI"/>
    </w:rPr>
  </w:style>
  <w:style w:type="paragraph" w:customStyle="1" w:styleId="xl108">
    <w:name w:val="xl108"/>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09">
    <w:name w:val="xl109"/>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10">
    <w:name w:val="xl110"/>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366092"/>
      <w:sz w:val="20"/>
      <w:szCs w:val="20"/>
      <w:lang w:eastAsia="sl-SI"/>
    </w:rPr>
  </w:style>
  <w:style w:type="paragraph" w:customStyle="1" w:styleId="xl111">
    <w:name w:val="xl111"/>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000000"/>
      <w:sz w:val="20"/>
      <w:szCs w:val="20"/>
      <w:lang w:eastAsia="sl-SI"/>
    </w:rPr>
  </w:style>
  <w:style w:type="paragraph" w:customStyle="1" w:styleId="xl112">
    <w:name w:val="xl112"/>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1F497D"/>
      <w:sz w:val="20"/>
      <w:szCs w:val="20"/>
      <w:lang w:eastAsia="sl-SI"/>
    </w:rPr>
  </w:style>
  <w:style w:type="paragraph" w:customStyle="1" w:styleId="xl113">
    <w:name w:val="xl113"/>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14">
    <w:name w:val="xl114"/>
    <w:basedOn w:val="Navaden"/>
    <w:rsid w:val="00472070"/>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366092"/>
      <w:sz w:val="20"/>
      <w:szCs w:val="20"/>
      <w:lang w:eastAsia="sl-SI"/>
    </w:rPr>
  </w:style>
  <w:style w:type="paragraph" w:customStyle="1" w:styleId="xl115">
    <w:name w:val="xl115"/>
    <w:basedOn w:val="Navaden"/>
    <w:rsid w:val="00472070"/>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16">
    <w:name w:val="xl116"/>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1F497D"/>
      <w:sz w:val="24"/>
      <w:szCs w:val="24"/>
      <w:lang w:eastAsia="sl-SI"/>
    </w:rPr>
  </w:style>
  <w:style w:type="paragraph" w:customStyle="1" w:styleId="xl117">
    <w:name w:val="xl117"/>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1F497D"/>
      <w:sz w:val="24"/>
      <w:szCs w:val="24"/>
      <w:lang w:eastAsia="sl-SI"/>
    </w:rPr>
  </w:style>
  <w:style w:type="paragraph" w:customStyle="1" w:styleId="xl118">
    <w:name w:val="xl118"/>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366092"/>
      <w:sz w:val="20"/>
      <w:szCs w:val="20"/>
      <w:lang w:eastAsia="sl-SI"/>
    </w:rPr>
  </w:style>
  <w:style w:type="paragraph" w:customStyle="1" w:styleId="xl119">
    <w:name w:val="xl119"/>
    <w:basedOn w:val="Navaden"/>
    <w:rsid w:val="00472070"/>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20">
    <w:name w:val="xl120"/>
    <w:basedOn w:val="Navaden"/>
    <w:rsid w:val="00472070"/>
    <w:pP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21">
    <w:name w:val="xl121"/>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122">
    <w:name w:val="xl122"/>
    <w:basedOn w:val="Navaden"/>
    <w:rsid w:val="00472070"/>
    <w:pP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23">
    <w:name w:val="xl123"/>
    <w:basedOn w:val="Navaden"/>
    <w:rsid w:val="004720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1F497D"/>
      <w:sz w:val="20"/>
      <w:szCs w:val="20"/>
      <w:lang w:eastAsia="sl-SI"/>
    </w:rPr>
  </w:style>
  <w:style w:type="paragraph" w:customStyle="1" w:styleId="xl124">
    <w:name w:val="xl124"/>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25">
    <w:name w:val="xl125"/>
    <w:basedOn w:val="Navaden"/>
    <w:rsid w:val="0047207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1F497D"/>
      <w:sz w:val="20"/>
      <w:szCs w:val="20"/>
      <w:lang w:eastAsia="sl-SI"/>
    </w:rPr>
  </w:style>
  <w:style w:type="paragraph" w:customStyle="1" w:styleId="xl126">
    <w:name w:val="xl126"/>
    <w:basedOn w:val="Navaden"/>
    <w:rsid w:val="00472070"/>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27">
    <w:name w:val="xl127"/>
    <w:basedOn w:val="Navaden"/>
    <w:rsid w:val="00472070"/>
    <w:pPr>
      <w:pBdr>
        <w:top w:val="single" w:sz="4"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128">
    <w:name w:val="xl128"/>
    <w:basedOn w:val="Navaden"/>
    <w:rsid w:val="00472070"/>
    <w:pPr>
      <w:pBdr>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Arial" w:eastAsia="Times New Roman" w:hAnsi="Arial" w:cs="Arial"/>
      <w:b/>
      <w:bCs/>
      <w:color w:val="000000"/>
      <w:sz w:val="20"/>
      <w:szCs w:val="20"/>
      <w:lang w:eastAsia="sl-SI"/>
    </w:rPr>
  </w:style>
  <w:style w:type="paragraph" w:customStyle="1" w:styleId="xl129">
    <w:name w:val="xl129"/>
    <w:basedOn w:val="Navaden"/>
    <w:rsid w:val="00472070"/>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30">
    <w:name w:val="xl130"/>
    <w:basedOn w:val="Navaden"/>
    <w:rsid w:val="00472070"/>
    <w:pPr>
      <w:pBdr>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31">
    <w:name w:val="xl131"/>
    <w:basedOn w:val="Navaden"/>
    <w:rsid w:val="0047207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32">
    <w:name w:val="xl132"/>
    <w:basedOn w:val="Navaden"/>
    <w:rsid w:val="0047207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366092"/>
      <w:sz w:val="24"/>
      <w:szCs w:val="24"/>
      <w:lang w:eastAsia="sl-SI"/>
    </w:rPr>
  </w:style>
  <w:style w:type="paragraph" w:customStyle="1" w:styleId="xl133">
    <w:name w:val="xl133"/>
    <w:basedOn w:val="Navaden"/>
    <w:rsid w:val="00472070"/>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Arial" w:eastAsia="Times New Roman" w:hAnsi="Arial" w:cs="Arial"/>
      <w:b/>
      <w:bCs/>
      <w:sz w:val="20"/>
      <w:szCs w:val="20"/>
      <w:lang w:eastAsia="sl-SI"/>
    </w:rPr>
  </w:style>
  <w:style w:type="paragraph" w:customStyle="1" w:styleId="xl134">
    <w:name w:val="xl134"/>
    <w:basedOn w:val="Navaden"/>
    <w:rsid w:val="00472070"/>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135">
    <w:name w:val="xl135"/>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136">
    <w:name w:val="xl136"/>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137">
    <w:name w:val="xl137"/>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138">
    <w:name w:val="xl138"/>
    <w:basedOn w:val="Navaden"/>
    <w:rsid w:val="00472070"/>
    <w:pP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9">
    <w:name w:val="xl139"/>
    <w:basedOn w:val="Navaden"/>
    <w:rsid w:val="00472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l-SI"/>
    </w:rPr>
  </w:style>
  <w:style w:type="paragraph" w:customStyle="1" w:styleId="xl140">
    <w:name w:val="xl140"/>
    <w:basedOn w:val="Navaden"/>
    <w:rsid w:val="00472070"/>
    <w:pPr>
      <w:spacing w:before="100" w:beforeAutospacing="1" w:after="100" w:afterAutospacing="1" w:line="240" w:lineRule="auto"/>
      <w:jc w:val="center"/>
      <w:textAlignment w:val="center"/>
    </w:pPr>
    <w:rPr>
      <w:rFonts w:ascii="Times New Roman" w:eastAsia="Times New Roman" w:hAnsi="Times New Roman"/>
      <w:b/>
      <w:bCs/>
      <w:sz w:val="24"/>
      <w:szCs w:val="24"/>
      <w:lang w:eastAsia="sl-SI"/>
    </w:rPr>
  </w:style>
  <w:style w:type="paragraph" w:customStyle="1" w:styleId="xl141">
    <w:name w:val="xl141"/>
    <w:basedOn w:val="Navaden"/>
    <w:rsid w:val="00472070"/>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4F81BD"/>
      <w:sz w:val="20"/>
      <w:szCs w:val="20"/>
      <w:lang w:eastAsia="sl-SI"/>
    </w:rPr>
  </w:style>
  <w:style w:type="table" w:styleId="Tabelamrea">
    <w:name w:val="Table Grid"/>
    <w:basedOn w:val="Navadnatabela"/>
    <w:uiPriority w:val="39"/>
    <w:rsid w:val="00472070"/>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472070"/>
    <w:pPr>
      <w:spacing w:after="160"/>
    </w:pPr>
    <w:rPr>
      <w:rFonts w:eastAsia="Calibri"/>
      <w:b/>
      <w:bCs/>
      <w:lang w:eastAsia="en-US"/>
    </w:rPr>
  </w:style>
  <w:style w:type="character" w:customStyle="1" w:styleId="ZadevapripombeZnak">
    <w:name w:val="Zadeva pripombe Znak"/>
    <w:basedOn w:val="PripombabesediloZnak"/>
    <w:link w:val="Zadevapripombe"/>
    <w:uiPriority w:val="99"/>
    <w:semiHidden/>
    <w:rsid w:val="00472070"/>
    <w:rPr>
      <w:rFonts w:ascii="Calibri" w:eastAsia="Calibri" w:hAnsi="Calibri" w:cs="Times New Roman"/>
      <w:b/>
      <w:bCs/>
      <w:sz w:val="20"/>
      <w:szCs w:val="20"/>
      <w:lang w:eastAsia="sl-SI"/>
    </w:rPr>
  </w:style>
  <w:style w:type="paragraph" w:styleId="Revizija">
    <w:name w:val="Revision"/>
    <w:hidden/>
    <w:uiPriority w:val="99"/>
    <w:semiHidden/>
    <w:rsid w:val="00472070"/>
    <w:pPr>
      <w:spacing w:after="0" w:line="240" w:lineRule="auto"/>
    </w:pPr>
    <w:rPr>
      <w:rFonts w:ascii="Calibri" w:eastAsia="Calibri" w:hAnsi="Calibri" w:cs="Times New Roman"/>
    </w:rPr>
  </w:style>
  <w:style w:type="paragraph" w:styleId="NaslovTOC">
    <w:name w:val="TOC Heading"/>
    <w:basedOn w:val="Naslov1"/>
    <w:next w:val="Navaden"/>
    <w:uiPriority w:val="39"/>
    <w:unhideWhenUsed/>
    <w:qFormat/>
    <w:rsid w:val="00472070"/>
    <w:pPr>
      <w:outlineLvl w:val="9"/>
    </w:pPr>
    <w:rPr>
      <w:lang w:eastAsia="sl-SI"/>
    </w:rPr>
  </w:style>
  <w:style w:type="paragraph" w:styleId="Kazalovsebine1">
    <w:name w:val="toc 1"/>
    <w:basedOn w:val="Navaden"/>
    <w:next w:val="Navaden"/>
    <w:autoRedefine/>
    <w:uiPriority w:val="39"/>
    <w:unhideWhenUsed/>
    <w:rsid w:val="00724538"/>
    <w:pPr>
      <w:tabs>
        <w:tab w:val="left" w:pos="709"/>
        <w:tab w:val="right" w:leader="dot" w:pos="9060"/>
      </w:tabs>
      <w:spacing w:after="100"/>
    </w:pPr>
  </w:style>
  <w:style w:type="paragraph" w:styleId="Kazalovsebine3">
    <w:name w:val="toc 3"/>
    <w:basedOn w:val="Navaden"/>
    <w:next w:val="Navaden"/>
    <w:autoRedefine/>
    <w:uiPriority w:val="39"/>
    <w:unhideWhenUsed/>
    <w:rsid w:val="00472070"/>
    <w:pPr>
      <w:spacing w:after="100"/>
      <w:ind w:left="440"/>
    </w:pPr>
  </w:style>
  <w:style w:type="character" w:styleId="Intenzivensklic">
    <w:name w:val="Intense Reference"/>
    <w:uiPriority w:val="32"/>
    <w:qFormat/>
    <w:rsid w:val="00472070"/>
    <w:rPr>
      <w:b/>
      <w:bCs/>
      <w:smallCaps/>
      <w:color w:val="5B9BD5"/>
      <w:spacing w:val="5"/>
    </w:rPr>
  </w:style>
  <w:style w:type="character" w:styleId="Intenzivenpoudarek">
    <w:name w:val="Intense Emphasis"/>
    <w:uiPriority w:val="21"/>
    <w:qFormat/>
    <w:rsid w:val="00472070"/>
    <w:rPr>
      <w:i/>
      <w:iCs/>
      <w:color w:val="5B9BD5"/>
    </w:rPr>
  </w:style>
  <w:style w:type="table" w:styleId="Navadnatabela3">
    <w:name w:val="Plain Table 3"/>
    <w:basedOn w:val="Navadnatabela"/>
    <w:uiPriority w:val="43"/>
    <w:rsid w:val="00472070"/>
    <w:pPr>
      <w:spacing w:after="0" w:line="240" w:lineRule="auto"/>
    </w:pPr>
    <w:rPr>
      <w:rFonts w:ascii="Calibri" w:eastAsia="Times New Roman" w:hAnsi="Calibri" w:cs="Times New Roman"/>
      <w:lang w:eastAsia="sl-S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Nerazreenaomemba1">
    <w:name w:val="Nerazrešena omemba1"/>
    <w:basedOn w:val="Privzetapisavaodstavka"/>
    <w:uiPriority w:val="99"/>
    <w:semiHidden/>
    <w:unhideWhenUsed/>
    <w:rsid w:val="009360BA"/>
    <w:rPr>
      <w:color w:val="605E5C"/>
      <w:shd w:val="clear" w:color="auto" w:fill="E1DFDD"/>
    </w:rPr>
  </w:style>
  <w:style w:type="character" w:customStyle="1" w:styleId="jlqj4b">
    <w:name w:val="jlqj4b"/>
    <w:basedOn w:val="Privzetapisavaodstavka"/>
    <w:rsid w:val="00126EC0"/>
  </w:style>
  <w:style w:type="character" w:customStyle="1" w:styleId="viiyi">
    <w:name w:val="viiyi"/>
    <w:basedOn w:val="Privzetapisavaodstavka"/>
    <w:rsid w:val="00555DA2"/>
  </w:style>
  <w:style w:type="character" w:customStyle="1" w:styleId="BESEDILOEKPZnak">
    <w:name w:val="BESEDILO EKP Znak"/>
    <w:link w:val="BESEDILOEKP"/>
    <w:locked/>
    <w:rsid w:val="00722853"/>
    <w:rPr>
      <w:rFonts w:ascii="Arial" w:hAnsi="Arial" w:cs="Arial"/>
    </w:rPr>
  </w:style>
  <w:style w:type="paragraph" w:customStyle="1" w:styleId="BESEDILOEKP">
    <w:name w:val="BESEDILO EKP"/>
    <w:basedOn w:val="Navaden"/>
    <w:link w:val="BESEDILOEKPZnak"/>
    <w:qFormat/>
    <w:rsid w:val="00722853"/>
    <w:pPr>
      <w:spacing w:before="120" w:after="120" w:line="280" w:lineRule="exact"/>
      <w:jc w:val="both"/>
    </w:pPr>
    <w:rPr>
      <w:rFonts w:ascii="Arial" w:eastAsiaTheme="minorHAnsi" w:hAnsi="Arial" w:cs="Arial"/>
    </w:rPr>
  </w:style>
  <w:style w:type="character" w:customStyle="1" w:styleId="povzeteknovice">
    <w:name w:val="povzeteknovice"/>
    <w:basedOn w:val="Privzetapisavaodstavka"/>
    <w:rsid w:val="001D7817"/>
  </w:style>
  <w:style w:type="character" w:customStyle="1" w:styleId="ParaChar">
    <w:name w:val="Para Char"/>
    <w:basedOn w:val="Privzetapisavaodstavka"/>
    <w:link w:val="Para"/>
    <w:uiPriority w:val="4"/>
    <w:locked/>
    <w:rsid w:val="00B63562"/>
    <w:rPr>
      <w:color w:val="000000" w:themeColor="text1"/>
      <w:sz w:val="20"/>
      <w:lang w:val="en-GB"/>
    </w:rPr>
  </w:style>
  <w:style w:type="paragraph" w:customStyle="1" w:styleId="Para">
    <w:name w:val="Para"/>
    <w:link w:val="ParaChar"/>
    <w:uiPriority w:val="4"/>
    <w:qFormat/>
    <w:rsid w:val="00B63562"/>
    <w:pPr>
      <w:spacing w:before="120" w:after="120" w:line="260" w:lineRule="atLeast"/>
      <w:jc w:val="both"/>
    </w:pPr>
    <w:rPr>
      <w:color w:val="000000" w:themeColor="text1"/>
      <w:sz w:val="20"/>
      <w:lang w:val="en-GB"/>
    </w:rPr>
  </w:style>
  <w:style w:type="paragraph" w:customStyle="1" w:styleId="BulletedList">
    <w:name w:val="Bulleted List"/>
    <w:uiPriority w:val="12"/>
    <w:qFormat/>
    <w:rsid w:val="00B63562"/>
    <w:pPr>
      <w:numPr>
        <w:numId w:val="43"/>
      </w:numPr>
      <w:spacing w:after="60" w:line="260" w:lineRule="exact"/>
      <w:jc w:val="both"/>
    </w:pPr>
    <w:rPr>
      <w:color w:val="000000" w:themeColor="text1"/>
      <w:sz w:val="20"/>
      <w:lang w:val="en-GB"/>
    </w:rPr>
  </w:style>
  <w:style w:type="table" w:styleId="Navadnatabela5">
    <w:name w:val="Plain Table 5"/>
    <w:basedOn w:val="Navadnatabela"/>
    <w:uiPriority w:val="45"/>
    <w:rsid w:val="00250C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lamrea1poudarek1">
    <w:name w:val="Grid Table 1 Light Accent 1"/>
    <w:basedOn w:val="Navadnatabela"/>
    <w:uiPriority w:val="46"/>
    <w:rsid w:val="00250C2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
    <w:name w:val="Grid Table 1 Light"/>
    <w:basedOn w:val="Navadnatabela"/>
    <w:uiPriority w:val="46"/>
    <w:rsid w:val="00250C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2poudarek5">
    <w:name w:val="Grid Table 2 Accent 5"/>
    <w:basedOn w:val="Navadnatabela"/>
    <w:uiPriority w:val="47"/>
    <w:rsid w:val="00250C2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lamrea">
    <w:name w:val="Grid Table Light"/>
    <w:basedOn w:val="Navadnatabela"/>
    <w:uiPriority w:val="40"/>
    <w:rsid w:val="00250C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azalovsebine2">
    <w:name w:val="toc 2"/>
    <w:basedOn w:val="Navaden"/>
    <w:next w:val="Navaden"/>
    <w:autoRedefine/>
    <w:uiPriority w:val="39"/>
    <w:unhideWhenUsed/>
    <w:rsid w:val="00724538"/>
    <w:pPr>
      <w:spacing w:after="100"/>
      <w:ind w:left="220"/>
    </w:pPr>
    <w:rPr>
      <w:rFonts w:asciiTheme="minorHAnsi" w:eastAsiaTheme="minorEastAsia" w:hAnsiTheme="minorHAns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106">
      <w:bodyDiv w:val="1"/>
      <w:marLeft w:val="0"/>
      <w:marRight w:val="0"/>
      <w:marTop w:val="0"/>
      <w:marBottom w:val="0"/>
      <w:divBdr>
        <w:top w:val="none" w:sz="0" w:space="0" w:color="auto"/>
        <w:left w:val="none" w:sz="0" w:space="0" w:color="auto"/>
        <w:bottom w:val="none" w:sz="0" w:space="0" w:color="auto"/>
        <w:right w:val="none" w:sz="0" w:space="0" w:color="auto"/>
      </w:divBdr>
    </w:div>
    <w:div w:id="26297697">
      <w:bodyDiv w:val="1"/>
      <w:marLeft w:val="0"/>
      <w:marRight w:val="0"/>
      <w:marTop w:val="0"/>
      <w:marBottom w:val="0"/>
      <w:divBdr>
        <w:top w:val="none" w:sz="0" w:space="0" w:color="auto"/>
        <w:left w:val="none" w:sz="0" w:space="0" w:color="auto"/>
        <w:bottom w:val="none" w:sz="0" w:space="0" w:color="auto"/>
        <w:right w:val="none" w:sz="0" w:space="0" w:color="auto"/>
      </w:divBdr>
    </w:div>
    <w:div w:id="69739524">
      <w:bodyDiv w:val="1"/>
      <w:marLeft w:val="0"/>
      <w:marRight w:val="0"/>
      <w:marTop w:val="0"/>
      <w:marBottom w:val="0"/>
      <w:divBdr>
        <w:top w:val="none" w:sz="0" w:space="0" w:color="auto"/>
        <w:left w:val="none" w:sz="0" w:space="0" w:color="auto"/>
        <w:bottom w:val="none" w:sz="0" w:space="0" w:color="auto"/>
        <w:right w:val="none" w:sz="0" w:space="0" w:color="auto"/>
      </w:divBdr>
    </w:div>
    <w:div w:id="80294453">
      <w:bodyDiv w:val="1"/>
      <w:marLeft w:val="0"/>
      <w:marRight w:val="0"/>
      <w:marTop w:val="0"/>
      <w:marBottom w:val="0"/>
      <w:divBdr>
        <w:top w:val="none" w:sz="0" w:space="0" w:color="auto"/>
        <w:left w:val="none" w:sz="0" w:space="0" w:color="auto"/>
        <w:bottom w:val="none" w:sz="0" w:space="0" w:color="auto"/>
        <w:right w:val="none" w:sz="0" w:space="0" w:color="auto"/>
      </w:divBdr>
    </w:div>
    <w:div w:id="405618047">
      <w:bodyDiv w:val="1"/>
      <w:marLeft w:val="0"/>
      <w:marRight w:val="0"/>
      <w:marTop w:val="0"/>
      <w:marBottom w:val="0"/>
      <w:divBdr>
        <w:top w:val="none" w:sz="0" w:space="0" w:color="auto"/>
        <w:left w:val="none" w:sz="0" w:space="0" w:color="auto"/>
        <w:bottom w:val="none" w:sz="0" w:space="0" w:color="auto"/>
        <w:right w:val="none" w:sz="0" w:space="0" w:color="auto"/>
      </w:divBdr>
    </w:div>
    <w:div w:id="450321749">
      <w:bodyDiv w:val="1"/>
      <w:marLeft w:val="0"/>
      <w:marRight w:val="0"/>
      <w:marTop w:val="0"/>
      <w:marBottom w:val="0"/>
      <w:divBdr>
        <w:top w:val="none" w:sz="0" w:space="0" w:color="auto"/>
        <w:left w:val="none" w:sz="0" w:space="0" w:color="auto"/>
        <w:bottom w:val="none" w:sz="0" w:space="0" w:color="auto"/>
        <w:right w:val="none" w:sz="0" w:space="0" w:color="auto"/>
      </w:divBdr>
    </w:div>
    <w:div w:id="655452237">
      <w:bodyDiv w:val="1"/>
      <w:marLeft w:val="0"/>
      <w:marRight w:val="0"/>
      <w:marTop w:val="0"/>
      <w:marBottom w:val="0"/>
      <w:divBdr>
        <w:top w:val="none" w:sz="0" w:space="0" w:color="auto"/>
        <w:left w:val="none" w:sz="0" w:space="0" w:color="auto"/>
        <w:bottom w:val="none" w:sz="0" w:space="0" w:color="auto"/>
        <w:right w:val="none" w:sz="0" w:space="0" w:color="auto"/>
      </w:divBdr>
    </w:div>
    <w:div w:id="747455908">
      <w:bodyDiv w:val="1"/>
      <w:marLeft w:val="0"/>
      <w:marRight w:val="0"/>
      <w:marTop w:val="0"/>
      <w:marBottom w:val="0"/>
      <w:divBdr>
        <w:top w:val="none" w:sz="0" w:space="0" w:color="auto"/>
        <w:left w:val="none" w:sz="0" w:space="0" w:color="auto"/>
        <w:bottom w:val="none" w:sz="0" w:space="0" w:color="auto"/>
        <w:right w:val="none" w:sz="0" w:space="0" w:color="auto"/>
      </w:divBdr>
    </w:div>
    <w:div w:id="913782104">
      <w:bodyDiv w:val="1"/>
      <w:marLeft w:val="0"/>
      <w:marRight w:val="0"/>
      <w:marTop w:val="0"/>
      <w:marBottom w:val="0"/>
      <w:divBdr>
        <w:top w:val="none" w:sz="0" w:space="0" w:color="auto"/>
        <w:left w:val="none" w:sz="0" w:space="0" w:color="auto"/>
        <w:bottom w:val="none" w:sz="0" w:space="0" w:color="auto"/>
        <w:right w:val="none" w:sz="0" w:space="0" w:color="auto"/>
      </w:divBdr>
    </w:div>
    <w:div w:id="928391670">
      <w:bodyDiv w:val="1"/>
      <w:marLeft w:val="0"/>
      <w:marRight w:val="0"/>
      <w:marTop w:val="0"/>
      <w:marBottom w:val="0"/>
      <w:divBdr>
        <w:top w:val="none" w:sz="0" w:space="0" w:color="auto"/>
        <w:left w:val="none" w:sz="0" w:space="0" w:color="auto"/>
        <w:bottom w:val="none" w:sz="0" w:space="0" w:color="auto"/>
        <w:right w:val="none" w:sz="0" w:space="0" w:color="auto"/>
      </w:divBdr>
    </w:div>
    <w:div w:id="984238926">
      <w:bodyDiv w:val="1"/>
      <w:marLeft w:val="0"/>
      <w:marRight w:val="0"/>
      <w:marTop w:val="0"/>
      <w:marBottom w:val="0"/>
      <w:divBdr>
        <w:top w:val="none" w:sz="0" w:space="0" w:color="auto"/>
        <w:left w:val="none" w:sz="0" w:space="0" w:color="auto"/>
        <w:bottom w:val="none" w:sz="0" w:space="0" w:color="auto"/>
        <w:right w:val="none" w:sz="0" w:space="0" w:color="auto"/>
      </w:divBdr>
    </w:div>
    <w:div w:id="1315527670">
      <w:bodyDiv w:val="1"/>
      <w:marLeft w:val="0"/>
      <w:marRight w:val="0"/>
      <w:marTop w:val="0"/>
      <w:marBottom w:val="0"/>
      <w:divBdr>
        <w:top w:val="none" w:sz="0" w:space="0" w:color="auto"/>
        <w:left w:val="none" w:sz="0" w:space="0" w:color="auto"/>
        <w:bottom w:val="none" w:sz="0" w:space="0" w:color="auto"/>
        <w:right w:val="none" w:sz="0" w:space="0" w:color="auto"/>
      </w:divBdr>
    </w:div>
    <w:div w:id="1467746897">
      <w:bodyDiv w:val="1"/>
      <w:marLeft w:val="0"/>
      <w:marRight w:val="0"/>
      <w:marTop w:val="0"/>
      <w:marBottom w:val="0"/>
      <w:divBdr>
        <w:top w:val="none" w:sz="0" w:space="0" w:color="auto"/>
        <w:left w:val="none" w:sz="0" w:space="0" w:color="auto"/>
        <w:bottom w:val="none" w:sz="0" w:space="0" w:color="auto"/>
        <w:right w:val="none" w:sz="0" w:space="0" w:color="auto"/>
      </w:divBdr>
    </w:div>
    <w:div w:id="1496071805">
      <w:bodyDiv w:val="1"/>
      <w:marLeft w:val="0"/>
      <w:marRight w:val="0"/>
      <w:marTop w:val="0"/>
      <w:marBottom w:val="0"/>
      <w:divBdr>
        <w:top w:val="none" w:sz="0" w:space="0" w:color="auto"/>
        <w:left w:val="none" w:sz="0" w:space="0" w:color="auto"/>
        <w:bottom w:val="none" w:sz="0" w:space="0" w:color="auto"/>
        <w:right w:val="none" w:sz="0" w:space="0" w:color="auto"/>
      </w:divBdr>
    </w:div>
    <w:div w:id="1588227954">
      <w:bodyDiv w:val="1"/>
      <w:marLeft w:val="0"/>
      <w:marRight w:val="0"/>
      <w:marTop w:val="0"/>
      <w:marBottom w:val="0"/>
      <w:divBdr>
        <w:top w:val="none" w:sz="0" w:space="0" w:color="auto"/>
        <w:left w:val="none" w:sz="0" w:space="0" w:color="auto"/>
        <w:bottom w:val="none" w:sz="0" w:space="0" w:color="auto"/>
        <w:right w:val="none" w:sz="0" w:space="0" w:color="auto"/>
      </w:divBdr>
    </w:div>
    <w:div w:id="1651252085">
      <w:bodyDiv w:val="1"/>
      <w:marLeft w:val="0"/>
      <w:marRight w:val="0"/>
      <w:marTop w:val="0"/>
      <w:marBottom w:val="0"/>
      <w:divBdr>
        <w:top w:val="none" w:sz="0" w:space="0" w:color="auto"/>
        <w:left w:val="none" w:sz="0" w:space="0" w:color="auto"/>
        <w:bottom w:val="none" w:sz="0" w:space="0" w:color="auto"/>
        <w:right w:val="none" w:sz="0" w:space="0" w:color="auto"/>
      </w:divBdr>
    </w:div>
    <w:div w:id="1658458975">
      <w:bodyDiv w:val="1"/>
      <w:marLeft w:val="0"/>
      <w:marRight w:val="0"/>
      <w:marTop w:val="0"/>
      <w:marBottom w:val="0"/>
      <w:divBdr>
        <w:top w:val="none" w:sz="0" w:space="0" w:color="auto"/>
        <w:left w:val="none" w:sz="0" w:space="0" w:color="auto"/>
        <w:bottom w:val="none" w:sz="0" w:space="0" w:color="auto"/>
        <w:right w:val="none" w:sz="0" w:space="0" w:color="auto"/>
      </w:divBdr>
      <w:divsChild>
        <w:div w:id="442043889">
          <w:marLeft w:val="360"/>
          <w:marRight w:val="0"/>
          <w:marTop w:val="200"/>
          <w:marBottom w:val="0"/>
          <w:divBdr>
            <w:top w:val="none" w:sz="0" w:space="0" w:color="auto"/>
            <w:left w:val="none" w:sz="0" w:space="0" w:color="auto"/>
            <w:bottom w:val="none" w:sz="0" w:space="0" w:color="auto"/>
            <w:right w:val="none" w:sz="0" w:space="0" w:color="auto"/>
          </w:divBdr>
        </w:div>
        <w:div w:id="1582837588">
          <w:marLeft w:val="360"/>
          <w:marRight w:val="0"/>
          <w:marTop w:val="200"/>
          <w:marBottom w:val="0"/>
          <w:divBdr>
            <w:top w:val="none" w:sz="0" w:space="0" w:color="auto"/>
            <w:left w:val="none" w:sz="0" w:space="0" w:color="auto"/>
            <w:bottom w:val="none" w:sz="0" w:space="0" w:color="auto"/>
            <w:right w:val="none" w:sz="0" w:space="0" w:color="auto"/>
          </w:divBdr>
        </w:div>
        <w:div w:id="1314523854">
          <w:marLeft w:val="360"/>
          <w:marRight w:val="0"/>
          <w:marTop w:val="200"/>
          <w:marBottom w:val="0"/>
          <w:divBdr>
            <w:top w:val="none" w:sz="0" w:space="0" w:color="auto"/>
            <w:left w:val="none" w:sz="0" w:space="0" w:color="auto"/>
            <w:bottom w:val="none" w:sz="0" w:space="0" w:color="auto"/>
            <w:right w:val="none" w:sz="0" w:space="0" w:color="auto"/>
          </w:divBdr>
        </w:div>
        <w:div w:id="1914005831">
          <w:marLeft w:val="360"/>
          <w:marRight w:val="0"/>
          <w:marTop w:val="200"/>
          <w:marBottom w:val="0"/>
          <w:divBdr>
            <w:top w:val="none" w:sz="0" w:space="0" w:color="auto"/>
            <w:left w:val="none" w:sz="0" w:space="0" w:color="auto"/>
            <w:bottom w:val="none" w:sz="0" w:space="0" w:color="auto"/>
            <w:right w:val="none" w:sz="0" w:space="0" w:color="auto"/>
          </w:divBdr>
        </w:div>
      </w:divsChild>
    </w:div>
    <w:div w:id="1739664860">
      <w:bodyDiv w:val="1"/>
      <w:marLeft w:val="0"/>
      <w:marRight w:val="0"/>
      <w:marTop w:val="0"/>
      <w:marBottom w:val="0"/>
      <w:divBdr>
        <w:top w:val="none" w:sz="0" w:space="0" w:color="auto"/>
        <w:left w:val="none" w:sz="0" w:space="0" w:color="auto"/>
        <w:bottom w:val="none" w:sz="0" w:space="0" w:color="auto"/>
        <w:right w:val="none" w:sz="0" w:space="0" w:color="auto"/>
      </w:divBdr>
    </w:div>
    <w:div w:id="1788506731">
      <w:bodyDiv w:val="1"/>
      <w:marLeft w:val="0"/>
      <w:marRight w:val="0"/>
      <w:marTop w:val="0"/>
      <w:marBottom w:val="0"/>
      <w:divBdr>
        <w:top w:val="none" w:sz="0" w:space="0" w:color="auto"/>
        <w:left w:val="none" w:sz="0" w:space="0" w:color="auto"/>
        <w:bottom w:val="none" w:sz="0" w:space="0" w:color="auto"/>
        <w:right w:val="none" w:sz="0" w:space="0" w:color="auto"/>
      </w:divBdr>
    </w:div>
    <w:div w:id="1833257357">
      <w:bodyDiv w:val="1"/>
      <w:marLeft w:val="0"/>
      <w:marRight w:val="0"/>
      <w:marTop w:val="0"/>
      <w:marBottom w:val="0"/>
      <w:divBdr>
        <w:top w:val="none" w:sz="0" w:space="0" w:color="auto"/>
        <w:left w:val="none" w:sz="0" w:space="0" w:color="auto"/>
        <w:bottom w:val="none" w:sz="0" w:space="0" w:color="auto"/>
        <w:right w:val="none" w:sz="0" w:space="0" w:color="auto"/>
      </w:divBdr>
    </w:div>
    <w:div w:id="2035232866">
      <w:bodyDiv w:val="1"/>
      <w:marLeft w:val="0"/>
      <w:marRight w:val="0"/>
      <w:marTop w:val="0"/>
      <w:marBottom w:val="0"/>
      <w:divBdr>
        <w:top w:val="none" w:sz="0" w:space="0" w:color="auto"/>
        <w:left w:val="none" w:sz="0" w:space="0" w:color="auto"/>
        <w:bottom w:val="none" w:sz="0" w:space="0" w:color="auto"/>
        <w:right w:val="none" w:sz="0" w:space="0" w:color="auto"/>
      </w:divBdr>
    </w:div>
    <w:div w:id="213011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radni-list.si/_pdf/2019/Ra/r2019062.pdf" TargetMode="External"/><Relationship Id="rId3" Type="http://schemas.openxmlformats.org/officeDocument/2006/relationships/styles" Target="styles.xml"/><Relationship Id="rId21" Type="http://schemas.openxmlformats.org/officeDocument/2006/relationships/hyperlink" Target="https://www.kariera-mladi.si/"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ursm.gov.si/si/javni_razpisi_in_objave/?tx_t3javnirazpis_pi1%5Bshow_single%5D=78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karierniplac.s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radni-list.si/_pdf/2017/Ra/r2017063.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gov.si/teme/aktivna-politika-zaposlovanja/" TargetMode="External"/><Relationship Id="rId28" Type="http://schemas.openxmlformats.org/officeDocument/2006/relationships/hyperlink" Target="https://www.mladiplus.si/wp-content/uploads/2021/03/Programski-dokument-SM-Okolje-in-zelena-delovna-mesta.pdf" TargetMode="External"/><Relationship Id="rId10" Type="http://schemas.openxmlformats.org/officeDocument/2006/relationships/image" Target="media/image3.png"/><Relationship Id="rId19" Type="http://schemas.openxmlformats.org/officeDocument/2006/relationships/hyperlink" Target="https://www.ess.gov.si/_files/14103/Analiza_Mladi_in_trg_dela_2021.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1.xml"/><Relationship Id="rId27" Type="http://schemas.openxmlformats.org/officeDocument/2006/relationships/hyperlink" Target="https://www.etuc.org/en/quality-job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sfs1\PrgData\Apl\SKUPNO\ANALITIK\ANALIZE\Brezposelnost%20-%20strukturne%20zna&#269;ilnosti\Mladi\Mladi%202021\Grafi%20za%20Analiz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APZ!$A$3</c:f>
              <c:strCache>
                <c:ptCount val="1"/>
                <c:pt idx="0">
                  <c:v>Ukrep 1</c:v>
                </c:pt>
              </c:strCache>
            </c:strRef>
          </c:tx>
          <c:spPr>
            <a:solidFill>
              <a:srgbClr val="339E35"/>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APZ!$B$2:$G$2</c:f>
              <c:strCache>
                <c:ptCount val="6"/>
                <c:pt idx="0">
                  <c:v>2015</c:v>
                </c:pt>
                <c:pt idx="1">
                  <c:v>2016</c:v>
                </c:pt>
                <c:pt idx="2">
                  <c:v>2017</c:v>
                </c:pt>
                <c:pt idx="3">
                  <c:v>2018</c:v>
                </c:pt>
                <c:pt idx="4">
                  <c:v>2019</c:v>
                </c:pt>
                <c:pt idx="5">
                  <c:v>2020</c:v>
                </c:pt>
              </c:strCache>
            </c:strRef>
          </c:cat>
          <c:val>
            <c:numRef>
              <c:f>APZ!$B$3:$G$3</c:f>
              <c:numCache>
                <c:formatCode>#,##0</c:formatCode>
                <c:ptCount val="6"/>
                <c:pt idx="0">
                  <c:v>7986</c:v>
                </c:pt>
                <c:pt idx="1">
                  <c:v>2104</c:v>
                </c:pt>
                <c:pt idx="2">
                  <c:v>4783</c:v>
                </c:pt>
                <c:pt idx="3">
                  <c:v>5229</c:v>
                </c:pt>
                <c:pt idx="4">
                  <c:v>4906</c:v>
                </c:pt>
                <c:pt idx="5">
                  <c:v>3619</c:v>
                </c:pt>
              </c:numCache>
            </c:numRef>
          </c:val>
          <c:extLst>
            <c:ext xmlns:c16="http://schemas.microsoft.com/office/drawing/2014/chart" uri="{C3380CC4-5D6E-409C-BE32-E72D297353CC}">
              <c16:uniqueId val="{00000000-2C4B-4E2F-A8AE-024411475B92}"/>
            </c:ext>
          </c:extLst>
        </c:ser>
        <c:ser>
          <c:idx val="1"/>
          <c:order val="1"/>
          <c:tx>
            <c:strRef>
              <c:f>APZ!$A$4</c:f>
              <c:strCache>
                <c:ptCount val="1"/>
                <c:pt idx="0">
                  <c:v>Ukrep 3</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APZ!$B$2:$G$2</c:f>
              <c:strCache>
                <c:ptCount val="6"/>
                <c:pt idx="0">
                  <c:v>2015</c:v>
                </c:pt>
                <c:pt idx="1">
                  <c:v>2016</c:v>
                </c:pt>
                <c:pt idx="2">
                  <c:v>2017</c:v>
                </c:pt>
                <c:pt idx="3">
                  <c:v>2018</c:v>
                </c:pt>
                <c:pt idx="4">
                  <c:v>2019</c:v>
                </c:pt>
                <c:pt idx="5">
                  <c:v>2020</c:v>
                </c:pt>
              </c:strCache>
            </c:strRef>
          </c:cat>
          <c:val>
            <c:numRef>
              <c:f>APZ!$B$4:$G$4</c:f>
              <c:numCache>
                <c:formatCode>#,##0</c:formatCode>
                <c:ptCount val="6"/>
                <c:pt idx="0">
                  <c:v>41</c:v>
                </c:pt>
                <c:pt idx="1">
                  <c:v>2893</c:v>
                </c:pt>
                <c:pt idx="2">
                  <c:v>1230</c:v>
                </c:pt>
                <c:pt idx="3">
                  <c:v>3097</c:v>
                </c:pt>
                <c:pt idx="4">
                  <c:v>2017</c:v>
                </c:pt>
                <c:pt idx="5">
                  <c:v>2149</c:v>
                </c:pt>
              </c:numCache>
            </c:numRef>
          </c:val>
          <c:extLst>
            <c:ext xmlns:c16="http://schemas.microsoft.com/office/drawing/2014/chart" uri="{C3380CC4-5D6E-409C-BE32-E72D297353CC}">
              <c16:uniqueId val="{00000001-2C4B-4E2F-A8AE-024411475B92}"/>
            </c:ext>
          </c:extLst>
        </c:ser>
        <c:ser>
          <c:idx val="2"/>
          <c:order val="2"/>
          <c:tx>
            <c:strRef>
              <c:f>APZ!$A$5</c:f>
              <c:strCache>
                <c:ptCount val="1"/>
                <c:pt idx="0">
                  <c:v>Ukrep 4</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APZ!$B$2:$G$2</c:f>
              <c:strCache>
                <c:ptCount val="6"/>
                <c:pt idx="0">
                  <c:v>2015</c:v>
                </c:pt>
                <c:pt idx="1">
                  <c:v>2016</c:v>
                </c:pt>
                <c:pt idx="2">
                  <c:v>2017</c:v>
                </c:pt>
                <c:pt idx="3">
                  <c:v>2018</c:v>
                </c:pt>
                <c:pt idx="4">
                  <c:v>2019</c:v>
                </c:pt>
                <c:pt idx="5">
                  <c:v>2020</c:v>
                </c:pt>
              </c:strCache>
            </c:strRef>
          </c:cat>
          <c:val>
            <c:numRef>
              <c:f>APZ!$B$5:$G$5</c:f>
              <c:numCache>
                <c:formatCode>#,##0</c:formatCode>
                <c:ptCount val="6"/>
                <c:pt idx="0">
                  <c:v>1434</c:v>
                </c:pt>
                <c:pt idx="1">
                  <c:v>1156</c:v>
                </c:pt>
                <c:pt idx="2">
                  <c:v>902</c:v>
                </c:pt>
                <c:pt idx="3">
                  <c:v>698</c:v>
                </c:pt>
                <c:pt idx="4">
                  <c:v>413</c:v>
                </c:pt>
                <c:pt idx="5">
                  <c:v>503</c:v>
                </c:pt>
              </c:numCache>
            </c:numRef>
          </c:val>
          <c:extLst>
            <c:ext xmlns:c16="http://schemas.microsoft.com/office/drawing/2014/chart" uri="{C3380CC4-5D6E-409C-BE32-E72D297353CC}">
              <c16:uniqueId val="{00000002-2C4B-4E2F-A8AE-024411475B92}"/>
            </c:ext>
          </c:extLst>
        </c:ser>
        <c:ser>
          <c:idx val="3"/>
          <c:order val="3"/>
          <c:tx>
            <c:strRef>
              <c:f>APZ!$A$6</c:f>
              <c:strCache>
                <c:ptCount val="1"/>
                <c:pt idx="0">
                  <c:v>Ukrep 5</c:v>
                </c:pt>
              </c:strCache>
            </c:strRef>
          </c:tx>
          <c:spPr>
            <a:solidFill>
              <a:schemeClr val="tx1">
                <a:lumMod val="65000"/>
                <a:lumOff val="35000"/>
              </a:schemeClr>
            </a:solidFill>
            <a:ln>
              <a:noFill/>
            </a:ln>
            <a:effectLst/>
          </c:spPr>
          <c:invertIfNegative val="0"/>
          <c:dLbls>
            <c:dLbl>
              <c:idx val="4"/>
              <c:layout>
                <c:manualLayout>
                  <c:x val="8.0833869257269799E-17"/>
                  <c:y val="-3.90243902439024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4B-4E2F-A8AE-024411475B92}"/>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APZ!$B$2:$G$2</c:f>
              <c:strCache>
                <c:ptCount val="6"/>
                <c:pt idx="0">
                  <c:v>2015</c:v>
                </c:pt>
                <c:pt idx="1">
                  <c:v>2016</c:v>
                </c:pt>
                <c:pt idx="2">
                  <c:v>2017</c:v>
                </c:pt>
                <c:pt idx="3">
                  <c:v>2018</c:v>
                </c:pt>
                <c:pt idx="4">
                  <c:v>2019</c:v>
                </c:pt>
                <c:pt idx="5">
                  <c:v>2020</c:v>
                </c:pt>
              </c:strCache>
            </c:strRef>
          </c:cat>
          <c:val>
            <c:numRef>
              <c:f>APZ!$B$6:$G$6</c:f>
              <c:numCache>
                <c:formatCode>#,##0</c:formatCode>
                <c:ptCount val="6"/>
                <c:pt idx="1">
                  <c:v>40</c:v>
                </c:pt>
                <c:pt idx="2">
                  <c:v>77</c:v>
                </c:pt>
                <c:pt idx="3">
                  <c:v>375</c:v>
                </c:pt>
                <c:pt idx="4">
                  <c:v>184</c:v>
                </c:pt>
              </c:numCache>
            </c:numRef>
          </c:val>
          <c:extLst>
            <c:ext xmlns:c16="http://schemas.microsoft.com/office/drawing/2014/chart" uri="{C3380CC4-5D6E-409C-BE32-E72D297353CC}">
              <c16:uniqueId val="{00000004-2C4B-4E2F-A8AE-024411475B92}"/>
            </c:ext>
          </c:extLst>
        </c:ser>
        <c:dLbls>
          <c:showLegendKey val="0"/>
          <c:showVal val="0"/>
          <c:showCatName val="0"/>
          <c:showSerName val="0"/>
          <c:showPercent val="0"/>
          <c:showBubbleSize val="0"/>
        </c:dLbls>
        <c:gapWidth val="50"/>
        <c:overlap val="100"/>
        <c:axId val="288647608"/>
        <c:axId val="288645256"/>
      </c:barChart>
      <c:barChart>
        <c:barDir val="col"/>
        <c:grouping val="clustered"/>
        <c:varyColors val="0"/>
        <c:ser>
          <c:idx val="4"/>
          <c:order val="4"/>
          <c:tx>
            <c:strRef>
              <c:f>APZ!$A$7</c:f>
              <c:strCache>
                <c:ptCount val="1"/>
                <c:pt idx="0">
                  <c:v>Skupaj</c:v>
                </c:pt>
              </c:strCache>
            </c:strRef>
          </c:tx>
          <c:spPr>
            <a:noFill/>
            <a:ln>
              <a:noFill/>
            </a:ln>
            <a:effectLst/>
          </c:spPr>
          <c:invertIfNegative val="0"/>
          <c:dLbls>
            <c:dLbl>
              <c:idx val="4"/>
              <c:layout>
                <c:manualLayout>
                  <c:x val="2.2045855379188711E-3"/>
                  <c:y val="-5.8536585365853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C4B-4E2F-A8AE-024411475B92}"/>
                </c:ext>
              </c:extLst>
            </c:dLbl>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APZ!$B$2:$G$2</c:f>
              <c:strCache>
                <c:ptCount val="6"/>
                <c:pt idx="0">
                  <c:v>2015</c:v>
                </c:pt>
                <c:pt idx="1">
                  <c:v>2016</c:v>
                </c:pt>
                <c:pt idx="2">
                  <c:v>2017</c:v>
                </c:pt>
                <c:pt idx="3">
                  <c:v>2018</c:v>
                </c:pt>
                <c:pt idx="4">
                  <c:v>2019</c:v>
                </c:pt>
                <c:pt idx="5">
                  <c:v>2020</c:v>
                </c:pt>
              </c:strCache>
            </c:strRef>
          </c:cat>
          <c:val>
            <c:numRef>
              <c:f>APZ!$B$7:$G$7</c:f>
              <c:numCache>
                <c:formatCode>#,##0</c:formatCode>
                <c:ptCount val="6"/>
                <c:pt idx="0">
                  <c:v>9461</c:v>
                </c:pt>
                <c:pt idx="1">
                  <c:v>6193</c:v>
                </c:pt>
                <c:pt idx="2">
                  <c:v>6992</c:v>
                </c:pt>
                <c:pt idx="3">
                  <c:v>9399</c:v>
                </c:pt>
                <c:pt idx="4">
                  <c:v>7520</c:v>
                </c:pt>
                <c:pt idx="5">
                  <c:v>6271</c:v>
                </c:pt>
              </c:numCache>
            </c:numRef>
          </c:val>
          <c:extLst>
            <c:ext xmlns:c16="http://schemas.microsoft.com/office/drawing/2014/chart" uri="{C3380CC4-5D6E-409C-BE32-E72D297353CC}">
              <c16:uniqueId val="{00000006-2C4B-4E2F-A8AE-024411475B92}"/>
            </c:ext>
          </c:extLst>
        </c:ser>
        <c:dLbls>
          <c:showLegendKey val="0"/>
          <c:showVal val="0"/>
          <c:showCatName val="0"/>
          <c:showSerName val="0"/>
          <c:showPercent val="0"/>
          <c:showBubbleSize val="0"/>
        </c:dLbls>
        <c:gapWidth val="50"/>
        <c:axId val="288643296"/>
        <c:axId val="288648392"/>
      </c:barChart>
      <c:catAx>
        <c:axId val="288647608"/>
        <c:scaling>
          <c:orientation val="minMax"/>
        </c:scaling>
        <c:delete val="0"/>
        <c:axPos val="b"/>
        <c:numFmt formatCode="General" sourceLinked="1"/>
        <c:majorTickMark val="none"/>
        <c:minorTickMark val="none"/>
        <c:tickLblPos val="nextTo"/>
        <c:spPr>
          <a:noFill/>
          <a:ln w="19050" cap="flat" cmpd="sng" algn="ctr">
            <a:solidFill>
              <a:schemeClr val="bg1">
                <a:lumMod val="50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288645256"/>
        <c:crosses val="autoZero"/>
        <c:auto val="1"/>
        <c:lblAlgn val="ctr"/>
        <c:lblOffset val="100"/>
        <c:noMultiLvlLbl val="0"/>
      </c:catAx>
      <c:valAx>
        <c:axId val="288645256"/>
        <c:scaling>
          <c:orientation val="minMax"/>
        </c:scaling>
        <c:delete val="1"/>
        <c:axPos val="l"/>
        <c:numFmt formatCode="#,##0" sourceLinked="1"/>
        <c:majorTickMark val="none"/>
        <c:minorTickMark val="none"/>
        <c:tickLblPos val="nextTo"/>
        <c:crossAx val="288647608"/>
        <c:crosses val="autoZero"/>
        <c:crossBetween val="between"/>
      </c:valAx>
      <c:valAx>
        <c:axId val="288648392"/>
        <c:scaling>
          <c:orientation val="minMax"/>
        </c:scaling>
        <c:delete val="1"/>
        <c:axPos val="r"/>
        <c:numFmt formatCode="#,##0" sourceLinked="1"/>
        <c:majorTickMark val="out"/>
        <c:minorTickMark val="none"/>
        <c:tickLblPos val="nextTo"/>
        <c:crossAx val="288643296"/>
        <c:crosses val="max"/>
        <c:crossBetween val="between"/>
      </c:valAx>
      <c:catAx>
        <c:axId val="288643296"/>
        <c:scaling>
          <c:orientation val="minMax"/>
        </c:scaling>
        <c:delete val="1"/>
        <c:axPos val="b"/>
        <c:numFmt formatCode="General" sourceLinked="1"/>
        <c:majorTickMark val="out"/>
        <c:minorTickMark val="none"/>
        <c:tickLblPos val="nextTo"/>
        <c:crossAx val="288648392"/>
        <c:crosses val="autoZero"/>
        <c:auto val="1"/>
        <c:lblAlgn val="ctr"/>
        <c:lblOffset val="100"/>
        <c:noMultiLvlLbl val="0"/>
      </c:catAx>
      <c:spPr>
        <a:noFill/>
        <a:ln>
          <a:noFill/>
        </a:ln>
        <a:effectLst/>
      </c:spPr>
    </c:plotArea>
    <c:legend>
      <c:legendPos val="b"/>
      <c:legendEntry>
        <c:idx val="4"/>
        <c:txPr>
          <a:bodyPr rot="0" spcFirstLastPara="1" vertOverflow="ellipsis" vert="horz" wrap="square" anchor="ctr" anchorCtr="1"/>
          <a:lstStyle/>
          <a:p>
            <a:pPr>
              <a:defRPr sz="7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Entry>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legend>
    <c:plotVisOnly val="1"/>
    <c:dispBlanksAs val="gap"/>
    <c:showDLblsOverMax val="0"/>
  </c:chart>
  <c:spPr>
    <a:solidFill>
      <a:schemeClr val="bg1"/>
    </a:solidFill>
    <a:ln w="9525" cap="flat" cmpd="sng" algn="ctr">
      <a:noFill/>
      <a:round/>
    </a:ln>
    <a:effectLst/>
  </c:spPr>
  <c:txPr>
    <a:bodyPr/>
    <a:lstStyle/>
    <a:p>
      <a:pPr>
        <a:defRPr sz="700" b="1">
          <a:latin typeface="Arial" panose="020B0604020202020204" pitchFamily="34" charset="0"/>
          <a:cs typeface="Arial" panose="020B0604020202020204" pitchFamily="34" charset="0"/>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AC6D8EF-64AA-42C2-8D91-E7E08623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27171</Words>
  <Characters>154880</Characters>
  <Application>Microsoft Office Word</Application>
  <DocSecurity>0</DocSecurity>
  <Lines>1290</Lines>
  <Paragraphs>363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Urška Kovač Zlobko</cp:lastModifiedBy>
  <cp:revision>2</cp:revision>
  <cp:lastPrinted>2021-06-01T11:13:00Z</cp:lastPrinted>
  <dcterms:created xsi:type="dcterms:W3CDTF">2021-09-01T12:28:00Z</dcterms:created>
  <dcterms:modified xsi:type="dcterms:W3CDTF">2021-09-01T12:28:00Z</dcterms:modified>
</cp:coreProperties>
</file>