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40" w:rsidRP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298450" cy="361950"/>
            <wp:effectExtent l="0" t="0" r="6350" b="0"/>
            <wp:docPr id="2" name="Slika 2" descr="Dom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40" w:rsidRDefault="00A1474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14740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>
            <wp:extent cx="3124200" cy="641350"/>
            <wp:effectExtent l="0" t="0" r="0" b="6350"/>
            <wp:docPr id="1" name="Slika 1" descr="Uprava Republike Slovenije za pomorstv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a Republike Slovenije za pomorstv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30" w:rsidRPr="00A14740" w:rsidRDefault="00F97F30" w:rsidP="00A14740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:rsidR="00A14740" w:rsidRDefault="00A14740" w:rsidP="00A14740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D451F7" w:rsidRDefault="00D451F7" w:rsidP="00D451F7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1"/>
          <w:szCs w:val="21"/>
          <w:lang w:eastAsia="sl-SI"/>
        </w:rPr>
      </w:pP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  <w:r>
        <w:rPr>
          <w:rFonts w:ascii="Arial" w:hAnsi="Arial" w:cs="Arial"/>
          <w:caps/>
          <w:color w:val="626161"/>
          <w:sz w:val="21"/>
          <w:szCs w:val="21"/>
        </w:rPr>
        <w:t xml:space="preserve">IZPITNI ROKI ZA IZPIT ZA VODITELJA ČOLNA IN PREIZKUS ZNANJA ZA UPRAVLJANJE ČOLNA V </w:t>
      </w:r>
      <w:r w:rsidR="00966596">
        <w:rPr>
          <w:rFonts w:ascii="Arial" w:hAnsi="Arial" w:cs="Arial"/>
          <w:caps/>
          <w:color w:val="626161"/>
          <w:sz w:val="21"/>
          <w:szCs w:val="21"/>
        </w:rPr>
        <w:t>LJUBLJANI</w:t>
      </w:r>
    </w:p>
    <w:p w:rsidR="00D451F7" w:rsidRDefault="00D451F7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F97F30" w:rsidRDefault="00F97F30" w:rsidP="00D451F7">
      <w:pPr>
        <w:spacing w:after="0" w:line="240" w:lineRule="auto"/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</w:pPr>
    </w:p>
    <w:p w:rsidR="00D451F7" w:rsidRPr="00D451F7" w:rsidRDefault="00F97F30" w:rsidP="00D451F7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Lokacija: </w:t>
      </w:r>
      <w:r w:rsidR="00D451F7" w:rsidRPr="00D451F7">
        <w:rPr>
          <w:rFonts w:ascii="Verdana" w:eastAsia="Times New Roman" w:hAnsi="Verdana" w:cs="Arial"/>
          <w:b/>
          <w:bCs/>
          <w:color w:val="529CBA"/>
          <w:sz w:val="17"/>
          <w:szCs w:val="17"/>
          <w:lang w:eastAsia="sl-SI"/>
        </w:rPr>
        <w:t xml:space="preserve"> </w:t>
      </w:r>
      <w:r w:rsidR="00966596">
        <w:rPr>
          <w:rFonts w:ascii="Arial" w:hAnsi="Arial" w:cs="Arial"/>
          <w:b/>
          <w:color w:val="0070C0"/>
          <w:sz w:val="18"/>
          <w:szCs w:val="18"/>
        </w:rPr>
        <w:t>Ministrstvo za javno upravo</w:t>
      </w:r>
      <w:r w:rsidRPr="00F97F30">
        <w:rPr>
          <w:rFonts w:ascii="Arial" w:hAnsi="Arial" w:cs="Arial"/>
          <w:b/>
          <w:color w:val="0070C0"/>
          <w:sz w:val="18"/>
          <w:szCs w:val="18"/>
        </w:rPr>
        <w:t xml:space="preserve">, </w:t>
      </w:r>
      <w:r w:rsidR="00966596">
        <w:rPr>
          <w:rFonts w:ascii="Arial" w:hAnsi="Arial" w:cs="Arial"/>
          <w:b/>
          <w:color w:val="0070C0"/>
          <w:sz w:val="18"/>
          <w:szCs w:val="18"/>
        </w:rPr>
        <w:t>Tržaška 21</w:t>
      </w:r>
      <w:r w:rsidRPr="00F97F30">
        <w:rPr>
          <w:rFonts w:ascii="Arial" w:hAnsi="Arial" w:cs="Arial"/>
          <w:b/>
          <w:color w:val="0070C0"/>
          <w:sz w:val="18"/>
          <w:szCs w:val="18"/>
        </w:rPr>
        <w:t>,</w:t>
      </w:r>
      <w:r w:rsidR="00D451F7" w:rsidRPr="00F97F30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 </w:t>
      </w:r>
      <w:r w:rsidR="00966596">
        <w:rPr>
          <w:rFonts w:ascii="Arial" w:eastAsia="Times New Roman" w:hAnsi="Arial" w:cs="Arial"/>
          <w:b/>
          <w:color w:val="0070C0"/>
          <w:sz w:val="18"/>
          <w:szCs w:val="18"/>
          <w:lang w:eastAsia="sl-SI"/>
        </w:rPr>
        <w:t>Ljubljana</w:t>
      </w:r>
      <w:bookmarkStart w:id="0" w:name="_GoBack"/>
      <w:bookmarkEnd w:id="0"/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</w:p>
    <w:p w:rsidR="00F97F30" w:rsidRDefault="00F97F30" w:rsidP="00F97F30">
      <w:pPr>
        <w:pStyle w:val="Naslov1"/>
        <w:spacing w:before="0" w:beforeAutospacing="0" w:after="0" w:afterAutospacing="0"/>
        <w:rPr>
          <w:rFonts w:ascii="Arial" w:hAnsi="Arial" w:cs="Arial"/>
          <w:caps/>
          <w:color w:val="626161"/>
          <w:sz w:val="21"/>
          <w:szCs w:val="21"/>
        </w:rPr>
      </w:pPr>
    </w:p>
    <w:tbl>
      <w:tblPr>
        <w:tblW w:w="10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6"/>
        <w:gridCol w:w="1240"/>
        <w:gridCol w:w="4224"/>
      </w:tblGrid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Ura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pStyle w:val="align-center"/>
              <w:spacing w:before="0" w:beforeAutospacing="0" w:after="0" w:afterAutospacing="0"/>
              <w:jc w:val="center"/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26161"/>
                <w:sz w:val="18"/>
                <w:szCs w:val="18"/>
              </w:rPr>
              <w:t>Zasedenost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26. junij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19. junij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12. junij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5. junij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29. maj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15. maj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8. maj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17. april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 3. april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27. marec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13. marec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27. februar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13. februar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30. januar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16. januar 2019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 </w:t>
            </w:r>
          </w:p>
        </w:tc>
      </w:tr>
      <w:tr w:rsidR="00966596" w:rsidTr="009324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sreda, 19. december 2018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:rsidR="00966596" w:rsidRDefault="00966596" w:rsidP="0093244D">
            <w:pPr>
              <w:rPr>
                <w:rFonts w:ascii="Arial" w:hAnsi="Arial" w:cs="Arial"/>
                <w:color w:val="626161"/>
                <w:sz w:val="18"/>
                <w:szCs w:val="18"/>
              </w:rPr>
            </w:pPr>
            <w:r>
              <w:rPr>
                <w:rFonts w:ascii="Arial" w:hAnsi="Arial" w:cs="Arial"/>
                <w:color w:val="626161"/>
                <w:sz w:val="18"/>
                <w:szCs w:val="18"/>
              </w:rPr>
              <w:t>izpitni rok je zaseden</w:t>
            </w:r>
          </w:p>
        </w:tc>
      </w:tr>
    </w:tbl>
    <w:p w:rsidR="00741665" w:rsidRDefault="00741665" w:rsidP="00F97F30">
      <w:pPr>
        <w:spacing w:after="0" w:line="240" w:lineRule="auto"/>
      </w:pPr>
    </w:p>
    <w:sectPr w:rsidR="0074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C29"/>
    <w:multiLevelType w:val="multilevel"/>
    <w:tmpl w:val="735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21384"/>
    <w:multiLevelType w:val="multilevel"/>
    <w:tmpl w:val="C76A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13C99"/>
    <w:multiLevelType w:val="multilevel"/>
    <w:tmpl w:val="159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A23"/>
    <w:multiLevelType w:val="multilevel"/>
    <w:tmpl w:val="682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65F61"/>
    <w:multiLevelType w:val="multilevel"/>
    <w:tmpl w:val="C0D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A003B"/>
    <w:multiLevelType w:val="multilevel"/>
    <w:tmpl w:val="E5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436"/>
    <w:multiLevelType w:val="multilevel"/>
    <w:tmpl w:val="E2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23B16"/>
    <w:multiLevelType w:val="multilevel"/>
    <w:tmpl w:val="057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B3453C"/>
    <w:multiLevelType w:val="multilevel"/>
    <w:tmpl w:val="AFB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433DC"/>
    <w:multiLevelType w:val="multilevel"/>
    <w:tmpl w:val="5CE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75AD6"/>
    <w:multiLevelType w:val="multilevel"/>
    <w:tmpl w:val="06A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9271D"/>
    <w:multiLevelType w:val="multilevel"/>
    <w:tmpl w:val="79A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0"/>
    <w:rsid w:val="003324F4"/>
    <w:rsid w:val="005D1D86"/>
    <w:rsid w:val="00741665"/>
    <w:rsid w:val="00801D71"/>
    <w:rsid w:val="00966596"/>
    <w:rsid w:val="00A14740"/>
    <w:rsid w:val="00D451F7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5183"/>
  <w15:chartTrackingRefBased/>
  <w15:docId w15:val="{225DB886-BD59-438F-874A-528AFFA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14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474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14740"/>
    <w:rPr>
      <w:b/>
      <w:bCs/>
    </w:rPr>
  </w:style>
  <w:style w:type="paragraph" w:customStyle="1" w:styleId="naslov2">
    <w:name w:val="naslov2"/>
    <w:basedOn w:val="Navaden"/>
    <w:rsid w:val="00A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F9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559">
          <w:marLeft w:val="495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76">
          <w:marLeft w:val="13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p.gov.si/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Kuliš Potokar</dc:creator>
  <cp:keywords/>
  <dc:description/>
  <cp:lastModifiedBy>Martina Kuliš Potokar</cp:lastModifiedBy>
  <cp:revision>3</cp:revision>
  <dcterms:created xsi:type="dcterms:W3CDTF">2019-01-18T08:34:00Z</dcterms:created>
  <dcterms:modified xsi:type="dcterms:W3CDTF">2019-01-18T08:34:00Z</dcterms:modified>
</cp:coreProperties>
</file>