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6968A" w14:textId="77777777" w:rsidR="005D2AB6" w:rsidRPr="0013253A" w:rsidRDefault="0013253A">
      <w:pPr>
        <w:jc w:val="both"/>
        <w:rPr>
          <w:rFonts w:ascii="Arial" w:hAnsi="Arial" w:cs="Arial"/>
          <w:sz w:val="20"/>
          <w:szCs w:val="20"/>
        </w:rPr>
      </w:pPr>
      <w:r w:rsidRPr="0013253A">
        <w:rPr>
          <w:rFonts w:ascii="Arial" w:hAnsi="Arial" w:cs="Arial"/>
          <w:sz w:val="20"/>
          <w:szCs w:val="20"/>
        </w:rPr>
        <w:t xml:space="preserve">Na podlagi četrtega odstavka </w:t>
      </w:r>
      <w:r w:rsidR="00A66989">
        <w:rPr>
          <w:rFonts w:ascii="Arial" w:hAnsi="Arial" w:cs="Arial"/>
          <w:sz w:val="20"/>
          <w:szCs w:val="20"/>
        </w:rPr>
        <w:t>5</w:t>
      </w:r>
      <w:r w:rsidRPr="0013253A">
        <w:rPr>
          <w:rFonts w:ascii="Arial" w:hAnsi="Arial" w:cs="Arial"/>
          <w:sz w:val="20"/>
          <w:szCs w:val="20"/>
        </w:rPr>
        <w:t xml:space="preserve">. </w:t>
      </w:r>
      <w:r w:rsidR="00A66989">
        <w:rPr>
          <w:rFonts w:ascii="Arial" w:hAnsi="Arial" w:cs="Arial"/>
          <w:sz w:val="20"/>
          <w:szCs w:val="20"/>
        </w:rPr>
        <w:t>člena</w:t>
      </w:r>
      <w:r w:rsidRPr="0013253A">
        <w:rPr>
          <w:rFonts w:ascii="Arial" w:hAnsi="Arial" w:cs="Arial"/>
          <w:sz w:val="20"/>
          <w:szCs w:val="20"/>
        </w:rPr>
        <w:t xml:space="preserve"> </w:t>
      </w:r>
      <w:r w:rsidR="00A66989">
        <w:rPr>
          <w:rFonts w:ascii="Arial" w:hAnsi="Arial" w:cs="Arial"/>
          <w:sz w:val="20"/>
          <w:szCs w:val="20"/>
        </w:rPr>
        <w:t>Odloka</w:t>
      </w:r>
      <w:r w:rsidRPr="0013253A">
        <w:rPr>
          <w:rFonts w:ascii="Arial" w:hAnsi="Arial" w:cs="Arial"/>
          <w:sz w:val="20"/>
          <w:szCs w:val="20"/>
        </w:rPr>
        <w:t xml:space="preserve"> o ustanovitvi Komisije za standardizacijo zemljepisnih imen</w:t>
      </w:r>
      <w:r w:rsidR="00A66989">
        <w:rPr>
          <w:rFonts w:ascii="Arial" w:hAnsi="Arial" w:cs="Arial"/>
          <w:sz w:val="20"/>
          <w:szCs w:val="20"/>
        </w:rPr>
        <w:t xml:space="preserve">, objavljenega v Uradnem listu Republike Slovenije, številka 24/2021 z dne 18. 2. 2021, </w:t>
      </w:r>
      <w:r w:rsidRPr="0013253A">
        <w:rPr>
          <w:rFonts w:ascii="Arial" w:hAnsi="Arial" w:cs="Arial"/>
          <w:sz w:val="20"/>
          <w:szCs w:val="20"/>
        </w:rPr>
        <w:t>je Komisija za standardizacijo zemljepisnih imen na svoj</w:t>
      </w:r>
      <w:r w:rsidR="00A07709">
        <w:rPr>
          <w:rFonts w:ascii="Arial" w:hAnsi="Arial" w:cs="Arial"/>
          <w:sz w:val="20"/>
          <w:szCs w:val="20"/>
        </w:rPr>
        <w:t>i</w:t>
      </w:r>
      <w:r w:rsidRPr="0013253A">
        <w:rPr>
          <w:rFonts w:ascii="Arial" w:hAnsi="Arial" w:cs="Arial"/>
          <w:sz w:val="20"/>
          <w:szCs w:val="20"/>
        </w:rPr>
        <w:t xml:space="preserve"> </w:t>
      </w:r>
      <w:r w:rsidR="005B26DD" w:rsidRPr="00B02687">
        <w:rPr>
          <w:rFonts w:ascii="Arial" w:hAnsi="Arial" w:cs="Arial"/>
          <w:sz w:val="20"/>
          <w:szCs w:val="20"/>
        </w:rPr>
        <w:t>3</w:t>
      </w:r>
      <w:r w:rsidRPr="00B02687">
        <w:rPr>
          <w:rFonts w:ascii="Arial" w:hAnsi="Arial" w:cs="Arial"/>
          <w:sz w:val="20"/>
          <w:szCs w:val="20"/>
        </w:rPr>
        <w:t>. se</w:t>
      </w:r>
      <w:r w:rsidR="00A07709" w:rsidRPr="00B02687">
        <w:rPr>
          <w:rFonts w:ascii="Arial" w:hAnsi="Arial" w:cs="Arial"/>
          <w:sz w:val="20"/>
          <w:szCs w:val="20"/>
        </w:rPr>
        <w:t>ji</w:t>
      </w:r>
      <w:r w:rsidRPr="00B02687">
        <w:rPr>
          <w:rFonts w:ascii="Arial" w:hAnsi="Arial" w:cs="Arial"/>
          <w:sz w:val="20"/>
          <w:szCs w:val="20"/>
        </w:rPr>
        <w:t xml:space="preserve"> dne </w:t>
      </w:r>
      <w:r w:rsidR="00350180" w:rsidRPr="00B02687">
        <w:rPr>
          <w:rFonts w:ascii="Arial" w:hAnsi="Arial" w:cs="Arial"/>
          <w:sz w:val="20"/>
          <w:szCs w:val="20"/>
        </w:rPr>
        <w:t>13</w:t>
      </w:r>
      <w:r w:rsidRPr="00B02687">
        <w:rPr>
          <w:rFonts w:ascii="Arial" w:hAnsi="Arial" w:cs="Arial"/>
          <w:sz w:val="20"/>
          <w:szCs w:val="20"/>
        </w:rPr>
        <w:t xml:space="preserve">. </w:t>
      </w:r>
      <w:r w:rsidR="00350180" w:rsidRPr="00B02687">
        <w:rPr>
          <w:rFonts w:ascii="Arial" w:hAnsi="Arial" w:cs="Arial"/>
          <w:sz w:val="20"/>
          <w:szCs w:val="20"/>
        </w:rPr>
        <w:t>5</w:t>
      </w:r>
      <w:r w:rsidRPr="00B02687">
        <w:rPr>
          <w:rFonts w:ascii="Arial" w:hAnsi="Arial" w:cs="Arial"/>
          <w:sz w:val="20"/>
          <w:szCs w:val="20"/>
        </w:rPr>
        <w:t xml:space="preserve">. </w:t>
      </w:r>
      <w:r w:rsidR="000250B6" w:rsidRPr="00B02687">
        <w:rPr>
          <w:rFonts w:ascii="Arial" w:hAnsi="Arial" w:cs="Arial"/>
          <w:sz w:val="20"/>
          <w:szCs w:val="20"/>
        </w:rPr>
        <w:t>20</w:t>
      </w:r>
      <w:r w:rsidR="00A66989" w:rsidRPr="00B02687">
        <w:rPr>
          <w:rFonts w:ascii="Arial" w:hAnsi="Arial" w:cs="Arial"/>
          <w:sz w:val="20"/>
          <w:szCs w:val="20"/>
        </w:rPr>
        <w:t>2</w:t>
      </w:r>
      <w:r w:rsidR="000250B6" w:rsidRPr="00B02687">
        <w:rPr>
          <w:rFonts w:ascii="Arial" w:hAnsi="Arial" w:cs="Arial"/>
          <w:sz w:val="20"/>
          <w:szCs w:val="20"/>
        </w:rPr>
        <w:t>1</w:t>
      </w:r>
      <w:r w:rsidRPr="0013253A">
        <w:rPr>
          <w:rFonts w:ascii="Arial" w:hAnsi="Arial" w:cs="Arial"/>
          <w:sz w:val="20"/>
          <w:szCs w:val="20"/>
        </w:rPr>
        <w:t xml:space="preserve"> sprejel</w:t>
      </w:r>
      <w:r w:rsidRPr="0013253A">
        <w:rPr>
          <w:rFonts w:ascii="Arial" w:hAnsi="Arial" w:cs="Arial"/>
          <w:sz w:val="20"/>
          <w:szCs w:val="20"/>
          <w:lang w:val="pl-PL"/>
        </w:rPr>
        <w:t>a</w:t>
      </w:r>
    </w:p>
    <w:p w14:paraId="26BA2512" w14:textId="77777777" w:rsidR="005D2AB6" w:rsidRPr="0013253A" w:rsidRDefault="005D2AB6">
      <w:pPr>
        <w:rPr>
          <w:rFonts w:ascii="Arial" w:hAnsi="Arial" w:cs="Arial"/>
          <w:sz w:val="20"/>
          <w:szCs w:val="20"/>
        </w:rPr>
      </w:pPr>
    </w:p>
    <w:p w14:paraId="4E2CDD9C" w14:textId="77777777" w:rsidR="005D2AB6" w:rsidRDefault="005D2AB6">
      <w:pPr>
        <w:jc w:val="center"/>
        <w:rPr>
          <w:rFonts w:ascii="Arial" w:hAnsi="Arial" w:cs="Arial"/>
          <w:b/>
          <w:sz w:val="20"/>
          <w:szCs w:val="20"/>
        </w:rPr>
      </w:pPr>
    </w:p>
    <w:p w14:paraId="2A3E7ABF" w14:textId="77777777" w:rsidR="00984B15" w:rsidRPr="0013253A" w:rsidRDefault="00984B15">
      <w:pPr>
        <w:jc w:val="center"/>
        <w:rPr>
          <w:rFonts w:ascii="Arial" w:hAnsi="Arial" w:cs="Arial"/>
          <w:b/>
          <w:sz w:val="20"/>
          <w:szCs w:val="20"/>
        </w:rPr>
      </w:pPr>
    </w:p>
    <w:p w14:paraId="39F7B965" w14:textId="77777777" w:rsidR="005D2AB6" w:rsidRPr="0013253A" w:rsidRDefault="005D2AB6">
      <w:pPr>
        <w:jc w:val="center"/>
        <w:rPr>
          <w:rFonts w:ascii="Arial" w:hAnsi="Arial" w:cs="Arial"/>
          <w:b/>
          <w:sz w:val="20"/>
          <w:szCs w:val="20"/>
        </w:rPr>
      </w:pPr>
      <w:r w:rsidRPr="0013253A">
        <w:rPr>
          <w:rFonts w:ascii="Arial" w:hAnsi="Arial" w:cs="Arial"/>
          <w:b/>
          <w:sz w:val="20"/>
          <w:szCs w:val="20"/>
        </w:rPr>
        <w:t xml:space="preserve">P O S L O V N I K </w:t>
      </w:r>
    </w:p>
    <w:p w14:paraId="6F902085" w14:textId="77777777" w:rsidR="005D2AB6" w:rsidRPr="0013253A" w:rsidRDefault="005D2AB6">
      <w:pPr>
        <w:jc w:val="center"/>
        <w:rPr>
          <w:rFonts w:ascii="Arial" w:hAnsi="Arial" w:cs="Arial"/>
          <w:b/>
          <w:sz w:val="20"/>
          <w:szCs w:val="20"/>
        </w:rPr>
      </w:pPr>
    </w:p>
    <w:p w14:paraId="073C7D70" w14:textId="77777777" w:rsidR="005D2AB6" w:rsidRPr="0013253A" w:rsidRDefault="005D2AB6">
      <w:pPr>
        <w:jc w:val="center"/>
        <w:rPr>
          <w:rFonts w:ascii="Arial" w:hAnsi="Arial" w:cs="Arial"/>
          <w:b/>
          <w:sz w:val="20"/>
          <w:szCs w:val="20"/>
        </w:rPr>
      </w:pPr>
      <w:r w:rsidRPr="0013253A">
        <w:rPr>
          <w:rFonts w:ascii="Arial" w:hAnsi="Arial" w:cs="Arial"/>
          <w:b/>
          <w:sz w:val="20"/>
          <w:szCs w:val="20"/>
        </w:rPr>
        <w:t>KOMISIJE ZA STANDARDIZACIJO ZEMLJEPISNIH IMEN</w:t>
      </w:r>
    </w:p>
    <w:p w14:paraId="36A4F38D" w14:textId="77777777" w:rsidR="005D2AB6" w:rsidRDefault="005D2AB6">
      <w:pPr>
        <w:rPr>
          <w:rFonts w:ascii="Arial" w:hAnsi="Arial" w:cs="Arial"/>
          <w:sz w:val="20"/>
          <w:szCs w:val="20"/>
        </w:rPr>
      </w:pPr>
    </w:p>
    <w:p w14:paraId="71203519" w14:textId="77777777" w:rsidR="00984B15" w:rsidRPr="0013253A" w:rsidRDefault="00984B15">
      <w:pPr>
        <w:rPr>
          <w:rFonts w:ascii="Arial" w:hAnsi="Arial" w:cs="Arial"/>
          <w:sz w:val="20"/>
          <w:szCs w:val="20"/>
        </w:rPr>
      </w:pPr>
    </w:p>
    <w:p w14:paraId="7BA1E7DB" w14:textId="77777777" w:rsidR="005D2AB6" w:rsidRPr="0013253A" w:rsidRDefault="005D2AB6">
      <w:pPr>
        <w:rPr>
          <w:rFonts w:ascii="Arial" w:hAnsi="Arial" w:cs="Arial"/>
          <w:sz w:val="20"/>
          <w:szCs w:val="20"/>
        </w:rPr>
      </w:pPr>
    </w:p>
    <w:p w14:paraId="0D48AC6E" w14:textId="77777777" w:rsidR="005D2AB6" w:rsidRDefault="005D2AB6">
      <w:pPr>
        <w:pStyle w:val="dolobe"/>
        <w:tabs>
          <w:tab w:val="left" w:pos="720"/>
        </w:tabs>
        <w:rPr>
          <w:rFonts w:ascii="Arial" w:hAnsi="Arial" w:cs="Arial"/>
          <w:sz w:val="20"/>
        </w:rPr>
      </w:pPr>
      <w:r w:rsidRPr="0013253A">
        <w:rPr>
          <w:rFonts w:ascii="Arial" w:hAnsi="Arial" w:cs="Arial"/>
          <w:sz w:val="20"/>
        </w:rPr>
        <w:t>I.</w:t>
      </w:r>
      <w:r w:rsidRPr="0013253A">
        <w:rPr>
          <w:rFonts w:ascii="Arial" w:hAnsi="Arial" w:cs="Arial"/>
          <w:sz w:val="20"/>
        </w:rPr>
        <w:tab/>
        <w:t>Splošne določbe</w:t>
      </w:r>
    </w:p>
    <w:p w14:paraId="380BB2C8" w14:textId="77777777" w:rsidR="00CF71D6" w:rsidRPr="0013253A" w:rsidRDefault="00CF71D6">
      <w:pPr>
        <w:pStyle w:val="dolobe"/>
        <w:tabs>
          <w:tab w:val="left" w:pos="720"/>
        </w:tabs>
        <w:rPr>
          <w:rFonts w:ascii="Arial" w:hAnsi="Arial" w:cs="Arial"/>
          <w:sz w:val="20"/>
        </w:rPr>
      </w:pPr>
    </w:p>
    <w:p w14:paraId="33D66CB0" w14:textId="77777777" w:rsidR="005D2AB6" w:rsidRPr="0013253A" w:rsidRDefault="005D2AB6">
      <w:pPr>
        <w:pStyle w:val="len"/>
        <w:numPr>
          <w:ilvl w:val="0"/>
          <w:numId w:val="1"/>
        </w:numPr>
        <w:rPr>
          <w:rFonts w:ascii="Arial" w:hAnsi="Arial" w:cs="Arial"/>
          <w:sz w:val="20"/>
        </w:rPr>
      </w:pPr>
      <w:r w:rsidRPr="0013253A">
        <w:rPr>
          <w:rFonts w:ascii="Arial" w:hAnsi="Arial" w:cs="Arial"/>
          <w:sz w:val="20"/>
        </w:rPr>
        <w:t xml:space="preserve">člen </w:t>
      </w:r>
    </w:p>
    <w:p w14:paraId="44146119" w14:textId="77777777" w:rsidR="005D2AB6" w:rsidRPr="0013253A" w:rsidRDefault="005D2AB6">
      <w:pPr>
        <w:pStyle w:val="Telobesedila"/>
        <w:numPr>
          <w:ilvl w:val="12"/>
          <w:numId w:val="0"/>
        </w:numPr>
        <w:jc w:val="both"/>
        <w:rPr>
          <w:rFonts w:ascii="Arial" w:hAnsi="Arial" w:cs="Arial"/>
          <w:b w:val="0"/>
          <w:sz w:val="20"/>
        </w:rPr>
      </w:pPr>
    </w:p>
    <w:p w14:paraId="5CDDC8A8" w14:textId="77777777" w:rsidR="005D2AB6" w:rsidRPr="0013253A" w:rsidRDefault="005D2AB6">
      <w:pPr>
        <w:pStyle w:val="Telobesedila"/>
        <w:numPr>
          <w:ilvl w:val="12"/>
          <w:numId w:val="0"/>
        </w:numPr>
        <w:jc w:val="both"/>
        <w:rPr>
          <w:rFonts w:ascii="Arial" w:hAnsi="Arial" w:cs="Arial"/>
          <w:b w:val="0"/>
          <w:sz w:val="20"/>
        </w:rPr>
      </w:pPr>
      <w:r w:rsidRPr="0013253A">
        <w:rPr>
          <w:rFonts w:ascii="Arial" w:hAnsi="Arial" w:cs="Arial"/>
          <w:b w:val="0"/>
          <w:sz w:val="20"/>
        </w:rPr>
        <w:t xml:space="preserve">Poslovnik ureja način dela Komisije za standardizacijo zemljepisnih imen (v nadaljnjem besedilu: komisija) ter </w:t>
      </w:r>
      <w:r w:rsidR="008E7046" w:rsidRPr="0013253A">
        <w:rPr>
          <w:rFonts w:ascii="Arial" w:hAnsi="Arial" w:cs="Arial"/>
          <w:b w:val="0"/>
          <w:sz w:val="20"/>
        </w:rPr>
        <w:t xml:space="preserve">pravice in </w:t>
      </w:r>
      <w:r w:rsidR="000277B6" w:rsidRPr="0013253A">
        <w:rPr>
          <w:rFonts w:ascii="Arial" w:hAnsi="Arial" w:cs="Arial"/>
          <w:b w:val="0"/>
          <w:sz w:val="20"/>
        </w:rPr>
        <w:t xml:space="preserve">dolžnosti </w:t>
      </w:r>
      <w:r w:rsidRPr="0013253A">
        <w:rPr>
          <w:rFonts w:ascii="Arial" w:hAnsi="Arial" w:cs="Arial"/>
          <w:b w:val="0"/>
          <w:sz w:val="20"/>
        </w:rPr>
        <w:t>njenih članov, predsednika in tajnika komisije.</w:t>
      </w:r>
    </w:p>
    <w:p w14:paraId="4367C74C" w14:textId="77777777" w:rsidR="005D2AB6" w:rsidRPr="0013253A" w:rsidRDefault="005D2AB6">
      <w:pPr>
        <w:pStyle w:val="Telobesedila"/>
        <w:numPr>
          <w:ilvl w:val="12"/>
          <w:numId w:val="0"/>
        </w:numPr>
        <w:rPr>
          <w:rFonts w:ascii="Arial" w:hAnsi="Arial" w:cs="Arial"/>
          <w:b w:val="0"/>
          <w:sz w:val="20"/>
        </w:rPr>
      </w:pPr>
    </w:p>
    <w:p w14:paraId="7F558885" w14:textId="77777777" w:rsidR="005D2AB6" w:rsidRPr="0013253A" w:rsidRDefault="005D2AB6">
      <w:pPr>
        <w:pStyle w:val="len"/>
        <w:numPr>
          <w:ilvl w:val="0"/>
          <w:numId w:val="1"/>
        </w:numPr>
        <w:rPr>
          <w:rFonts w:ascii="Arial" w:hAnsi="Arial" w:cs="Arial"/>
          <w:sz w:val="20"/>
        </w:rPr>
      </w:pPr>
      <w:r w:rsidRPr="0013253A">
        <w:rPr>
          <w:rFonts w:ascii="Arial" w:hAnsi="Arial" w:cs="Arial"/>
          <w:sz w:val="20"/>
        </w:rPr>
        <w:t xml:space="preserve">člen </w:t>
      </w:r>
    </w:p>
    <w:p w14:paraId="0F635553" w14:textId="77777777" w:rsidR="005D2AB6" w:rsidRPr="0013253A" w:rsidRDefault="005D2AB6">
      <w:pPr>
        <w:jc w:val="both"/>
        <w:rPr>
          <w:rFonts w:ascii="Arial" w:hAnsi="Arial" w:cs="Arial"/>
          <w:sz w:val="20"/>
          <w:szCs w:val="20"/>
        </w:rPr>
      </w:pPr>
    </w:p>
    <w:p w14:paraId="70CD0021" w14:textId="77777777" w:rsidR="005D2AB6" w:rsidRPr="0013253A" w:rsidRDefault="005D2AB6">
      <w:pPr>
        <w:jc w:val="both"/>
        <w:rPr>
          <w:rFonts w:ascii="Arial" w:hAnsi="Arial" w:cs="Arial"/>
          <w:sz w:val="20"/>
          <w:szCs w:val="20"/>
        </w:rPr>
      </w:pPr>
      <w:r w:rsidRPr="0013253A">
        <w:rPr>
          <w:rFonts w:ascii="Arial" w:hAnsi="Arial" w:cs="Arial"/>
          <w:sz w:val="20"/>
          <w:szCs w:val="20"/>
        </w:rPr>
        <w:t>Komisija je zadolžena za standardizacij</w:t>
      </w:r>
      <w:r w:rsidR="0013253A">
        <w:rPr>
          <w:rFonts w:ascii="Arial" w:hAnsi="Arial" w:cs="Arial"/>
          <w:sz w:val="20"/>
          <w:szCs w:val="20"/>
        </w:rPr>
        <w:t>o</w:t>
      </w:r>
      <w:r w:rsidRPr="0013253A">
        <w:rPr>
          <w:rFonts w:ascii="Arial" w:hAnsi="Arial" w:cs="Arial"/>
          <w:sz w:val="20"/>
          <w:szCs w:val="20"/>
        </w:rPr>
        <w:t xml:space="preserve"> zemljepisnih imen v Republiki Sloveniji in zemljepisnih imen v slovenskem jeziku zunaj Republike Slovenije. </w:t>
      </w:r>
    </w:p>
    <w:p w14:paraId="038AEDEC" w14:textId="77777777" w:rsidR="005D2AB6" w:rsidRPr="0013253A" w:rsidRDefault="005D2AB6">
      <w:pPr>
        <w:jc w:val="both"/>
        <w:rPr>
          <w:rFonts w:ascii="Arial" w:hAnsi="Arial" w:cs="Arial"/>
          <w:sz w:val="20"/>
          <w:szCs w:val="20"/>
        </w:rPr>
      </w:pPr>
    </w:p>
    <w:p w14:paraId="03D63B00" w14:textId="77777777" w:rsidR="005D2AB6" w:rsidRPr="0013253A" w:rsidRDefault="005D2AB6">
      <w:pPr>
        <w:pStyle w:val="len"/>
        <w:numPr>
          <w:ilvl w:val="0"/>
          <w:numId w:val="1"/>
        </w:numPr>
        <w:rPr>
          <w:rFonts w:ascii="Arial" w:hAnsi="Arial" w:cs="Arial"/>
          <w:sz w:val="20"/>
        </w:rPr>
      </w:pPr>
      <w:r w:rsidRPr="0013253A">
        <w:rPr>
          <w:rFonts w:ascii="Arial" w:hAnsi="Arial" w:cs="Arial"/>
          <w:sz w:val="20"/>
        </w:rPr>
        <w:t>člen</w:t>
      </w:r>
    </w:p>
    <w:p w14:paraId="4CA20E52" w14:textId="77777777" w:rsidR="005D2AB6" w:rsidRPr="0013253A" w:rsidRDefault="005D2AB6">
      <w:pPr>
        <w:pStyle w:val="Telobesedila"/>
        <w:numPr>
          <w:ilvl w:val="12"/>
          <w:numId w:val="0"/>
        </w:numPr>
        <w:rPr>
          <w:rFonts w:ascii="Arial" w:hAnsi="Arial" w:cs="Arial"/>
          <w:b w:val="0"/>
          <w:sz w:val="20"/>
        </w:rPr>
      </w:pPr>
    </w:p>
    <w:p w14:paraId="000C36C9" w14:textId="77777777" w:rsidR="005D2AB6" w:rsidRPr="0013253A" w:rsidRDefault="005D2AB6">
      <w:pPr>
        <w:pStyle w:val="Telobesedila"/>
        <w:numPr>
          <w:ilvl w:val="12"/>
          <w:numId w:val="0"/>
        </w:numPr>
        <w:rPr>
          <w:rFonts w:ascii="Arial" w:hAnsi="Arial" w:cs="Arial"/>
          <w:b w:val="0"/>
          <w:sz w:val="20"/>
        </w:rPr>
      </w:pPr>
      <w:r w:rsidRPr="0013253A">
        <w:rPr>
          <w:rFonts w:ascii="Arial" w:hAnsi="Arial" w:cs="Arial"/>
          <w:b w:val="0"/>
          <w:sz w:val="20"/>
        </w:rPr>
        <w:t>Komisija ima svoj pečat, ki vsebuje grb Republike Slovenije in ime komisije.</w:t>
      </w:r>
    </w:p>
    <w:p w14:paraId="6F9E6C12" w14:textId="77777777" w:rsidR="001B2A0A" w:rsidRPr="0013253A" w:rsidRDefault="001B2A0A">
      <w:pPr>
        <w:jc w:val="both"/>
        <w:rPr>
          <w:rFonts w:ascii="Arial" w:hAnsi="Arial" w:cs="Arial"/>
          <w:color w:val="000000"/>
          <w:sz w:val="20"/>
          <w:szCs w:val="20"/>
        </w:rPr>
      </w:pPr>
    </w:p>
    <w:p w14:paraId="2BA4F171" w14:textId="77777777" w:rsidR="005D2AB6" w:rsidRPr="0013253A" w:rsidRDefault="005D2AB6">
      <w:pPr>
        <w:rPr>
          <w:rFonts w:ascii="Arial" w:hAnsi="Arial" w:cs="Arial"/>
          <w:sz w:val="20"/>
          <w:szCs w:val="20"/>
        </w:rPr>
      </w:pPr>
    </w:p>
    <w:p w14:paraId="71CF49C0" w14:textId="77777777" w:rsidR="005D2AB6" w:rsidRPr="0013253A" w:rsidRDefault="005D2AB6">
      <w:pPr>
        <w:pStyle w:val="dolobe"/>
        <w:tabs>
          <w:tab w:val="left" w:pos="720"/>
        </w:tabs>
        <w:rPr>
          <w:rStyle w:val="Krepko"/>
          <w:rFonts w:ascii="Arial" w:hAnsi="Arial" w:cs="Arial"/>
          <w:b/>
          <w:sz w:val="20"/>
        </w:rPr>
      </w:pPr>
      <w:r w:rsidRPr="0013253A">
        <w:rPr>
          <w:rFonts w:ascii="Arial" w:hAnsi="Arial" w:cs="Arial"/>
          <w:sz w:val="20"/>
        </w:rPr>
        <w:t>II.</w:t>
      </w:r>
      <w:r w:rsidRPr="0013253A">
        <w:rPr>
          <w:rFonts w:ascii="Arial" w:hAnsi="Arial" w:cs="Arial"/>
          <w:sz w:val="20"/>
        </w:rPr>
        <w:tab/>
        <w:t>Naloge komisije</w:t>
      </w:r>
    </w:p>
    <w:p w14:paraId="384D3274" w14:textId="77777777" w:rsidR="005D2AB6" w:rsidRPr="0013253A" w:rsidRDefault="005D2AB6">
      <w:pPr>
        <w:pStyle w:val="dolobe"/>
        <w:tabs>
          <w:tab w:val="left" w:pos="720"/>
        </w:tabs>
        <w:rPr>
          <w:rStyle w:val="Krepko"/>
          <w:rFonts w:ascii="Arial" w:hAnsi="Arial" w:cs="Arial"/>
          <w:b/>
          <w:sz w:val="20"/>
        </w:rPr>
      </w:pPr>
    </w:p>
    <w:p w14:paraId="04954E9B" w14:textId="77777777" w:rsidR="005D2AB6" w:rsidRPr="0013253A" w:rsidRDefault="005D2AB6">
      <w:pPr>
        <w:pStyle w:val="len"/>
        <w:numPr>
          <w:ilvl w:val="0"/>
          <w:numId w:val="1"/>
        </w:numPr>
        <w:rPr>
          <w:rFonts w:ascii="Arial" w:hAnsi="Arial" w:cs="Arial"/>
          <w:sz w:val="20"/>
        </w:rPr>
      </w:pPr>
      <w:r w:rsidRPr="0013253A">
        <w:rPr>
          <w:rFonts w:ascii="Arial" w:hAnsi="Arial" w:cs="Arial"/>
          <w:sz w:val="20"/>
        </w:rPr>
        <w:t>člen</w:t>
      </w:r>
    </w:p>
    <w:p w14:paraId="6EF54834" w14:textId="77777777" w:rsidR="005D2AB6" w:rsidRPr="0013253A" w:rsidRDefault="005D2AB6">
      <w:pPr>
        <w:pStyle w:val="Telobesedila"/>
        <w:jc w:val="both"/>
        <w:rPr>
          <w:rFonts w:ascii="Arial" w:hAnsi="Arial" w:cs="Arial"/>
          <w:b w:val="0"/>
          <w:sz w:val="20"/>
        </w:rPr>
      </w:pPr>
    </w:p>
    <w:p w14:paraId="52DFE00F" w14:textId="77777777" w:rsidR="005D2AB6" w:rsidRPr="0013253A" w:rsidRDefault="005D2AB6">
      <w:pPr>
        <w:pStyle w:val="Telobesedila"/>
        <w:jc w:val="both"/>
        <w:rPr>
          <w:rFonts w:ascii="Arial" w:hAnsi="Arial" w:cs="Arial"/>
          <w:b w:val="0"/>
          <w:sz w:val="20"/>
        </w:rPr>
      </w:pPr>
      <w:r w:rsidRPr="0013253A">
        <w:rPr>
          <w:rFonts w:ascii="Arial" w:hAnsi="Arial" w:cs="Arial"/>
          <w:b w:val="0"/>
          <w:sz w:val="20"/>
        </w:rPr>
        <w:t xml:space="preserve">(1) Komisija opravlja </w:t>
      </w:r>
      <w:r w:rsidR="0082453D">
        <w:rPr>
          <w:rFonts w:ascii="Arial" w:hAnsi="Arial" w:cs="Arial"/>
          <w:b w:val="0"/>
          <w:sz w:val="20"/>
        </w:rPr>
        <w:t xml:space="preserve">naslednje </w:t>
      </w:r>
      <w:r w:rsidRPr="0013253A">
        <w:rPr>
          <w:rFonts w:ascii="Arial" w:hAnsi="Arial" w:cs="Arial"/>
          <w:b w:val="0"/>
          <w:sz w:val="20"/>
        </w:rPr>
        <w:t>naloge</w:t>
      </w:r>
      <w:r w:rsidR="0082453D">
        <w:rPr>
          <w:rFonts w:ascii="Arial" w:hAnsi="Arial" w:cs="Arial"/>
          <w:b w:val="0"/>
          <w:sz w:val="20"/>
        </w:rPr>
        <w:t>:</w:t>
      </w:r>
    </w:p>
    <w:p w14:paraId="71A39250" w14:textId="77777777" w:rsidR="005D2AB6" w:rsidRPr="0013253A" w:rsidRDefault="005D2AB6">
      <w:pPr>
        <w:numPr>
          <w:ilvl w:val="0"/>
          <w:numId w:val="3"/>
        </w:numPr>
        <w:tabs>
          <w:tab w:val="clear" w:pos="1080"/>
          <w:tab w:val="num" w:pos="0"/>
        </w:tabs>
        <w:spacing w:line="260" w:lineRule="atLeast"/>
        <w:ind w:left="300" w:hanging="300"/>
        <w:jc w:val="both"/>
        <w:rPr>
          <w:rStyle w:val="Poudarek"/>
          <w:rFonts w:ascii="Arial" w:hAnsi="Arial" w:cs="Arial"/>
          <w:i w:val="0"/>
          <w:sz w:val="20"/>
          <w:szCs w:val="20"/>
        </w:rPr>
      </w:pPr>
      <w:r w:rsidRPr="0013253A">
        <w:rPr>
          <w:rFonts w:ascii="Arial" w:eastAsia="Batang" w:hAnsi="Arial" w:cs="Arial"/>
          <w:sz w:val="20"/>
          <w:szCs w:val="20"/>
        </w:rPr>
        <w:t xml:space="preserve">izvaja naloge po </w:t>
      </w:r>
      <w:r w:rsidRPr="0013253A">
        <w:rPr>
          <w:rFonts w:ascii="Arial" w:hAnsi="Arial" w:cs="Arial"/>
          <w:sz w:val="20"/>
          <w:szCs w:val="20"/>
        </w:rPr>
        <w:t>Zakonu o določanju območij ter o imenovanju in označevanju naselij, ulic in stavb (</w:t>
      </w:r>
      <w:r w:rsidRPr="0013253A">
        <w:rPr>
          <w:rStyle w:val="Poudarek"/>
          <w:rFonts w:ascii="Arial" w:hAnsi="Arial" w:cs="Arial"/>
          <w:i w:val="0"/>
          <w:sz w:val="20"/>
          <w:szCs w:val="20"/>
        </w:rPr>
        <w:t xml:space="preserve">Uradni list RS, št. 25/2008);  </w:t>
      </w:r>
    </w:p>
    <w:p w14:paraId="2B30F25D" w14:textId="77777777" w:rsidR="005D2AB6" w:rsidRPr="0013253A" w:rsidRDefault="005D2AB6">
      <w:pPr>
        <w:numPr>
          <w:ilvl w:val="0"/>
          <w:numId w:val="3"/>
        </w:numPr>
        <w:tabs>
          <w:tab w:val="clear" w:pos="1080"/>
          <w:tab w:val="num" w:pos="0"/>
        </w:tabs>
        <w:spacing w:line="260" w:lineRule="atLeast"/>
        <w:ind w:left="300" w:hanging="300"/>
        <w:jc w:val="both"/>
        <w:rPr>
          <w:rFonts w:ascii="Arial" w:hAnsi="Arial" w:cs="Arial"/>
          <w:sz w:val="20"/>
          <w:szCs w:val="20"/>
        </w:rPr>
      </w:pPr>
      <w:r w:rsidRPr="0013253A">
        <w:rPr>
          <w:rFonts w:ascii="Arial" w:hAnsi="Arial" w:cs="Arial"/>
          <w:sz w:val="20"/>
          <w:szCs w:val="20"/>
        </w:rPr>
        <w:t xml:space="preserve">v imenu Republike Slovenije izvaja mednarodne obveznosti Republike Slovenije na področju zemljepisnih imen - zastopanje na zasedanjih </w:t>
      </w:r>
      <w:r w:rsidRPr="0013253A">
        <w:rPr>
          <w:rFonts w:ascii="Arial" w:hAnsi="Arial" w:cs="Arial"/>
          <w:color w:val="000000"/>
          <w:sz w:val="20"/>
          <w:szCs w:val="20"/>
        </w:rPr>
        <w:t>Organizacije združenih narodov (OZN)</w:t>
      </w:r>
      <w:r w:rsidRPr="0013253A">
        <w:rPr>
          <w:rFonts w:ascii="Arial" w:hAnsi="Arial" w:cs="Arial"/>
          <w:sz w:val="20"/>
          <w:szCs w:val="20"/>
        </w:rPr>
        <w:t xml:space="preserve">, ekspertnih skupinah za standardizacijo zemljepisnih imen (UNGEGN); </w:t>
      </w:r>
    </w:p>
    <w:p w14:paraId="0FCE9176" w14:textId="77777777" w:rsidR="005D2AB6" w:rsidRPr="0013253A" w:rsidRDefault="005D2AB6">
      <w:pPr>
        <w:numPr>
          <w:ilvl w:val="0"/>
          <w:numId w:val="3"/>
        </w:numPr>
        <w:tabs>
          <w:tab w:val="clear" w:pos="1080"/>
          <w:tab w:val="num" w:pos="0"/>
        </w:tabs>
        <w:spacing w:line="260" w:lineRule="atLeast"/>
        <w:ind w:left="300" w:hanging="300"/>
        <w:jc w:val="both"/>
        <w:rPr>
          <w:rFonts w:ascii="Arial" w:hAnsi="Arial" w:cs="Arial"/>
          <w:sz w:val="20"/>
          <w:szCs w:val="20"/>
        </w:rPr>
      </w:pPr>
      <w:r w:rsidRPr="0013253A">
        <w:rPr>
          <w:rFonts w:ascii="Arial" w:hAnsi="Arial" w:cs="Arial"/>
          <w:sz w:val="20"/>
          <w:szCs w:val="20"/>
        </w:rPr>
        <w:t xml:space="preserve">opravlja druge naloge, povezane z resolucijami OZN, UNGEGN, pripravo standardizacijskih dokumentov, standardizacijo zemljepisnih imen v Republiki Sloveniji, </w:t>
      </w:r>
      <w:r w:rsidR="0011094D">
        <w:rPr>
          <w:rFonts w:ascii="Arial" w:hAnsi="Arial" w:cs="Arial"/>
          <w:sz w:val="20"/>
          <w:szCs w:val="20"/>
        </w:rPr>
        <w:t>…</w:t>
      </w:r>
      <w:r w:rsidRPr="0013253A">
        <w:rPr>
          <w:rFonts w:ascii="Arial" w:hAnsi="Arial" w:cs="Arial"/>
          <w:sz w:val="20"/>
          <w:szCs w:val="20"/>
        </w:rPr>
        <w:t xml:space="preserve">; </w:t>
      </w:r>
    </w:p>
    <w:p w14:paraId="02AF0DC6" w14:textId="77777777" w:rsidR="005D2AB6" w:rsidRPr="0013253A" w:rsidRDefault="005D2AB6">
      <w:pPr>
        <w:numPr>
          <w:ilvl w:val="0"/>
          <w:numId w:val="3"/>
        </w:numPr>
        <w:tabs>
          <w:tab w:val="clear" w:pos="1080"/>
          <w:tab w:val="num" w:pos="0"/>
        </w:tabs>
        <w:spacing w:line="260" w:lineRule="atLeast"/>
        <w:ind w:left="300" w:hanging="300"/>
        <w:jc w:val="both"/>
        <w:rPr>
          <w:rFonts w:ascii="Arial" w:hAnsi="Arial" w:cs="Arial"/>
          <w:sz w:val="20"/>
          <w:szCs w:val="20"/>
        </w:rPr>
      </w:pPr>
      <w:r w:rsidRPr="0013253A">
        <w:rPr>
          <w:rFonts w:ascii="Arial" w:hAnsi="Arial" w:cs="Arial"/>
          <w:sz w:val="20"/>
          <w:szCs w:val="20"/>
        </w:rPr>
        <w:t xml:space="preserve">opravlja druge naloge, določene z zakoni ali drugimi predpisi. </w:t>
      </w:r>
    </w:p>
    <w:p w14:paraId="10B0175C" w14:textId="77777777" w:rsidR="005D2AB6" w:rsidRPr="0013253A" w:rsidRDefault="005D2AB6">
      <w:pPr>
        <w:pStyle w:val="Telobesedila"/>
        <w:jc w:val="both"/>
        <w:rPr>
          <w:rFonts w:ascii="Arial" w:hAnsi="Arial" w:cs="Arial"/>
          <w:b w:val="0"/>
          <w:sz w:val="20"/>
        </w:rPr>
      </w:pPr>
    </w:p>
    <w:p w14:paraId="4E7CE144" w14:textId="77777777" w:rsidR="005D2AB6" w:rsidRPr="0013253A" w:rsidRDefault="005D2AB6">
      <w:pPr>
        <w:pStyle w:val="Telobesedila"/>
        <w:jc w:val="both"/>
        <w:rPr>
          <w:rFonts w:ascii="Arial" w:hAnsi="Arial" w:cs="Arial"/>
          <w:b w:val="0"/>
          <w:sz w:val="20"/>
        </w:rPr>
      </w:pPr>
      <w:r w:rsidRPr="0013253A">
        <w:rPr>
          <w:rFonts w:ascii="Arial" w:hAnsi="Arial" w:cs="Arial"/>
          <w:b w:val="0"/>
          <w:sz w:val="20"/>
        </w:rPr>
        <w:t>(2) V okviru nalog iz prejšnjega odstavka komisija opravlja zlasti naslednje naloge:</w:t>
      </w:r>
    </w:p>
    <w:p w14:paraId="27DACB11" w14:textId="77777777" w:rsidR="005D2AB6" w:rsidRPr="0013253A" w:rsidRDefault="005D2AB6">
      <w:pPr>
        <w:pStyle w:val="Telobesedila"/>
        <w:numPr>
          <w:ilvl w:val="0"/>
          <w:numId w:val="2"/>
        </w:numPr>
        <w:tabs>
          <w:tab w:val="left" w:pos="360"/>
        </w:tabs>
        <w:jc w:val="both"/>
        <w:rPr>
          <w:rFonts w:ascii="Arial" w:hAnsi="Arial" w:cs="Arial"/>
          <w:b w:val="0"/>
          <w:sz w:val="20"/>
        </w:rPr>
      </w:pPr>
      <w:r w:rsidRPr="0013253A">
        <w:rPr>
          <w:rFonts w:ascii="Arial" w:hAnsi="Arial" w:cs="Arial"/>
          <w:b w:val="0"/>
          <w:sz w:val="20"/>
        </w:rPr>
        <w:t>sprejema strokovne standardizacijske dokumente ter tako usmerja in usklajuje standardizacijo zemljepisnih imen v Republiki Sloveniji,</w:t>
      </w:r>
    </w:p>
    <w:p w14:paraId="0FAD0B18" w14:textId="77777777" w:rsidR="005D2AB6" w:rsidRPr="0013253A" w:rsidRDefault="005D2AB6">
      <w:pPr>
        <w:pStyle w:val="Telobesedila"/>
        <w:numPr>
          <w:ilvl w:val="0"/>
          <w:numId w:val="2"/>
        </w:numPr>
        <w:tabs>
          <w:tab w:val="left" w:pos="360"/>
        </w:tabs>
        <w:jc w:val="both"/>
        <w:rPr>
          <w:rFonts w:ascii="Arial" w:hAnsi="Arial" w:cs="Arial"/>
          <w:b w:val="0"/>
          <w:sz w:val="20"/>
        </w:rPr>
      </w:pPr>
      <w:r w:rsidRPr="0013253A">
        <w:rPr>
          <w:rFonts w:ascii="Arial" w:hAnsi="Arial" w:cs="Arial"/>
          <w:b w:val="0"/>
          <w:sz w:val="20"/>
        </w:rPr>
        <w:t xml:space="preserve">preverja in predlaga pravilnost zapisov zemljepisnih imen </w:t>
      </w:r>
      <w:r w:rsidR="00F71421">
        <w:rPr>
          <w:rFonts w:ascii="Arial" w:hAnsi="Arial" w:cs="Arial"/>
          <w:b w:val="0"/>
          <w:sz w:val="20"/>
        </w:rPr>
        <w:t>skladno</w:t>
      </w:r>
      <w:r w:rsidRPr="0013253A">
        <w:rPr>
          <w:rFonts w:ascii="Arial" w:hAnsi="Arial" w:cs="Arial"/>
          <w:b w:val="0"/>
          <w:sz w:val="20"/>
        </w:rPr>
        <w:t xml:space="preserve"> s standardizacijskimi dokumenti,</w:t>
      </w:r>
    </w:p>
    <w:p w14:paraId="7C8F48DE" w14:textId="77777777" w:rsidR="005D2AB6" w:rsidRPr="0013253A" w:rsidRDefault="005D2AB6">
      <w:pPr>
        <w:pStyle w:val="Telobesedila"/>
        <w:numPr>
          <w:ilvl w:val="0"/>
          <w:numId w:val="2"/>
        </w:numPr>
        <w:tabs>
          <w:tab w:val="left" w:pos="360"/>
        </w:tabs>
        <w:jc w:val="both"/>
        <w:rPr>
          <w:rFonts w:ascii="Arial" w:hAnsi="Arial" w:cs="Arial"/>
          <w:b w:val="0"/>
          <w:sz w:val="20"/>
        </w:rPr>
      </w:pPr>
      <w:r w:rsidRPr="0013253A">
        <w:rPr>
          <w:rFonts w:ascii="Arial" w:hAnsi="Arial" w:cs="Arial"/>
          <w:b w:val="0"/>
          <w:sz w:val="20"/>
        </w:rPr>
        <w:t>obvešča javnost o poteku standardizacije in rabi standardiziranih zemljepisnih imen,</w:t>
      </w:r>
    </w:p>
    <w:p w14:paraId="1FEB72D9" w14:textId="77777777" w:rsidR="005D2AB6" w:rsidRPr="0013253A" w:rsidRDefault="005D2AB6">
      <w:pPr>
        <w:pStyle w:val="Telobesedila"/>
        <w:numPr>
          <w:ilvl w:val="0"/>
          <w:numId w:val="2"/>
        </w:numPr>
        <w:tabs>
          <w:tab w:val="left" w:pos="360"/>
        </w:tabs>
        <w:jc w:val="both"/>
        <w:rPr>
          <w:rFonts w:ascii="Arial" w:hAnsi="Arial" w:cs="Arial"/>
          <w:b w:val="0"/>
          <w:sz w:val="20"/>
        </w:rPr>
      </w:pPr>
      <w:r w:rsidRPr="0013253A">
        <w:rPr>
          <w:rFonts w:ascii="Arial" w:hAnsi="Arial" w:cs="Arial"/>
          <w:b w:val="0"/>
          <w:sz w:val="20"/>
        </w:rPr>
        <w:t>posreduje podatke o standardiziranih in drugih zemljepisnih imenih Geodetski upravi Republike Slovenije, ki vodi</w:t>
      </w:r>
      <w:r w:rsidR="00E96F0B">
        <w:rPr>
          <w:rFonts w:ascii="Arial" w:hAnsi="Arial" w:cs="Arial"/>
          <w:b w:val="0"/>
          <w:sz w:val="20"/>
        </w:rPr>
        <w:t xml:space="preserve"> bazo podatkov o zemljepisnih imenih</w:t>
      </w:r>
      <w:r w:rsidRPr="0013253A">
        <w:rPr>
          <w:rFonts w:ascii="Arial" w:hAnsi="Arial" w:cs="Arial"/>
          <w:b w:val="0"/>
          <w:sz w:val="20"/>
        </w:rPr>
        <w:t>,</w:t>
      </w:r>
    </w:p>
    <w:p w14:paraId="26A1AE99" w14:textId="77777777" w:rsidR="005D2AB6" w:rsidRPr="0013253A" w:rsidRDefault="005D2AB6">
      <w:pPr>
        <w:pStyle w:val="Telobesedila"/>
        <w:numPr>
          <w:ilvl w:val="0"/>
          <w:numId w:val="2"/>
        </w:numPr>
        <w:tabs>
          <w:tab w:val="left" w:pos="360"/>
        </w:tabs>
        <w:jc w:val="both"/>
        <w:rPr>
          <w:rFonts w:ascii="Arial" w:hAnsi="Arial" w:cs="Arial"/>
          <w:b w:val="0"/>
          <w:sz w:val="20"/>
        </w:rPr>
      </w:pPr>
      <w:r w:rsidRPr="0013253A">
        <w:rPr>
          <w:rFonts w:ascii="Arial" w:hAnsi="Arial" w:cs="Arial"/>
          <w:b w:val="0"/>
          <w:sz w:val="20"/>
        </w:rPr>
        <w:t xml:space="preserve">opravlja jezikovno obravnavo zemljepisnih imen, ki vključuje ustrezen zapis, navajanje morebitnih </w:t>
      </w:r>
      <w:proofErr w:type="spellStart"/>
      <w:r w:rsidRPr="0013253A">
        <w:rPr>
          <w:rFonts w:ascii="Arial" w:hAnsi="Arial" w:cs="Arial"/>
          <w:b w:val="0"/>
          <w:sz w:val="20"/>
        </w:rPr>
        <w:t>alonimov</w:t>
      </w:r>
      <w:proofErr w:type="spellEnd"/>
      <w:r w:rsidRPr="0013253A">
        <w:rPr>
          <w:rFonts w:ascii="Arial" w:hAnsi="Arial" w:cs="Arial"/>
          <w:b w:val="0"/>
          <w:sz w:val="20"/>
        </w:rPr>
        <w:t xml:space="preserve"> in obravnavo imen na dvojezičnih območjih,</w:t>
      </w:r>
    </w:p>
    <w:p w14:paraId="23B3ED2A" w14:textId="77777777" w:rsidR="005D2AB6" w:rsidRPr="0013253A" w:rsidRDefault="005D2AB6">
      <w:pPr>
        <w:pStyle w:val="Telobesedila"/>
        <w:numPr>
          <w:ilvl w:val="0"/>
          <w:numId w:val="2"/>
        </w:numPr>
        <w:tabs>
          <w:tab w:val="left" w:pos="360"/>
        </w:tabs>
        <w:jc w:val="both"/>
        <w:rPr>
          <w:rFonts w:ascii="Arial" w:hAnsi="Arial" w:cs="Arial"/>
          <w:b w:val="0"/>
          <w:sz w:val="20"/>
        </w:rPr>
      </w:pPr>
      <w:r w:rsidRPr="0013253A">
        <w:rPr>
          <w:rFonts w:ascii="Arial" w:hAnsi="Arial" w:cs="Arial"/>
          <w:b w:val="0"/>
          <w:sz w:val="20"/>
        </w:rPr>
        <w:t xml:space="preserve">sodeluje pri preverjanju zemljepisnih imen v </w:t>
      </w:r>
      <w:r w:rsidR="00E96F0B">
        <w:rPr>
          <w:rFonts w:ascii="Arial" w:hAnsi="Arial" w:cs="Arial"/>
          <w:b w:val="0"/>
          <w:sz w:val="20"/>
        </w:rPr>
        <w:t>bazi zemljepisnih imen Geodetske uprave Republike Slovenije</w:t>
      </w:r>
      <w:r w:rsidRPr="0013253A">
        <w:rPr>
          <w:rFonts w:ascii="Arial" w:hAnsi="Arial" w:cs="Arial"/>
          <w:b w:val="0"/>
          <w:sz w:val="20"/>
        </w:rPr>
        <w:t>,</w:t>
      </w:r>
    </w:p>
    <w:p w14:paraId="489E25F8" w14:textId="77777777" w:rsidR="005D2AB6" w:rsidRPr="0013253A" w:rsidRDefault="005D2AB6">
      <w:pPr>
        <w:pStyle w:val="Telobesedila"/>
        <w:numPr>
          <w:ilvl w:val="0"/>
          <w:numId w:val="2"/>
        </w:numPr>
        <w:tabs>
          <w:tab w:val="left" w:pos="360"/>
        </w:tabs>
        <w:jc w:val="both"/>
        <w:rPr>
          <w:rFonts w:ascii="Arial" w:hAnsi="Arial" w:cs="Arial"/>
          <w:b w:val="0"/>
          <w:sz w:val="20"/>
        </w:rPr>
      </w:pPr>
      <w:r w:rsidRPr="0013253A">
        <w:rPr>
          <w:rFonts w:ascii="Arial" w:hAnsi="Arial" w:cs="Arial"/>
          <w:b w:val="0"/>
          <w:sz w:val="20"/>
        </w:rPr>
        <w:t>daje pobude nacionalnemu organu za standarde za sprejem novega nacionalnega standarda,</w:t>
      </w:r>
    </w:p>
    <w:p w14:paraId="76238065" w14:textId="77777777" w:rsidR="005D2AB6" w:rsidRPr="0013253A" w:rsidRDefault="005D2AB6">
      <w:pPr>
        <w:pStyle w:val="Telobesedila"/>
        <w:numPr>
          <w:ilvl w:val="0"/>
          <w:numId w:val="2"/>
        </w:numPr>
        <w:tabs>
          <w:tab w:val="left" w:pos="360"/>
        </w:tabs>
        <w:jc w:val="both"/>
        <w:rPr>
          <w:rFonts w:ascii="Arial" w:hAnsi="Arial" w:cs="Arial"/>
          <w:b w:val="0"/>
          <w:sz w:val="20"/>
        </w:rPr>
      </w:pPr>
      <w:r w:rsidRPr="0013253A">
        <w:rPr>
          <w:rFonts w:ascii="Arial" w:hAnsi="Arial" w:cs="Arial"/>
          <w:b w:val="0"/>
          <w:sz w:val="20"/>
        </w:rPr>
        <w:t>pripravlja predlog Programa dela</w:t>
      </w:r>
      <w:r w:rsidRPr="0013253A">
        <w:rPr>
          <w:rFonts w:ascii="Arial" w:hAnsi="Arial" w:cs="Arial"/>
          <w:b w:val="0"/>
          <w:bCs/>
          <w:sz w:val="20"/>
        </w:rPr>
        <w:t xml:space="preserve"> Komisije za standardizacijo zemljepisnih imen za naslednje leto; </w:t>
      </w:r>
    </w:p>
    <w:p w14:paraId="4B0192B5" w14:textId="77777777" w:rsidR="005D2AB6" w:rsidRPr="0013253A" w:rsidRDefault="005D2AB6">
      <w:pPr>
        <w:pStyle w:val="Telobesedila"/>
        <w:numPr>
          <w:ilvl w:val="0"/>
          <w:numId w:val="2"/>
        </w:numPr>
        <w:tabs>
          <w:tab w:val="left" w:pos="360"/>
        </w:tabs>
        <w:jc w:val="both"/>
        <w:rPr>
          <w:rFonts w:ascii="Arial" w:hAnsi="Arial" w:cs="Arial"/>
          <w:b w:val="0"/>
          <w:sz w:val="20"/>
        </w:rPr>
      </w:pPr>
      <w:r w:rsidRPr="0013253A">
        <w:rPr>
          <w:rFonts w:ascii="Arial" w:hAnsi="Arial" w:cs="Arial"/>
          <w:b w:val="0"/>
          <w:sz w:val="20"/>
        </w:rPr>
        <w:t xml:space="preserve">deluje </w:t>
      </w:r>
      <w:r w:rsidR="00BB1FB9">
        <w:rPr>
          <w:rFonts w:ascii="Arial" w:hAnsi="Arial" w:cs="Arial"/>
          <w:b w:val="0"/>
          <w:sz w:val="20"/>
        </w:rPr>
        <w:t>skladno</w:t>
      </w:r>
      <w:r w:rsidRPr="0013253A">
        <w:rPr>
          <w:rFonts w:ascii="Arial" w:hAnsi="Arial" w:cs="Arial"/>
          <w:b w:val="0"/>
          <w:sz w:val="20"/>
        </w:rPr>
        <w:t xml:space="preserve"> s sprejet</w:t>
      </w:r>
      <w:r w:rsidR="00E96F0B">
        <w:rPr>
          <w:rFonts w:ascii="Arial" w:hAnsi="Arial" w:cs="Arial"/>
          <w:b w:val="0"/>
          <w:sz w:val="20"/>
        </w:rPr>
        <w:t>imi resolucijami (priporočili) I</w:t>
      </w:r>
      <w:r w:rsidRPr="0013253A">
        <w:rPr>
          <w:rFonts w:ascii="Arial" w:hAnsi="Arial" w:cs="Arial"/>
          <w:b w:val="0"/>
          <w:sz w:val="20"/>
        </w:rPr>
        <w:t xml:space="preserve">zvedenske skupine </w:t>
      </w:r>
      <w:r w:rsidR="00E96F0B">
        <w:rPr>
          <w:rFonts w:ascii="Arial" w:hAnsi="Arial" w:cs="Arial"/>
          <w:b w:val="0"/>
          <w:sz w:val="20"/>
        </w:rPr>
        <w:t xml:space="preserve">Združenih narodov </w:t>
      </w:r>
      <w:r w:rsidRPr="0013253A">
        <w:rPr>
          <w:rFonts w:ascii="Arial" w:hAnsi="Arial" w:cs="Arial"/>
          <w:b w:val="0"/>
          <w:sz w:val="20"/>
        </w:rPr>
        <w:t>za zemljepisn</w:t>
      </w:r>
      <w:r w:rsidR="00E96F0B">
        <w:rPr>
          <w:rFonts w:ascii="Arial" w:hAnsi="Arial" w:cs="Arial"/>
          <w:b w:val="0"/>
          <w:sz w:val="20"/>
        </w:rPr>
        <w:t>a</w:t>
      </w:r>
      <w:r w:rsidRPr="0013253A">
        <w:rPr>
          <w:rFonts w:ascii="Arial" w:hAnsi="Arial" w:cs="Arial"/>
          <w:b w:val="0"/>
          <w:sz w:val="20"/>
        </w:rPr>
        <w:t xml:space="preserve"> imen</w:t>
      </w:r>
      <w:r w:rsidR="00E96F0B">
        <w:rPr>
          <w:rFonts w:ascii="Arial" w:hAnsi="Arial" w:cs="Arial"/>
          <w:b w:val="0"/>
          <w:sz w:val="20"/>
        </w:rPr>
        <w:t>a</w:t>
      </w:r>
      <w:r w:rsidRPr="0013253A">
        <w:rPr>
          <w:rFonts w:ascii="Arial" w:hAnsi="Arial" w:cs="Arial"/>
          <w:b w:val="0"/>
          <w:sz w:val="20"/>
        </w:rPr>
        <w:t xml:space="preserve"> </w:t>
      </w:r>
      <w:r w:rsidR="00E96F0B">
        <w:rPr>
          <w:rFonts w:ascii="Arial" w:hAnsi="Arial" w:cs="Arial"/>
          <w:b w:val="0"/>
          <w:sz w:val="20"/>
        </w:rPr>
        <w:t>(</w:t>
      </w:r>
      <w:r w:rsidRPr="0013253A">
        <w:rPr>
          <w:rFonts w:ascii="Arial" w:hAnsi="Arial" w:cs="Arial"/>
          <w:b w:val="0"/>
          <w:sz w:val="20"/>
        </w:rPr>
        <w:t>UNGEGN</w:t>
      </w:r>
      <w:r w:rsidR="00E96F0B">
        <w:rPr>
          <w:rFonts w:ascii="Arial" w:hAnsi="Arial" w:cs="Arial"/>
          <w:b w:val="0"/>
          <w:sz w:val="20"/>
        </w:rPr>
        <w:t>)</w:t>
      </w:r>
      <w:r w:rsidRPr="0013253A">
        <w:rPr>
          <w:rFonts w:ascii="Arial" w:hAnsi="Arial" w:cs="Arial"/>
          <w:b w:val="0"/>
          <w:sz w:val="20"/>
        </w:rPr>
        <w:t>.</w:t>
      </w:r>
    </w:p>
    <w:p w14:paraId="166618E0" w14:textId="77777777" w:rsidR="005D2AB6" w:rsidRPr="0013253A" w:rsidRDefault="005D2AB6">
      <w:pPr>
        <w:pStyle w:val="Telobesedila"/>
        <w:jc w:val="both"/>
        <w:rPr>
          <w:rFonts w:ascii="Arial" w:hAnsi="Arial" w:cs="Arial"/>
          <w:b w:val="0"/>
          <w:sz w:val="20"/>
        </w:rPr>
      </w:pPr>
    </w:p>
    <w:p w14:paraId="2245835C" w14:textId="77777777" w:rsidR="0033427B" w:rsidRDefault="0033427B">
      <w:pPr>
        <w:pStyle w:val="Telobesedila"/>
        <w:jc w:val="both"/>
        <w:rPr>
          <w:rFonts w:ascii="Arial" w:hAnsi="Arial" w:cs="Arial"/>
          <w:b w:val="0"/>
          <w:sz w:val="20"/>
        </w:rPr>
      </w:pPr>
    </w:p>
    <w:p w14:paraId="65D50B29" w14:textId="32D14B60" w:rsidR="005D2AB6" w:rsidRPr="0013253A" w:rsidRDefault="005D2AB6">
      <w:pPr>
        <w:pStyle w:val="Telobesedila"/>
        <w:jc w:val="both"/>
        <w:rPr>
          <w:rFonts w:ascii="Arial" w:hAnsi="Arial" w:cs="Arial"/>
          <w:b w:val="0"/>
          <w:i/>
          <w:sz w:val="20"/>
        </w:rPr>
      </w:pPr>
      <w:r w:rsidRPr="0013253A">
        <w:rPr>
          <w:rFonts w:ascii="Arial" w:hAnsi="Arial" w:cs="Arial"/>
          <w:b w:val="0"/>
          <w:sz w:val="20"/>
        </w:rPr>
        <w:lastRenderedPageBreak/>
        <w:t>(3) Na področju standardizacije zemljepisnih imen komisija zlasti:</w:t>
      </w:r>
    </w:p>
    <w:p w14:paraId="391A102B" w14:textId="77777777" w:rsidR="005D2AB6" w:rsidRPr="0013253A" w:rsidRDefault="005D2AB6">
      <w:pPr>
        <w:pStyle w:val="Telobesedila"/>
        <w:numPr>
          <w:ilvl w:val="0"/>
          <w:numId w:val="2"/>
        </w:numPr>
        <w:tabs>
          <w:tab w:val="left" w:pos="360"/>
        </w:tabs>
        <w:jc w:val="both"/>
        <w:rPr>
          <w:rFonts w:ascii="Arial" w:hAnsi="Arial" w:cs="Arial"/>
          <w:b w:val="0"/>
          <w:sz w:val="20"/>
        </w:rPr>
      </w:pPr>
      <w:r w:rsidRPr="0013253A">
        <w:rPr>
          <w:rFonts w:ascii="Arial" w:hAnsi="Arial" w:cs="Arial"/>
          <w:b w:val="0"/>
          <w:sz w:val="20"/>
        </w:rPr>
        <w:t>sprejema merila za pisanje in rabo zemljepisnih imen v slovenskem jeziku v Republiki Sloveniji,</w:t>
      </w:r>
    </w:p>
    <w:p w14:paraId="37EB0728" w14:textId="77777777" w:rsidR="005D2AB6" w:rsidRPr="0013253A" w:rsidRDefault="005D2AB6">
      <w:pPr>
        <w:pStyle w:val="Telobesedila"/>
        <w:numPr>
          <w:ilvl w:val="0"/>
          <w:numId w:val="2"/>
        </w:numPr>
        <w:tabs>
          <w:tab w:val="left" w:pos="360"/>
        </w:tabs>
        <w:jc w:val="both"/>
        <w:rPr>
          <w:rFonts w:ascii="Arial" w:hAnsi="Arial" w:cs="Arial"/>
          <w:b w:val="0"/>
          <w:sz w:val="20"/>
        </w:rPr>
      </w:pPr>
      <w:r w:rsidRPr="0013253A">
        <w:rPr>
          <w:rFonts w:ascii="Arial" w:hAnsi="Arial" w:cs="Arial"/>
          <w:b w:val="0"/>
          <w:sz w:val="20"/>
        </w:rPr>
        <w:t xml:space="preserve">sprejema merila za pisanje in rabo zemljepisnih imen v jezikih narodnih </w:t>
      </w:r>
      <w:r w:rsidR="000250B6">
        <w:rPr>
          <w:rFonts w:ascii="Arial" w:hAnsi="Arial" w:cs="Arial"/>
          <w:b w:val="0"/>
          <w:sz w:val="20"/>
        </w:rPr>
        <w:t>skupnosti</w:t>
      </w:r>
      <w:r w:rsidRPr="0013253A">
        <w:rPr>
          <w:rFonts w:ascii="Arial" w:hAnsi="Arial" w:cs="Arial"/>
          <w:b w:val="0"/>
          <w:sz w:val="20"/>
        </w:rPr>
        <w:t xml:space="preserve"> v Republiki Sloveniji v sodelovanju s strokovnjaki, ki</w:t>
      </w:r>
      <w:r w:rsidR="000250B6">
        <w:rPr>
          <w:rFonts w:ascii="Arial" w:hAnsi="Arial" w:cs="Arial"/>
          <w:b w:val="0"/>
          <w:sz w:val="20"/>
        </w:rPr>
        <w:t xml:space="preserve"> jih predlaga posamezna narod</w:t>
      </w:r>
      <w:r w:rsidRPr="0013253A">
        <w:rPr>
          <w:rFonts w:ascii="Arial" w:hAnsi="Arial" w:cs="Arial"/>
          <w:b w:val="0"/>
          <w:sz w:val="20"/>
        </w:rPr>
        <w:t>na skupnost,</w:t>
      </w:r>
    </w:p>
    <w:p w14:paraId="4E7E5296" w14:textId="77777777" w:rsidR="005D2AB6" w:rsidRPr="0013253A" w:rsidRDefault="005D2AB6">
      <w:pPr>
        <w:pStyle w:val="Telobesedila"/>
        <w:numPr>
          <w:ilvl w:val="0"/>
          <w:numId w:val="2"/>
        </w:numPr>
        <w:tabs>
          <w:tab w:val="left" w:pos="360"/>
        </w:tabs>
        <w:jc w:val="both"/>
        <w:rPr>
          <w:rFonts w:ascii="Arial" w:hAnsi="Arial" w:cs="Arial"/>
          <w:b w:val="0"/>
          <w:sz w:val="20"/>
        </w:rPr>
      </w:pPr>
      <w:r w:rsidRPr="0013253A">
        <w:rPr>
          <w:rFonts w:ascii="Arial" w:hAnsi="Arial" w:cs="Arial"/>
          <w:b w:val="0"/>
          <w:sz w:val="20"/>
        </w:rPr>
        <w:t xml:space="preserve">sprejema merila za pisanje in rabo zemljepisnih imen v slovenskem jeziku na ozemljih zunaj Republike Slovenije, kjer živi slovenska </w:t>
      </w:r>
      <w:r w:rsidR="000250B6">
        <w:rPr>
          <w:rFonts w:ascii="Arial" w:hAnsi="Arial" w:cs="Arial"/>
          <w:b w:val="0"/>
          <w:sz w:val="20"/>
        </w:rPr>
        <w:t>narodna skupnost</w:t>
      </w:r>
      <w:r w:rsidRPr="0013253A">
        <w:rPr>
          <w:rFonts w:ascii="Arial" w:hAnsi="Arial" w:cs="Arial"/>
          <w:b w:val="0"/>
          <w:sz w:val="20"/>
        </w:rPr>
        <w:t>,</w:t>
      </w:r>
    </w:p>
    <w:p w14:paraId="5F332227" w14:textId="77777777" w:rsidR="005D2AB6" w:rsidRPr="0013253A" w:rsidRDefault="005D2AB6">
      <w:pPr>
        <w:pStyle w:val="Telobesedila"/>
        <w:numPr>
          <w:ilvl w:val="0"/>
          <w:numId w:val="2"/>
        </w:numPr>
        <w:tabs>
          <w:tab w:val="left" w:pos="360"/>
        </w:tabs>
        <w:jc w:val="both"/>
        <w:rPr>
          <w:rFonts w:ascii="Arial" w:hAnsi="Arial" w:cs="Arial"/>
          <w:b w:val="0"/>
          <w:sz w:val="20"/>
        </w:rPr>
      </w:pPr>
      <w:r w:rsidRPr="0013253A">
        <w:rPr>
          <w:rFonts w:ascii="Arial" w:hAnsi="Arial" w:cs="Arial"/>
          <w:b w:val="0"/>
          <w:sz w:val="20"/>
        </w:rPr>
        <w:t xml:space="preserve">sprejema merila za pisanje in rabo zemljepisnih imen v slovenskem jeziku na ostalih ozemljih zunaj Republike Slovenije, </w:t>
      </w:r>
    </w:p>
    <w:p w14:paraId="47B20DF4" w14:textId="77777777" w:rsidR="005D2AB6" w:rsidRPr="0013253A" w:rsidRDefault="005D2AB6">
      <w:pPr>
        <w:pStyle w:val="Telobesedila"/>
        <w:numPr>
          <w:ilvl w:val="0"/>
          <w:numId w:val="2"/>
        </w:numPr>
        <w:tabs>
          <w:tab w:val="left" w:pos="360"/>
        </w:tabs>
        <w:jc w:val="both"/>
        <w:rPr>
          <w:rFonts w:ascii="Arial" w:hAnsi="Arial" w:cs="Arial"/>
          <w:b w:val="0"/>
          <w:sz w:val="20"/>
        </w:rPr>
      </w:pPr>
      <w:r w:rsidRPr="0013253A">
        <w:rPr>
          <w:rFonts w:ascii="Arial" w:hAnsi="Arial" w:cs="Arial"/>
          <w:b w:val="0"/>
          <w:sz w:val="20"/>
        </w:rPr>
        <w:t>sodeluje z nacionalnim organom za standarde in s tehničnim odborom, pristojnim za standardizacijo zemljepisnih imen v nacionalnem organu za standarde s pobudami za sprejem novih standardov,</w:t>
      </w:r>
    </w:p>
    <w:p w14:paraId="14CE370A" w14:textId="77777777" w:rsidR="005D2AB6" w:rsidRPr="0013253A" w:rsidRDefault="005D2AB6">
      <w:pPr>
        <w:pStyle w:val="Telobesedila"/>
        <w:numPr>
          <w:ilvl w:val="0"/>
          <w:numId w:val="2"/>
        </w:numPr>
        <w:tabs>
          <w:tab w:val="left" w:pos="360"/>
        </w:tabs>
        <w:jc w:val="both"/>
        <w:rPr>
          <w:rFonts w:ascii="Arial" w:hAnsi="Arial" w:cs="Arial"/>
          <w:b w:val="0"/>
          <w:sz w:val="20"/>
        </w:rPr>
      </w:pPr>
      <w:r w:rsidRPr="0013253A">
        <w:rPr>
          <w:rFonts w:ascii="Arial" w:hAnsi="Arial" w:cs="Arial"/>
          <w:b w:val="0"/>
          <w:sz w:val="20"/>
        </w:rPr>
        <w:t>sprejema merila za pisanje in rabo tujih zemljepisnih imen v slovenskem jeziku,</w:t>
      </w:r>
    </w:p>
    <w:p w14:paraId="4622359A" w14:textId="77777777" w:rsidR="005D2AB6" w:rsidRPr="0013253A" w:rsidRDefault="005D2AB6">
      <w:pPr>
        <w:pStyle w:val="Telobesedila"/>
        <w:numPr>
          <w:ilvl w:val="0"/>
          <w:numId w:val="2"/>
        </w:numPr>
        <w:tabs>
          <w:tab w:val="left" w:pos="360"/>
        </w:tabs>
        <w:jc w:val="both"/>
        <w:rPr>
          <w:rFonts w:ascii="Arial" w:hAnsi="Arial" w:cs="Arial"/>
          <w:b w:val="0"/>
          <w:sz w:val="20"/>
        </w:rPr>
      </w:pPr>
      <w:r w:rsidRPr="0013253A">
        <w:rPr>
          <w:rFonts w:ascii="Arial" w:hAnsi="Arial" w:cs="Arial"/>
          <w:b w:val="0"/>
          <w:sz w:val="20"/>
        </w:rPr>
        <w:t>potrjuje zemljepisna imena, ki s tem pridobijo status standardiziranih imen,</w:t>
      </w:r>
    </w:p>
    <w:p w14:paraId="296F2CEA" w14:textId="77777777" w:rsidR="005D2AB6" w:rsidRPr="0013253A" w:rsidRDefault="005D2AB6">
      <w:pPr>
        <w:pStyle w:val="Telobesedila"/>
        <w:numPr>
          <w:ilvl w:val="0"/>
          <w:numId w:val="2"/>
        </w:numPr>
        <w:tabs>
          <w:tab w:val="left" w:pos="360"/>
        </w:tabs>
        <w:jc w:val="both"/>
        <w:rPr>
          <w:rFonts w:ascii="Arial" w:hAnsi="Arial" w:cs="Arial"/>
          <w:b w:val="0"/>
          <w:sz w:val="20"/>
        </w:rPr>
      </w:pPr>
      <w:r w:rsidRPr="0013253A">
        <w:rPr>
          <w:rFonts w:ascii="Arial" w:hAnsi="Arial" w:cs="Arial"/>
          <w:b w:val="0"/>
          <w:sz w:val="20"/>
        </w:rPr>
        <w:t>izdaja standardizacijske dokumente na področju zemljepisnih imen.</w:t>
      </w:r>
    </w:p>
    <w:p w14:paraId="291AC9ED" w14:textId="77777777" w:rsidR="005D2AB6" w:rsidRPr="0013253A" w:rsidRDefault="005D2AB6">
      <w:pPr>
        <w:pStyle w:val="Telobesedila"/>
        <w:jc w:val="both"/>
        <w:rPr>
          <w:rFonts w:ascii="Arial" w:hAnsi="Arial" w:cs="Arial"/>
          <w:b w:val="0"/>
          <w:sz w:val="20"/>
        </w:rPr>
      </w:pPr>
    </w:p>
    <w:p w14:paraId="03C1566D" w14:textId="77777777" w:rsidR="005D2AB6" w:rsidRPr="0013253A" w:rsidRDefault="00826B12">
      <w:pPr>
        <w:pStyle w:val="Telobesedila"/>
        <w:jc w:val="both"/>
        <w:rPr>
          <w:rFonts w:ascii="Arial" w:hAnsi="Arial" w:cs="Arial"/>
          <w:b w:val="0"/>
          <w:sz w:val="20"/>
        </w:rPr>
      </w:pPr>
      <w:r>
        <w:rPr>
          <w:rFonts w:ascii="Arial" w:hAnsi="Arial" w:cs="Arial"/>
          <w:b w:val="0"/>
          <w:sz w:val="20"/>
        </w:rPr>
        <w:t>(4) Na znanstvenoraziskovalnem</w:t>
      </w:r>
      <w:r w:rsidR="005D2AB6" w:rsidRPr="0013253A">
        <w:rPr>
          <w:rFonts w:ascii="Arial" w:hAnsi="Arial" w:cs="Arial"/>
          <w:b w:val="0"/>
          <w:sz w:val="20"/>
        </w:rPr>
        <w:t xml:space="preserve"> področju komisija zlasti:</w:t>
      </w:r>
    </w:p>
    <w:p w14:paraId="2B1D5875" w14:textId="77777777" w:rsidR="005D2AB6" w:rsidRPr="0013253A" w:rsidRDefault="005D2AB6">
      <w:pPr>
        <w:pStyle w:val="Telobesedila"/>
        <w:numPr>
          <w:ilvl w:val="0"/>
          <w:numId w:val="2"/>
        </w:numPr>
        <w:tabs>
          <w:tab w:val="left" w:pos="360"/>
        </w:tabs>
        <w:jc w:val="both"/>
        <w:rPr>
          <w:rFonts w:ascii="Arial" w:hAnsi="Arial" w:cs="Arial"/>
          <w:b w:val="0"/>
          <w:sz w:val="20"/>
        </w:rPr>
      </w:pPr>
      <w:r w:rsidRPr="0013253A">
        <w:rPr>
          <w:rFonts w:ascii="Arial" w:hAnsi="Arial" w:cs="Arial"/>
          <w:b w:val="0"/>
          <w:sz w:val="20"/>
        </w:rPr>
        <w:t>upošteva in spodbuja tehnološke in metodološke novosti ter raziskovalno delo na področju svoje dejavnosti,</w:t>
      </w:r>
    </w:p>
    <w:p w14:paraId="1FD75793" w14:textId="77777777" w:rsidR="005D2AB6" w:rsidRPr="0013253A" w:rsidRDefault="005D2AB6">
      <w:pPr>
        <w:pStyle w:val="Telobesedila"/>
        <w:numPr>
          <w:ilvl w:val="0"/>
          <w:numId w:val="2"/>
        </w:numPr>
        <w:tabs>
          <w:tab w:val="left" w:pos="360"/>
        </w:tabs>
        <w:jc w:val="both"/>
        <w:rPr>
          <w:rFonts w:ascii="Arial" w:hAnsi="Arial" w:cs="Arial"/>
          <w:b w:val="0"/>
          <w:sz w:val="20"/>
        </w:rPr>
      </w:pPr>
      <w:r w:rsidRPr="0013253A">
        <w:rPr>
          <w:rFonts w:ascii="Arial" w:hAnsi="Arial" w:cs="Arial"/>
          <w:b w:val="0"/>
          <w:sz w:val="20"/>
        </w:rPr>
        <w:t>spremlja pobude za pravilno pisanje zemljepisnih imen in predlaga rešitve,</w:t>
      </w:r>
    </w:p>
    <w:p w14:paraId="2347586D" w14:textId="77777777" w:rsidR="005D2AB6" w:rsidRPr="0013253A" w:rsidRDefault="005D2AB6">
      <w:pPr>
        <w:pStyle w:val="Telobesedila"/>
        <w:numPr>
          <w:ilvl w:val="0"/>
          <w:numId w:val="2"/>
        </w:numPr>
        <w:tabs>
          <w:tab w:val="left" w:pos="360"/>
        </w:tabs>
        <w:jc w:val="both"/>
        <w:rPr>
          <w:rFonts w:ascii="Arial" w:hAnsi="Arial" w:cs="Arial"/>
          <w:b w:val="0"/>
          <w:sz w:val="20"/>
        </w:rPr>
      </w:pPr>
      <w:r w:rsidRPr="0013253A">
        <w:rPr>
          <w:rFonts w:ascii="Arial" w:hAnsi="Arial" w:cs="Arial"/>
          <w:b w:val="0"/>
          <w:sz w:val="20"/>
        </w:rPr>
        <w:t xml:space="preserve">spremlja in upošteva strokovno terminologijo ter jo usklajuje s </w:t>
      </w:r>
      <w:proofErr w:type="spellStart"/>
      <w:r w:rsidRPr="0013253A">
        <w:rPr>
          <w:rFonts w:ascii="Arial" w:hAnsi="Arial" w:cs="Arial"/>
          <w:b w:val="0"/>
          <w:sz w:val="20"/>
        </w:rPr>
        <w:t>toponimskimi</w:t>
      </w:r>
      <w:proofErr w:type="spellEnd"/>
      <w:r w:rsidRPr="0013253A">
        <w:rPr>
          <w:rFonts w:ascii="Arial" w:hAnsi="Arial" w:cs="Arial"/>
          <w:b w:val="0"/>
          <w:sz w:val="20"/>
        </w:rPr>
        <w:t xml:space="preserve"> priporočili, slovarji in z že sprejetimi standardi, </w:t>
      </w:r>
    </w:p>
    <w:p w14:paraId="03182604" w14:textId="77777777" w:rsidR="005D2AB6" w:rsidRPr="0013253A" w:rsidRDefault="005D2AB6">
      <w:pPr>
        <w:pStyle w:val="Telobesedila"/>
        <w:numPr>
          <w:ilvl w:val="0"/>
          <w:numId w:val="2"/>
        </w:numPr>
        <w:tabs>
          <w:tab w:val="left" w:pos="360"/>
        </w:tabs>
        <w:jc w:val="both"/>
        <w:rPr>
          <w:rFonts w:ascii="Arial" w:hAnsi="Arial" w:cs="Arial"/>
          <w:b w:val="0"/>
          <w:sz w:val="20"/>
        </w:rPr>
      </w:pPr>
      <w:r w:rsidRPr="0013253A">
        <w:rPr>
          <w:rFonts w:ascii="Arial" w:hAnsi="Arial" w:cs="Arial"/>
          <w:b w:val="0"/>
          <w:sz w:val="20"/>
        </w:rPr>
        <w:t xml:space="preserve">izdaja ekspertna mnenja in recenzije za področje zemljepisnih imen ustanovam v Sloveniji in drugod, </w:t>
      </w:r>
    </w:p>
    <w:p w14:paraId="507727D1" w14:textId="77777777" w:rsidR="005D2AB6" w:rsidRPr="0013253A" w:rsidRDefault="005D2AB6">
      <w:pPr>
        <w:pStyle w:val="Telobesedila"/>
        <w:numPr>
          <w:ilvl w:val="0"/>
          <w:numId w:val="2"/>
        </w:numPr>
        <w:tabs>
          <w:tab w:val="left" w:pos="360"/>
        </w:tabs>
        <w:jc w:val="both"/>
        <w:rPr>
          <w:rFonts w:ascii="Arial" w:hAnsi="Arial" w:cs="Arial"/>
          <w:b w:val="0"/>
          <w:sz w:val="20"/>
        </w:rPr>
      </w:pPr>
      <w:r w:rsidRPr="0013253A">
        <w:rPr>
          <w:rFonts w:ascii="Arial" w:hAnsi="Arial" w:cs="Arial"/>
          <w:b w:val="0"/>
          <w:sz w:val="20"/>
        </w:rPr>
        <w:t>pripravlja vseobsežne sezname zemljepisnih imen, zbranih na podlagi najrazličnejših virov, ki so podlaga za standardizacijo (za posamezne zvrsti imen, za določeno območje),</w:t>
      </w:r>
    </w:p>
    <w:p w14:paraId="063F57E5" w14:textId="77777777" w:rsidR="005D2AB6" w:rsidRPr="0013253A" w:rsidRDefault="005D2AB6">
      <w:pPr>
        <w:pStyle w:val="Telobesedila"/>
        <w:numPr>
          <w:ilvl w:val="0"/>
          <w:numId w:val="2"/>
        </w:numPr>
        <w:tabs>
          <w:tab w:val="left" w:pos="360"/>
        </w:tabs>
        <w:jc w:val="both"/>
        <w:rPr>
          <w:rFonts w:ascii="Arial" w:hAnsi="Arial" w:cs="Arial"/>
          <w:b w:val="0"/>
          <w:sz w:val="20"/>
        </w:rPr>
      </w:pPr>
      <w:r w:rsidRPr="0013253A">
        <w:rPr>
          <w:rFonts w:ascii="Arial" w:hAnsi="Arial" w:cs="Arial"/>
          <w:b w:val="0"/>
          <w:sz w:val="20"/>
        </w:rPr>
        <w:t>sodeluje z drugimi strokami, ustanovami ali posamezniki in skrbi za interdisciplinarn</w:t>
      </w:r>
      <w:r w:rsidR="00682F49">
        <w:rPr>
          <w:rFonts w:ascii="Arial" w:hAnsi="Arial" w:cs="Arial"/>
          <w:b w:val="0"/>
          <w:sz w:val="20"/>
        </w:rPr>
        <w:t>i</w:t>
      </w:r>
      <w:r w:rsidRPr="0013253A">
        <w:rPr>
          <w:rFonts w:ascii="Arial" w:hAnsi="Arial" w:cs="Arial"/>
          <w:b w:val="0"/>
          <w:sz w:val="20"/>
        </w:rPr>
        <w:t xml:space="preserve"> in znanstven</w:t>
      </w:r>
      <w:r w:rsidR="00682F49">
        <w:rPr>
          <w:rFonts w:ascii="Arial" w:hAnsi="Arial" w:cs="Arial"/>
          <w:b w:val="0"/>
          <w:sz w:val="20"/>
        </w:rPr>
        <w:t>i</w:t>
      </w:r>
      <w:r w:rsidRPr="0013253A">
        <w:rPr>
          <w:rFonts w:ascii="Arial" w:hAnsi="Arial" w:cs="Arial"/>
          <w:b w:val="0"/>
          <w:sz w:val="20"/>
        </w:rPr>
        <w:t xml:space="preserve"> pristop k reševanju </w:t>
      </w:r>
      <w:proofErr w:type="spellStart"/>
      <w:r w:rsidRPr="0013253A">
        <w:rPr>
          <w:rFonts w:ascii="Arial" w:hAnsi="Arial" w:cs="Arial"/>
          <w:b w:val="0"/>
          <w:sz w:val="20"/>
        </w:rPr>
        <w:t>toponimskih</w:t>
      </w:r>
      <w:proofErr w:type="spellEnd"/>
      <w:r w:rsidRPr="0013253A">
        <w:rPr>
          <w:rFonts w:ascii="Arial" w:hAnsi="Arial" w:cs="Arial"/>
          <w:b w:val="0"/>
          <w:sz w:val="20"/>
        </w:rPr>
        <w:t xml:space="preserve"> problemov.</w:t>
      </w:r>
    </w:p>
    <w:p w14:paraId="471BA3F0" w14:textId="77777777" w:rsidR="005D2AB6" w:rsidRPr="0013253A" w:rsidRDefault="005D2AB6">
      <w:pPr>
        <w:pStyle w:val="Telobesedila"/>
        <w:jc w:val="both"/>
        <w:rPr>
          <w:rFonts w:ascii="Arial" w:hAnsi="Arial" w:cs="Arial"/>
          <w:b w:val="0"/>
          <w:sz w:val="20"/>
        </w:rPr>
      </w:pPr>
    </w:p>
    <w:p w14:paraId="0A6D0D6D" w14:textId="77777777" w:rsidR="005D2AB6" w:rsidRPr="0013253A" w:rsidRDefault="005D2AB6">
      <w:pPr>
        <w:pStyle w:val="Telobesedila"/>
        <w:jc w:val="both"/>
        <w:rPr>
          <w:rFonts w:ascii="Arial" w:hAnsi="Arial" w:cs="Arial"/>
          <w:b w:val="0"/>
          <w:sz w:val="20"/>
        </w:rPr>
      </w:pPr>
      <w:r w:rsidRPr="0013253A">
        <w:rPr>
          <w:rFonts w:ascii="Arial" w:hAnsi="Arial" w:cs="Arial"/>
          <w:b w:val="0"/>
          <w:sz w:val="20"/>
        </w:rPr>
        <w:t>(5) Na mednarodnem področju komisija zlasti:</w:t>
      </w:r>
    </w:p>
    <w:p w14:paraId="14A8BCE8" w14:textId="77777777" w:rsidR="005D2AB6" w:rsidRPr="0013253A" w:rsidRDefault="005D2AB6">
      <w:pPr>
        <w:pStyle w:val="Telobesedila"/>
        <w:numPr>
          <w:ilvl w:val="0"/>
          <w:numId w:val="2"/>
        </w:numPr>
        <w:tabs>
          <w:tab w:val="left" w:pos="360"/>
        </w:tabs>
        <w:jc w:val="both"/>
        <w:rPr>
          <w:rFonts w:ascii="Arial" w:hAnsi="Arial" w:cs="Arial"/>
          <w:b w:val="0"/>
          <w:sz w:val="20"/>
        </w:rPr>
      </w:pPr>
      <w:r w:rsidRPr="0013253A">
        <w:rPr>
          <w:rFonts w:ascii="Arial" w:hAnsi="Arial" w:cs="Arial"/>
          <w:b w:val="0"/>
          <w:sz w:val="20"/>
        </w:rPr>
        <w:t>sodeluje z drugimi državami pri razreševanju skupnih strokovnih problemov na področju zemljepisnih imen,</w:t>
      </w:r>
    </w:p>
    <w:p w14:paraId="2863CD80" w14:textId="77777777" w:rsidR="005D2AB6" w:rsidRPr="0013253A" w:rsidRDefault="005D2AB6">
      <w:pPr>
        <w:pStyle w:val="Telobesedila"/>
        <w:numPr>
          <w:ilvl w:val="0"/>
          <w:numId w:val="2"/>
        </w:numPr>
        <w:tabs>
          <w:tab w:val="left" w:pos="360"/>
        </w:tabs>
        <w:jc w:val="both"/>
        <w:rPr>
          <w:rFonts w:ascii="Arial" w:hAnsi="Arial" w:cs="Arial"/>
          <w:b w:val="0"/>
          <w:sz w:val="20"/>
        </w:rPr>
      </w:pPr>
      <w:r w:rsidRPr="0013253A">
        <w:rPr>
          <w:rFonts w:ascii="Arial" w:hAnsi="Arial" w:cs="Arial"/>
          <w:b w:val="0"/>
          <w:sz w:val="20"/>
        </w:rPr>
        <w:t xml:space="preserve">sodeluje v </w:t>
      </w:r>
      <w:r w:rsidR="00B07B47">
        <w:rPr>
          <w:rFonts w:ascii="Arial" w:hAnsi="Arial" w:cs="Arial"/>
          <w:b w:val="0"/>
          <w:sz w:val="20"/>
        </w:rPr>
        <w:t>I</w:t>
      </w:r>
      <w:r w:rsidR="00B07B47" w:rsidRPr="0013253A">
        <w:rPr>
          <w:rFonts w:ascii="Arial" w:hAnsi="Arial" w:cs="Arial"/>
          <w:b w:val="0"/>
          <w:sz w:val="20"/>
        </w:rPr>
        <w:t>zvedensk</w:t>
      </w:r>
      <w:r w:rsidR="00B07B47">
        <w:rPr>
          <w:rFonts w:ascii="Arial" w:hAnsi="Arial" w:cs="Arial"/>
          <w:b w:val="0"/>
          <w:sz w:val="20"/>
        </w:rPr>
        <w:t>i</w:t>
      </w:r>
      <w:r w:rsidR="00B07B47" w:rsidRPr="0013253A">
        <w:rPr>
          <w:rFonts w:ascii="Arial" w:hAnsi="Arial" w:cs="Arial"/>
          <w:b w:val="0"/>
          <w:sz w:val="20"/>
        </w:rPr>
        <w:t xml:space="preserve"> skupin</w:t>
      </w:r>
      <w:r w:rsidR="00B07B47">
        <w:rPr>
          <w:rFonts w:ascii="Arial" w:hAnsi="Arial" w:cs="Arial"/>
          <w:b w:val="0"/>
          <w:sz w:val="20"/>
        </w:rPr>
        <w:t>i</w:t>
      </w:r>
      <w:r w:rsidR="00B07B47" w:rsidRPr="0013253A">
        <w:rPr>
          <w:rFonts w:ascii="Arial" w:hAnsi="Arial" w:cs="Arial"/>
          <w:b w:val="0"/>
          <w:sz w:val="20"/>
        </w:rPr>
        <w:t xml:space="preserve"> </w:t>
      </w:r>
      <w:r w:rsidR="00B07B47">
        <w:rPr>
          <w:rFonts w:ascii="Arial" w:hAnsi="Arial" w:cs="Arial"/>
          <w:b w:val="0"/>
          <w:sz w:val="20"/>
        </w:rPr>
        <w:t xml:space="preserve">Združenih narodov </w:t>
      </w:r>
      <w:r w:rsidR="00B07B47" w:rsidRPr="0013253A">
        <w:rPr>
          <w:rFonts w:ascii="Arial" w:hAnsi="Arial" w:cs="Arial"/>
          <w:b w:val="0"/>
          <w:sz w:val="20"/>
        </w:rPr>
        <w:t>za zemljepisn</w:t>
      </w:r>
      <w:r w:rsidR="00B07B47">
        <w:rPr>
          <w:rFonts w:ascii="Arial" w:hAnsi="Arial" w:cs="Arial"/>
          <w:b w:val="0"/>
          <w:sz w:val="20"/>
        </w:rPr>
        <w:t>a</w:t>
      </w:r>
      <w:r w:rsidR="00B07B47" w:rsidRPr="0013253A">
        <w:rPr>
          <w:rFonts w:ascii="Arial" w:hAnsi="Arial" w:cs="Arial"/>
          <w:b w:val="0"/>
          <w:sz w:val="20"/>
        </w:rPr>
        <w:t xml:space="preserve"> imen</w:t>
      </w:r>
      <w:r w:rsidR="00B07B47">
        <w:rPr>
          <w:rFonts w:ascii="Arial" w:hAnsi="Arial" w:cs="Arial"/>
          <w:b w:val="0"/>
          <w:sz w:val="20"/>
        </w:rPr>
        <w:t>a</w:t>
      </w:r>
      <w:r w:rsidRPr="0013253A">
        <w:rPr>
          <w:rFonts w:ascii="Arial" w:hAnsi="Arial" w:cs="Arial"/>
          <w:b w:val="0"/>
          <w:sz w:val="20"/>
        </w:rPr>
        <w:t xml:space="preserve"> </w:t>
      </w:r>
      <w:r w:rsidR="00B07B47">
        <w:rPr>
          <w:rFonts w:ascii="Arial" w:hAnsi="Arial" w:cs="Arial"/>
          <w:b w:val="0"/>
          <w:sz w:val="20"/>
        </w:rPr>
        <w:t>(</w:t>
      </w:r>
      <w:r w:rsidRPr="0013253A">
        <w:rPr>
          <w:rFonts w:ascii="Arial" w:hAnsi="Arial" w:cs="Arial"/>
          <w:b w:val="0"/>
          <w:sz w:val="20"/>
        </w:rPr>
        <w:t xml:space="preserve">UNGEGN </w:t>
      </w:r>
      <w:r w:rsidR="00B07B47">
        <w:rPr>
          <w:rFonts w:ascii="Arial" w:hAnsi="Arial" w:cs="Arial"/>
          <w:b w:val="0"/>
          <w:sz w:val="20"/>
        </w:rPr>
        <w:t xml:space="preserve">- </w:t>
      </w:r>
      <w:proofErr w:type="spellStart"/>
      <w:r w:rsidRPr="0013253A">
        <w:rPr>
          <w:rFonts w:ascii="Arial" w:hAnsi="Arial" w:cs="Arial"/>
          <w:b w:val="0"/>
          <w:i/>
          <w:iCs/>
          <w:sz w:val="20"/>
        </w:rPr>
        <w:t>United</w:t>
      </w:r>
      <w:proofErr w:type="spellEnd"/>
      <w:r w:rsidRPr="0013253A">
        <w:rPr>
          <w:rFonts w:ascii="Arial" w:hAnsi="Arial" w:cs="Arial"/>
          <w:b w:val="0"/>
          <w:i/>
          <w:iCs/>
          <w:sz w:val="20"/>
        </w:rPr>
        <w:t xml:space="preserve"> </w:t>
      </w:r>
      <w:proofErr w:type="spellStart"/>
      <w:r w:rsidRPr="0013253A">
        <w:rPr>
          <w:rFonts w:ascii="Arial" w:hAnsi="Arial" w:cs="Arial"/>
          <w:b w:val="0"/>
          <w:i/>
          <w:iCs/>
          <w:sz w:val="20"/>
        </w:rPr>
        <w:t>Nations</w:t>
      </w:r>
      <w:proofErr w:type="spellEnd"/>
      <w:r w:rsidRPr="0013253A">
        <w:rPr>
          <w:rFonts w:ascii="Arial" w:hAnsi="Arial" w:cs="Arial"/>
          <w:b w:val="0"/>
          <w:i/>
          <w:iCs/>
          <w:sz w:val="20"/>
        </w:rPr>
        <w:t xml:space="preserve"> </w:t>
      </w:r>
      <w:proofErr w:type="spellStart"/>
      <w:r w:rsidRPr="0013253A">
        <w:rPr>
          <w:rFonts w:ascii="Arial" w:hAnsi="Arial" w:cs="Arial"/>
          <w:b w:val="0"/>
          <w:i/>
          <w:iCs/>
          <w:sz w:val="20"/>
        </w:rPr>
        <w:t>Group</w:t>
      </w:r>
      <w:proofErr w:type="spellEnd"/>
      <w:r w:rsidRPr="0013253A">
        <w:rPr>
          <w:rFonts w:ascii="Arial" w:hAnsi="Arial" w:cs="Arial"/>
          <w:b w:val="0"/>
          <w:i/>
          <w:iCs/>
          <w:sz w:val="20"/>
        </w:rPr>
        <w:t xml:space="preserve"> </w:t>
      </w:r>
      <w:proofErr w:type="spellStart"/>
      <w:r w:rsidRPr="0013253A">
        <w:rPr>
          <w:rFonts w:ascii="Arial" w:hAnsi="Arial" w:cs="Arial"/>
          <w:b w:val="0"/>
          <w:i/>
          <w:iCs/>
          <w:sz w:val="20"/>
        </w:rPr>
        <w:t>of</w:t>
      </w:r>
      <w:proofErr w:type="spellEnd"/>
      <w:r w:rsidRPr="0013253A">
        <w:rPr>
          <w:rFonts w:ascii="Arial" w:hAnsi="Arial" w:cs="Arial"/>
          <w:b w:val="0"/>
          <w:i/>
          <w:iCs/>
          <w:sz w:val="20"/>
        </w:rPr>
        <w:t xml:space="preserve"> </w:t>
      </w:r>
      <w:proofErr w:type="spellStart"/>
      <w:r w:rsidRPr="0013253A">
        <w:rPr>
          <w:rFonts w:ascii="Arial" w:hAnsi="Arial" w:cs="Arial"/>
          <w:b w:val="0"/>
          <w:i/>
          <w:iCs/>
          <w:sz w:val="20"/>
        </w:rPr>
        <w:t>Experts</w:t>
      </w:r>
      <w:proofErr w:type="spellEnd"/>
      <w:r w:rsidRPr="0013253A">
        <w:rPr>
          <w:rFonts w:ascii="Arial" w:hAnsi="Arial" w:cs="Arial"/>
          <w:b w:val="0"/>
          <w:i/>
          <w:iCs/>
          <w:sz w:val="20"/>
        </w:rPr>
        <w:t xml:space="preserve"> on </w:t>
      </w:r>
      <w:proofErr w:type="spellStart"/>
      <w:r w:rsidRPr="0013253A">
        <w:rPr>
          <w:rFonts w:ascii="Arial" w:hAnsi="Arial" w:cs="Arial"/>
          <w:b w:val="0"/>
          <w:i/>
          <w:iCs/>
          <w:sz w:val="20"/>
        </w:rPr>
        <w:t>Geographical</w:t>
      </w:r>
      <w:proofErr w:type="spellEnd"/>
      <w:r w:rsidRPr="0013253A">
        <w:rPr>
          <w:rFonts w:ascii="Arial" w:hAnsi="Arial" w:cs="Arial"/>
          <w:b w:val="0"/>
          <w:i/>
          <w:iCs/>
          <w:sz w:val="20"/>
        </w:rPr>
        <w:t xml:space="preserve"> </w:t>
      </w:r>
      <w:proofErr w:type="spellStart"/>
      <w:r w:rsidRPr="0013253A">
        <w:rPr>
          <w:rFonts w:ascii="Arial" w:hAnsi="Arial" w:cs="Arial"/>
          <w:b w:val="0"/>
          <w:i/>
          <w:iCs/>
          <w:sz w:val="20"/>
        </w:rPr>
        <w:t>Names</w:t>
      </w:r>
      <w:proofErr w:type="spellEnd"/>
      <w:r w:rsidRPr="0013253A">
        <w:rPr>
          <w:rFonts w:ascii="Arial" w:hAnsi="Arial" w:cs="Arial"/>
          <w:b w:val="0"/>
          <w:sz w:val="20"/>
        </w:rPr>
        <w:t xml:space="preserve">), njenih delovnih skupinah in v </w:t>
      </w:r>
      <w:proofErr w:type="spellStart"/>
      <w:r w:rsidR="00B07B47">
        <w:rPr>
          <w:rStyle w:val="content"/>
          <w:rFonts w:ascii="Arial" w:hAnsi="Arial" w:cs="Arial"/>
          <w:b w:val="0"/>
          <w:bCs/>
          <w:sz w:val="20"/>
        </w:rPr>
        <w:t>Vzhodnosrednjeevropskemu</w:t>
      </w:r>
      <w:proofErr w:type="spellEnd"/>
      <w:r w:rsidR="00B07B47">
        <w:rPr>
          <w:rStyle w:val="content"/>
          <w:rFonts w:ascii="Arial" w:hAnsi="Arial" w:cs="Arial"/>
          <w:b w:val="0"/>
          <w:bCs/>
          <w:sz w:val="20"/>
        </w:rPr>
        <w:t xml:space="preserve"> in </w:t>
      </w:r>
      <w:proofErr w:type="spellStart"/>
      <w:r w:rsidR="00B07B47">
        <w:rPr>
          <w:rStyle w:val="content"/>
          <w:rFonts w:ascii="Arial" w:hAnsi="Arial" w:cs="Arial"/>
          <w:b w:val="0"/>
          <w:bCs/>
          <w:sz w:val="20"/>
        </w:rPr>
        <w:t>jugovzhodnoevropskemu</w:t>
      </w:r>
      <w:proofErr w:type="spellEnd"/>
      <w:r w:rsidR="00B07B47" w:rsidRPr="00B07B47">
        <w:rPr>
          <w:rStyle w:val="content"/>
          <w:rFonts w:ascii="Arial" w:hAnsi="Arial" w:cs="Arial"/>
          <w:b w:val="0"/>
          <w:bCs/>
          <w:sz w:val="20"/>
        </w:rPr>
        <w:t xml:space="preserve"> </w:t>
      </w:r>
      <w:r w:rsidR="00B07B47" w:rsidRPr="00B07B47">
        <w:rPr>
          <w:rFonts w:ascii="Arial" w:hAnsi="Arial" w:cs="Arial"/>
          <w:b w:val="0"/>
          <w:sz w:val="20"/>
        </w:rPr>
        <w:t>jezikovno-zemljepisn</w:t>
      </w:r>
      <w:r w:rsidR="00B07B47">
        <w:rPr>
          <w:rFonts w:ascii="Arial" w:hAnsi="Arial" w:cs="Arial"/>
          <w:b w:val="0"/>
          <w:sz w:val="20"/>
        </w:rPr>
        <w:t>emu</w:t>
      </w:r>
      <w:r w:rsidR="00B07B47" w:rsidRPr="00B07B47">
        <w:rPr>
          <w:rFonts w:ascii="Arial" w:hAnsi="Arial" w:cs="Arial"/>
          <w:b w:val="0"/>
          <w:sz w:val="20"/>
        </w:rPr>
        <w:t xml:space="preserve"> oddelk</w:t>
      </w:r>
      <w:r w:rsidR="00B07B47">
        <w:rPr>
          <w:rFonts w:ascii="Arial" w:hAnsi="Arial" w:cs="Arial"/>
          <w:b w:val="0"/>
          <w:sz w:val="20"/>
        </w:rPr>
        <w:t>u</w:t>
      </w:r>
      <w:r w:rsidRPr="0013253A">
        <w:rPr>
          <w:rFonts w:ascii="Arial" w:hAnsi="Arial" w:cs="Arial"/>
          <w:b w:val="0"/>
          <w:sz w:val="20"/>
        </w:rPr>
        <w:t>,</w:t>
      </w:r>
    </w:p>
    <w:p w14:paraId="17CF6A57" w14:textId="77777777" w:rsidR="005D2AB6" w:rsidRPr="0013253A" w:rsidRDefault="005D2AB6">
      <w:pPr>
        <w:pStyle w:val="Telobesedila"/>
        <w:numPr>
          <w:ilvl w:val="0"/>
          <w:numId w:val="2"/>
        </w:numPr>
        <w:tabs>
          <w:tab w:val="left" w:pos="360"/>
        </w:tabs>
        <w:jc w:val="both"/>
        <w:rPr>
          <w:rFonts w:ascii="Arial" w:hAnsi="Arial" w:cs="Arial"/>
          <w:b w:val="0"/>
          <w:sz w:val="20"/>
        </w:rPr>
      </w:pPr>
      <w:r w:rsidRPr="0013253A">
        <w:rPr>
          <w:rFonts w:ascii="Arial" w:hAnsi="Arial" w:cs="Arial"/>
          <w:b w:val="0"/>
          <w:sz w:val="20"/>
        </w:rPr>
        <w:t>pripravlja stališča Republike Slovenije na področju zemljepisnih imen in jih posreduje ustreznim mednarodnim ustanovam,</w:t>
      </w:r>
    </w:p>
    <w:p w14:paraId="0B2F3FFC" w14:textId="77777777" w:rsidR="005D2AB6" w:rsidRPr="0013253A" w:rsidRDefault="005D2AB6">
      <w:pPr>
        <w:pStyle w:val="Telobesedila"/>
        <w:numPr>
          <w:ilvl w:val="0"/>
          <w:numId w:val="2"/>
        </w:numPr>
        <w:tabs>
          <w:tab w:val="left" w:pos="360"/>
        </w:tabs>
        <w:jc w:val="both"/>
        <w:rPr>
          <w:rFonts w:ascii="Arial" w:hAnsi="Arial" w:cs="Arial"/>
          <w:b w:val="0"/>
          <w:sz w:val="20"/>
        </w:rPr>
      </w:pPr>
      <w:r w:rsidRPr="0013253A">
        <w:rPr>
          <w:rFonts w:ascii="Arial" w:hAnsi="Arial" w:cs="Arial"/>
          <w:b w:val="0"/>
          <w:sz w:val="20"/>
        </w:rPr>
        <w:t xml:space="preserve">o svojem delu poroča na sestankih </w:t>
      </w:r>
      <w:r w:rsidR="00B07B47">
        <w:rPr>
          <w:rFonts w:ascii="Arial" w:hAnsi="Arial" w:cs="Arial"/>
          <w:b w:val="0"/>
          <w:sz w:val="20"/>
        </w:rPr>
        <w:t xml:space="preserve">Izvedenske skupine Združenih narodov </w:t>
      </w:r>
      <w:r w:rsidR="00B07B47" w:rsidRPr="0013253A">
        <w:rPr>
          <w:rFonts w:ascii="Arial" w:hAnsi="Arial" w:cs="Arial"/>
          <w:b w:val="0"/>
          <w:sz w:val="20"/>
        </w:rPr>
        <w:t>za zemljepisn</w:t>
      </w:r>
      <w:r w:rsidR="00B07B47">
        <w:rPr>
          <w:rFonts w:ascii="Arial" w:hAnsi="Arial" w:cs="Arial"/>
          <w:b w:val="0"/>
          <w:sz w:val="20"/>
        </w:rPr>
        <w:t>a</w:t>
      </w:r>
      <w:r w:rsidR="00B07B47" w:rsidRPr="0013253A">
        <w:rPr>
          <w:rFonts w:ascii="Arial" w:hAnsi="Arial" w:cs="Arial"/>
          <w:b w:val="0"/>
          <w:sz w:val="20"/>
        </w:rPr>
        <w:t xml:space="preserve"> imen</w:t>
      </w:r>
      <w:r w:rsidR="00B07B47">
        <w:rPr>
          <w:rFonts w:ascii="Arial" w:hAnsi="Arial" w:cs="Arial"/>
          <w:b w:val="0"/>
          <w:sz w:val="20"/>
        </w:rPr>
        <w:t>a, sestankih delovnih skupin in jezikovno-zemljepisnega oddelka</w:t>
      </w:r>
      <w:r w:rsidRPr="0013253A">
        <w:rPr>
          <w:rFonts w:ascii="Arial" w:hAnsi="Arial" w:cs="Arial"/>
          <w:b w:val="0"/>
          <w:sz w:val="20"/>
        </w:rPr>
        <w:t>.</w:t>
      </w:r>
    </w:p>
    <w:p w14:paraId="2EB658C0" w14:textId="77777777" w:rsidR="005D2AB6" w:rsidRPr="0013253A" w:rsidRDefault="005D2AB6">
      <w:pPr>
        <w:pStyle w:val="Telobesedila"/>
        <w:jc w:val="both"/>
        <w:rPr>
          <w:rFonts w:ascii="Arial" w:hAnsi="Arial" w:cs="Arial"/>
          <w:b w:val="0"/>
          <w:sz w:val="20"/>
        </w:rPr>
      </w:pPr>
    </w:p>
    <w:p w14:paraId="24778C0D" w14:textId="77777777" w:rsidR="005D2AB6" w:rsidRPr="0013253A" w:rsidRDefault="005D2AB6">
      <w:pPr>
        <w:pStyle w:val="Telobesedila"/>
        <w:jc w:val="both"/>
        <w:rPr>
          <w:rFonts w:ascii="Arial" w:hAnsi="Arial" w:cs="Arial"/>
          <w:b w:val="0"/>
          <w:sz w:val="20"/>
        </w:rPr>
      </w:pPr>
      <w:r w:rsidRPr="0013253A">
        <w:rPr>
          <w:rFonts w:ascii="Arial" w:hAnsi="Arial" w:cs="Arial"/>
          <w:b w:val="0"/>
          <w:sz w:val="20"/>
        </w:rPr>
        <w:t>(6) Za promocijo stroke komisija zlasti:</w:t>
      </w:r>
    </w:p>
    <w:p w14:paraId="1944A172" w14:textId="77777777" w:rsidR="005D2AB6" w:rsidRPr="0013253A" w:rsidRDefault="005D2AB6">
      <w:pPr>
        <w:pStyle w:val="Telobesedila"/>
        <w:numPr>
          <w:ilvl w:val="0"/>
          <w:numId w:val="2"/>
        </w:numPr>
        <w:tabs>
          <w:tab w:val="left" w:pos="360"/>
        </w:tabs>
        <w:jc w:val="both"/>
        <w:rPr>
          <w:rFonts w:ascii="Arial" w:hAnsi="Arial" w:cs="Arial"/>
          <w:b w:val="0"/>
          <w:sz w:val="20"/>
        </w:rPr>
      </w:pPr>
      <w:r w:rsidRPr="0013253A">
        <w:rPr>
          <w:rFonts w:ascii="Arial" w:hAnsi="Arial" w:cs="Arial"/>
          <w:b w:val="0"/>
          <w:sz w:val="20"/>
        </w:rPr>
        <w:t>skrbi za uveljavljanje pravilne rabe zemljepisnih imen na zemljevidih in v drugih dokumentih,</w:t>
      </w:r>
    </w:p>
    <w:p w14:paraId="78F25A44" w14:textId="77777777" w:rsidR="005D2AB6" w:rsidRPr="0013253A" w:rsidRDefault="005D2AB6">
      <w:pPr>
        <w:pStyle w:val="Telobesedila"/>
        <w:numPr>
          <w:ilvl w:val="0"/>
          <w:numId w:val="2"/>
        </w:numPr>
        <w:tabs>
          <w:tab w:val="left" w:pos="360"/>
        </w:tabs>
        <w:jc w:val="both"/>
        <w:rPr>
          <w:rFonts w:ascii="Arial" w:hAnsi="Arial" w:cs="Arial"/>
          <w:b w:val="0"/>
          <w:sz w:val="20"/>
        </w:rPr>
      </w:pPr>
      <w:r w:rsidRPr="0013253A">
        <w:rPr>
          <w:rFonts w:ascii="Arial" w:hAnsi="Arial" w:cs="Arial"/>
          <w:b w:val="0"/>
          <w:sz w:val="20"/>
        </w:rPr>
        <w:t>pojasnjuje pomen svojega dela v strokovnih in poljudnih publikacijah ter v javnih medijih.</w:t>
      </w:r>
    </w:p>
    <w:p w14:paraId="047DEA54" w14:textId="77777777" w:rsidR="005D2AB6" w:rsidRPr="0013253A" w:rsidRDefault="005D2AB6">
      <w:pPr>
        <w:pStyle w:val="Telobesedila"/>
        <w:rPr>
          <w:rFonts w:ascii="Arial" w:hAnsi="Arial" w:cs="Arial"/>
          <w:b w:val="0"/>
          <w:sz w:val="20"/>
        </w:rPr>
      </w:pPr>
    </w:p>
    <w:p w14:paraId="6D93434C" w14:textId="77777777" w:rsidR="005D2AB6" w:rsidRPr="0013253A" w:rsidRDefault="005D2AB6">
      <w:pPr>
        <w:pStyle w:val="len"/>
        <w:numPr>
          <w:ilvl w:val="0"/>
          <w:numId w:val="1"/>
        </w:numPr>
        <w:rPr>
          <w:rFonts w:ascii="Arial" w:hAnsi="Arial" w:cs="Arial"/>
          <w:sz w:val="20"/>
        </w:rPr>
      </w:pPr>
      <w:r w:rsidRPr="0013253A">
        <w:rPr>
          <w:rFonts w:ascii="Arial" w:hAnsi="Arial" w:cs="Arial"/>
          <w:sz w:val="20"/>
        </w:rPr>
        <w:t>člen</w:t>
      </w:r>
    </w:p>
    <w:p w14:paraId="4589AFF2" w14:textId="77777777" w:rsidR="005D2AB6" w:rsidRPr="0013253A" w:rsidRDefault="005D2AB6">
      <w:pPr>
        <w:pStyle w:val="Telobesedila"/>
        <w:rPr>
          <w:rFonts w:ascii="Arial" w:hAnsi="Arial" w:cs="Arial"/>
          <w:b w:val="0"/>
          <w:sz w:val="20"/>
        </w:rPr>
      </w:pPr>
    </w:p>
    <w:p w14:paraId="4E2FC223" w14:textId="77777777" w:rsidR="005D2AB6" w:rsidRPr="0013253A" w:rsidRDefault="005D2AB6">
      <w:pPr>
        <w:jc w:val="both"/>
        <w:rPr>
          <w:rFonts w:ascii="Arial" w:hAnsi="Arial" w:cs="Arial"/>
          <w:bCs/>
          <w:sz w:val="20"/>
          <w:szCs w:val="20"/>
        </w:rPr>
      </w:pPr>
      <w:r w:rsidRPr="0013253A">
        <w:rPr>
          <w:rFonts w:ascii="Arial" w:hAnsi="Arial" w:cs="Arial"/>
          <w:sz w:val="20"/>
          <w:szCs w:val="20"/>
        </w:rPr>
        <w:t>(1) Predviden</w:t>
      </w:r>
      <w:r w:rsidR="00CC7A0E">
        <w:rPr>
          <w:rFonts w:ascii="Arial" w:hAnsi="Arial" w:cs="Arial"/>
          <w:sz w:val="20"/>
          <w:szCs w:val="20"/>
        </w:rPr>
        <w:t>i</w:t>
      </w:r>
      <w:r w:rsidRPr="0013253A">
        <w:rPr>
          <w:rFonts w:ascii="Arial" w:hAnsi="Arial" w:cs="Arial"/>
          <w:sz w:val="20"/>
          <w:szCs w:val="20"/>
        </w:rPr>
        <w:t xml:space="preserve"> obseg nalog komisije in predvidena višina sredstev za izvajanje teh nalog se vsako leto določijo v Programu dela</w:t>
      </w:r>
      <w:r w:rsidRPr="0013253A">
        <w:rPr>
          <w:rFonts w:ascii="Arial" w:hAnsi="Arial" w:cs="Arial"/>
          <w:bCs/>
          <w:sz w:val="20"/>
          <w:szCs w:val="20"/>
        </w:rPr>
        <w:t xml:space="preserve"> Komisije za standardizacijo zemljepisnih imen. </w:t>
      </w:r>
    </w:p>
    <w:p w14:paraId="19378FC9" w14:textId="77777777" w:rsidR="005D2AB6" w:rsidRPr="0013253A" w:rsidRDefault="005D2AB6">
      <w:pPr>
        <w:jc w:val="both"/>
        <w:rPr>
          <w:rFonts w:ascii="Arial" w:hAnsi="Arial" w:cs="Arial"/>
          <w:bCs/>
          <w:sz w:val="20"/>
          <w:szCs w:val="20"/>
        </w:rPr>
      </w:pPr>
    </w:p>
    <w:p w14:paraId="0393C80C" w14:textId="77777777" w:rsidR="005D2AB6" w:rsidRPr="0013253A" w:rsidRDefault="005D2AB6">
      <w:pPr>
        <w:keepLines/>
        <w:autoSpaceDE w:val="0"/>
        <w:autoSpaceDN w:val="0"/>
        <w:adjustRightInd w:val="0"/>
        <w:jc w:val="both"/>
        <w:rPr>
          <w:rFonts w:ascii="Arial" w:hAnsi="Arial" w:cs="Arial"/>
          <w:bCs/>
          <w:sz w:val="20"/>
          <w:szCs w:val="20"/>
        </w:rPr>
      </w:pPr>
      <w:r w:rsidRPr="0013253A">
        <w:rPr>
          <w:rFonts w:ascii="Arial" w:hAnsi="Arial" w:cs="Arial"/>
          <w:bCs/>
          <w:sz w:val="20"/>
          <w:szCs w:val="20"/>
        </w:rPr>
        <w:t xml:space="preserve">(2) Pri določanju obsega nalog komisije za tekoče koledarsko leto se upošteva prioritetni vrstni red: </w:t>
      </w:r>
    </w:p>
    <w:p w14:paraId="576E2669" w14:textId="77777777" w:rsidR="005D2AB6" w:rsidRPr="0013253A" w:rsidRDefault="005D2AB6">
      <w:pPr>
        <w:keepLines/>
        <w:numPr>
          <w:ilvl w:val="0"/>
          <w:numId w:val="3"/>
        </w:numPr>
        <w:autoSpaceDE w:val="0"/>
        <w:autoSpaceDN w:val="0"/>
        <w:adjustRightInd w:val="0"/>
        <w:jc w:val="both"/>
        <w:rPr>
          <w:rFonts w:ascii="Arial" w:hAnsi="Arial" w:cs="Arial"/>
          <w:sz w:val="20"/>
          <w:szCs w:val="20"/>
        </w:rPr>
      </w:pPr>
      <w:r w:rsidRPr="0013253A">
        <w:rPr>
          <w:rFonts w:ascii="Arial" w:eastAsia="Batang" w:hAnsi="Arial" w:cs="Arial"/>
          <w:sz w:val="20"/>
          <w:szCs w:val="20"/>
        </w:rPr>
        <w:t xml:space="preserve">izvajanje nalog, opredeljenih v </w:t>
      </w:r>
      <w:r w:rsidRPr="0013253A">
        <w:rPr>
          <w:rFonts w:ascii="Arial" w:hAnsi="Arial" w:cs="Arial"/>
          <w:sz w:val="20"/>
          <w:szCs w:val="20"/>
        </w:rPr>
        <w:t xml:space="preserve">Zakonu o določanju območij ter o imenovanju in označevanju naselij, ulic in stavb (ZDOIONUS), </w:t>
      </w:r>
    </w:p>
    <w:p w14:paraId="37C470DF" w14:textId="77777777" w:rsidR="005D2AB6" w:rsidRPr="0013253A" w:rsidRDefault="005D2AB6">
      <w:pPr>
        <w:keepLines/>
        <w:numPr>
          <w:ilvl w:val="0"/>
          <w:numId w:val="3"/>
        </w:numPr>
        <w:autoSpaceDE w:val="0"/>
        <w:autoSpaceDN w:val="0"/>
        <w:adjustRightInd w:val="0"/>
        <w:jc w:val="both"/>
        <w:rPr>
          <w:rFonts w:ascii="Arial" w:hAnsi="Arial" w:cs="Arial"/>
          <w:bCs/>
          <w:sz w:val="20"/>
          <w:szCs w:val="20"/>
        </w:rPr>
      </w:pPr>
      <w:r w:rsidRPr="0013253A">
        <w:rPr>
          <w:rFonts w:ascii="Arial" w:hAnsi="Arial" w:cs="Arial"/>
          <w:sz w:val="20"/>
          <w:szCs w:val="20"/>
        </w:rPr>
        <w:t>izpolnjevanje mednarodnih obveznosti,</w:t>
      </w:r>
    </w:p>
    <w:p w14:paraId="062AF5FB" w14:textId="77777777" w:rsidR="005D2AB6" w:rsidRPr="0013253A" w:rsidRDefault="005D2AB6">
      <w:pPr>
        <w:keepLines/>
        <w:numPr>
          <w:ilvl w:val="0"/>
          <w:numId w:val="3"/>
        </w:numPr>
        <w:autoSpaceDE w:val="0"/>
        <w:autoSpaceDN w:val="0"/>
        <w:adjustRightInd w:val="0"/>
        <w:jc w:val="both"/>
        <w:rPr>
          <w:rFonts w:ascii="Arial" w:hAnsi="Arial" w:cs="Arial"/>
          <w:bCs/>
          <w:sz w:val="20"/>
          <w:szCs w:val="20"/>
        </w:rPr>
      </w:pPr>
      <w:r w:rsidRPr="0013253A">
        <w:rPr>
          <w:rFonts w:ascii="Arial" w:hAnsi="Arial" w:cs="Arial"/>
          <w:sz w:val="20"/>
          <w:szCs w:val="20"/>
        </w:rPr>
        <w:t>izvajanje drugih nalog.</w:t>
      </w:r>
    </w:p>
    <w:p w14:paraId="392B3EEE" w14:textId="77777777" w:rsidR="005D2AB6" w:rsidRPr="0013253A" w:rsidRDefault="005D2AB6">
      <w:pPr>
        <w:keepLines/>
        <w:autoSpaceDE w:val="0"/>
        <w:autoSpaceDN w:val="0"/>
        <w:adjustRightInd w:val="0"/>
        <w:jc w:val="both"/>
        <w:rPr>
          <w:rFonts w:ascii="Arial" w:hAnsi="Arial" w:cs="Arial"/>
          <w:sz w:val="20"/>
          <w:szCs w:val="20"/>
        </w:rPr>
      </w:pPr>
    </w:p>
    <w:p w14:paraId="4B19F266" w14:textId="77777777" w:rsidR="005D2AB6" w:rsidRPr="0013253A" w:rsidRDefault="005D2AB6">
      <w:pPr>
        <w:jc w:val="both"/>
        <w:rPr>
          <w:rFonts w:ascii="Arial" w:hAnsi="Arial" w:cs="Arial"/>
          <w:sz w:val="20"/>
          <w:szCs w:val="20"/>
        </w:rPr>
      </w:pPr>
      <w:r w:rsidRPr="0013253A">
        <w:rPr>
          <w:rFonts w:ascii="Arial" w:hAnsi="Arial" w:cs="Arial"/>
          <w:sz w:val="20"/>
          <w:szCs w:val="20"/>
        </w:rPr>
        <w:t>(3) Program dela</w:t>
      </w:r>
      <w:r w:rsidRPr="0013253A">
        <w:rPr>
          <w:rFonts w:ascii="Arial" w:hAnsi="Arial" w:cs="Arial"/>
          <w:bCs/>
          <w:sz w:val="20"/>
          <w:szCs w:val="20"/>
        </w:rPr>
        <w:t xml:space="preserve"> Komisije za standardizacijo zemljepisnih imen </w:t>
      </w:r>
      <w:r w:rsidRPr="0013253A">
        <w:rPr>
          <w:rFonts w:ascii="Arial" w:hAnsi="Arial" w:cs="Arial"/>
          <w:sz w:val="20"/>
          <w:szCs w:val="20"/>
        </w:rPr>
        <w:t xml:space="preserve">je sestavni del letnega programa državne geodetske službe, ki ga sprejme Vlada </w:t>
      </w:r>
      <w:r w:rsidRPr="0013253A">
        <w:rPr>
          <w:rFonts w:ascii="Arial" w:hAnsi="Arial" w:cs="Arial"/>
          <w:snapToGrid w:val="0"/>
          <w:sz w:val="20"/>
          <w:szCs w:val="20"/>
        </w:rPr>
        <w:t>Republike Slovenije</w:t>
      </w:r>
      <w:r w:rsidRPr="0013253A">
        <w:rPr>
          <w:rFonts w:ascii="Arial" w:hAnsi="Arial" w:cs="Arial"/>
          <w:sz w:val="20"/>
          <w:szCs w:val="20"/>
        </w:rPr>
        <w:t xml:space="preserve">. </w:t>
      </w:r>
    </w:p>
    <w:p w14:paraId="3D7506E6" w14:textId="77777777" w:rsidR="005D2AB6" w:rsidRPr="0013253A" w:rsidRDefault="005D2AB6">
      <w:pPr>
        <w:jc w:val="both"/>
        <w:rPr>
          <w:rFonts w:ascii="Arial" w:hAnsi="Arial" w:cs="Arial"/>
          <w:sz w:val="20"/>
          <w:szCs w:val="20"/>
        </w:rPr>
      </w:pPr>
    </w:p>
    <w:p w14:paraId="4D968935" w14:textId="77777777" w:rsidR="005D2AB6" w:rsidRPr="0013253A" w:rsidRDefault="005D2AB6">
      <w:pPr>
        <w:jc w:val="both"/>
        <w:rPr>
          <w:rFonts w:ascii="Arial" w:hAnsi="Arial" w:cs="Arial"/>
          <w:sz w:val="20"/>
          <w:szCs w:val="20"/>
        </w:rPr>
      </w:pPr>
      <w:r w:rsidRPr="0013253A">
        <w:rPr>
          <w:rFonts w:ascii="Arial" w:hAnsi="Arial" w:cs="Arial"/>
          <w:snapToGrid w:val="0"/>
          <w:sz w:val="20"/>
          <w:szCs w:val="20"/>
        </w:rPr>
        <w:t xml:space="preserve">(4) Znanstvenoraziskovalnemu centru Slovenske akademije znanosti in umetnosti, Geografskemu inštitutu Antona Melika, se zagotovijo </w:t>
      </w:r>
      <w:r w:rsidRPr="0013253A">
        <w:rPr>
          <w:rFonts w:ascii="Arial" w:hAnsi="Arial" w:cs="Arial"/>
          <w:sz w:val="20"/>
          <w:szCs w:val="20"/>
        </w:rPr>
        <w:t xml:space="preserve">sredstva za strokovna dela, ki jih opravlja za komisijo, ko </w:t>
      </w:r>
      <w:r w:rsidRPr="0013253A">
        <w:rPr>
          <w:rFonts w:ascii="Arial" w:hAnsi="Arial" w:cs="Arial"/>
          <w:snapToGrid w:val="0"/>
          <w:sz w:val="20"/>
          <w:szCs w:val="20"/>
        </w:rPr>
        <w:t>Vlada Republike Slovenije sprejme l</w:t>
      </w:r>
      <w:r w:rsidRPr="0013253A">
        <w:rPr>
          <w:rFonts w:ascii="Arial" w:hAnsi="Arial" w:cs="Arial"/>
          <w:sz w:val="20"/>
          <w:szCs w:val="20"/>
        </w:rPr>
        <w:t>etni program državne geodetske službe za tekoče leto.</w:t>
      </w:r>
    </w:p>
    <w:p w14:paraId="231AA66C" w14:textId="77777777" w:rsidR="005D2AB6" w:rsidRPr="0013253A" w:rsidRDefault="005D2AB6">
      <w:pPr>
        <w:jc w:val="both"/>
        <w:rPr>
          <w:rFonts w:ascii="Arial" w:hAnsi="Arial" w:cs="Arial"/>
          <w:snapToGrid w:val="0"/>
          <w:sz w:val="20"/>
          <w:szCs w:val="20"/>
        </w:rPr>
      </w:pPr>
    </w:p>
    <w:p w14:paraId="506F53DA" w14:textId="77777777" w:rsidR="005D2AB6" w:rsidRPr="0013253A" w:rsidRDefault="005D2AB6">
      <w:pPr>
        <w:keepLines/>
        <w:autoSpaceDE w:val="0"/>
        <w:autoSpaceDN w:val="0"/>
        <w:adjustRightInd w:val="0"/>
        <w:jc w:val="both"/>
        <w:rPr>
          <w:rFonts w:ascii="Arial" w:hAnsi="Arial" w:cs="Arial"/>
          <w:sz w:val="20"/>
          <w:szCs w:val="20"/>
        </w:rPr>
      </w:pPr>
      <w:r w:rsidRPr="0013253A">
        <w:rPr>
          <w:rFonts w:ascii="Arial" w:hAnsi="Arial" w:cs="Arial"/>
          <w:sz w:val="20"/>
          <w:szCs w:val="20"/>
        </w:rPr>
        <w:lastRenderedPageBreak/>
        <w:t>(5) Komisija izvaja druge naloge, če so v okviru proračunskih postavk Ministrstva za okolje in prostor – Geodetske uprave Republike Slovenije zanje zagotovljena finančna sredstva.</w:t>
      </w:r>
    </w:p>
    <w:p w14:paraId="59F0AB22" w14:textId="77777777" w:rsidR="005D2AB6" w:rsidRPr="0013253A" w:rsidRDefault="005D2AB6">
      <w:pPr>
        <w:rPr>
          <w:rFonts w:ascii="Arial" w:hAnsi="Arial" w:cs="Arial"/>
          <w:sz w:val="20"/>
          <w:szCs w:val="20"/>
        </w:rPr>
      </w:pPr>
    </w:p>
    <w:p w14:paraId="00E2287F" w14:textId="77777777" w:rsidR="005D2AB6" w:rsidRPr="0013253A" w:rsidRDefault="005D2AB6">
      <w:pPr>
        <w:pStyle w:val="Telobesedila"/>
        <w:rPr>
          <w:rFonts w:ascii="Arial" w:hAnsi="Arial" w:cs="Arial"/>
          <w:b w:val="0"/>
          <w:sz w:val="20"/>
        </w:rPr>
      </w:pPr>
    </w:p>
    <w:p w14:paraId="7F384E40" w14:textId="77777777" w:rsidR="005D2AB6" w:rsidRPr="0013253A" w:rsidRDefault="005D2AB6">
      <w:pPr>
        <w:pStyle w:val="dolobe"/>
        <w:tabs>
          <w:tab w:val="left" w:pos="720"/>
        </w:tabs>
        <w:rPr>
          <w:rFonts w:ascii="Arial" w:hAnsi="Arial" w:cs="Arial"/>
          <w:sz w:val="20"/>
        </w:rPr>
      </w:pPr>
      <w:r w:rsidRPr="0013253A">
        <w:rPr>
          <w:rFonts w:ascii="Arial" w:hAnsi="Arial" w:cs="Arial"/>
          <w:sz w:val="20"/>
        </w:rPr>
        <w:t>III.</w:t>
      </w:r>
      <w:r w:rsidRPr="0013253A">
        <w:rPr>
          <w:rFonts w:ascii="Arial" w:hAnsi="Arial" w:cs="Arial"/>
          <w:sz w:val="20"/>
        </w:rPr>
        <w:tab/>
        <w:t xml:space="preserve">Predsednik, člani in tajnik </w:t>
      </w:r>
      <w:r w:rsidR="00212157" w:rsidRPr="0013253A">
        <w:rPr>
          <w:rFonts w:ascii="Arial" w:hAnsi="Arial" w:cs="Arial"/>
          <w:sz w:val="20"/>
        </w:rPr>
        <w:t>komisije</w:t>
      </w:r>
    </w:p>
    <w:p w14:paraId="2E1EDD58" w14:textId="77777777" w:rsidR="005D2AB6" w:rsidRPr="0013253A" w:rsidRDefault="005D2AB6">
      <w:pPr>
        <w:rPr>
          <w:rStyle w:val="Krepko"/>
          <w:rFonts w:ascii="Arial" w:hAnsi="Arial" w:cs="Arial"/>
          <w:b w:val="0"/>
          <w:sz w:val="20"/>
          <w:szCs w:val="20"/>
        </w:rPr>
      </w:pPr>
    </w:p>
    <w:p w14:paraId="711E5427" w14:textId="77777777" w:rsidR="005D2AB6" w:rsidRPr="0013253A" w:rsidRDefault="005D2AB6">
      <w:pPr>
        <w:pStyle w:val="len"/>
        <w:numPr>
          <w:ilvl w:val="0"/>
          <w:numId w:val="1"/>
        </w:numPr>
        <w:tabs>
          <w:tab w:val="left" w:pos="4500"/>
        </w:tabs>
        <w:rPr>
          <w:rFonts w:ascii="Arial" w:hAnsi="Arial" w:cs="Arial"/>
          <w:sz w:val="20"/>
        </w:rPr>
      </w:pPr>
      <w:r w:rsidRPr="0013253A">
        <w:rPr>
          <w:rFonts w:ascii="Arial" w:hAnsi="Arial" w:cs="Arial"/>
          <w:sz w:val="20"/>
        </w:rPr>
        <w:t>člen</w:t>
      </w:r>
    </w:p>
    <w:p w14:paraId="338F5E8B" w14:textId="77777777" w:rsidR="005D2AB6" w:rsidRPr="0013253A" w:rsidRDefault="005D2AB6">
      <w:pPr>
        <w:rPr>
          <w:rStyle w:val="Krepko"/>
          <w:rFonts w:ascii="Arial" w:hAnsi="Arial" w:cs="Arial"/>
          <w:b w:val="0"/>
          <w:sz w:val="20"/>
          <w:szCs w:val="20"/>
        </w:rPr>
      </w:pPr>
    </w:p>
    <w:p w14:paraId="1E2AD66F" w14:textId="77777777" w:rsidR="005D2AB6" w:rsidRPr="0013253A" w:rsidRDefault="005D2AB6">
      <w:pPr>
        <w:pStyle w:val="Telobesedila"/>
        <w:tabs>
          <w:tab w:val="left" w:pos="360"/>
          <w:tab w:val="left" w:pos="9356"/>
        </w:tabs>
        <w:ind w:right="-2"/>
        <w:jc w:val="both"/>
        <w:rPr>
          <w:rFonts w:ascii="Arial" w:hAnsi="Arial" w:cs="Arial"/>
          <w:b w:val="0"/>
          <w:sz w:val="20"/>
        </w:rPr>
      </w:pPr>
      <w:r w:rsidRPr="0013253A">
        <w:rPr>
          <w:rFonts w:ascii="Arial" w:hAnsi="Arial" w:cs="Arial"/>
          <w:b w:val="0"/>
          <w:sz w:val="20"/>
        </w:rPr>
        <w:t xml:space="preserve">(1) Predsednika komisije imenuje Vlada Republike Slovenije. </w:t>
      </w:r>
    </w:p>
    <w:p w14:paraId="6C71354A" w14:textId="77777777" w:rsidR="005D2AB6" w:rsidRPr="0013253A" w:rsidRDefault="005D2AB6">
      <w:pPr>
        <w:pStyle w:val="Telobesedila"/>
        <w:tabs>
          <w:tab w:val="left" w:pos="360"/>
          <w:tab w:val="left" w:pos="9356"/>
        </w:tabs>
        <w:ind w:right="-2"/>
        <w:jc w:val="both"/>
        <w:rPr>
          <w:rFonts w:ascii="Arial" w:hAnsi="Arial" w:cs="Arial"/>
          <w:b w:val="0"/>
          <w:sz w:val="20"/>
        </w:rPr>
      </w:pPr>
    </w:p>
    <w:p w14:paraId="4E165756" w14:textId="77777777" w:rsidR="005D2AB6" w:rsidRPr="0013253A" w:rsidRDefault="005D2AB6">
      <w:pPr>
        <w:pStyle w:val="Telobesedila"/>
        <w:tabs>
          <w:tab w:val="left" w:pos="360"/>
          <w:tab w:val="left" w:pos="9356"/>
        </w:tabs>
        <w:ind w:right="-2"/>
        <w:jc w:val="both"/>
        <w:rPr>
          <w:rFonts w:ascii="Arial" w:hAnsi="Arial" w:cs="Arial"/>
          <w:b w:val="0"/>
          <w:sz w:val="20"/>
        </w:rPr>
      </w:pPr>
      <w:r w:rsidRPr="0013253A">
        <w:rPr>
          <w:rFonts w:ascii="Arial" w:hAnsi="Arial" w:cs="Arial"/>
          <w:b w:val="0"/>
          <w:sz w:val="20"/>
        </w:rPr>
        <w:t xml:space="preserve">(2) Predsednik komisije: </w:t>
      </w:r>
    </w:p>
    <w:p w14:paraId="4A215708" w14:textId="77777777" w:rsidR="005D2AB6" w:rsidRPr="0013253A" w:rsidRDefault="005D2AB6">
      <w:pPr>
        <w:pStyle w:val="Telobesedila"/>
        <w:numPr>
          <w:ilvl w:val="0"/>
          <w:numId w:val="2"/>
        </w:numPr>
        <w:tabs>
          <w:tab w:val="left" w:pos="360"/>
        </w:tabs>
        <w:jc w:val="both"/>
        <w:rPr>
          <w:rFonts w:ascii="Arial" w:hAnsi="Arial" w:cs="Arial"/>
          <w:b w:val="0"/>
          <w:sz w:val="20"/>
        </w:rPr>
      </w:pPr>
      <w:r w:rsidRPr="0013253A">
        <w:rPr>
          <w:rFonts w:ascii="Arial" w:hAnsi="Arial" w:cs="Arial"/>
          <w:b w:val="0"/>
          <w:sz w:val="20"/>
        </w:rPr>
        <w:t>predstavlja in zastopa komisijo,</w:t>
      </w:r>
    </w:p>
    <w:p w14:paraId="7C14B11C" w14:textId="77777777" w:rsidR="005D2AB6" w:rsidRPr="0013253A" w:rsidRDefault="005D2AB6">
      <w:pPr>
        <w:pStyle w:val="Telobesedila"/>
        <w:numPr>
          <w:ilvl w:val="0"/>
          <w:numId w:val="2"/>
        </w:numPr>
        <w:tabs>
          <w:tab w:val="left" w:pos="360"/>
        </w:tabs>
        <w:jc w:val="both"/>
        <w:rPr>
          <w:rFonts w:ascii="Arial" w:hAnsi="Arial" w:cs="Arial"/>
          <w:b w:val="0"/>
          <w:sz w:val="20"/>
        </w:rPr>
      </w:pPr>
      <w:r w:rsidRPr="0013253A">
        <w:rPr>
          <w:rFonts w:ascii="Arial" w:hAnsi="Arial" w:cs="Arial"/>
          <w:b w:val="0"/>
          <w:sz w:val="20"/>
        </w:rPr>
        <w:t>vodi oziroma organizira delo komisije,</w:t>
      </w:r>
    </w:p>
    <w:p w14:paraId="40DB6BE5" w14:textId="77777777" w:rsidR="005D2AB6" w:rsidRPr="0013253A" w:rsidRDefault="005D2AB6">
      <w:pPr>
        <w:pStyle w:val="Telobesedila"/>
        <w:numPr>
          <w:ilvl w:val="0"/>
          <w:numId w:val="2"/>
        </w:numPr>
        <w:tabs>
          <w:tab w:val="left" w:pos="360"/>
        </w:tabs>
        <w:jc w:val="both"/>
        <w:rPr>
          <w:rFonts w:ascii="Arial" w:hAnsi="Arial" w:cs="Arial"/>
          <w:b w:val="0"/>
          <w:sz w:val="20"/>
        </w:rPr>
      </w:pPr>
      <w:r w:rsidRPr="0013253A">
        <w:rPr>
          <w:rFonts w:ascii="Arial" w:hAnsi="Arial" w:cs="Arial"/>
          <w:b w:val="0"/>
          <w:sz w:val="20"/>
        </w:rPr>
        <w:t>pripravlja predloge dnevnega reda sej komisije,</w:t>
      </w:r>
    </w:p>
    <w:p w14:paraId="3CC6F93F" w14:textId="77777777" w:rsidR="005D2AB6" w:rsidRPr="0013253A" w:rsidRDefault="005D2AB6">
      <w:pPr>
        <w:pStyle w:val="Telobesedila"/>
        <w:numPr>
          <w:ilvl w:val="0"/>
          <w:numId w:val="2"/>
        </w:numPr>
        <w:tabs>
          <w:tab w:val="left" w:pos="360"/>
        </w:tabs>
        <w:jc w:val="both"/>
        <w:rPr>
          <w:rFonts w:ascii="Arial" w:hAnsi="Arial" w:cs="Arial"/>
          <w:b w:val="0"/>
          <w:sz w:val="20"/>
        </w:rPr>
      </w:pPr>
      <w:r w:rsidRPr="0013253A">
        <w:rPr>
          <w:rFonts w:ascii="Arial" w:hAnsi="Arial" w:cs="Arial"/>
          <w:b w:val="0"/>
          <w:sz w:val="20"/>
        </w:rPr>
        <w:t>sklicuje in vodi seje komisije,</w:t>
      </w:r>
    </w:p>
    <w:p w14:paraId="3854C38C" w14:textId="77777777" w:rsidR="005D2AB6" w:rsidRPr="0013253A" w:rsidRDefault="005D2AB6">
      <w:pPr>
        <w:pStyle w:val="Telobesedila"/>
        <w:numPr>
          <w:ilvl w:val="0"/>
          <w:numId w:val="2"/>
        </w:numPr>
        <w:tabs>
          <w:tab w:val="left" w:pos="360"/>
        </w:tabs>
        <w:jc w:val="both"/>
        <w:rPr>
          <w:rFonts w:ascii="Arial" w:hAnsi="Arial" w:cs="Arial"/>
          <w:b w:val="0"/>
          <w:sz w:val="20"/>
        </w:rPr>
      </w:pPr>
      <w:r w:rsidRPr="0013253A">
        <w:rPr>
          <w:rFonts w:ascii="Arial" w:hAnsi="Arial" w:cs="Arial"/>
          <w:b w:val="0"/>
          <w:sz w:val="20"/>
        </w:rPr>
        <w:t>skrbi za izvajanje sklepov in uveljavljanje stališč komisije,</w:t>
      </w:r>
    </w:p>
    <w:p w14:paraId="26DEADA6" w14:textId="77777777" w:rsidR="005D2AB6" w:rsidRPr="0013253A" w:rsidRDefault="005D2AB6">
      <w:pPr>
        <w:pStyle w:val="Telobesedila"/>
        <w:numPr>
          <w:ilvl w:val="0"/>
          <w:numId w:val="2"/>
        </w:numPr>
        <w:tabs>
          <w:tab w:val="left" w:pos="360"/>
        </w:tabs>
        <w:jc w:val="both"/>
        <w:rPr>
          <w:rFonts w:ascii="Arial" w:hAnsi="Arial" w:cs="Arial"/>
          <w:b w:val="0"/>
          <w:sz w:val="20"/>
        </w:rPr>
      </w:pPr>
      <w:r w:rsidRPr="0013253A">
        <w:rPr>
          <w:rFonts w:ascii="Arial" w:hAnsi="Arial" w:cs="Arial"/>
          <w:b w:val="0"/>
          <w:sz w:val="20"/>
        </w:rPr>
        <w:t>seznanja člane komisije o stališčih, ki se nanašajo na delo komisije.</w:t>
      </w:r>
    </w:p>
    <w:p w14:paraId="47B88056" w14:textId="77777777" w:rsidR="005D2AB6" w:rsidRPr="0013253A" w:rsidRDefault="005D2AB6">
      <w:pPr>
        <w:pStyle w:val="Telobesedila"/>
        <w:tabs>
          <w:tab w:val="left" w:pos="360"/>
        </w:tabs>
        <w:jc w:val="both"/>
        <w:rPr>
          <w:rFonts w:ascii="Arial" w:hAnsi="Arial" w:cs="Arial"/>
          <w:b w:val="0"/>
          <w:sz w:val="20"/>
        </w:rPr>
      </w:pPr>
    </w:p>
    <w:p w14:paraId="0C204494" w14:textId="77777777" w:rsidR="005D2AB6" w:rsidRPr="0013253A" w:rsidRDefault="005D2AB6">
      <w:pPr>
        <w:pStyle w:val="Navadensplet"/>
        <w:jc w:val="both"/>
        <w:rPr>
          <w:rFonts w:ascii="Arial" w:hAnsi="Arial" w:cs="Arial"/>
          <w:color w:val="auto"/>
          <w:sz w:val="20"/>
          <w:szCs w:val="20"/>
        </w:rPr>
      </w:pPr>
      <w:r w:rsidRPr="0013253A">
        <w:rPr>
          <w:rFonts w:ascii="Arial" w:hAnsi="Arial" w:cs="Arial"/>
          <w:color w:val="auto"/>
          <w:sz w:val="20"/>
          <w:szCs w:val="20"/>
        </w:rPr>
        <w:t>(3) Predsednik komisije ima poleg svojih tudi vse pravice in dolžnosti člana komisije.</w:t>
      </w:r>
    </w:p>
    <w:p w14:paraId="4CF3935E" w14:textId="77777777" w:rsidR="00CF71D6" w:rsidRDefault="005D2AB6" w:rsidP="00CF71D6">
      <w:pPr>
        <w:pStyle w:val="Navadensplet"/>
        <w:spacing w:after="0"/>
        <w:jc w:val="both"/>
        <w:rPr>
          <w:rFonts w:ascii="Arial" w:hAnsi="Arial" w:cs="Arial"/>
          <w:color w:val="auto"/>
          <w:sz w:val="20"/>
          <w:szCs w:val="20"/>
        </w:rPr>
      </w:pPr>
      <w:r w:rsidRPr="0013253A">
        <w:rPr>
          <w:rFonts w:ascii="Arial" w:hAnsi="Arial" w:cs="Arial"/>
          <w:color w:val="auto"/>
          <w:sz w:val="20"/>
          <w:szCs w:val="20"/>
        </w:rPr>
        <w:t>(4) V primeru odsotnosti ali zadržanosti predsednika komisije ga lahko pri opravljanju poslov nadomešča član komisije, ki ga predsednik komisije</w:t>
      </w:r>
      <w:r w:rsidR="00BA4DC5">
        <w:rPr>
          <w:rFonts w:ascii="Arial" w:hAnsi="Arial" w:cs="Arial"/>
          <w:color w:val="auto"/>
          <w:sz w:val="20"/>
          <w:szCs w:val="20"/>
        </w:rPr>
        <w:t xml:space="preserve"> določi</w:t>
      </w:r>
      <w:r w:rsidRPr="0013253A">
        <w:rPr>
          <w:rFonts w:ascii="Arial" w:hAnsi="Arial" w:cs="Arial"/>
          <w:color w:val="auto"/>
          <w:sz w:val="20"/>
          <w:szCs w:val="20"/>
        </w:rPr>
        <w:t xml:space="preserve"> s pisnim pooblastilom</w:t>
      </w:r>
      <w:r w:rsidR="00BA4DC5">
        <w:rPr>
          <w:rFonts w:ascii="Arial" w:hAnsi="Arial" w:cs="Arial"/>
          <w:color w:val="auto"/>
          <w:sz w:val="20"/>
          <w:szCs w:val="20"/>
        </w:rPr>
        <w:t xml:space="preserve">. Pooblastilo se lahko podeli za organizacijo in vodenje dela komisije na celotnem ali posameznem področju. </w:t>
      </w:r>
    </w:p>
    <w:p w14:paraId="3769606E" w14:textId="77777777" w:rsidR="005D2AB6" w:rsidRPr="0013253A" w:rsidRDefault="005D2AB6" w:rsidP="00CF71D6">
      <w:pPr>
        <w:pStyle w:val="Navadensplet"/>
        <w:spacing w:after="0"/>
        <w:jc w:val="both"/>
        <w:rPr>
          <w:rFonts w:ascii="Arial" w:hAnsi="Arial" w:cs="Arial"/>
          <w:color w:val="auto"/>
          <w:sz w:val="20"/>
          <w:szCs w:val="20"/>
        </w:rPr>
      </w:pPr>
      <w:r w:rsidRPr="0013253A">
        <w:rPr>
          <w:rFonts w:ascii="Arial" w:hAnsi="Arial" w:cs="Arial"/>
          <w:color w:val="auto"/>
          <w:sz w:val="20"/>
          <w:szCs w:val="20"/>
        </w:rPr>
        <w:t xml:space="preserve"> </w:t>
      </w:r>
    </w:p>
    <w:p w14:paraId="60A52949" w14:textId="77777777" w:rsidR="005D2AB6" w:rsidRPr="0013253A" w:rsidRDefault="005D2AB6">
      <w:pPr>
        <w:pStyle w:val="len"/>
        <w:numPr>
          <w:ilvl w:val="0"/>
          <w:numId w:val="1"/>
        </w:numPr>
        <w:tabs>
          <w:tab w:val="left" w:pos="4500"/>
        </w:tabs>
        <w:rPr>
          <w:rFonts w:ascii="Arial" w:hAnsi="Arial" w:cs="Arial"/>
          <w:sz w:val="20"/>
        </w:rPr>
      </w:pPr>
      <w:r w:rsidRPr="0013253A">
        <w:rPr>
          <w:rFonts w:ascii="Arial" w:hAnsi="Arial" w:cs="Arial"/>
          <w:sz w:val="20"/>
        </w:rPr>
        <w:t xml:space="preserve"> člen</w:t>
      </w:r>
    </w:p>
    <w:p w14:paraId="3B2DC0BE" w14:textId="77777777" w:rsidR="005D2AB6" w:rsidRPr="0013253A" w:rsidRDefault="005D2AB6">
      <w:pPr>
        <w:pStyle w:val="Telobesedila"/>
        <w:jc w:val="both"/>
        <w:rPr>
          <w:rFonts w:ascii="Arial" w:hAnsi="Arial" w:cs="Arial"/>
          <w:b w:val="0"/>
          <w:sz w:val="20"/>
        </w:rPr>
      </w:pPr>
    </w:p>
    <w:p w14:paraId="65481017" w14:textId="77777777" w:rsidR="005D2AB6" w:rsidRPr="0013253A" w:rsidRDefault="005D2AB6">
      <w:pPr>
        <w:pStyle w:val="Telobesedila"/>
        <w:jc w:val="both"/>
        <w:rPr>
          <w:rFonts w:ascii="Arial" w:hAnsi="Arial" w:cs="Arial"/>
          <w:b w:val="0"/>
          <w:sz w:val="20"/>
        </w:rPr>
      </w:pPr>
      <w:r w:rsidRPr="0013253A">
        <w:rPr>
          <w:rFonts w:ascii="Arial" w:hAnsi="Arial" w:cs="Arial"/>
          <w:b w:val="0"/>
          <w:sz w:val="20"/>
        </w:rPr>
        <w:t>(1) Člane komisije imenuje Vlada Republike Slovenije.</w:t>
      </w:r>
    </w:p>
    <w:p w14:paraId="189E1EBF" w14:textId="77777777" w:rsidR="005D2AB6" w:rsidRPr="0013253A" w:rsidRDefault="005D2AB6">
      <w:pPr>
        <w:pStyle w:val="Telobesedila"/>
        <w:jc w:val="both"/>
        <w:rPr>
          <w:rFonts w:ascii="Arial" w:hAnsi="Arial" w:cs="Arial"/>
          <w:b w:val="0"/>
          <w:sz w:val="20"/>
        </w:rPr>
      </w:pPr>
    </w:p>
    <w:p w14:paraId="050E3771" w14:textId="77777777" w:rsidR="005D2AB6" w:rsidRPr="0013253A" w:rsidRDefault="005D2AB6">
      <w:pPr>
        <w:pStyle w:val="Telobesedila"/>
        <w:jc w:val="both"/>
        <w:rPr>
          <w:rFonts w:ascii="Arial" w:hAnsi="Arial" w:cs="Arial"/>
          <w:b w:val="0"/>
          <w:sz w:val="20"/>
        </w:rPr>
      </w:pPr>
      <w:r w:rsidRPr="0013253A">
        <w:rPr>
          <w:rFonts w:ascii="Arial" w:hAnsi="Arial" w:cs="Arial"/>
          <w:b w:val="0"/>
          <w:sz w:val="20"/>
        </w:rPr>
        <w:t>(2) Člani komisije:</w:t>
      </w:r>
    </w:p>
    <w:p w14:paraId="0D71AA6B" w14:textId="77777777" w:rsidR="005D2AB6" w:rsidRPr="0013253A" w:rsidRDefault="005D2AB6">
      <w:pPr>
        <w:pStyle w:val="Telobesedila"/>
        <w:numPr>
          <w:ilvl w:val="0"/>
          <w:numId w:val="2"/>
        </w:numPr>
        <w:tabs>
          <w:tab w:val="left" w:pos="360"/>
        </w:tabs>
        <w:jc w:val="both"/>
        <w:rPr>
          <w:rFonts w:ascii="Arial" w:hAnsi="Arial" w:cs="Arial"/>
          <w:b w:val="0"/>
          <w:sz w:val="20"/>
        </w:rPr>
      </w:pPr>
      <w:r w:rsidRPr="0013253A">
        <w:rPr>
          <w:rFonts w:ascii="Arial" w:hAnsi="Arial" w:cs="Arial"/>
          <w:b w:val="0"/>
          <w:sz w:val="20"/>
        </w:rPr>
        <w:t>sodelujejo na sejah komisije in pri pripravi strokovnih gradiv,</w:t>
      </w:r>
    </w:p>
    <w:p w14:paraId="5CA37F78" w14:textId="77777777" w:rsidR="005D2AB6" w:rsidRPr="0013253A" w:rsidRDefault="005D2AB6">
      <w:pPr>
        <w:pStyle w:val="Telobesedila"/>
        <w:numPr>
          <w:ilvl w:val="0"/>
          <w:numId w:val="2"/>
        </w:numPr>
        <w:tabs>
          <w:tab w:val="left" w:pos="360"/>
        </w:tabs>
        <w:jc w:val="both"/>
        <w:rPr>
          <w:rFonts w:ascii="Arial" w:hAnsi="Arial" w:cs="Arial"/>
          <w:b w:val="0"/>
          <w:sz w:val="20"/>
        </w:rPr>
      </w:pPr>
      <w:r w:rsidRPr="0013253A">
        <w:rPr>
          <w:rFonts w:ascii="Arial" w:hAnsi="Arial" w:cs="Arial"/>
          <w:b w:val="0"/>
          <w:sz w:val="20"/>
        </w:rPr>
        <w:t>sodelujejo pri pripravi in odločajo o sprejemanju standardizacijskih ali drugih dokumentov komisije,</w:t>
      </w:r>
    </w:p>
    <w:p w14:paraId="075E0C11" w14:textId="77777777" w:rsidR="005D2AB6" w:rsidRPr="0013253A" w:rsidRDefault="005D2AB6">
      <w:pPr>
        <w:pStyle w:val="Telobesedila"/>
        <w:numPr>
          <w:ilvl w:val="0"/>
          <w:numId w:val="2"/>
        </w:numPr>
        <w:tabs>
          <w:tab w:val="left" w:pos="360"/>
        </w:tabs>
        <w:jc w:val="both"/>
        <w:rPr>
          <w:rFonts w:ascii="Arial" w:hAnsi="Arial" w:cs="Arial"/>
          <w:b w:val="0"/>
          <w:sz w:val="20"/>
        </w:rPr>
      </w:pPr>
      <w:r w:rsidRPr="0013253A">
        <w:rPr>
          <w:rFonts w:ascii="Arial" w:hAnsi="Arial" w:cs="Arial"/>
          <w:b w:val="0"/>
          <w:sz w:val="20"/>
        </w:rPr>
        <w:t>zbirajo pripombe in predloge ter oblikujejo strokovno mnenje svoje ustanove in ga posredujejo komisiji,</w:t>
      </w:r>
    </w:p>
    <w:p w14:paraId="3E01AA1D" w14:textId="77777777" w:rsidR="005D2AB6" w:rsidRPr="0013253A" w:rsidRDefault="00D35C9F">
      <w:pPr>
        <w:pStyle w:val="Telobesedila"/>
        <w:numPr>
          <w:ilvl w:val="0"/>
          <w:numId w:val="2"/>
        </w:numPr>
        <w:tabs>
          <w:tab w:val="left" w:pos="360"/>
        </w:tabs>
        <w:jc w:val="both"/>
        <w:rPr>
          <w:rFonts w:ascii="Arial" w:hAnsi="Arial" w:cs="Arial"/>
          <w:b w:val="0"/>
          <w:sz w:val="20"/>
        </w:rPr>
      </w:pPr>
      <w:r>
        <w:rPr>
          <w:rFonts w:ascii="Arial" w:hAnsi="Arial" w:cs="Arial"/>
          <w:b w:val="0"/>
          <w:sz w:val="20"/>
        </w:rPr>
        <w:t xml:space="preserve">se </w:t>
      </w:r>
      <w:r w:rsidR="005D2AB6" w:rsidRPr="0013253A">
        <w:rPr>
          <w:rFonts w:ascii="Arial" w:hAnsi="Arial" w:cs="Arial"/>
          <w:b w:val="0"/>
          <w:sz w:val="20"/>
        </w:rPr>
        <w:t>udeležujejo zasedanj mednarodnih ustanov in o svojem delu na njih poročajo na sejah komisije,</w:t>
      </w:r>
    </w:p>
    <w:p w14:paraId="60E7EE61" w14:textId="77777777" w:rsidR="005D2AB6" w:rsidRDefault="00D35C9F">
      <w:pPr>
        <w:pStyle w:val="Telobesedila"/>
        <w:numPr>
          <w:ilvl w:val="0"/>
          <w:numId w:val="2"/>
        </w:numPr>
        <w:tabs>
          <w:tab w:val="left" w:pos="360"/>
        </w:tabs>
        <w:jc w:val="both"/>
        <w:rPr>
          <w:rFonts w:ascii="Arial" w:hAnsi="Arial" w:cs="Arial"/>
          <w:b w:val="0"/>
          <w:sz w:val="20"/>
        </w:rPr>
      </w:pPr>
      <w:r>
        <w:rPr>
          <w:rFonts w:ascii="Arial" w:hAnsi="Arial" w:cs="Arial"/>
          <w:b w:val="0"/>
          <w:sz w:val="20"/>
        </w:rPr>
        <w:t xml:space="preserve">dajejo in </w:t>
      </w:r>
      <w:r w:rsidR="005D2AB6" w:rsidRPr="0013253A">
        <w:rPr>
          <w:rFonts w:ascii="Arial" w:hAnsi="Arial" w:cs="Arial"/>
          <w:b w:val="0"/>
          <w:sz w:val="20"/>
        </w:rPr>
        <w:t>preučujejo pobude za ustanovitev delovnih skupin, namenjenih pripravi strokovnih izhodišč za delo komisije.</w:t>
      </w:r>
    </w:p>
    <w:p w14:paraId="3CB0E2E5" w14:textId="77777777" w:rsidR="005D2AB6" w:rsidRPr="0013253A" w:rsidRDefault="005D2AB6" w:rsidP="00CF71D6">
      <w:pPr>
        <w:pStyle w:val="Navadensplet"/>
        <w:spacing w:after="0"/>
        <w:jc w:val="both"/>
        <w:rPr>
          <w:rFonts w:ascii="Arial" w:hAnsi="Arial" w:cs="Arial"/>
          <w:sz w:val="20"/>
          <w:szCs w:val="20"/>
        </w:rPr>
      </w:pPr>
    </w:p>
    <w:p w14:paraId="68FD34FE" w14:textId="77777777" w:rsidR="005D2AB6" w:rsidRPr="0013253A" w:rsidRDefault="005D2AB6">
      <w:pPr>
        <w:pStyle w:val="len"/>
        <w:numPr>
          <w:ilvl w:val="0"/>
          <w:numId w:val="1"/>
        </w:numPr>
        <w:rPr>
          <w:rFonts w:ascii="Arial" w:hAnsi="Arial" w:cs="Arial"/>
          <w:sz w:val="20"/>
        </w:rPr>
      </w:pPr>
      <w:r w:rsidRPr="0013253A">
        <w:rPr>
          <w:rFonts w:ascii="Arial" w:hAnsi="Arial" w:cs="Arial"/>
          <w:sz w:val="20"/>
        </w:rPr>
        <w:t xml:space="preserve"> člen</w:t>
      </w:r>
    </w:p>
    <w:p w14:paraId="54E6F141" w14:textId="77777777" w:rsidR="005D2AB6" w:rsidRPr="0013253A" w:rsidRDefault="005D2AB6">
      <w:pPr>
        <w:pStyle w:val="Telobesedila"/>
        <w:jc w:val="both"/>
        <w:rPr>
          <w:rFonts w:ascii="Arial" w:hAnsi="Arial" w:cs="Arial"/>
          <w:b w:val="0"/>
          <w:sz w:val="20"/>
        </w:rPr>
      </w:pPr>
    </w:p>
    <w:p w14:paraId="3AC2238E" w14:textId="77777777" w:rsidR="005D2AB6" w:rsidRPr="0013253A" w:rsidRDefault="005D2AB6">
      <w:pPr>
        <w:pStyle w:val="Telobesedila"/>
        <w:jc w:val="both"/>
        <w:rPr>
          <w:rFonts w:ascii="Arial" w:hAnsi="Arial" w:cs="Arial"/>
          <w:b w:val="0"/>
          <w:sz w:val="20"/>
        </w:rPr>
      </w:pPr>
      <w:r w:rsidRPr="0013253A">
        <w:rPr>
          <w:rFonts w:ascii="Arial" w:hAnsi="Arial" w:cs="Arial"/>
          <w:b w:val="0"/>
          <w:sz w:val="20"/>
        </w:rPr>
        <w:t>(1) Tajnika komisije imenuje Geodetska uprava Republike Slovenije. O imenovanju tajnika komisije Geodetska uprava Republike Slovenije obvesti predsednika komisije in člane komisije.</w:t>
      </w:r>
    </w:p>
    <w:p w14:paraId="44DAC95D" w14:textId="77777777" w:rsidR="005D2AB6" w:rsidRPr="0013253A" w:rsidRDefault="005D2AB6">
      <w:pPr>
        <w:pStyle w:val="Telobesedila"/>
        <w:jc w:val="both"/>
        <w:rPr>
          <w:rFonts w:ascii="Arial" w:hAnsi="Arial" w:cs="Arial"/>
          <w:b w:val="0"/>
          <w:sz w:val="20"/>
        </w:rPr>
      </w:pPr>
    </w:p>
    <w:p w14:paraId="186BD944" w14:textId="77777777" w:rsidR="005D2AB6" w:rsidRPr="0013253A" w:rsidRDefault="005D2AB6" w:rsidP="00CF71D6">
      <w:pPr>
        <w:pStyle w:val="Navadensplet"/>
        <w:spacing w:after="0"/>
        <w:jc w:val="both"/>
        <w:rPr>
          <w:rFonts w:ascii="Arial" w:hAnsi="Arial" w:cs="Arial"/>
          <w:color w:val="auto"/>
          <w:sz w:val="20"/>
          <w:szCs w:val="20"/>
        </w:rPr>
      </w:pPr>
      <w:r w:rsidRPr="0013253A">
        <w:rPr>
          <w:rFonts w:ascii="Arial" w:hAnsi="Arial" w:cs="Arial"/>
          <w:color w:val="auto"/>
          <w:sz w:val="20"/>
          <w:szCs w:val="20"/>
        </w:rPr>
        <w:t xml:space="preserve">(2) Tajnik komisije </w:t>
      </w:r>
      <w:r w:rsidR="00BA4DC5">
        <w:rPr>
          <w:rFonts w:ascii="Arial" w:hAnsi="Arial" w:cs="Arial"/>
          <w:color w:val="auto"/>
          <w:sz w:val="20"/>
          <w:szCs w:val="20"/>
        </w:rPr>
        <w:t>opravlja administrativno-tehnične naloge za komisijo</w:t>
      </w:r>
      <w:r w:rsidRPr="0013253A">
        <w:rPr>
          <w:rFonts w:ascii="Arial" w:hAnsi="Arial" w:cs="Arial"/>
          <w:color w:val="auto"/>
          <w:sz w:val="20"/>
          <w:szCs w:val="20"/>
        </w:rPr>
        <w:t>. Naloge tajnika komisije so</w:t>
      </w:r>
      <w:r w:rsidR="00BA4DC5">
        <w:rPr>
          <w:rFonts w:ascii="Arial" w:hAnsi="Arial" w:cs="Arial"/>
          <w:color w:val="auto"/>
          <w:sz w:val="20"/>
          <w:szCs w:val="20"/>
        </w:rPr>
        <w:t xml:space="preserve"> predvsem</w:t>
      </w:r>
      <w:r w:rsidRPr="0013253A">
        <w:rPr>
          <w:rFonts w:ascii="Arial" w:hAnsi="Arial" w:cs="Arial"/>
          <w:color w:val="auto"/>
          <w:sz w:val="20"/>
          <w:szCs w:val="20"/>
        </w:rPr>
        <w:t>:</w:t>
      </w:r>
    </w:p>
    <w:p w14:paraId="7C7ACF6E" w14:textId="77777777" w:rsidR="005D2AB6" w:rsidRPr="0013253A" w:rsidRDefault="009E5066">
      <w:pPr>
        <w:pStyle w:val="Telobesedila"/>
        <w:numPr>
          <w:ilvl w:val="0"/>
          <w:numId w:val="2"/>
        </w:numPr>
        <w:tabs>
          <w:tab w:val="left" w:pos="360"/>
        </w:tabs>
        <w:jc w:val="both"/>
        <w:rPr>
          <w:rFonts w:ascii="Arial" w:hAnsi="Arial" w:cs="Arial"/>
          <w:b w:val="0"/>
          <w:sz w:val="20"/>
        </w:rPr>
      </w:pPr>
      <w:r>
        <w:rPr>
          <w:rFonts w:ascii="Arial" w:hAnsi="Arial" w:cs="Arial"/>
          <w:b w:val="0"/>
          <w:sz w:val="20"/>
        </w:rPr>
        <w:t>prejemanje</w:t>
      </w:r>
      <w:r w:rsidR="005D2AB6" w:rsidRPr="0013253A">
        <w:rPr>
          <w:rFonts w:ascii="Arial" w:hAnsi="Arial" w:cs="Arial"/>
          <w:b w:val="0"/>
          <w:sz w:val="20"/>
        </w:rPr>
        <w:t xml:space="preserve"> dokument</w:t>
      </w:r>
      <w:r>
        <w:rPr>
          <w:rFonts w:ascii="Arial" w:hAnsi="Arial" w:cs="Arial"/>
          <w:b w:val="0"/>
          <w:sz w:val="20"/>
        </w:rPr>
        <w:t>ov</w:t>
      </w:r>
      <w:r w:rsidR="005D2AB6" w:rsidRPr="0013253A">
        <w:rPr>
          <w:rFonts w:ascii="Arial" w:hAnsi="Arial" w:cs="Arial"/>
          <w:b w:val="0"/>
          <w:sz w:val="20"/>
        </w:rPr>
        <w:t>, vod</w:t>
      </w:r>
      <w:r>
        <w:rPr>
          <w:rFonts w:ascii="Arial" w:hAnsi="Arial" w:cs="Arial"/>
          <w:b w:val="0"/>
          <w:sz w:val="20"/>
        </w:rPr>
        <w:t>enje</w:t>
      </w:r>
      <w:r w:rsidR="005D2AB6" w:rsidRPr="0013253A">
        <w:rPr>
          <w:rFonts w:ascii="Arial" w:hAnsi="Arial" w:cs="Arial"/>
          <w:b w:val="0"/>
          <w:sz w:val="20"/>
        </w:rPr>
        <w:t xml:space="preserve"> evidenc</w:t>
      </w:r>
      <w:r>
        <w:rPr>
          <w:rFonts w:ascii="Arial" w:hAnsi="Arial" w:cs="Arial"/>
          <w:b w:val="0"/>
          <w:sz w:val="20"/>
        </w:rPr>
        <w:t>e in posredovanje</w:t>
      </w:r>
      <w:r w:rsidR="005D2AB6" w:rsidRPr="0013253A">
        <w:rPr>
          <w:rFonts w:ascii="Arial" w:hAnsi="Arial" w:cs="Arial"/>
          <w:b w:val="0"/>
          <w:sz w:val="20"/>
        </w:rPr>
        <w:t xml:space="preserve"> podatk</w:t>
      </w:r>
      <w:r>
        <w:rPr>
          <w:rFonts w:ascii="Arial" w:hAnsi="Arial" w:cs="Arial"/>
          <w:b w:val="0"/>
          <w:sz w:val="20"/>
        </w:rPr>
        <w:t>ov</w:t>
      </w:r>
      <w:r w:rsidR="005D2AB6" w:rsidRPr="0013253A">
        <w:rPr>
          <w:rFonts w:ascii="Arial" w:hAnsi="Arial" w:cs="Arial"/>
          <w:b w:val="0"/>
          <w:sz w:val="20"/>
        </w:rPr>
        <w:t xml:space="preserve"> o delovni dokumentaciji</w:t>
      </w:r>
      <w:r>
        <w:rPr>
          <w:rFonts w:ascii="Arial" w:hAnsi="Arial" w:cs="Arial"/>
          <w:b w:val="0"/>
          <w:sz w:val="20"/>
        </w:rPr>
        <w:t xml:space="preserve"> članom komisije</w:t>
      </w:r>
      <w:r w:rsidR="005D2AB6" w:rsidRPr="0013253A">
        <w:rPr>
          <w:rFonts w:ascii="Arial" w:hAnsi="Arial" w:cs="Arial"/>
          <w:b w:val="0"/>
          <w:sz w:val="20"/>
        </w:rPr>
        <w:t>,</w:t>
      </w:r>
    </w:p>
    <w:p w14:paraId="0E74A4FA" w14:textId="77777777" w:rsidR="005D2AB6" w:rsidRPr="0013253A" w:rsidRDefault="005D2AB6">
      <w:pPr>
        <w:pStyle w:val="Telobesedila"/>
        <w:numPr>
          <w:ilvl w:val="0"/>
          <w:numId w:val="2"/>
        </w:numPr>
        <w:tabs>
          <w:tab w:val="left" w:pos="360"/>
        </w:tabs>
        <w:jc w:val="both"/>
        <w:rPr>
          <w:rFonts w:ascii="Arial" w:hAnsi="Arial" w:cs="Arial"/>
          <w:b w:val="0"/>
          <w:sz w:val="20"/>
        </w:rPr>
      </w:pPr>
      <w:r w:rsidRPr="0013253A">
        <w:rPr>
          <w:rFonts w:ascii="Arial" w:hAnsi="Arial" w:cs="Arial"/>
          <w:b w:val="0"/>
          <w:sz w:val="20"/>
        </w:rPr>
        <w:t>opravlja</w:t>
      </w:r>
      <w:r w:rsidR="009E5066">
        <w:rPr>
          <w:rFonts w:ascii="Arial" w:hAnsi="Arial" w:cs="Arial"/>
          <w:b w:val="0"/>
          <w:sz w:val="20"/>
        </w:rPr>
        <w:t>nje</w:t>
      </w:r>
      <w:r w:rsidRPr="0013253A">
        <w:rPr>
          <w:rFonts w:ascii="Arial" w:hAnsi="Arial" w:cs="Arial"/>
          <w:b w:val="0"/>
          <w:sz w:val="20"/>
        </w:rPr>
        <w:t xml:space="preserve"> organizacijsko-tehničn</w:t>
      </w:r>
      <w:r w:rsidR="009E5066">
        <w:rPr>
          <w:rFonts w:ascii="Arial" w:hAnsi="Arial" w:cs="Arial"/>
          <w:b w:val="0"/>
          <w:sz w:val="20"/>
        </w:rPr>
        <w:t>ih</w:t>
      </w:r>
      <w:r w:rsidRPr="0013253A">
        <w:rPr>
          <w:rFonts w:ascii="Arial" w:hAnsi="Arial" w:cs="Arial"/>
          <w:b w:val="0"/>
          <w:sz w:val="20"/>
        </w:rPr>
        <w:t xml:space="preserve"> del, ki so potrebna za normalno delovanje komisije,</w:t>
      </w:r>
    </w:p>
    <w:p w14:paraId="2BE9C198" w14:textId="77777777" w:rsidR="005D2AB6" w:rsidRPr="0013253A" w:rsidRDefault="009E5066">
      <w:pPr>
        <w:pStyle w:val="Telobesedila"/>
        <w:numPr>
          <w:ilvl w:val="0"/>
          <w:numId w:val="2"/>
        </w:numPr>
        <w:tabs>
          <w:tab w:val="left" w:pos="360"/>
        </w:tabs>
        <w:jc w:val="both"/>
        <w:rPr>
          <w:rFonts w:ascii="Arial" w:hAnsi="Arial" w:cs="Arial"/>
          <w:b w:val="0"/>
          <w:sz w:val="20"/>
        </w:rPr>
      </w:pPr>
      <w:r>
        <w:rPr>
          <w:rFonts w:ascii="Arial" w:hAnsi="Arial" w:cs="Arial"/>
          <w:b w:val="0"/>
          <w:sz w:val="20"/>
        </w:rPr>
        <w:t>prejemanje</w:t>
      </w:r>
      <w:r w:rsidR="005D2AB6" w:rsidRPr="0013253A">
        <w:rPr>
          <w:rFonts w:ascii="Arial" w:hAnsi="Arial" w:cs="Arial"/>
          <w:b w:val="0"/>
          <w:sz w:val="20"/>
        </w:rPr>
        <w:t xml:space="preserve"> in evidentira</w:t>
      </w:r>
      <w:r>
        <w:rPr>
          <w:rFonts w:ascii="Arial" w:hAnsi="Arial" w:cs="Arial"/>
          <w:b w:val="0"/>
          <w:sz w:val="20"/>
        </w:rPr>
        <w:t>nje</w:t>
      </w:r>
      <w:r w:rsidR="005D2AB6" w:rsidRPr="0013253A">
        <w:rPr>
          <w:rFonts w:ascii="Arial" w:hAnsi="Arial" w:cs="Arial"/>
          <w:b w:val="0"/>
          <w:sz w:val="20"/>
        </w:rPr>
        <w:t xml:space="preserve"> </w:t>
      </w:r>
      <w:r>
        <w:rPr>
          <w:rFonts w:ascii="Arial" w:hAnsi="Arial" w:cs="Arial"/>
          <w:b w:val="0"/>
          <w:sz w:val="20"/>
        </w:rPr>
        <w:t>predlogov</w:t>
      </w:r>
      <w:r w:rsidR="005D2AB6" w:rsidRPr="0013253A">
        <w:rPr>
          <w:rFonts w:ascii="Arial" w:hAnsi="Arial" w:cs="Arial"/>
          <w:b w:val="0"/>
          <w:sz w:val="20"/>
        </w:rPr>
        <w:t xml:space="preserve"> za imenovanja ali preimenovanja zemljepisnih imen,</w:t>
      </w:r>
    </w:p>
    <w:p w14:paraId="41B4B597" w14:textId="77777777" w:rsidR="005D2AB6" w:rsidRPr="0013253A" w:rsidRDefault="005D2AB6">
      <w:pPr>
        <w:pStyle w:val="Telobesedila"/>
        <w:numPr>
          <w:ilvl w:val="0"/>
          <w:numId w:val="2"/>
        </w:numPr>
        <w:tabs>
          <w:tab w:val="left" w:pos="360"/>
        </w:tabs>
        <w:jc w:val="both"/>
        <w:rPr>
          <w:rFonts w:ascii="Arial" w:hAnsi="Arial" w:cs="Arial"/>
          <w:b w:val="0"/>
          <w:sz w:val="20"/>
        </w:rPr>
      </w:pPr>
      <w:r w:rsidRPr="0013253A">
        <w:rPr>
          <w:rFonts w:ascii="Arial" w:hAnsi="Arial" w:cs="Arial"/>
          <w:b w:val="0"/>
          <w:sz w:val="20"/>
        </w:rPr>
        <w:t>organizira</w:t>
      </w:r>
      <w:r w:rsidR="009E5066">
        <w:rPr>
          <w:rFonts w:ascii="Arial" w:hAnsi="Arial" w:cs="Arial"/>
          <w:b w:val="0"/>
          <w:sz w:val="20"/>
        </w:rPr>
        <w:t>nje</w:t>
      </w:r>
      <w:r w:rsidRPr="0013253A">
        <w:rPr>
          <w:rFonts w:ascii="Arial" w:hAnsi="Arial" w:cs="Arial"/>
          <w:b w:val="0"/>
          <w:sz w:val="20"/>
        </w:rPr>
        <w:t xml:space="preserve"> in </w:t>
      </w:r>
      <w:r w:rsidR="00306ED1">
        <w:rPr>
          <w:rFonts w:ascii="Arial" w:hAnsi="Arial" w:cs="Arial"/>
          <w:b w:val="0"/>
          <w:sz w:val="20"/>
        </w:rPr>
        <w:t>so</w:t>
      </w:r>
      <w:r w:rsidRPr="0013253A">
        <w:rPr>
          <w:rFonts w:ascii="Arial" w:hAnsi="Arial" w:cs="Arial"/>
          <w:b w:val="0"/>
          <w:sz w:val="20"/>
        </w:rPr>
        <w:t>organizi</w:t>
      </w:r>
      <w:r w:rsidR="00306ED1">
        <w:rPr>
          <w:rFonts w:ascii="Arial" w:hAnsi="Arial" w:cs="Arial"/>
          <w:b w:val="0"/>
          <w:sz w:val="20"/>
        </w:rPr>
        <w:t>ra</w:t>
      </w:r>
      <w:r w:rsidR="009E5066">
        <w:rPr>
          <w:rFonts w:ascii="Arial" w:hAnsi="Arial" w:cs="Arial"/>
          <w:b w:val="0"/>
          <w:sz w:val="20"/>
        </w:rPr>
        <w:t>nje</w:t>
      </w:r>
      <w:r w:rsidRPr="0013253A">
        <w:rPr>
          <w:rFonts w:ascii="Arial" w:hAnsi="Arial" w:cs="Arial"/>
          <w:b w:val="0"/>
          <w:sz w:val="20"/>
        </w:rPr>
        <w:t xml:space="preserve"> sej komisije,</w:t>
      </w:r>
    </w:p>
    <w:p w14:paraId="4CA745BC" w14:textId="77777777" w:rsidR="005D2AB6" w:rsidRPr="0013253A" w:rsidRDefault="005D2AB6">
      <w:pPr>
        <w:pStyle w:val="Telobesedila"/>
        <w:numPr>
          <w:ilvl w:val="0"/>
          <w:numId w:val="2"/>
        </w:numPr>
        <w:tabs>
          <w:tab w:val="left" w:pos="360"/>
        </w:tabs>
        <w:jc w:val="both"/>
        <w:rPr>
          <w:rFonts w:ascii="Arial" w:hAnsi="Arial" w:cs="Arial"/>
          <w:b w:val="0"/>
          <w:sz w:val="20"/>
        </w:rPr>
      </w:pPr>
      <w:r w:rsidRPr="0013253A">
        <w:rPr>
          <w:rFonts w:ascii="Arial" w:hAnsi="Arial" w:cs="Arial"/>
          <w:b w:val="0"/>
          <w:sz w:val="20"/>
        </w:rPr>
        <w:t>vod</w:t>
      </w:r>
      <w:r w:rsidR="009E5066">
        <w:rPr>
          <w:rFonts w:ascii="Arial" w:hAnsi="Arial" w:cs="Arial"/>
          <w:b w:val="0"/>
          <w:sz w:val="20"/>
        </w:rPr>
        <w:t>enje</w:t>
      </w:r>
      <w:r w:rsidRPr="0013253A">
        <w:rPr>
          <w:rFonts w:ascii="Arial" w:hAnsi="Arial" w:cs="Arial"/>
          <w:b w:val="0"/>
          <w:sz w:val="20"/>
        </w:rPr>
        <w:t xml:space="preserve"> zapisnik</w:t>
      </w:r>
      <w:r w:rsidR="009E5066">
        <w:rPr>
          <w:rFonts w:ascii="Arial" w:hAnsi="Arial" w:cs="Arial"/>
          <w:b w:val="0"/>
          <w:sz w:val="20"/>
        </w:rPr>
        <w:t>ov</w:t>
      </w:r>
      <w:r w:rsidRPr="0013253A">
        <w:rPr>
          <w:rFonts w:ascii="Arial" w:hAnsi="Arial" w:cs="Arial"/>
          <w:b w:val="0"/>
          <w:sz w:val="20"/>
        </w:rPr>
        <w:t xml:space="preserve"> sej,</w:t>
      </w:r>
    </w:p>
    <w:p w14:paraId="482B1C02" w14:textId="77777777" w:rsidR="005D2AB6" w:rsidRPr="0013253A" w:rsidRDefault="005D2AB6">
      <w:pPr>
        <w:pStyle w:val="Telobesedila"/>
        <w:numPr>
          <w:ilvl w:val="0"/>
          <w:numId w:val="2"/>
        </w:numPr>
        <w:tabs>
          <w:tab w:val="left" w:pos="360"/>
        </w:tabs>
        <w:jc w:val="both"/>
        <w:rPr>
          <w:rFonts w:ascii="Arial" w:hAnsi="Arial" w:cs="Arial"/>
          <w:b w:val="0"/>
          <w:sz w:val="20"/>
        </w:rPr>
      </w:pPr>
      <w:r w:rsidRPr="0013253A">
        <w:rPr>
          <w:rFonts w:ascii="Arial" w:hAnsi="Arial" w:cs="Arial"/>
          <w:b w:val="0"/>
          <w:sz w:val="20"/>
        </w:rPr>
        <w:t>organizira</w:t>
      </w:r>
      <w:r w:rsidR="009E5066">
        <w:rPr>
          <w:rFonts w:ascii="Arial" w:hAnsi="Arial" w:cs="Arial"/>
          <w:b w:val="0"/>
          <w:sz w:val="20"/>
        </w:rPr>
        <w:t>nje</w:t>
      </w:r>
      <w:r w:rsidRPr="0013253A">
        <w:rPr>
          <w:rFonts w:ascii="Arial" w:hAnsi="Arial" w:cs="Arial"/>
          <w:b w:val="0"/>
          <w:sz w:val="20"/>
        </w:rPr>
        <w:t xml:space="preserve"> obravnav</w:t>
      </w:r>
      <w:r w:rsidR="009E5066">
        <w:rPr>
          <w:rFonts w:ascii="Arial" w:hAnsi="Arial" w:cs="Arial"/>
          <w:b w:val="0"/>
          <w:sz w:val="20"/>
        </w:rPr>
        <w:t>e</w:t>
      </w:r>
      <w:r w:rsidRPr="0013253A">
        <w:rPr>
          <w:rFonts w:ascii="Arial" w:hAnsi="Arial" w:cs="Arial"/>
          <w:b w:val="0"/>
          <w:sz w:val="20"/>
        </w:rPr>
        <w:t xml:space="preserve"> osnutkov in predlogov standardov in drugih standardizacijskih dokumentov na vseh ravneh,</w:t>
      </w:r>
    </w:p>
    <w:p w14:paraId="38DE42FB" w14:textId="77777777" w:rsidR="005D2AB6" w:rsidRPr="0013253A" w:rsidRDefault="009E5066">
      <w:pPr>
        <w:pStyle w:val="Telobesedila"/>
        <w:numPr>
          <w:ilvl w:val="0"/>
          <w:numId w:val="2"/>
        </w:numPr>
        <w:tabs>
          <w:tab w:val="left" w:pos="360"/>
        </w:tabs>
        <w:jc w:val="both"/>
        <w:rPr>
          <w:rFonts w:ascii="Arial" w:hAnsi="Arial" w:cs="Arial"/>
          <w:b w:val="0"/>
          <w:sz w:val="20"/>
        </w:rPr>
      </w:pPr>
      <w:r>
        <w:rPr>
          <w:rFonts w:ascii="Arial" w:hAnsi="Arial" w:cs="Arial"/>
          <w:b w:val="0"/>
          <w:sz w:val="20"/>
        </w:rPr>
        <w:t>posredovanje</w:t>
      </w:r>
      <w:r w:rsidR="005D2AB6" w:rsidRPr="0013253A">
        <w:rPr>
          <w:rFonts w:ascii="Arial" w:hAnsi="Arial" w:cs="Arial"/>
          <w:b w:val="0"/>
          <w:sz w:val="20"/>
        </w:rPr>
        <w:t xml:space="preserve"> končn</w:t>
      </w:r>
      <w:r>
        <w:rPr>
          <w:rFonts w:ascii="Arial" w:hAnsi="Arial" w:cs="Arial"/>
          <w:b w:val="0"/>
          <w:sz w:val="20"/>
        </w:rPr>
        <w:t>ih</w:t>
      </w:r>
      <w:r w:rsidR="005D2AB6" w:rsidRPr="0013253A">
        <w:rPr>
          <w:rFonts w:ascii="Arial" w:hAnsi="Arial" w:cs="Arial"/>
          <w:b w:val="0"/>
          <w:sz w:val="20"/>
        </w:rPr>
        <w:t xml:space="preserve"> besedil standardov in drugih standardizacijskih dokumentov v postopek lektoriranja in tiskanja,</w:t>
      </w:r>
    </w:p>
    <w:p w14:paraId="41BC713F" w14:textId="77777777" w:rsidR="005D2AB6" w:rsidRDefault="005D2AB6">
      <w:pPr>
        <w:pStyle w:val="Telobesedila"/>
        <w:numPr>
          <w:ilvl w:val="0"/>
          <w:numId w:val="2"/>
        </w:numPr>
        <w:tabs>
          <w:tab w:val="left" w:pos="360"/>
        </w:tabs>
        <w:jc w:val="both"/>
        <w:rPr>
          <w:rFonts w:ascii="Arial" w:hAnsi="Arial" w:cs="Arial"/>
          <w:b w:val="0"/>
          <w:sz w:val="20"/>
        </w:rPr>
      </w:pPr>
      <w:r w:rsidRPr="0013253A">
        <w:rPr>
          <w:rFonts w:ascii="Arial" w:hAnsi="Arial" w:cs="Arial"/>
          <w:b w:val="0"/>
          <w:sz w:val="20"/>
        </w:rPr>
        <w:t>vod</w:t>
      </w:r>
      <w:r w:rsidR="009E5066">
        <w:rPr>
          <w:rFonts w:ascii="Arial" w:hAnsi="Arial" w:cs="Arial"/>
          <w:b w:val="0"/>
          <w:sz w:val="20"/>
        </w:rPr>
        <w:t>enje</w:t>
      </w:r>
      <w:r w:rsidRPr="0013253A">
        <w:rPr>
          <w:rFonts w:ascii="Arial" w:hAnsi="Arial" w:cs="Arial"/>
          <w:b w:val="0"/>
          <w:sz w:val="20"/>
        </w:rPr>
        <w:t xml:space="preserve"> arhiv</w:t>
      </w:r>
      <w:r w:rsidR="009E5066">
        <w:rPr>
          <w:rFonts w:ascii="Arial" w:hAnsi="Arial" w:cs="Arial"/>
          <w:b w:val="0"/>
          <w:sz w:val="20"/>
        </w:rPr>
        <w:t>a</w:t>
      </w:r>
      <w:r w:rsidRPr="0013253A">
        <w:rPr>
          <w:rFonts w:ascii="Arial" w:hAnsi="Arial" w:cs="Arial"/>
          <w:b w:val="0"/>
          <w:sz w:val="20"/>
        </w:rPr>
        <w:t xml:space="preserve"> dokumentacije komisije</w:t>
      </w:r>
      <w:r w:rsidR="0082453D">
        <w:rPr>
          <w:rFonts w:ascii="Arial" w:hAnsi="Arial" w:cs="Arial"/>
          <w:b w:val="0"/>
          <w:sz w:val="20"/>
        </w:rPr>
        <w:t>.</w:t>
      </w:r>
    </w:p>
    <w:p w14:paraId="75516476" w14:textId="77777777" w:rsidR="000250B6" w:rsidRDefault="000250B6" w:rsidP="000250B6">
      <w:pPr>
        <w:pStyle w:val="Telobesedila"/>
        <w:tabs>
          <w:tab w:val="left" w:pos="360"/>
        </w:tabs>
        <w:ind w:left="360"/>
        <w:jc w:val="both"/>
        <w:rPr>
          <w:rFonts w:ascii="Arial" w:hAnsi="Arial" w:cs="Arial"/>
          <w:b w:val="0"/>
          <w:sz w:val="20"/>
        </w:rPr>
      </w:pPr>
    </w:p>
    <w:p w14:paraId="4E87F642" w14:textId="77777777" w:rsidR="000250B6" w:rsidRDefault="000250B6" w:rsidP="000250B6">
      <w:pPr>
        <w:pStyle w:val="Telobesedila"/>
        <w:tabs>
          <w:tab w:val="left" w:pos="360"/>
        </w:tabs>
        <w:ind w:left="360"/>
        <w:jc w:val="both"/>
        <w:rPr>
          <w:rFonts w:ascii="Arial" w:hAnsi="Arial" w:cs="Arial"/>
          <w:b w:val="0"/>
          <w:sz w:val="20"/>
        </w:rPr>
      </w:pPr>
    </w:p>
    <w:p w14:paraId="50FF1153" w14:textId="77777777" w:rsidR="000250B6" w:rsidRPr="0013253A" w:rsidRDefault="000250B6" w:rsidP="000250B6">
      <w:pPr>
        <w:pStyle w:val="Telobesedila"/>
        <w:tabs>
          <w:tab w:val="left" w:pos="360"/>
        </w:tabs>
        <w:ind w:left="360"/>
        <w:jc w:val="both"/>
        <w:rPr>
          <w:rFonts w:ascii="Arial" w:hAnsi="Arial" w:cs="Arial"/>
          <w:b w:val="0"/>
          <w:sz w:val="20"/>
        </w:rPr>
      </w:pPr>
    </w:p>
    <w:p w14:paraId="644884B4" w14:textId="5FCD1FF6" w:rsidR="005D2AB6" w:rsidRDefault="005D2AB6" w:rsidP="00CF71D6">
      <w:pPr>
        <w:pStyle w:val="Navadensplet"/>
        <w:spacing w:after="0"/>
        <w:jc w:val="both"/>
        <w:rPr>
          <w:rFonts w:ascii="Arial" w:hAnsi="Arial" w:cs="Arial"/>
          <w:color w:val="auto"/>
          <w:sz w:val="20"/>
          <w:szCs w:val="20"/>
        </w:rPr>
      </w:pPr>
    </w:p>
    <w:p w14:paraId="5B4FFB67" w14:textId="266C92DC" w:rsidR="0033427B" w:rsidRDefault="0033427B" w:rsidP="00CF71D6">
      <w:pPr>
        <w:pStyle w:val="Navadensplet"/>
        <w:spacing w:after="0"/>
        <w:jc w:val="both"/>
        <w:rPr>
          <w:rFonts w:ascii="Arial" w:hAnsi="Arial" w:cs="Arial"/>
          <w:color w:val="auto"/>
          <w:sz w:val="20"/>
          <w:szCs w:val="20"/>
        </w:rPr>
      </w:pPr>
    </w:p>
    <w:p w14:paraId="2E4ABFBD" w14:textId="77777777" w:rsidR="0033427B" w:rsidRPr="0082453D" w:rsidRDefault="0033427B" w:rsidP="00CF71D6">
      <w:pPr>
        <w:pStyle w:val="Navadensplet"/>
        <w:spacing w:after="0"/>
        <w:jc w:val="both"/>
        <w:rPr>
          <w:rFonts w:ascii="Arial" w:hAnsi="Arial" w:cs="Arial"/>
          <w:color w:val="auto"/>
          <w:sz w:val="20"/>
          <w:szCs w:val="20"/>
        </w:rPr>
      </w:pPr>
    </w:p>
    <w:p w14:paraId="4D17C847" w14:textId="77777777" w:rsidR="005D2AB6" w:rsidRPr="0013253A" w:rsidRDefault="005D2AB6">
      <w:pPr>
        <w:pStyle w:val="len"/>
        <w:numPr>
          <w:ilvl w:val="0"/>
          <w:numId w:val="1"/>
        </w:numPr>
        <w:rPr>
          <w:rFonts w:ascii="Arial" w:hAnsi="Arial" w:cs="Arial"/>
          <w:sz w:val="20"/>
        </w:rPr>
      </w:pPr>
      <w:r w:rsidRPr="0013253A">
        <w:rPr>
          <w:rFonts w:ascii="Arial" w:hAnsi="Arial" w:cs="Arial"/>
          <w:sz w:val="20"/>
        </w:rPr>
        <w:lastRenderedPageBreak/>
        <w:t xml:space="preserve"> člen</w:t>
      </w:r>
    </w:p>
    <w:p w14:paraId="246B324C" w14:textId="77777777" w:rsidR="005D2AB6" w:rsidRPr="0013253A" w:rsidRDefault="005D2AB6">
      <w:pPr>
        <w:pStyle w:val="Telobesedila"/>
        <w:jc w:val="both"/>
        <w:rPr>
          <w:rFonts w:ascii="Arial" w:hAnsi="Arial" w:cs="Arial"/>
          <w:b w:val="0"/>
          <w:sz w:val="20"/>
        </w:rPr>
      </w:pPr>
    </w:p>
    <w:p w14:paraId="3F7553AB" w14:textId="77777777" w:rsidR="005D2AB6" w:rsidRPr="0013253A" w:rsidRDefault="005D2AB6">
      <w:pPr>
        <w:pStyle w:val="Telobesedila"/>
        <w:jc w:val="both"/>
        <w:rPr>
          <w:rFonts w:ascii="Arial" w:hAnsi="Arial" w:cs="Arial"/>
          <w:b w:val="0"/>
          <w:sz w:val="20"/>
        </w:rPr>
      </w:pPr>
      <w:r w:rsidRPr="0013253A">
        <w:rPr>
          <w:rFonts w:ascii="Arial" w:hAnsi="Arial" w:cs="Arial"/>
          <w:b w:val="0"/>
          <w:sz w:val="20"/>
        </w:rPr>
        <w:t>(1) Komisija lahko za izvedbo posameznih strokovnih nalog vključ</w:t>
      </w:r>
      <w:r w:rsidR="00306ED1">
        <w:rPr>
          <w:rFonts w:ascii="Arial" w:hAnsi="Arial" w:cs="Arial"/>
          <w:b w:val="0"/>
          <w:sz w:val="20"/>
        </w:rPr>
        <w:t>uje</w:t>
      </w:r>
      <w:r w:rsidRPr="0013253A">
        <w:rPr>
          <w:rFonts w:ascii="Arial" w:hAnsi="Arial" w:cs="Arial"/>
          <w:b w:val="0"/>
          <w:sz w:val="20"/>
        </w:rPr>
        <w:t xml:space="preserve"> v delo komisije tudi zunanje sodelavce - predstavnike državnih organov in strokovne javnosti.</w:t>
      </w:r>
    </w:p>
    <w:p w14:paraId="13179A98" w14:textId="77777777" w:rsidR="005D2AB6" w:rsidRPr="0013253A" w:rsidRDefault="005D2AB6">
      <w:pPr>
        <w:pStyle w:val="Telobesedila"/>
        <w:jc w:val="both"/>
        <w:rPr>
          <w:rFonts w:ascii="Arial" w:hAnsi="Arial" w:cs="Arial"/>
          <w:b w:val="0"/>
          <w:sz w:val="20"/>
        </w:rPr>
      </w:pPr>
    </w:p>
    <w:p w14:paraId="0B927A09" w14:textId="77777777" w:rsidR="005D2AB6" w:rsidRPr="0013253A" w:rsidRDefault="005D2AB6">
      <w:pPr>
        <w:jc w:val="both"/>
        <w:rPr>
          <w:rFonts w:ascii="Arial" w:hAnsi="Arial" w:cs="Arial"/>
          <w:sz w:val="20"/>
          <w:szCs w:val="20"/>
        </w:rPr>
      </w:pPr>
      <w:r w:rsidRPr="0013253A">
        <w:rPr>
          <w:rFonts w:ascii="Arial" w:hAnsi="Arial" w:cs="Arial"/>
          <w:sz w:val="20"/>
          <w:szCs w:val="20"/>
        </w:rPr>
        <w:t xml:space="preserve">(2) Komisija lahko </w:t>
      </w:r>
      <w:r w:rsidR="00306ED1">
        <w:rPr>
          <w:rFonts w:ascii="Arial" w:hAnsi="Arial" w:cs="Arial"/>
          <w:sz w:val="20"/>
          <w:szCs w:val="20"/>
        </w:rPr>
        <w:t>ustanavlja strokovne</w:t>
      </w:r>
      <w:r w:rsidRPr="0013253A">
        <w:rPr>
          <w:rFonts w:ascii="Arial" w:hAnsi="Arial" w:cs="Arial"/>
          <w:sz w:val="20"/>
          <w:szCs w:val="20"/>
        </w:rPr>
        <w:t xml:space="preserve"> podkomisije kot svoja stalna ali občasna delovna telesa za  predhodno obravnavo posameznih zadev iz svoje pristojnosti oziroma gradiv, ki obravnavajo posamezna ožja strokovna vprašanja. Podkomisije dajejo komisiji mnenja in predloge. Člane podkomisije se imenuje izmed članov komisije s sklepom. Sklep o ustanovitvi podkomisije in imenovanju članov podkomisije se sprejme z večino navzočih članov komisije.</w:t>
      </w:r>
    </w:p>
    <w:p w14:paraId="0D606352" w14:textId="77777777" w:rsidR="005D2AB6" w:rsidRPr="0013253A" w:rsidRDefault="005D2AB6">
      <w:pPr>
        <w:pStyle w:val="Telobesedila"/>
        <w:jc w:val="both"/>
        <w:rPr>
          <w:rFonts w:ascii="Arial" w:hAnsi="Arial" w:cs="Arial"/>
          <w:b w:val="0"/>
          <w:sz w:val="20"/>
        </w:rPr>
      </w:pPr>
    </w:p>
    <w:p w14:paraId="45CEEF2B" w14:textId="77777777" w:rsidR="005D2AB6" w:rsidRPr="0013253A" w:rsidRDefault="005D2AB6">
      <w:pPr>
        <w:pStyle w:val="Telobesedila"/>
        <w:jc w:val="both"/>
        <w:rPr>
          <w:rFonts w:ascii="Arial" w:hAnsi="Arial" w:cs="Arial"/>
          <w:b w:val="0"/>
          <w:sz w:val="20"/>
        </w:rPr>
      </w:pPr>
      <w:r w:rsidRPr="0013253A">
        <w:rPr>
          <w:rFonts w:ascii="Arial" w:hAnsi="Arial" w:cs="Arial"/>
          <w:b w:val="0"/>
          <w:sz w:val="20"/>
        </w:rPr>
        <w:t>(3) Za način dela in potek sej podkomisij se smiselno uporabljajo določila, po katerih deluje komisija, pri čemer zapisnik o seji podkomisije prejme tudi komisija.</w:t>
      </w:r>
    </w:p>
    <w:p w14:paraId="2EBA2F2C" w14:textId="77777777" w:rsidR="005D2AB6" w:rsidRPr="0013253A" w:rsidRDefault="005D2AB6">
      <w:pPr>
        <w:pStyle w:val="Telobesedila"/>
        <w:rPr>
          <w:rStyle w:val="Krepko"/>
          <w:rFonts w:ascii="Arial" w:hAnsi="Arial" w:cs="Arial"/>
          <w:sz w:val="20"/>
        </w:rPr>
      </w:pPr>
    </w:p>
    <w:p w14:paraId="37B069B3" w14:textId="77777777" w:rsidR="005D2AB6" w:rsidRPr="0013253A" w:rsidRDefault="005D2AB6">
      <w:pPr>
        <w:rPr>
          <w:rStyle w:val="Krepko"/>
          <w:rFonts w:ascii="Arial" w:hAnsi="Arial" w:cs="Arial"/>
          <w:b w:val="0"/>
          <w:sz w:val="20"/>
          <w:szCs w:val="20"/>
        </w:rPr>
      </w:pPr>
    </w:p>
    <w:p w14:paraId="05D3D325" w14:textId="77777777" w:rsidR="005D2AB6" w:rsidRPr="0013253A" w:rsidRDefault="005D2AB6">
      <w:pPr>
        <w:pStyle w:val="dolobe"/>
        <w:tabs>
          <w:tab w:val="left" w:pos="720"/>
        </w:tabs>
        <w:rPr>
          <w:rFonts w:ascii="Arial" w:hAnsi="Arial" w:cs="Arial"/>
          <w:sz w:val="20"/>
        </w:rPr>
      </w:pPr>
      <w:r w:rsidRPr="0013253A">
        <w:rPr>
          <w:rFonts w:ascii="Arial" w:hAnsi="Arial" w:cs="Arial"/>
          <w:sz w:val="20"/>
        </w:rPr>
        <w:t>IV.</w:t>
      </w:r>
      <w:r w:rsidRPr="0013253A">
        <w:rPr>
          <w:rFonts w:ascii="Arial" w:hAnsi="Arial" w:cs="Arial"/>
          <w:sz w:val="20"/>
        </w:rPr>
        <w:tab/>
        <w:t>Seje komisije</w:t>
      </w:r>
    </w:p>
    <w:p w14:paraId="2A57E120" w14:textId="77777777" w:rsidR="005D2AB6" w:rsidRPr="0013253A" w:rsidRDefault="005D2AB6">
      <w:pPr>
        <w:rPr>
          <w:rStyle w:val="Krepko"/>
          <w:rFonts w:ascii="Arial" w:hAnsi="Arial" w:cs="Arial"/>
          <w:b w:val="0"/>
          <w:sz w:val="20"/>
          <w:szCs w:val="20"/>
        </w:rPr>
      </w:pPr>
    </w:p>
    <w:p w14:paraId="08644253" w14:textId="77777777" w:rsidR="005D2AB6" w:rsidRPr="0013253A" w:rsidRDefault="005D2AB6">
      <w:pPr>
        <w:pStyle w:val="len"/>
        <w:numPr>
          <w:ilvl w:val="0"/>
          <w:numId w:val="1"/>
        </w:numPr>
        <w:rPr>
          <w:rFonts w:ascii="Arial" w:hAnsi="Arial" w:cs="Arial"/>
          <w:sz w:val="20"/>
        </w:rPr>
      </w:pPr>
      <w:r w:rsidRPr="0013253A">
        <w:rPr>
          <w:rFonts w:ascii="Arial" w:hAnsi="Arial" w:cs="Arial"/>
          <w:sz w:val="20"/>
        </w:rPr>
        <w:t xml:space="preserve"> člen</w:t>
      </w:r>
    </w:p>
    <w:p w14:paraId="09511863" w14:textId="77777777" w:rsidR="005D2AB6" w:rsidRPr="0013253A" w:rsidRDefault="005D2AB6">
      <w:pPr>
        <w:rPr>
          <w:rStyle w:val="Krepko"/>
          <w:rFonts w:ascii="Arial" w:hAnsi="Arial" w:cs="Arial"/>
          <w:b w:val="0"/>
          <w:sz w:val="20"/>
          <w:szCs w:val="20"/>
        </w:rPr>
      </w:pPr>
    </w:p>
    <w:p w14:paraId="07214437" w14:textId="77777777" w:rsidR="005D2AB6" w:rsidRPr="0013253A" w:rsidRDefault="005D2AB6">
      <w:pPr>
        <w:pStyle w:val="Telobesedila"/>
        <w:numPr>
          <w:ilvl w:val="12"/>
          <w:numId w:val="0"/>
        </w:numPr>
        <w:jc w:val="both"/>
        <w:rPr>
          <w:rFonts w:ascii="Arial" w:hAnsi="Arial" w:cs="Arial"/>
          <w:b w:val="0"/>
          <w:sz w:val="20"/>
        </w:rPr>
      </w:pPr>
      <w:r w:rsidRPr="0013253A">
        <w:rPr>
          <w:rFonts w:ascii="Arial" w:hAnsi="Arial" w:cs="Arial"/>
          <w:b w:val="0"/>
          <w:sz w:val="20"/>
        </w:rPr>
        <w:t xml:space="preserve">(1) Komisija o zadevah, določenih s tem poslovnikom, odloča na rednih in dopisnih sejah, kjer sprejema mnenja, stališča in druge odločitve. Na rednih sejah člani komisije sodelujejo in odločajo neposredno. Na dopisnih sejah člani komisije sodelujejo in odločajo z uporabo informacijsko-telekomunikacijskih storitev. </w:t>
      </w:r>
    </w:p>
    <w:p w14:paraId="2242B8F1" w14:textId="77777777" w:rsidR="005D2AB6" w:rsidRPr="0013253A" w:rsidRDefault="005D2AB6">
      <w:pPr>
        <w:rPr>
          <w:rFonts w:ascii="Arial" w:hAnsi="Arial" w:cs="Arial"/>
          <w:sz w:val="20"/>
          <w:szCs w:val="20"/>
        </w:rPr>
      </w:pPr>
    </w:p>
    <w:p w14:paraId="74BDA98C" w14:textId="77777777" w:rsidR="005D2AB6" w:rsidRPr="0013253A" w:rsidRDefault="005D2AB6">
      <w:pPr>
        <w:pStyle w:val="Telobesedila"/>
        <w:numPr>
          <w:ilvl w:val="12"/>
          <w:numId w:val="0"/>
        </w:numPr>
        <w:jc w:val="both"/>
        <w:rPr>
          <w:rFonts w:ascii="Arial" w:hAnsi="Arial" w:cs="Arial"/>
          <w:b w:val="0"/>
          <w:sz w:val="20"/>
        </w:rPr>
      </w:pPr>
      <w:r w:rsidRPr="0013253A">
        <w:rPr>
          <w:rFonts w:ascii="Arial" w:hAnsi="Arial" w:cs="Arial"/>
          <w:b w:val="0"/>
          <w:sz w:val="20"/>
        </w:rPr>
        <w:t xml:space="preserve">(2) Seje komisije se sklicujejo po potrebi, vendar </w:t>
      </w:r>
      <w:r w:rsidR="008A3B67">
        <w:rPr>
          <w:rFonts w:ascii="Arial" w:hAnsi="Arial" w:cs="Arial"/>
          <w:b w:val="0"/>
          <w:sz w:val="20"/>
        </w:rPr>
        <w:t>najmanj</w:t>
      </w:r>
      <w:r w:rsidRPr="0013253A">
        <w:rPr>
          <w:rFonts w:ascii="Arial" w:hAnsi="Arial" w:cs="Arial"/>
          <w:b w:val="0"/>
          <w:color w:val="FF0000"/>
          <w:sz w:val="20"/>
        </w:rPr>
        <w:t xml:space="preserve"> </w:t>
      </w:r>
      <w:r w:rsidR="008A3B67" w:rsidRPr="008A3B67">
        <w:rPr>
          <w:rFonts w:ascii="Arial" w:hAnsi="Arial" w:cs="Arial"/>
          <w:b w:val="0"/>
          <w:sz w:val="20"/>
        </w:rPr>
        <w:t>dva</w:t>
      </w:r>
      <w:r w:rsidRPr="0013253A">
        <w:rPr>
          <w:rFonts w:ascii="Arial" w:hAnsi="Arial" w:cs="Arial"/>
          <w:b w:val="0"/>
          <w:sz w:val="20"/>
        </w:rPr>
        <w:t xml:space="preserve">krat letno. </w:t>
      </w:r>
    </w:p>
    <w:p w14:paraId="2B1E6250" w14:textId="77777777" w:rsidR="005D2AB6" w:rsidRPr="0013253A" w:rsidRDefault="005D2AB6">
      <w:pPr>
        <w:pStyle w:val="Telobesedila"/>
        <w:numPr>
          <w:ilvl w:val="12"/>
          <w:numId w:val="0"/>
        </w:numPr>
        <w:jc w:val="both"/>
        <w:rPr>
          <w:rFonts w:ascii="Arial" w:hAnsi="Arial" w:cs="Arial"/>
          <w:b w:val="0"/>
          <w:sz w:val="20"/>
        </w:rPr>
      </w:pPr>
    </w:p>
    <w:p w14:paraId="47AE53AE" w14:textId="77777777" w:rsidR="005D2AB6" w:rsidRPr="0013253A" w:rsidRDefault="005D2AB6">
      <w:pPr>
        <w:pStyle w:val="Telobesedila"/>
        <w:tabs>
          <w:tab w:val="left" w:pos="360"/>
          <w:tab w:val="left" w:pos="9356"/>
        </w:tabs>
        <w:ind w:right="-2"/>
        <w:jc w:val="both"/>
        <w:rPr>
          <w:rFonts w:ascii="Arial" w:hAnsi="Arial" w:cs="Arial"/>
          <w:b w:val="0"/>
          <w:sz w:val="20"/>
        </w:rPr>
      </w:pPr>
      <w:r w:rsidRPr="0013253A">
        <w:rPr>
          <w:rFonts w:ascii="Arial" w:hAnsi="Arial" w:cs="Arial"/>
          <w:b w:val="0"/>
          <w:sz w:val="20"/>
        </w:rPr>
        <w:t>(3) Predsednik komisije mora sklicati sejo komisije, če to predlaga najmanj ena tretjina članov komisije, Vlada Republike Slovenije ali njeno delovno telo. Kdor predlaga sklic seje, mora predložiti tudi predlog dnevnega reda in gradivo za obravnavo.</w:t>
      </w:r>
    </w:p>
    <w:p w14:paraId="05CD1208" w14:textId="77777777" w:rsidR="005D2AB6" w:rsidRPr="0013253A" w:rsidRDefault="005D2AB6">
      <w:pPr>
        <w:rPr>
          <w:rStyle w:val="Krepko"/>
          <w:rFonts w:ascii="Arial" w:hAnsi="Arial" w:cs="Arial"/>
          <w:b w:val="0"/>
          <w:sz w:val="20"/>
          <w:szCs w:val="20"/>
        </w:rPr>
      </w:pPr>
    </w:p>
    <w:p w14:paraId="27396BE3" w14:textId="77777777" w:rsidR="005D2AB6" w:rsidRPr="0013253A" w:rsidRDefault="005D2AB6">
      <w:pPr>
        <w:pStyle w:val="len"/>
        <w:numPr>
          <w:ilvl w:val="0"/>
          <w:numId w:val="1"/>
        </w:numPr>
        <w:rPr>
          <w:rFonts w:ascii="Arial" w:hAnsi="Arial" w:cs="Arial"/>
          <w:sz w:val="20"/>
        </w:rPr>
      </w:pPr>
      <w:r w:rsidRPr="0013253A">
        <w:rPr>
          <w:rFonts w:ascii="Arial" w:hAnsi="Arial" w:cs="Arial"/>
          <w:sz w:val="20"/>
        </w:rPr>
        <w:t xml:space="preserve"> člen</w:t>
      </w:r>
    </w:p>
    <w:p w14:paraId="60ECB908" w14:textId="77777777" w:rsidR="005D2AB6" w:rsidRPr="0013253A" w:rsidRDefault="005D2AB6">
      <w:pPr>
        <w:rPr>
          <w:rStyle w:val="Krepko"/>
          <w:rFonts w:ascii="Arial" w:hAnsi="Arial" w:cs="Arial"/>
          <w:b w:val="0"/>
          <w:sz w:val="20"/>
          <w:szCs w:val="20"/>
        </w:rPr>
      </w:pPr>
    </w:p>
    <w:p w14:paraId="74835260" w14:textId="77777777" w:rsidR="005D2AB6" w:rsidRPr="0013253A" w:rsidRDefault="005D2AB6">
      <w:pPr>
        <w:pStyle w:val="Telobesedila"/>
        <w:numPr>
          <w:ilvl w:val="12"/>
          <w:numId w:val="0"/>
        </w:numPr>
        <w:jc w:val="both"/>
        <w:rPr>
          <w:rFonts w:ascii="Arial" w:hAnsi="Arial" w:cs="Arial"/>
          <w:b w:val="0"/>
          <w:sz w:val="20"/>
        </w:rPr>
      </w:pPr>
      <w:r w:rsidRPr="0013253A">
        <w:rPr>
          <w:rFonts w:ascii="Arial" w:hAnsi="Arial" w:cs="Arial"/>
          <w:b w:val="0"/>
          <w:sz w:val="20"/>
        </w:rPr>
        <w:t>(1) Vabilo za sejo komisije</w:t>
      </w:r>
      <w:r w:rsidR="00F115AF">
        <w:rPr>
          <w:rFonts w:ascii="Arial" w:hAnsi="Arial" w:cs="Arial"/>
          <w:b w:val="0"/>
          <w:sz w:val="20"/>
        </w:rPr>
        <w:t xml:space="preserve"> </w:t>
      </w:r>
      <w:r w:rsidR="00662EF9">
        <w:rPr>
          <w:rFonts w:ascii="Arial" w:hAnsi="Arial" w:cs="Arial"/>
          <w:b w:val="0"/>
          <w:sz w:val="20"/>
        </w:rPr>
        <w:t>s</w:t>
      </w:r>
      <w:r w:rsidRPr="0013253A">
        <w:rPr>
          <w:rFonts w:ascii="Arial" w:hAnsi="Arial" w:cs="Arial"/>
          <w:b w:val="0"/>
          <w:sz w:val="20"/>
        </w:rPr>
        <w:t xml:space="preserve"> predlog</w:t>
      </w:r>
      <w:r w:rsidR="00662EF9">
        <w:rPr>
          <w:rFonts w:ascii="Arial" w:hAnsi="Arial" w:cs="Arial"/>
          <w:b w:val="0"/>
          <w:sz w:val="20"/>
        </w:rPr>
        <w:t>om</w:t>
      </w:r>
      <w:r w:rsidRPr="0013253A">
        <w:rPr>
          <w:rFonts w:ascii="Arial" w:hAnsi="Arial" w:cs="Arial"/>
          <w:b w:val="0"/>
          <w:sz w:val="20"/>
        </w:rPr>
        <w:t xml:space="preserve"> dnevnega reda</w:t>
      </w:r>
      <w:r w:rsidR="00662EF9">
        <w:rPr>
          <w:rFonts w:ascii="Arial" w:hAnsi="Arial" w:cs="Arial"/>
          <w:b w:val="0"/>
          <w:sz w:val="20"/>
        </w:rPr>
        <w:t>,</w:t>
      </w:r>
      <w:r w:rsidRPr="0013253A">
        <w:rPr>
          <w:rFonts w:ascii="Arial" w:hAnsi="Arial" w:cs="Arial"/>
          <w:b w:val="0"/>
          <w:sz w:val="20"/>
        </w:rPr>
        <w:t xml:space="preserve"> gradivo in predlog zapisnika prejšnje seje komisije mora tajnik komisije poslati članom komisije najmanj 8 dni pred sejo.</w:t>
      </w:r>
    </w:p>
    <w:p w14:paraId="6CFC3159" w14:textId="77777777" w:rsidR="005D2AB6" w:rsidRPr="0013253A" w:rsidRDefault="005D2AB6">
      <w:pPr>
        <w:pStyle w:val="Telobesedila"/>
        <w:numPr>
          <w:ilvl w:val="12"/>
          <w:numId w:val="0"/>
        </w:numPr>
        <w:jc w:val="both"/>
        <w:rPr>
          <w:rFonts w:ascii="Arial" w:hAnsi="Arial" w:cs="Arial"/>
          <w:b w:val="0"/>
          <w:sz w:val="20"/>
        </w:rPr>
      </w:pPr>
    </w:p>
    <w:p w14:paraId="21FE0291" w14:textId="77777777" w:rsidR="005D2AB6" w:rsidRPr="0013253A" w:rsidRDefault="005D2AB6">
      <w:pPr>
        <w:jc w:val="both"/>
        <w:rPr>
          <w:rFonts w:ascii="Arial" w:hAnsi="Arial" w:cs="Arial"/>
          <w:sz w:val="20"/>
          <w:szCs w:val="20"/>
        </w:rPr>
      </w:pPr>
      <w:r w:rsidRPr="0013253A">
        <w:rPr>
          <w:rFonts w:ascii="Arial" w:hAnsi="Arial" w:cs="Arial"/>
          <w:sz w:val="20"/>
          <w:szCs w:val="20"/>
        </w:rPr>
        <w:t>(2) Vabila in gradiva za sejo komisije se članom komisije in drugim vabljenim pošilja</w:t>
      </w:r>
      <w:r w:rsidR="00424DD5">
        <w:rPr>
          <w:rFonts w:ascii="Arial" w:hAnsi="Arial" w:cs="Arial"/>
          <w:sz w:val="20"/>
          <w:szCs w:val="20"/>
        </w:rPr>
        <w:t>jo</w:t>
      </w:r>
      <w:r w:rsidRPr="0013253A">
        <w:rPr>
          <w:rFonts w:ascii="Arial" w:hAnsi="Arial" w:cs="Arial"/>
          <w:sz w:val="20"/>
          <w:szCs w:val="20"/>
        </w:rPr>
        <w:t xml:space="preserve"> po elektronski pošti. Če vabil in gradiv ni mogoče poslati po elektronski pošti, se ta pošljejo z redno pošto.</w:t>
      </w:r>
    </w:p>
    <w:p w14:paraId="28B5496C" w14:textId="77777777" w:rsidR="005D2AB6" w:rsidRPr="0013253A" w:rsidRDefault="005D2AB6">
      <w:pPr>
        <w:rPr>
          <w:rFonts w:ascii="Arial" w:hAnsi="Arial" w:cs="Arial"/>
          <w:sz w:val="20"/>
          <w:szCs w:val="20"/>
        </w:rPr>
      </w:pPr>
    </w:p>
    <w:p w14:paraId="4DCE786B" w14:textId="77777777" w:rsidR="005D2AB6" w:rsidRPr="0013253A" w:rsidRDefault="005D2AB6">
      <w:pPr>
        <w:pStyle w:val="Telobesedila"/>
        <w:numPr>
          <w:ilvl w:val="12"/>
          <w:numId w:val="0"/>
        </w:numPr>
        <w:jc w:val="both"/>
        <w:rPr>
          <w:rFonts w:ascii="Arial" w:hAnsi="Arial" w:cs="Arial"/>
          <w:b w:val="0"/>
          <w:sz w:val="20"/>
        </w:rPr>
      </w:pPr>
      <w:r w:rsidRPr="0013253A">
        <w:rPr>
          <w:rFonts w:ascii="Arial" w:hAnsi="Arial" w:cs="Arial"/>
          <w:b w:val="0"/>
          <w:sz w:val="20"/>
        </w:rPr>
        <w:t>(3) Član komisije, ki se seje ne more udeležiti, mora svoj izostanek sporočiti tajniku komisije vsaj tri dni pred sejo. Če tajnik komisije ugotovi, da zaradi odsotnosti članov seja komisije ne bi bila sklepčna</w:t>
      </w:r>
      <w:r w:rsidR="003B0244">
        <w:rPr>
          <w:rFonts w:ascii="Arial" w:hAnsi="Arial" w:cs="Arial"/>
          <w:b w:val="0"/>
          <w:sz w:val="20"/>
        </w:rPr>
        <w:t xml:space="preserve"> (prisotnih manj kot polovica članov)</w:t>
      </w:r>
      <w:r w:rsidRPr="0013253A">
        <w:rPr>
          <w:rFonts w:ascii="Arial" w:hAnsi="Arial" w:cs="Arial"/>
          <w:b w:val="0"/>
          <w:sz w:val="20"/>
        </w:rPr>
        <w:t xml:space="preserve">, to sporoči predsedniku komisije in mu predlaga, da sklicano sejo komisije preloži. </w:t>
      </w:r>
    </w:p>
    <w:p w14:paraId="04EE85F4" w14:textId="77777777" w:rsidR="005D2AB6" w:rsidRPr="0013253A" w:rsidRDefault="005D2AB6" w:rsidP="008C0C1C">
      <w:pPr>
        <w:rPr>
          <w:rStyle w:val="Krepko"/>
          <w:rFonts w:ascii="Arial" w:hAnsi="Arial" w:cs="Arial"/>
          <w:b w:val="0"/>
          <w:sz w:val="20"/>
          <w:szCs w:val="20"/>
        </w:rPr>
      </w:pPr>
    </w:p>
    <w:p w14:paraId="4D959664" w14:textId="77777777" w:rsidR="005D2AB6" w:rsidRPr="0013253A" w:rsidRDefault="005D2AB6" w:rsidP="008C0C1C">
      <w:pPr>
        <w:pStyle w:val="len"/>
        <w:numPr>
          <w:ilvl w:val="0"/>
          <w:numId w:val="1"/>
        </w:numPr>
        <w:ind w:left="357" w:hanging="357"/>
        <w:rPr>
          <w:rFonts w:ascii="Arial" w:hAnsi="Arial" w:cs="Arial"/>
          <w:sz w:val="20"/>
        </w:rPr>
      </w:pPr>
      <w:r w:rsidRPr="0013253A">
        <w:rPr>
          <w:rFonts w:ascii="Arial" w:hAnsi="Arial" w:cs="Arial"/>
          <w:sz w:val="20"/>
        </w:rPr>
        <w:t xml:space="preserve"> člen</w:t>
      </w:r>
    </w:p>
    <w:p w14:paraId="7EB74F5E" w14:textId="77777777" w:rsidR="005D2AB6" w:rsidRPr="0013253A" w:rsidRDefault="005D2AB6">
      <w:pPr>
        <w:pStyle w:val="len"/>
        <w:jc w:val="left"/>
        <w:rPr>
          <w:rFonts w:ascii="Arial" w:hAnsi="Arial" w:cs="Arial"/>
          <w:b/>
          <w:sz w:val="20"/>
        </w:rPr>
      </w:pPr>
    </w:p>
    <w:p w14:paraId="596CCF92" w14:textId="77777777" w:rsidR="005D2AB6" w:rsidRPr="0013253A" w:rsidRDefault="005D2AB6">
      <w:pPr>
        <w:pStyle w:val="Telobesedila"/>
        <w:numPr>
          <w:ilvl w:val="12"/>
          <w:numId w:val="0"/>
        </w:numPr>
        <w:jc w:val="both"/>
        <w:rPr>
          <w:rFonts w:ascii="Arial" w:hAnsi="Arial" w:cs="Arial"/>
          <w:b w:val="0"/>
          <w:sz w:val="20"/>
        </w:rPr>
      </w:pPr>
      <w:r w:rsidRPr="0013253A">
        <w:rPr>
          <w:rFonts w:ascii="Arial" w:hAnsi="Arial" w:cs="Arial"/>
          <w:b w:val="0"/>
          <w:sz w:val="20"/>
        </w:rPr>
        <w:t xml:space="preserve">(1) Predsednik komisije </w:t>
      </w:r>
      <w:r w:rsidR="00662EF9">
        <w:rPr>
          <w:rFonts w:ascii="Arial" w:hAnsi="Arial" w:cs="Arial"/>
          <w:b w:val="0"/>
          <w:sz w:val="20"/>
        </w:rPr>
        <w:t xml:space="preserve">lahko </w:t>
      </w:r>
      <w:r w:rsidRPr="0013253A">
        <w:rPr>
          <w:rFonts w:ascii="Arial" w:hAnsi="Arial" w:cs="Arial"/>
          <w:b w:val="0"/>
          <w:sz w:val="20"/>
        </w:rPr>
        <w:t xml:space="preserve">vabi na sejo komisije tudi predlagatelje gradiv, stališč in predlogov, ki so na dnevnem redu, po potrebi pa tudi druge strokovne in javne delavce, ki bi lahko pomembno prispevali k uspešnemu reševanju posameznih vprašanj z dnevnega reda. </w:t>
      </w:r>
    </w:p>
    <w:p w14:paraId="3E63E8C9" w14:textId="77777777" w:rsidR="005D2AB6" w:rsidRPr="0013253A" w:rsidRDefault="005D2AB6">
      <w:pPr>
        <w:pStyle w:val="Telobesedila"/>
        <w:numPr>
          <w:ilvl w:val="12"/>
          <w:numId w:val="0"/>
        </w:numPr>
        <w:jc w:val="both"/>
        <w:rPr>
          <w:rFonts w:ascii="Arial" w:hAnsi="Arial" w:cs="Arial"/>
          <w:b w:val="0"/>
          <w:sz w:val="20"/>
        </w:rPr>
      </w:pPr>
    </w:p>
    <w:p w14:paraId="19E62B35" w14:textId="77777777" w:rsidR="005D2AB6" w:rsidRPr="0013253A" w:rsidRDefault="005D2AB6">
      <w:pPr>
        <w:pStyle w:val="Telobesedila"/>
        <w:numPr>
          <w:ilvl w:val="12"/>
          <w:numId w:val="0"/>
        </w:numPr>
        <w:jc w:val="both"/>
        <w:rPr>
          <w:rFonts w:ascii="Arial" w:hAnsi="Arial" w:cs="Arial"/>
          <w:b w:val="0"/>
          <w:sz w:val="20"/>
        </w:rPr>
      </w:pPr>
      <w:r w:rsidRPr="0013253A">
        <w:rPr>
          <w:rFonts w:ascii="Arial" w:hAnsi="Arial" w:cs="Arial"/>
          <w:b w:val="0"/>
          <w:sz w:val="20"/>
        </w:rPr>
        <w:t xml:space="preserve">(2) Osebe, ki sodelujejo na sejah komisije in niso člani komisije, imajo pravico sodelovati v razpravi, nimajo pa pravice odločanja. </w:t>
      </w:r>
    </w:p>
    <w:p w14:paraId="2E144EF8" w14:textId="77777777" w:rsidR="005D2AB6" w:rsidRPr="0013253A" w:rsidRDefault="005D2AB6">
      <w:pPr>
        <w:pStyle w:val="Telobesedila"/>
        <w:numPr>
          <w:ilvl w:val="12"/>
          <w:numId w:val="0"/>
        </w:numPr>
        <w:rPr>
          <w:rFonts w:ascii="Arial" w:hAnsi="Arial" w:cs="Arial"/>
          <w:b w:val="0"/>
          <w:sz w:val="20"/>
        </w:rPr>
      </w:pPr>
    </w:p>
    <w:p w14:paraId="5C265B35" w14:textId="77777777" w:rsidR="005D2AB6" w:rsidRPr="0013253A" w:rsidRDefault="005D2AB6">
      <w:pPr>
        <w:pStyle w:val="len"/>
        <w:numPr>
          <w:ilvl w:val="0"/>
          <w:numId w:val="1"/>
        </w:numPr>
        <w:rPr>
          <w:rFonts w:ascii="Arial" w:hAnsi="Arial" w:cs="Arial"/>
          <w:sz w:val="20"/>
        </w:rPr>
      </w:pPr>
      <w:r w:rsidRPr="0013253A">
        <w:rPr>
          <w:rFonts w:ascii="Arial" w:hAnsi="Arial" w:cs="Arial"/>
          <w:sz w:val="20"/>
        </w:rPr>
        <w:t>člen</w:t>
      </w:r>
    </w:p>
    <w:p w14:paraId="4685D54C" w14:textId="77777777" w:rsidR="005D2AB6" w:rsidRPr="0013253A" w:rsidRDefault="005D2AB6">
      <w:pPr>
        <w:pStyle w:val="Telobesedila"/>
        <w:numPr>
          <w:ilvl w:val="12"/>
          <w:numId w:val="0"/>
        </w:numPr>
        <w:jc w:val="both"/>
        <w:rPr>
          <w:rFonts w:ascii="Arial" w:hAnsi="Arial" w:cs="Arial"/>
          <w:b w:val="0"/>
          <w:sz w:val="20"/>
        </w:rPr>
      </w:pPr>
    </w:p>
    <w:p w14:paraId="1754A4AC" w14:textId="77777777" w:rsidR="005D2AB6" w:rsidRPr="0013253A" w:rsidRDefault="005D2AB6">
      <w:pPr>
        <w:pStyle w:val="Telobesedila"/>
        <w:numPr>
          <w:ilvl w:val="12"/>
          <w:numId w:val="0"/>
        </w:numPr>
        <w:jc w:val="both"/>
        <w:rPr>
          <w:rFonts w:ascii="Arial" w:hAnsi="Arial" w:cs="Arial"/>
          <w:b w:val="0"/>
          <w:sz w:val="20"/>
        </w:rPr>
      </w:pPr>
      <w:r w:rsidRPr="0013253A">
        <w:rPr>
          <w:rFonts w:ascii="Arial" w:hAnsi="Arial" w:cs="Arial"/>
          <w:b w:val="0"/>
          <w:sz w:val="20"/>
        </w:rPr>
        <w:t>Sejo komisije vodi njen predsednik. Kadar je odsoten, jo vodi član komisije, ki ga pooblasti predsednik komisije</w:t>
      </w:r>
      <w:r w:rsidR="004F5B7A">
        <w:rPr>
          <w:rFonts w:ascii="Arial" w:hAnsi="Arial" w:cs="Arial"/>
          <w:b w:val="0"/>
          <w:sz w:val="20"/>
        </w:rPr>
        <w:t xml:space="preserve">. </w:t>
      </w:r>
    </w:p>
    <w:p w14:paraId="253E08B8" w14:textId="77777777" w:rsidR="005D2AB6" w:rsidRPr="0013253A" w:rsidRDefault="005D2AB6">
      <w:pPr>
        <w:pStyle w:val="Telobesedila"/>
        <w:numPr>
          <w:ilvl w:val="12"/>
          <w:numId w:val="0"/>
        </w:numPr>
        <w:rPr>
          <w:rFonts w:ascii="Arial" w:hAnsi="Arial" w:cs="Arial"/>
          <w:b w:val="0"/>
          <w:sz w:val="20"/>
        </w:rPr>
      </w:pPr>
    </w:p>
    <w:p w14:paraId="57E13117" w14:textId="77777777" w:rsidR="005D2AB6" w:rsidRPr="0013253A" w:rsidRDefault="005D2AB6">
      <w:pPr>
        <w:pStyle w:val="len"/>
        <w:numPr>
          <w:ilvl w:val="0"/>
          <w:numId w:val="1"/>
        </w:numPr>
        <w:rPr>
          <w:rFonts w:ascii="Arial" w:hAnsi="Arial" w:cs="Arial"/>
          <w:sz w:val="20"/>
        </w:rPr>
      </w:pPr>
      <w:r w:rsidRPr="0013253A">
        <w:rPr>
          <w:rFonts w:ascii="Arial" w:hAnsi="Arial" w:cs="Arial"/>
          <w:sz w:val="20"/>
        </w:rPr>
        <w:t>člen</w:t>
      </w:r>
    </w:p>
    <w:p w14:paraId="75252CAC" w14:textId="77777777" w:rsidR="005D2AB6" w:rsidRPr="0013253A" w:rsidRDefault="005D2AB6">
      <w:pPr>
        <w:pStyle w:val="Telobesedila"/>
        <w:numPr>
          <w:ilvl w:val="12"/>
          <w:numId w:val="0"/>
        </w:numPr>
        <w:jc w:val="both"/>
        <w:rPr>
          <w:rFonts w:ascii="Arial" w:hAnsi="Arial" w:cs="Arial"/>
          <w:b w:val="0"/>
          <w:sz w:val="20"/>
        </w:rPr>
      </w:pPr>
    </w:p>
    <w:p w14:paraId="2E2FC336" w14:textId="77777777" w:rsidR="005D2AB6" w:rsidRPr="0013253A" w:rsidRDefault="005D2AB6">
      <w:pPr>
        <w:pStyle w:val="Telobesedila"/>
        <w:numPr>
          <w:ilvl w:val="12"/>
          <w:numId w:val="0"/>
        </w:numPr>
        <w:jc w:val="both"/>
        <w:rPr>
          <w:rFonts w:ascii="Arial" w:hAnsi="Arial" w:cs="Arial"/>
          <w:b w:val="0"/>
          <w:sz w:val="20"/>
        </w:rPr>
      </w:pPr>
      <w:r w:rsidRPr="0013253A">
        <w:rPr>
          <w:rFonts w:ascii="Arial" w:hAnsi="Arial" w:cs="Arial"/>
          <w:b w:val="0"/>
          <w:sz w:val="20"/>
        </w:rPr>
        <w:t xml:space="preserve">(1) Pred začetkom seje predsednik komisije ugotovi sklepčnost. </w:t>
      </w:r>
      <w:r w:rsidR="004F5B7A">
        <w:rPr>
          <w:rFonts w:ascii="Arial" w:hAnsi="Arial" w:cs="Arial"/>
          <w:b w:val="0"/>
          <w:sz w:val="20"/>
        </w:rPr>
        <w:t xml:space="preserve">Komisija je sklepčna, če je na seji </w:t>
      </w:r>
      <w:r w:rsidR="00682F49" w:rsidRPr="0013253A">
        <w:rPr>
          <w:rFonts w:ascii="Arial" w:hAnsi="Arial" w:cs="Arial"/>
          <w:b w:val="0"/>
          <w:sz w:val="20"/>
        </w:rPr>
        <w:t>navzočih več kot polovica njenih članov</w:t>
      </w:r>
      <w:r w:rsidR="004F5B7A">
        <w:rPr>
          <w:rFonts w:ascii="Arial" w:hAnsi="Arial" w:cs="Arial"/>
          <w:b w:val="0"/>
          <w:sz w:val="20"/>
        </w:rPr>
        <w:t xml:space="preserve">. </w:t>
      </w:r>
      <w:r w:rsidRPr="0013253A">
        <w:rPr>
          <w:rFonts w:ascii="Arial" w:hAnsi="Arial" w:cs="Arial"/>
          <w:b w:val="0"/>
          <w:sz w:val="20"/>
        </w:rPr>
        <w:t xml:space="preserve">Če komisija ni sklepčna, predsednik komisije sejo prekine oziroma jo preloži. </w:t>
      </w:r>
    </w:p>
    <w:p w14:paraId="7960CADA" w14:textId="77777777" w:rsidR="005D2AB6" w:rsidRPr="0013253A" w:rsidRDefault="005D2AB6">
      <w:pPr>
        <w:pStyle w:val="Telobesedila"/>
        <w:numPr>
          <w:ilvl w:val="12"/>
          <w:numId w:val="0"/>
        </w:numPr>
        <w:jc w:val="both"/>
        <w:rPr>
          <w:rFonts w:ascii="Arial" w:hAnsi="Arial" w:cs="Arial"/>
          <w:b w:val="0"/>
          <w:sz w:val="20"/>
        </w:rPr>
      </w:pPr>
    </w:p>
    <w:p w14:paraId="1152FE0A" w14:textId="77777777" w:rsidR="005D2AB6" w:rsidRPr="0013253A" w:rsidRDefault="005D2AB6">
      <w:pPr>
        <w:pStyle w:val="Telobesedila"/>
        <w:numPr>
          <w:ilvl w:val="12"/>
          <w:numId w:val="0"/>
        </w:numPr>
        <w:jc w:val="both"/>
        <w:rPr>
          <w:rFonts w:ascii="Arial" w:hAnsi="Arial" w:cs="Arial"/>
          <w:b w:val="0"/>
          <w:sz w:val="20"/>
        </w:rPr>
      </w:pPr>
      <w:r w:rsidRPr="0013253A">
        <w:rPr>
          <w:rFonts w:ascii="Arial" w:hAnsi="Arial" w:cs="Arial"/>
          <w:b w:val="0"/>
          <w:sz w:val="20"/>
        </w:rPr>
        <w:t xml:space="preserve">(2) Seja komisije se začne z določitvijo dnevnega reda na podlagi predloga in gradiva, ki so ga člani prejeli z vabilom. </w:t>
      </w:r>
    </w:p>
    <w:p w14:paraId="37E88E64" w14:textId="77777777" w:rsidR="005D2AB6" w:rsidRPr="0013253A" w:rsidRDefault="005D2AB6">
      <w:pPr>
        <w:pStyle w:val="Telobesedila"/>
        <w:numPr>
          <w:ilvl w:val="12"/>
          <w:numId w:val="0"/>
        </w:numPr>
        <w:jc w:val="both"/>
        <w:rPr>
          <w:rFonts w:ascii="Arial" w:hAnsi="Arial" w:cs="Arial"/>
          <w:b w:val="0"/>
          <w:sz w:val="20"/>
        </w:rPr>
      </w:pPr>
    </w:p>
    <w:p w14:paraId="6FAB541D" w14:textId="77777777" w:rsidR="005D2AB6" w:rsidRPr="0013253A" w:rsidRDefault="005D2AB6">
      <w:pPr>
        <w:pStyle w:val="Telobesedila"/>
        <w:numPr>
          <w:ilvl w:val="12"/>
          <w:numId w:val="0"/>
        </w:numPr>
        <w:jc w:val="both"/>
        <w:rPr>
          <w:rFonts w:ascii="Arial" w:hAnsi="Arial" w:cs="Arial"/>
          <w:b w:val="0"/>
          <w:sz w:val="20"/>
        </w:rPr>
      </w:pPr>
      <w:r w:rsidRPr="0013253A">
        <w:rPr>
          <w:rFonts w:ascii="Arial" w:hAnsi="Arial" w:cs="Arial"/>
          <w:b w:val="0"/>
          <w:sz w:val="20"/>
        </w:rPr>
        <w:t>(3) Na dnevni red seje je lahko izjemoma uvrščeno tudi vprašanje, ki ni bilo predvideno v predlogu, če gre za nujno zadevo, o kateri mora komisija takoj izreči svoje mnenje ali o njej začeti razpravo</w:t>
      </w:r>
      <w:r w:rsidR="00662EF9">
        <w:rPr>
          <w:rFonts w:ascii="Arial" w:hAnsi="Arial" w:cs="Arial"/>
          <w:b w:val="0"/>
          <w:sz w:val="20"/>
        </w:rPr>
        <w:t>, in se z razširitvijo dnevnega reda strinja večina navzočih članov komisije</w:t>
      </w:r>
      <w:r w:rsidRPr="0013253A">
        <w:rPr>
          <w:rFonts w:ascii="Arial" w:hAnsi="Arial" w:cs="Arial"/>
          <w:b w:val="0"/>
          <w:sz w:val="20"/>
        </w:rPr>
        <w:t>.</w:t>
      </w:r>
    </w:p>
    <w:p w14:paraId="1AC6C8CF" w14:textId="77777777" w:rsidR="005D2AB6" w:rsidRPr="0013253A" w:rsidRDefault="005D2AB6">
      <w:pPr>
        <w:pStyle w:val="Telobesedila"/>
        <w:numPr>
          <w:ilvl w:val="12"/>
          <w:numId w:val="0"/>
        </w:numPr>
        <w:jc w:val="both"/>
        <w:rPr>
          <w:rFonts w:ascii="Arial" w:hAnsi="Arial" w:cs="Arial"/>
          <w:b w:val="0"/>
          <w:sz w:val="20"/>
        </w:rPr>
      </w:pPr>
    </w:p>
    <w:p w14:paraId="571272CE" w14:textId="77777777" w:rsidR="005D2AB6" w:rsidRPr="0013253A" w:rsidRDefault="005D2AB6">
      <w:pPr>
        <w:pStyle w:val="Telobesedila"/>
        <w:numPr>
          <w:ilvl w:val="12"/>
          <w:numId w:val="0"/>
        </w:numPr>
        <w:jc w:val="both"/>
        <w:rPr>
          <w:rFonts w:ascii="Arial" w:hAnsi="Arial" w:cs="Arial"/>
          <w:b w:val="0"/>
          <w:sz w:val="20"/>
        </w:rPr>
      </w:pPr>
      <w:r w:rsidRPr="0013253A">
        <w:rPr>
          <w:rFonts w:ascii="Arial" w:hAnsi="Arial" w:cs="Arial"/>
          <w:b w:val="0"/>
          <w:sz w:val="20"/>
        </w:rPr>
        <w:t>(4) Pobudo za razširitev dnevnega reda lahko dajo predsednik komisije ali člani komisije.</w:t>
      </w:r>
    </w:p>
    <w:p w14:paraId="79CB3F38" w14:textId="77777777" w:rsidR="005D2AB6" w:rsidRPr="0013253A" w:rsidRDefault="005D2AB6">
      <w:pPr>
        <w:pStyle w:val="Telobesedila"/>
        <w:numPr>
          <w:ilvl w:val="12"/>
          <w:numId w:val="0"/>
        </w:numPr>
        <w:rPr>
          <w:rFonts w:ascii="Arial" w:hAnsi="Arial" w:cs="Arial"/>
          <w:b w:val="0"/>
          <w:sz w:val="20"/>
        </w:rPr>
      </w:pPr>
    </w:p>
    <w:p w14:paraId="05454740" w14:textId="77777777" w:rsidR="005D2AB6" w:rsidRPr="0013253A" w:rsidRDefault="005D2AB6">
      <w:pPr>
        <w:pStyle w:val="len"/>
        <w:numPr>
          <w:ilvl w:val="0"/>
          <w:numId w:val="1"/>
        </w:numPr>
        <w:rPr>
          <w:rFonts w:ascii="Arial" w:hAnsi="Arial" w:cs="Arial"/>
          <w:sz w:val="20"/>
        </w:rPr>
      </w:pPr>
      <w:r w:rsidRPr="0013253A">
        <w:rPr>
          <w:rFonts w:ascii="Arial" w:hAnsi="Arial" w:cs="Arial"/>
          <w:sz w:val="20"/>
        </w:rPr>
        <w:t>člen</w:t>
      </w:r>
    </w:p>
    <w:p w14:paraId="4DCB181F" w14:textId="77777777" w:rsidR="005D2AB6" w:rsidRPr="0013253A" w:rsidRDefault="005D2AB6">
      <w:pPr>
        <w:pStyle w:val="Telobesedila"/>
        <w:numPr>
          <w:ilvl w:val="12"/>
          <w:numId w:val="0"/>
        </w:numPr>
        <w:jc w:val="both"/>
        <w:rPr>
          <w:rFonts w:ascii="Arial" w:hAnsi="Arial" w:cs="Arial"/>
          <w:b w:val="0"/>
          <w:sz w:val="20"/>
        </w:rPr>
      </w:pPr>
    </w:p>
    <w:p w14:paraId="03694E1C" w14:textId="77777777" w:rsidR="005D2AB6" w:rsidRPr="0013253A" w:rsidRDefault="005D2AB6">
      <w:pPr>
        <w:pStyle w:val="Telobesedila"/>
        <w:numPr>
          <w:ilvl w:val="12"/>
          <w:numId w:val="0"/>
        </w:numPr>
        <w:jc w:val="both"/>
        <w:rPr>
          <w:rFonts w:ascii="Arial" w:hAnsi="Arial" w:cs="Arial"/>
          <w:b w:val="0"/>
          <w:sz w:val="20"/>
        </w:rPr>
      </w:pPr>
      <w:r w:rsidRPr="004000A3">
        <w:rPr>
          <w:rFonts w:ascii="Arial" w:hAnsi="Arial" w:cs="Arial"/>
          <w:b w:val="0"/>
          <w:sz w:val="20"/>
        </w:rPr>
        <w:t>(1) Na začetku seje komisija obravnava in potrdi zapisnik prejšnje seje ter se seznani z uresničevanjem sklepov prejšnjih sej komisije.</w:t>
      </w:r>
    </w:p>
    <w:p w14:paraId="79E62A69" w14:textId="77777777" w:rsidR="005D2AB6" w:rsidRPr="0013253A" w:rsidRDefault="005D2AB6">
      <w:pPr>
        <w:pStyle w:val="Telobesedila"/>
        <w:numPr>
          <w:ilvl w:val="12"/>
          <w:numId w:val="0"/>
        </w:numPr>
        <w:jc w:val="both"/>
        <w:rPr>
          <w:rFonts w:ascii="Arial" w:hAnsi="Arial" w:cs="Arial"/>
          <w:b w:val="0"/>
          <w:sz w:val="20"/>
        </w:rPr>
      </w:pPr>
      <w:r w:rsidRPr="0013253A">
        <w:rPr>
          <w:rFonts w:ascii="Arial" w:hAnsi="Arial" w:cs="Arial"/>
          <w:b w:val="0"/>
          <w:sz w:val="20"/>
        </w:rPr>
        <w:t xml:space="preserve"> </w:t>
      </w:r>
    </w:p>
    <w:p w14:paraId="0DF5FEBA" w14:textId="77777777" w:rsidR="005D2AB6" w:rsidRPr="0013253A" w:rsidRDefault="005D2AB6">
      <w:pPr>
        <w:pStyle w:val="Telobesedila"/>
        <w:numPr>
          <w:ilvl w:val="12"/>
          <w:numId w:val="0"/>
        </w:numPr>
        <w:jc w:val="both"/>
        <w:rPr>
          <w:rFonts w:ascii="Arial" w:hAnsi="Arial" w:cs="Arial"/>
          <w:b w:val="0"/>
          <w:sz w:val="20"/>
        </w:rPr>
      </w:pPr>
      <w:r w:rsidRPr="0013253A">
        <w:rPr>
          <w:rFonts w:ascii="Arial" w:hAnsi="Arial" w:cs="Arial"/>
          <w:b w:val="0"/>
          <w:sz w:val="20"/>
        </w:rPr>
        <w:t xml:space="preserve">(2) Člani komisije imajo pravico dati pripombe k predlogu zapisnika prejšnje seje pisno pred sejo ali ustno na sami seji. </w:t>
      </w:r>
      <w:r w:rsidR="00695083">
        <w:rPr>
          <w:rFonts w:ascii="Arial" w:hAnsi="Arial" w:cs="Arial"/>
          <w:b w:val="0"/>
          <w:sz w:val="20"/>
        </w:rPr>
        <w:t xml:space="preserve">Sprejeti sklepi ne morejo biti predmet ugovora. </w:t>
      </w:r>
      <w:r w:rsidRPr="0013253A">
        <w:rPr>
          <w:rFonts w:ascii="Arial" w:hAnsi="Arial" w:cs="Arial"/>
          <w:b w:val="0"/>
          <w:sz w:val="20"/>
        </w:rPr>
        <w:t xml:space="preserve">Pred potrditvijo se zapisnik prejšnje seje komisije spremeni oziroma dopolni s pripombami, ki jih je sprejela komisija. </w:t>
      </w:r>
    </w:p>
    <w:p w14:paraId="3139CD5C" w14:textId="77777777" w:rsidR="005D2AB6" w:rsidRPr="0013253A" w:rsidRDefault="005D2AB6">
      <w:pPr>
        <w:pStyle w:val="Telobesedila"/>
        <w:numPr>
          <w:ilvl w:val="12"/>
          <w:numId w:val="0"/>
        </w:numPr>
        <w:rPr>
          <w:rFonts w:ascii="Arial" w:hAnsi="Arial" w:cs="Arial"/>
          <w:b w:val="0"/>
          <w:sz w:val="20"/>
        </w:rPr>
      </w:pPr>
    </w:p>
    <w:p w14:paraId="11880736" w14:textId="77777777" w:rsidR="005D2AB6" w:rsidRPr="0013253A" w:rsidRDefault="005D2AB6">
      <w:pPr>
        <w:pStyle w:val="len"/>
        <w:numPr>
          <w:ilvl w:val="0"/>
          <w:numId w:val="1"/>
        </w:numPr>
        <w:rPr>
          <w:rFonts w:ascii="Arial" w:hAnsi="Arial" w:cs="Arial"/>
          <w:sz w:val="20"/>
        </w:rPr>
      </w:pPr>
      <w:r w:rsidRPr="0013253A">
        <w:rPr>
          <w:rFonts w:ascii="Arial" w:hAnsi="Arial" w:cs="Arial"/>
          <w:sz w:val="20"/>
        </w:rPr>
        <w:t>člen</w:t>
      </w:r>
    </w:p>
    <w:p w14:paraId="2A894C5B" w14:textId="77777777" w:rsidR="005D2AB6" w:rsidRPr="0013253A" w:rsidRDefault="005D2AB6">
      <w:pPr>
        <w:pStyle w:val="Telobesedila"/>
        <w:numPr>
          <w:ilvl w:val="12"/>
          <w:numId w:val="0"/>
        </w:numPr>
        <w:jc w:val="both"/>
        <w:rPr>
          <w:rFonts w:ascii="Arial" w:hAnsi="Arial" w:cs="Arial"/>
          <w:b w:val="0"/>
          <w:sz w:val="20"/>
        </w:rPr>
      </w:pPr>
    </w:p>
    <w:p w14:paraId="7042F933" w14:textId="77777777" w:rsidR="005D2AB6" w:rsidRPr="0013253A" w:rsidRDefault="005D2AB6">
      <w:pPr>
        <w:pStyle w:val="Telobesedila"/>
        <w:numPr>
          <w:ilvl w:val="12"/>
          <w:numId w:val="0"/>
        </w:numPr>
        <w:jc w:val="both"/>
        <w:rPr>
          <w:rFonts w:ascii="Arial" w:hAnsi="Arial" w:cs="Arial"/>
          <w:b w:val="0"/>
          <w:sz w:val="20"/>
        </w:rPr>
      </w:pPr>
      <w:r w:rsidRPr="0013253A">
        <w:rPr>
          <w:rFonts w:ascii="Arial" w:hAnsi="Arial" w:cs="Arial"/>
          <w:b w:val="0"/>
          <w:sz w:val="20"/>
        </w:rPr>
        <w:t xml:space="preserve">(1) Komisija obravnava vprašanja po vrsti kot so predlagana z dnevnim redom in na podlagi predloženega gradiva k posameznim točkam dnevnega reda. </w:t>
      </w:r>
    </w:p>
    <w:p w14:paraId="545F17EE" w14:textId="77777777" w:rsidR="005D2AB6" w:rsidRPr="0013253A" w:rsidRDefault="005D2AB6">
      <w:pPr>
        <w:pStyle w:val="Telobesedila"/>
        <w:numPr>
          <w:ilvl w:val="12"/>
          <w:numId w:val="0"/>
        </w:numPr>
        <w:jc w:val="both"/>
        <w:rPr>
          <w:rFonts w:ascii="Arial" w:hAnsi="Arial" w:cs="Arial"/>
          <w:b w:val="0"/>
          <w:sz w:val="20"/>
        </w:rPr>
      </w:pPr>
      <w:r w:rsidRPr="0013253A">
        <w:rPr>
          <w:rFonts w:ascii="Arial" w:hAnsi="Arial" w:cs="Arial"/>
          <w:b w:val="0"/>
          <w:sz w:val="20"/>
        </w:rPr>
        <w:t xml:space="preserve"> </w:t>
      </w:r>
    </w:p>
    <w:p w14:paraId="5F25EFC8" w14:textId="77777777" w:rsidR="005D2AB6" w:rsidRPr="0013253A" w:rsidRDefault="005D2AB6">
      <w:pPr>
        <w:pStyle w:val="Telobesedila"/>
        <w:numPr>
          <w:ilvl w:val="12"/>
          <w:numId w:val="0"/>
        </w:numPr>
        <w:jc w:val="both"/>
        <w:rPr>
          <w:rFonts w:ascii="Arial" w:hAnsi="Arial" w:cs="Arial"/>
          <w:b w:val="0"/>
          <w:sz w:val="20"/>
        </w:rPr>
      </w:pPr>
      <w:r w:rsidRPr="0013253A">
        <w:rPr>
          <w:rFonts w:ascii="Arial" w:hAnsi="Arial" w:cs="Arial"/>
          <w:b w:val="0"/>
          <w:sz w:val="20"/>
        </w:rPr>
        <w:t xml:space="preserve">(2) Če k posameznim točkam dnevnega reda ni bilo predloženo gradivo, se obravnava začne z ustno obrazložitvijo predlagatelja. </w:t>
      </w:r>
    </w:p>
    <w:p w14:paraId="4D6CC231" w14:textId="77777777" w:rsidR="005D2AB6" w:rsidRPr="0013253A" w:rsidRDefault="005D2AB6">
      <w:pPr>
        <w:pStyle w:val="Telobesedila"/>
        <w:numPr>
          <w:ilvl w:val="12"/>
          <w:numId w:val="0"/>
        </w:numPr>
        <w:rPr>
          <w:rFonts w:ascii="Arial" w:hAnsi="Arial" w:cs="Arial"/>
          <w:b w:val="0"/>
          <w:sz w:val="20"/>
        </w:rPr>
      </w:pPr>
    </w:p>
    <w:p w14:paraId="6062B946" w14:textId="77777777" w:rsidR="005D2AB6" w:rsidRPr="0013253A" w:rsidRDefault="005D2AB6">
      <w:pPr>
        <w:pStyle w:val="len"/>
        <w:numPr>
          <w:ilvl w:val="0"/>
          <w:numId w:val="1"/>
        </w:numPr>
        <w:rPr>
          <w:rFonts w:ascii="Arial" w:hAnsi="Arial" w:cs="Arial"/>
          <w:sz w:val="20"/>
        </w:rPr>
      </w:pPr>
      <w:r w:rsidRPr="0013253A">
        <w:rPr>
          <w:rFonts w:ascii="Arial" w:hAnsi="Arial" w:cs="Arial"/>
          <w:sz w:val="20"/>
        </w:rPr>
        <w:t>člen</w:t>
      </w:r>
    </w:p>
    <w:p w14:paraId="466AACB6" w14:textId="77777777" w:rsidR="005D2AB6" w:rsidRPr="0013253A" w:rsidRDefault="005D2AB6">
      <w:pPr>
        <w:pStyle w:val="Telobesedila"/>
        <w:numPr>
          <w:ilvl w:val="12"/>
          <w:numId w:val="0"/>
        </w:numPr>
        <w:jc w:val="both"/>
        <w:rPr>
          <w:rFonts w:ascii="Arial" w:hAnsi="Arial" w:cs="Arial"/>
          <w:b w:val="0"/>
          <w:sz w:val="20"/>
        </w:rPr>
      </w:pPr>
    </w:p>
    <w:p w14:paraId="0570ACBE" w14:textId="77777777" w:rsidR="005D2AB6" w:rsidRPr="0013253A" w:rsidRDefault="005D2AB6">
      <w:pPr>
        <w:jc w:val="both"/>
        <w:rPr>
          <w:rFonts w:ascii="Arial" w:hAnsi="Arial" w:cs="Arial"/>
          <w:b/>
          <w:sz w:val="20"/>
          <w:szCs w:val="20"/>
        </w:rPr>
      </w:pPr>
      <w:r w:rsidRPr="0013253A">
        <w:rPr>
          <w:rFonts w:ascii="Arial" w:hAnsi="Arial" w:cs="Arial"/>
          <w:sz w:val="20"/>
          <w:szCs w:val="20"/>
        </w:rPr>
        <w:t>(1) Predsednik komisije daje članom komisije in drugim udeležencem seje</w:t>
      </w:r>
      <w:r w:rsidR="008C0C1C">
        <w:rPr>
          <w:rFonts w:ascii="Arial" w:hAnsi="Arial" w:cs="Arial"/>
          <w:sz w:val="20"/>
          <w:szCs w:val="20"/>
        </w:rPr>
        <w:t xml:space="preserve"> besedo po vrsti, kot se priglasi</w:t>
      </w:r>
      <w:r w:rsidRPr="0013253A">
        <w:rPr>
          <w:rFonts w:ascii="Arial" w:hAnsi="Arial" w:cs="Arial"/>
          <w:sz w:val="20"/>
          <w:szCs w:val="20"/>
        </w:rPr>
        <w:t>jo k besedi, in skrbi za učinkovit in racionalen potek seje.</w:t>
      </w:r>
      <w:r w:rsidRPr="0013253A">
        <w:rPr>
          <w:rFonts w:ascii="Arial" w:hAnsi="Arial" w:cs="Arial"/>
          <w:b/>
          <w:sz w:val="20"/>
          <w:szCs w:val="20"/>
        </w:rPr>
        <w:t xml:space="preserve"> </w:t>
      </w:r>
    </w:p>
    <w:p w14:paraId="4E9FBAB5" w14:textId="77777777" w:rsidR="005D2AB6" w:rsidRPr="001B2A0A" w:rsidRDefault="005D2AB6" w:rsidP="001B2A0A">
      <w:pPr>
        <w:pStyle w:val="Telobesedila"/>
        <w:numPr>
          <w:ilvl w:val="12"/>
          <w:numId w:val="0"/>
        </w:numPr>
        <w:jc w:val="both"/>
        <w:rPr>
          <w:rFonts w:ascii="Arial" w:hAnsi="Arial" w:cs="Arial"/>
          <w:b w:val="0"/>
          <w:sz w:val="20"/>
        </w:rPr>
      </w:pPr>
    </w:p>
    <w:p w14:paraId="60CA88BE" w14:textId="77777777" w:rsidR="005D2AB6" w:rsidRPr="0013253A" w:rsidRDefault="005D2AB6">
      <w:pPr>
        <w:jc w:val="both"/>
        <w:rPr>
          <w:rFonts w:ascii="Arial" w:hAnsi="Arial" w:cs="Arial"/>
          <w:sz w:val="20"/>
          <w:szCs w:val="20"/>
        </w:rPr>
      </w:pPr>
      <w:r w:rsidRPr="0013253A">
        <w:rPr>
          <w:rFonts w:ascii="Arial" w:hAnsi="Arial" w:cs="Arial"/>
          <w:sz w:val="20"/>
          <w:szCs w:val="20"/>
        </w:rPr>
        <w:t>(2) Vsak član komisije ima pravico povedati svoje stališče o gradivu, ki je uvrščeno na sejo.</w:t>
      </w:r>
    </w:p>
    <w:p w14:paraId="54ECDCCE" w14:textId="77777777" w:rsidR="005D2AB6" w:rsidRPr="0013253A" w:rsidRDefault="005D2AB6">
      <w:pPr>
        <w:pStyle w:val="Telobesedila"/>
        <w:numPr>
          <w:ilvl w:val="12"/>
          <w:numId w:val="0"/>
        </w:numPr>
        <w:jc w:val="both"/>
        <w:rPr>
          <w:rFonts w:ascii="Arial" w:hAnsi="Arial" w:cs="Arial"/>
          <w:b w:val="0"/>
          <w:sz w:val="20"/>
        </w:rPr>
      </w:pPr>
    </w:p>
    <w:p w14:paraId="1DDFA760" w14:textId="77777777" w:rsidR="005D2AB6" w:rsidRPr="0013253A" w:rsidRDefault="005D2AB6">
      <w:pPr>
        <w:pStyle w:val="len"/>
        <w:numPr>
          <w:ilvl w:val="0"/>
          <w:numId w:val="1"/>
        </w:numPr>
        <w:rPr>
          <w:rFonts w:ascii="Arial" w:hAnsi="Arial" w:cs="Arial"/>
          <w:sz w:val="20"/>
        </w:rPr>
      </w:pPr>
      <w:r w:rsidRPr="0013253A">
        <w:rPr>
          <w:rFonts w:ascii="Arial" w:hAnsi="Arial" w:cs="Arial"/>
          <w:sz w:val="20"/>
        </w:rPr>
        <w:t>člen</w:t>
      </w:r>
    </w:p>
    <w:p w14:paraId="2824CDDE" w14:textId="77777777" w:rsidR="005D2AB6" w:rsidRPr="0013253A" w:rsidRDefault="005D2AB6">
      <w:pPr>
        <w:pStyle w:val="Telobesedila"/>
        <w:jc w:val="both"/>
        <w:rPr>
          <w:rFonts w:ascii="Arial" w:hAnsi="Arial" w:cs="Arial"/>
          <w:b w:val="0"/>
          <w:sz w:val="20"/>
        </w:rPr>
      </w:pPr>
    </w:p>
    <w:p w14:paraId="26FA75C6" w14:textId="77777777" w:rsidR="005D2AB6" w:rsidRDefault="00FD3A96" w:rsidP="00FD3A96">
      <w:pPr>
        <w:pStyle w:val="Telobesedila"/>
        <w:jc w:val="both"/>
        <w:rPr>
          <w:rFonts w:ascii="Arial" w:hAnsi="Arial" w:cs="Arial"/>
          <w:b w:val="0"/>
          <w:sz w:val="20"/>
        </w:rPr>
      </w:pPr>
      <w:r w:rsidRPr="00FD3A96">
        <w:rPr>
          <w:rFonts w:ascii="Arial" w:hAnsi="Arial" w:cs="Arial"/>
          <w:b w:val="0"/>
          <w:sz w:val="20"/>
        </w:rPr>
        <w:t>(1</w:t>
      </w:r>
      <w:r>
        <w:rPr>
          <w:rFonts w:ascii="Arial" w:hAnsi="Arial" w:cs="Arial"/>
          <w:b w:val="0"/>
          <w:sz w:val="20"/>
        </w:rPr>
        <w:t xml:space="preserve">) </w:t>
      </w:r>
      <w:r w:rsidR="00572EDC" w:rsidRPr="00572EDC">
        <w:rPr>
          <w:rFonts w:ascii="Arial" w:hAnsi="Arial" w:cs="Arial"/>
          <w:b w:val="0"/>
          <w:sz w:val="20"/>
        </w:rPr>
        <w:t xml:space="preserve">Komisija sprejema svoje odločitve v obliki sklepov, ki jih predsednik Komisije da na glasovanje. </w:t>
      </w:r>
    </w:p>
    <w:p w14:paraId="7184E247" w14:textId="77777777" w:rsidR="00FD3A96" w:rsidRPr="0013253A" w:rsidRDefault="00FD3A96" w:rsidP="00CC10EC">
      <w:pPr>
        <w:pStyle w:val="Telobesedila"/>
        <w:jc w:val="both"/>
        <w:rPr>
          <w:rFonts w:ascii="Arial" w:hAnsi="Arial" w:cs="Arial"/>
          <w:b w:val="0"/>
          <w:sz w:val="20"/>
        </w:rPr>
      </w:pPr>
    </w:p>
    <w:p w14:paraId="11E9A439" w14:textId="77777777" w:rsidR="005D2AB6" w:rsidRPr="0013253A" w:rsidRDefault="005D2AB6">
      <w:pPr>
        <w:pStyle w:val="Telobesedila"/>
        <w:tabs>
          <w:tab w:val="left" w:pos="360"/>
        </w:tabs>
        <w:jc w:val="both"/>
        <w:rPr>
          <w:rFonts w:ascii="Arial" w:hAnsi="Arial" w:cs="Arial"/>
          <w:b w:val="0"/>
          <w:sz w:val="20"/>
        </w:rPr>
      </w:pPr>
      <w:r w:rsidRPr="0013253A">
        <w:rPr>
          <w:rFonts w:ascii="Arial" w:hAnsi="Arial" w:cs="Arial"/>
          <w:b w:val="0"/>
          <w:sz w:val="20"/>
        </w:rPr>
        <w:t xml:space="preserve">(2) Če komisija </w:t>
      </w:r>
      <w:r w:rsidR="00FF52F6">
        <w:rPr>
          <w:rFonts w:ascii="Arial" w:hAnsi="Arial" w:cs="Arial"/>
          <w:b w:val="0"/>
          <w:sz w:val="20"/>
        </w:rPr>
        <w:t xml:space="preserve">ugotovi, da </w:t>
      </w:r>
      <w:r w:rsidR="00572EDC">
        <w:rPr>
          <w:rFonts w:ascii="Arial" w:hAnsi="Arial" w:cs="Arial"/>
          <w:b w:val="0"/>
          <w:sz w:val="20"/>
        </w:rPr>
        <w:t>na podlagi predloženega gradiva</w:t>
      </w:r>
      <w:r w:rsidR="00FF52F6">
        <w:rPr>
          <w:rFonts w:ascii="Arial" w:hAnsi="Arial" w:cs="Arial"/>
          <w:b w:val="0"/>
          <w:sz w:val="20"/>
        </w:rPr>
        <w:t xml:space="preserve"> </w:t>
      </w:r>
      <w:r w:rsidR="00572EDC">
        <w:rPr>
          <w:rFonts w:ascii="Arial" w:hAnsi="Arial" w:cs="Arial"/>
          <w:b w:val="0"/>
          <w:sz w:val="20"/>
        </w:rPr>
        <w:t xml:space="preserve">še </w:t>
      </w:r>
      <w:r w:rsidR="00FF52F6">
        <w:rPr>
          <w:rFonts w:ascii="Arial" w:hAnsi="Arial" w:cs="Arial"/>
          <w:b w:val="0"/>
          <w:sz w:val="20"/>
        </w:rPr>
        <w:t>ne more odločiti</w:t>
      </w:r>
      <w:r w:rsidRPr="0013253A">
        <w:rPr>
          <w:rFonts w:ascii="Arial" w:hAnsi="Arial" w:cs="Arial"/>
          <w:b w:val="0"/>
          <w:sz w:val="20"/>
        </w:rPr>
        <w:t>, lahko:</w:t>
      </w:r>
    </w:p>
    <w:p w14:paraId="4B4DDDDF" w14:textId="77777777" w:rsidR="005D2AB6" w:rsidRPr="0013253A" w:rsidRDefault="005D2AB6">
      <w:pPr>
        <w:pStyle w:val="Telobesedila"/>
        <w:numPr>
          <w:ilvl w:val="0"/>
          <w:numId w:val="4"/>
        </w:numPr>
        <w:jc w:val="both"/>
        <w:rPr>
          <w:rFonts w:ascii="Arial" w:hAnsi="Arial" w:cs="Arial"/>
          <w:b w:val="0"/>
          <w:sz w:val="20"/>
        </w:rPr>
      </w:pPr>
      <w:r w:rsidRPr="0013253A">
        <w:rPr>
          <w:rFonts w:ascii="Arial" w:hAnsi="Arial" w:cs="Arial"/>
          <w:b w:val="0"/>
          <w:sz w:val="20"/>
        </w:rPr>
        <w:t xml:space="preserve">naroči predlagatelju, da </w:t>
      </w:r>
      <w:r w:rsidR="00682F49">
        <w:rPr>
          <w:rFonts w:ascii="Arial" w:hAnsi="Arial" w:cs="Arial"/>
          <w:b w:val="0"/>
          <w:sz w:val="20"/>
        </w:rPr>
        <w:t>gradivo</w:t>
      </w:r>
      <w:r w:rsidRPr="0013253A">
        <w:rPr>
          <w:rFonts w:ascii="Arial" w:hAnsi="Arial" w:cs="Arial"/>
          <w:b w:val="0"/>
          <w:sz w:val="20"/>
        </w:rPr>
        <w:t xml:space="preserve"> dopolni sklad</w:t>
      </w:r>
      <w:r w:rsidR="00682F49">
        <w:rPr>
          <w:rFonts w:ascii="Arial" w:hAnsi="Arial" w:cs="Arial"/>
          <w:b w:val="0"/>
          <w:sz w:val="20"/>
        </w:rPr>
        <w:t>no</w:t>
      </w:r>
      <w:r w:rsidRPr="0013253A">
        <w:rPr>
          <w:rFonts w:ascii="Arial" w:hAnsi="Arial" w:cs="Arial"/>
          <w:b w:val="0"/>
          <w:sz w:val="20"/>
        </w:rPr>
        <w:t xml:space="preserve"> s stališči in mnenji, sprejetimi na seji ali</w:t>
      </w:r>
    </w:p>
    <w:p w14:paraId="05459293" w14:textId="77777777" w:rsidR="005D2AB6" w:rsidRPr="0013253A" w:rsidRDefault="005D2AB6" w:rsidP="004000A3">
      <w:pPr>
        <w:pStyle w:val="Telobesedila"/>
        <w:numPr>
          <w:ilvl w:val="0"/>
          <w:numId w:val="4"/>
        </w:numPr>
        <w:ind w:left="357" w:hanging="357"/>
        <w:jc w:val="both"/>
        <w:rPr>
          <w:rFonts w:ascii="Arial" w:hAnsi="Arial" w:cs="Arial"/>
          <w:b w:val="0"/>
          <w:sz w:val="20"/>
        </w:rPr>
      </w:pPr>
      <w:r w:rsidRPr="0013253A">
        <w:rPr>
          <w:rFonts w:ascii="Arial" w:hAnsi="Arial" w:cs="Arial"/>
          <w:b w:val="0"/>
          <w:sz w:val="20"/>
        </w:rPr>
        <w:t>imenuje posebno delovno skupino, ki naj v določenem roku dopolni gradivo s stališči, sprejetimi na seji.</w:t>
      </w:r>
    </w:p>
    <w:p w14:paraId="5914CDB8" w14:textId="77777777" w:rsidR="005D2AB6" w:rsidRPr="0013253A" w:rsidRDefault="005D2AB6">
      <w:pPr>
        <w:pStyle w:val="Telobesedila"/>
        <w:rPr>
          <w:rFonts w:ascii="Arial" w:hAnsi="Arial" w:cs="Arial"/>
          <w:b w:val="0"/>
          <w:sz w:val="20"/>
        </w:rPr>
      </w:pPr>
    </w:p>
    <w:p w14:paraId="0E24EE27" w14:textId="77777777" w:rsidR="005D2AB6" w:rsidRPr="0013253A" w:rsidRDefault="005D2AB6">
      <w:pPr>
        <w:pStyle w:val="len"/>
        <w:numPr>
          <w:ilvl w:val="0"/>
          <w:numId w:val="1"/>
        </w:numPr>
        <w:rPr>
          <w:rFonts w:ascii="Arial" w:hAnsi="Arial" w:cs="Arial"/>
          <w:sz w:val="20"/>
        </w:rPr>
      </w:pPr>
      <w:r w:rsidRPr="0013253A">
        <w:rPr>
          <w:rFonts w:ascii="Arial" w:hAnsi="Arial" w:cs="Arial"/>
          <w:sz w:val="20"/>
        </w:rPr>
        <w:t>člen</w:t>
      </w:r>
    </w:p>
    <w:p w14:paraId="39D10DA2" w14:textId="77777777" w:rsidR="005D2AB6" w:rsidRPr="0013253A" w:rsidRDefault="005D2AB6">
      <w:pPr>
        <w:pStyle w:val="Telobesedila"/>
        <w:numPr>
          <w:ilvl w:val="12"/>
          <w:numId w:val="0"/>
        </w:numPr>
        <w:jc w:val="both"/>
        <w:rPr>
          <w:rFonts w:ascii="Arial" w:hAnsi="Arial" w:cs="Arial"/>
          <w:b w:val="0"/>
          <w:sz w:val="20"/>
        </w:rPr>
      </w:pPr>
    </w:p>
    <w:p w14:paraId="2404D3EC" w14:textId="77777777" w:rsidR="00FD3A96" w:rsidRDefault="00FD3A96" w:rsidP="00FD3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0"/>
          <w:szCs w:val="20"/>
        </w:rPr>
      </w:pPr>
      <w:r w:rsidRPr="00FD3A96">
        <w:rPr>
          <w:rFonts w:ascii="Arial" w:hAnsi="Arial" w:cs="Arial"/>
          <w:sz w:val="20"/>
          <w:szCs w:val="20"/>
        </w:rPr>
        <w:t>(1</w:t>
      </w:r>
      <w:r>
        <w:rPr>
          <w:rFonts w:ascii="Arial" w:hAnsi="Arial" w:cs="Arial"/>
          <w:sz w:val="20"/>
          <w:szCs w:val="20"/>
        </w:rPr>
        <w:t xml:space="preserve">) </w:t>
      </w:r>
      <w:r w:rsidR="004E2631" w:rsidRPr="00572EDC">
        <w:rPr>
          <w:rFonts w:ascii="Arial" w:hAnsi="Arial" w:cs="Arial"/>
          <w:sz w:val="20"/>
          <w:szCs w:val="20"/>
        </w:rPr>
        <w:t>Sklep je sprejet, če zanj glasuje večina prisotnih članov Komisije, razen če ta poslovnik ne določa drugače.</w:t>
      </w:r>
    </w:p>
    <w:p w14:paraId="6842D6EE" w14:textId="77777777" w:rsidR="004E2631" w:rsidRPr="00572EDC" w:rsidRDefault="004E2631" w:rsidP="00FD3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0"/>
          <w:szCs w:val="20"/>
        </w:rPr>
      </w:pPr>
    </w:p>
    <w:p w14:paraId="673C4C43" w14:textId="77777777" w:rsidR="005D2AB6" w:rsidRPr="0013253A" w:rsidRDefault="005D2AB6">
      <w:pPr>
        <w:pStyle w:val="Telobesedila"/>
        <w:numPr>
          <w:ilvl w:val="12"/>
          <w:numId w:val="0"/>
        </w:numPr>
        <w:jc w:val="both"/>
        <w:rPr>
          <w:rFonts w:ascii="Arial" w:hAnsi="Arial" w:cs="Arial"/>
          <w:b w:val="0"/>
          <w:sz w:val="20"/>
        </w:rPr>
      </w:pPr>
      <w:r w:rsidRPr="0013253A">
        <w:rPr>
          <w:rFonts w:ascii="Arial" w:hAnsi="Arial" w:cs="Arial"/>
          <w:b w:val="0"/>
          <w:sz w:val="20"/>
        </w:rPr>
        <w:t>(</w:t>
      </w:r>
      <w:r w:rsidR="00FD3A96">
        <w:rPr>
          <w:rFonts w:ascii="Arial" w:hAnsi="Arial" w:cs="Arial"/>
          <w:b w:val="0"/>
          <w:sz w:val="20"/>
        </w:rPr>
        <w:t>2</w:t>
      </w:r>
      <w:r w:rsidRPr="0013253A">
        <w:rPr>
          <w:rFonts w:ascii="Arial" w:hAnsi="Arial" w:cs="Arial"/>
          <w:b w:val="0"/>
          <w:sz w:val="20"/>
        </w:rPr>
        <w:t>) Člani komisije glasujejo praviloma javno. Komisija lahko sklene, da se o posameznih vprašanjih glasuje tajno. V takem primeru se določi tudi način glasovanja.</w:t>
      </w:r>
    </w:p>
    <w:p w14:paraId="0F46A473" w14:textId="77777777" w:rsidR="0099267C" w:rsidRPr="0013253A" w:rsidRDefault="0099267C">
      <w:pPr>
        <w:pStyle w:val="Telobesedila"/>
        <w:numPr>
          <w:ilvl w:val="12"/>
          <w:numId w:val="0"/>
        </w:numPr>
        <w:rPr>
          <w:rFonts w:ascii="Arial" w:hAnsi="Arial" w:cs="Arial"/>
          <w:b w:val="0"/>
          <w:sz w:val="20"/>
        </w:rPr>
      </w:pPr>
    </w:p>
    <w:p w14:paraId="241F77CB" w14:textId="77777777" w:rsidR="005D2AB6" w:rsidRPr="0013253A" w:rsidRDefault="005D2AB6">
      <w:pPr>
        <w:pStyle w:val="len"/>
        <w:numPr>
          <w:ilvl w:val="0"/>
          <w:numId w:val="1"/>
        </w:numPr>
        <w:rPr>
          <w:rFonts w:ascii="Arial" w:hAnsi="Arial" w:cs="Arial"/>
          <w:sz w:val="20"/>
        </w:rPr>
      </w:pPr>
      <w:r w:rsidRPr="0013253A">
        <w:rPr>
          <w:rFonts w:ascii="Arial" w:hAnsi="Arial" w:cs="Arial"/>
          <w:sz w:val="20"/>
        </w:rPr>
        <w:t>člen</w:t>
      </w:r>
    </w:p>
    <w:p w14:paraId="66435A12" w14:textId="77777777" w:rsidR="005D2AB6" w:rsidRPr="0013253A" w:rsidRDefault="005D2AB6">
      <w:pPr>
        <w:pStyle w:val="Telobesedila"/>
        <w:numPr>
          <w:ilvl w:val="12"/>
          <w:numId w:val="0"/>
        </w:numPr>
        <w:jc w:val="both"/>
        <w:rPr>
          <w:rFonts w:ascii="Arial" w:hAnsi="Arial" w:cs="Arial"/>
          <w:b w:val="0"/>
          <w:sz w:val="20"/>
        </w:rPr>
      </w:pPr>
    </w:p>
    <w:p w14:paraId="40E34EA3" w14:textId="77777777" w:rsidR="005D2AB6" w:rsidRPr="0013253A" w:rsidRDefault="005D2AB6">
      <w:pPr>
        <w:pStyle w:val="Telobesedila"/>
        <w:numPr>
          <w:ilvl w:val="12"/>
          <w:numId w:val="0"/>
        </w:numPr>
        <w:jc w:val="both"/>
        <w:rPr>
          <w:rFonts w:ascii="Arial" w:hAnsi="Arial" w:cs="Arial"/>
          <w:b w:val="0"/>
          <w:sz w:val="20"/>
        </w:rPr>
      </w:pPr>
      <w:r w:rsidRPr="0013253A">
        <w:rPr>
          <w:rFonts w:ascii="Arial" w:hAnsi="Arial" w:cs="Arial"/>
          <w:b w:val="0"/>
          <w:sz w:val="20"/>
        </w:rPr>
        <w:t xml:space="preserve">(1) V nujnih primerih, ko ni mogoče sklicati redne seje komisije, lahko komisija odloči o posameznem gradivu ali vprašanju, ne da bi se sestala (dopisna seja). </w:t>
      </w:r>
    </w:p>
    <w:p w14:paraId="6B4CA4D8" w14:textId="77777777" w:rsidR="005D2AB6" w:rsidRPr="0013253A" w:rsidRDefault="005D2AB6">
      <w:pPr>
        <w:pStyle w:val="Telobesedila"/>
        <w:numPr>
          <w:ilvl w:val="12"/>
          <w:numId w:val="0"/>
        </w:numPr>
        <w:jc w:val="both"/>
        <w:rPr>
          <w:rFonts w:ascii="Arial" w:hAnsi="Arial" w:cs="Arial"/>
          <w:b w:val="0"/>
          <w:sz w:val="20"/>
        </w:rPr>
      </w:pPr>
    </w:p>
    <w:p w14:paraId="765CE64E" w14:textId="77777777" w:rsidR="005D2AB6" w:rsidRPr="0013253A" w:rsidRDefault="005D2AB6">
      <w:pPr>
        <w:pStyle w:val="Telobesedila"/>
        <w:numPr>
          <w:ilvl w:val="12"/>
          <w:numId w:val="0"/>
        </w:numPr>
        <w:jc w:val="both"/>
        <w:rPr>
          <w:rFonts w:ascii="Arial" w:hAnsi="Arial" w:cs="Arial"/>
          <w:b w:val="0"/>
          <w:sz w:val="20"/>
        </w:rPr>
      </w:pPr>
      <w:r w:rsidRPr="0013253A">
        <w:rPr>
          <w:rFonts w:ascii="Arial" w:hAnsi="Arial" w:cs="Arial"/>
          <w:b w:val="0"/>
          <w:sz w:val="20"/>
        </w:rPr>
        <w:t xml:space="preserve">(2) Tajnik komisije pošlje po elektronski pošti gradivo za dopisno sejo z ustrezno utemeljitvijo vsem članom komisije ter navede, komu in do kdaj sporočijo </w:t>
      </w:r>
      <w:r w:rsidR="002C5DF8">
        <w:rPr>
          <w:rFonts w:ascii="Arial" w:hAnsi="Arial" w:cs="Arial"/>
          <w:b w:val="0"/>
          <w:sz w:val="20"/>
        </w:rPr>
        <w:t>svoja stališča in pripombe</w:t>
      </w:r>
      <w:r w:rsidRPr="0013253A">
        <w:rPr>
          <w:rFonts w:ascii="Arial" w:hAnsi="Arial" w:cs="Arial"/>
          <w:b w:val="0"/>
          <w:sz w:val="20"/>
        </w:rPr>
        <w:t>. Rok za pripombe ne sme biti krajši od 24 ur.</w:t>
      </w:r>
    </w:p>
    <w:p w14:paraId="64FC37A5" w14:textId="77777777" w:rsidR="005D2AB6" w:rsidRPr="0013253A" w:rsidRDefault="005D2AB6">
      <w:pPr>
        <w:pStyle w:val="Telobesedila"/>
        <w:numPr>
          <w:ilvl w:val="12"/>
          <w:numId w:val="0"/>
        </w:numPr>
        <w:jc w:val="both"/>
        <w:rPr>
          <w:rFonts w:ascii="Arial" w:hAnsi="Arial" w:cs="Arial"/>
          <w:b w:val="0"/>
          <w:sz w:val="20"/>
        </w:rPr>
      </w:pPr>
    </w:p>
    <w:p w14:paraId="3AEF91C7" w14:textId="77777777" w:rsidR="005D2AB6" w:rsidRPr="0013253A" w:rsidRDefault="005D2AB6">
      <w:pPr>
        <w:pStyle w:val="Telobesedila"/>
        <w:numPr>
          <w:ilvl w:val="12"/>
          <w:numId w:val="0"/>
        </w:numPr>
        <w:jc w:val="both"/>
        <w:rPr>
          <w:rFonts w:ascii="Arial" w:hAnsi="Arial" w:cs="Arial"/>
          <w:b w:val="0"/>
          <w:sz w:val="20"/>
        </w:rPr>
      </w:pPr>
      <w:r w:rsidRPr="004000A3">
        <w:rPr>
          <w:rFonts w:ascii="Arial" w:hAnsi="Arial" w:cs="Arial"/>
          <w:b w:val="0"/>
          <w:sz w:val="20"/>
        </w:rPr>
        <w:t>(</w:t>
      </w:r>
      <w:r w:rsidR="00FF52F6">
        <w:rPr>
          <w:rFonts w:ascii="Arial" w:hAnsi="Arial" w:cs="Arial"/>
          <w:b w:val="0"/>
          <w:sz w:val="20"/>
        </w:rPr>
        <w:t>3</w:t>
      </w:r>
      <w:r w:rsidRPr="004000A3">
        <w:rPr>
          <w:rFonts w:ascii="Arial" w:hAnsi="Arial" w:cs="Arial"/>
          <w:b w:val="0"/>
          <w:sz w:val="20"/>
        </w:rPr>
        <w:t xml:space="preserve">) O dopisni seji se </w:t>
      </w:r>
      <w:r w:rsidR="00FF52F6">
        <w:rPr>
          <w:rFonts w:ascii="Arial" w:hAnsi="Arial" w:cs="Arial"/>
          <w:b w:val="0"/>
          <w:sz w:val="20"/>
        </w:rPr>
        <w:t>na</w:t>
      </w:r>
      <w:r w:rsidRPr="004000A3">
        <w:rPr>
          <w:rFonts w:ascii="Arial" w:hAnsi="Arial" w:cs="Arial"/>
          <w:b w:val="0"/>
          <w:sz w:val="20"/>
        </w:rPr>
        <w:t>piše zapisnik, ki ga člani komisije prejmejo v potrditev z vabilom za naslednjo sejo komisije.</w:t>
      </w:r>
    </w:p>
    <w:p w14:paraId="13B85B28" w14:textId="77777777" w:rsidR="005D2AB6" w:rsidRPr="0013253A" w:rsidRDefault="005D2AB6">
      <w:pPr>
        <w:pStyle w:val="Telobesedila"/>
        <w:numPr>
          <w:ilvl w:val="12"/>
          <w:numId w:val="0"/>
        </w:numPr>
        <w:jc w:val="both"/>
        <w:rPr>
          <w:rFonts w:ascii="Arial" w:hAnsi="Arial" w:cs="Arial"/>
          <w:b w:val="0"/>
          <w:sz w:val="20"/>
        </w:rPr>
      </w:pPr>
    </w:p>
    <w:p w14:paraId="228DDB89" w14:textId="77777777" w:rsidR="005D2AB6" w:rsidRPr="0013253A" w:rsidRDefault="005D2AB6">
      <w:pPr>
        <w:pStyle w:val="len"/>
        <w:numPr>
          <w:ilvl w:val="0"/>
          <w:numId w:val="1"/>
        </w:numPr>
        <w:rPr>
          <w:rFonts w:ascii="Arial" w:hAnsi="Arial" w:cs="Arial"/>
          <w:sz w:val="20"/>
        </w:rPr>
      </w:pPr>
      <w:r w:rsidRPr="0013253A">
        <w:rPr>
          <w:rFonts w:ascii="Arial" w:hAnsi="Arial" w:cs="Arial"/>
          <w:sz w:val="20"/>
        </w:rPr>
        <w:t>člen</w:t>
      </w:r>
    </w:p>
    <w:p w14:paraId="372BCD9E" w14:textId="77777777" w:rsidR="005D2AB6" w:rsidRPr="0013253A" w:rsidRDefault="005D2AB6">
      <w:pPr>
        <w:pStyle w:val="Telobesedila"/>
        <w:numPr>
          <w:ilvl w:val="12"/>
          <w:numId w:val="0"/>
        </w:numPr>
        <w:jc w:val="both"/>
        <w:rPr>
          <w:rFonts w:ascii="Arial" w:hAnsi="Arial" w:cs="Arial"/>
          <w:b w:val="0"/>
          <w:sz w:val="20"/>
        </w:rPr>
      </w:pPr>
    </w:p>
    <w:p w14:paraId="267BFEBE" w14:textId="77777777" w:rsidR="005D2AB6" w:rsidRPr="0013253A" w:rsidRDefault="005D2AB6">
      <w:pPr>
        <w:pStyle w:val="Telobesedila"/>
        <w:numPr>
          <w:ilvl w:val="12"/>
          <w:numId w:val="0"/>
        </w:numPr>
        <w:jc w:val="both"/>
        <w:rPr>
          <w:rFonts w:ascii="Arial" w:hAnsi="Arial" w:cs="Arial"/>
          <w:b w:val="0"/>
          <w:sz w:val="20"/>
        </w:rPr>
      </w:pPr>
      <w:r w:rsidRPr="0013253A">
        <w:rPr>
          <w:rFonts w:ascii="Arial" w:hAnsi="Arial" w:cs="Arial"/>
          <w:b w:val="0"/>
          <w:sz w:val="20"/>
        </w:rPr>
        <w:t>(1) O seji komisije se piše zapisnik.</w:t>
      </w:r>
    </w:p>
    <w:p w14:paraId="7DE8786A" w14:textId="77777777" w:rsidR="005D2AB6" w:rsidRPr="0013253A" w:rsidRDefault="005D2AB6">
      <w:pPr>
        <w:pStyle w:val="Telobesedila"/>
        <w:numPr>
          <w:ilvl w:val="12"/>
          <w:numId w:val="0"/>
        </w:numPr>
        <w:jc w:val="both"/>
        <w:rPr>
          <w:rFonts w:ascii="Arial" w:hAnsi="Arial" w:cs="Arial"/>
          <w:b w:val="0"/>
          <w:sz w:val="20"/>
        </w:rPr>
      </w:pPr>
    </w:p>
    <w:p w14:paraId="5A607FF4" w14:textId="77777777" w:rsidR="005D2AB6" w:rsidRPr="0013253A" w:rsidRDefault="005D2AB6">
      <w:pPr>
        <w:pStyle w:val="Telobesedila"/>
        <w:numPr>
          <w:ilvl w:val="12"/>
          <w:numId w:val="0"/>
        </w:numPr>
        <w:jc w:val="both"/>
        <w:rPr>
          <w:rFonts w:ascii="Arial" w:hAnsi="Arial" w:cs="Arial"/>
          <w:b w:val="0"/>
          <w:sz w:val="20"/>
        </w:rPr>
      </w:pPr>
      <w:r w:rsidRPr="0013253A">
        <w:rPr>
          <w:rFonts w:ascii="Arial" w:hAnsi="Arial" w:cs="Arial"/>
          <w:b w:val="0"/>
          <w:sz w:val="20"/>
        </w:rPr>
        <w:t>(2) Zapisnik obsega zaporedno številko seje, datum</w:t>
      </w:r>
      <w:r w:rsidR="00B70EC7">
        <w:rPr>
          <w:rFonts w:ascii="Arial" w:hAnsi="Arial" w:cs="Arial"/>
          <w:b w:val="0"/>
          <w:sz w:val="20"/>
        </w:rPr>
        <w:t>, uro</w:t>
      </w:r>
      <w:r w:rsidRPr="0013253A">
        <w:rPr>
          <w:rFonts w:ascii="Arial" w:hAnsi="Arial" w:cs="Arial"/>
          <w:b w:val="0"/>
          <w:sz w:val="20"/>
        </w:rPr>
        <w:t xml:space="preserve"> in kraj seje, imena prisotnih in odsotnih članov komisije ter imena drugih navzočih, sprejeti dnevni red, sprejete sklepe k posameznim točkam dnevnega reda in po potrebi kratko vsebino razprave pri posameznih točkah.</w:t>
      </w:r>
    </w:p>
    <w:p w14:paraId="4319A0D0" w14:textId="77777777" w:rsidR="005D2AB6" w:rsidRPr="0013253A" w:rsidRDefault="005D2AB6">
      <w:pPr>
        <w:pStyle w:val="Telobesedila"/>
        <w:numPr>
          <w:ilvl w:val="12"/>
          <w:numId w:val="0"/>
        </w:numPr>
        <w:jc w:val="both"/>
        <w:rPr>
          <w:rFonts w:ascii="Arial" w:hAnsi="Arial" w:cs="Arial"/>
          <w:b w:val="0"/>
          <w:sz w:val="20"/>
        </w:rPr>
      </w:pPr>
    </w:p>
    <w:p w14:paraId="493B17FD" w14:textId="77777777" w:rsidR="005D2AB6" w:rsidRPr="0013253A" w:rsidRDefault="005D2AB6">
      <w:pPr>
        <w:pStyle w:val="Telobesedila"/>
        <w:numPr>
          <w:ilvl w:val="12"/>
          <w:numId w:val="0"/>
        </w:numPr>
        <w:jc w:val="both"/>
        <w:rPr>
          <w:rFonts w:ascii="Arial" w:hAnsi="Arial" w:cs="Arial"/>
          <w:b w:val="0"/>
          <w:sz w:val="20"/>
        </w:rPr>
      </w:pPr>
      <w:r w:rsidRPr="0013253A">
        <w:rPr>
          <w:rFonts w:ascii="Arial" w:hAnsi="Arial" w:cs="Arial"/>
          <w:b w:val="0"/>
          <w:sz w:val="20"/>
        </w:rPr>
        <w:t>(3) Na zahtevo članov komisije se v zapisnik vpišejo tudi njihove izjave in posebna mnenja, če se ne strinjajo s sprejetim sklepom.</w:t>
      </w:r>
    </w:p>
    <w:p w14:paraId="7B14293C" w14:textId="77777777" w:rsidR="005D2AB6" w:rsidRPr="0013253A" w:rsidRDefault="005D2AB6">
      <w:pPr>
        <w:jc w:val="both"/>
        <w:rPr>
          <w:rFonts w:ascii="Arial" w:hAnsi="Arial" w:cs="Arial"/>
          <w:sz w:val="20"/>
          <w:szCs w:val="20"/>
        </w:rPr>
      </w:pPr>
    </w:p>
    <w:p w14:paraId="4F7EEB51" w14:textId="77777777" w:rsidR="005D2AB6" w:rsidRPr="0013253A" w:rsidRDefault="005D2AB6">
      <w:pPr>
        <w:jc w:val="both"/>
        <w:rPr>
          <w:rFonts w:ascii="Arial" w:hAnsi="Arial" w:cs="Arial"/>
          <w:sz w:val="20"/>
          <w:szCs w:val="20"/>
        </w:rPr>
      </w:pPr>
      <w:r w:rsidRPr="0013253A">
        <w:rPr>
          <w:rFonts w:ascii="Arial" w:hAnsi="Arial" w:cs="Arial"/>
          <w:sz w:val="20"/>
          <w:szCs w:val="20"/>
        </w:rPr>
        <w:t xml:space="preserve">(4) Zapisnik podpišeta predsedujoči in tajnik komisije. </w:t>
      </w:r>
    </w:p>
    <w:p w14:paraId="53165A77" w14:textId="77777777" w:rsidR="005D2AB6" w:rsidRPr="0013253A" w:rsidRDefault="005D2AB6">
      <w:pPr>
        <w:jc w:val="both"/>
        <w:rPr>
          <w:rFonts w:ascii="Arial" w:hAnsi="Arial" w:cs="Arial"/>
          <w:sz w:val="20"/>
          <w:szCs w:val="20"/>
        </w:rPr>
      </w:pPr>
      <w:r w:rsidRPr="0013253A">
        <w:rPr>
          <w:rFonts w:ascii="Arial" w:hAnsi="Arial" w:cs="Arial"/>
          <w:sz w:val="20"/>
          <w:szCs w:val="20"/>
        </w:rPr>
        <w:t xml:space="preserve"> </w:t>
      </w:r>
    </w:p>
    <w:p w14:paraId="1B99717B" w14:textId="77777777" w:rsidR="005D2AB6" w:rsidRPr="0013253A" w:rsidRDefault="005D2AB6" w:rsidP="00695083">
      <w:pPr>
        <w:pStyle w:val="Telobesedila3"/>
        <w:jc w:val="both"/>
        <w:rPr>
          <w:sz w:val="20"/>
          <w:szCs w:val="20"/>
        </w:rPr>
      </w:pPr>
      <w:r w:rsidRPr="0013253A">
        <w:rPr>
          <w:sz w:val="20"/>
          <w:szCs w:val="20"/>
        </w:rPr>
        <w:t xml:space="preserve">(5) </w:t>
      </w:r>
      <w:r w:rsidR="00B70EC7">
        <w:rPr>
          <w:sz w:val="20"/>
          <w:szCs w:val="20"/>
        </w:rPr>
        <w:t>Predlog zapisnika pripravi tajnik komisije v sodelovanju s predsednikom komisije</w:t>
      </w:r>
      <w:r w:rsidRPr="0013253A">
        <w:rPr>
          <w:sz w:val="20"/>
          <w:szCs w:val="20"/>
        </w:rPr>
        <w:t xml:space="preserve">. Tajnik komisije ga posreduje vsem članom komisije najkasneje 15 dni po končani seji komisije. </w:t>
      </w:r>
      <w:r w:rsidR="00BB1FB9">
        <w:rPr>
          <w:sz w:val="20"/>
          <w:szCs w:val="20"/>
        </w:rPr>
        <w:t>Skladno</w:t>
      </w:r>
      <w:r w:rsidRPr="0013253A">
        <w:rPr>
          <w:sz w:val="20"/>
          <w:szCs w:val="20"/>
        </w:rPr>
        <w:t xml:space="preserve"> </w:t>
      </w:r>
      <w:r w:rsidR="00BB1FB9">
        <w:rPr>
          <w:sz w:val="20"/>
          <w:szCs w:val="20"/>
        </w:rPr>
        <w:t>s</w:t>
      </w:r>
      <w:r w:rsidRPr="0013253A">
        <w:rPr>
          <w:sz w:val="20"/>
          <w:szCs w:val="20"/>
        </w:rPr>
        <w:t xml:space="preserve"> 1</w:t>
      </w:r>
      <w:r w:rsidR="002C5DF8">
        <w:rPr>
          <w:sz w:val="20"/>
          <w:szCs w:val="20"/>
        </w:rPr>
        <w:t>5</w:t>
      </w:r>
      <w:r w:rsidRPr="0013253A">
        <w:rPr>
          <w:sz w:val="20"/>
          <w:szCs w:val="20"/>
        </w:rPr>
        <w:t>. členom tega poslovnika predlog zapisnika komisija potrdi na svoji naslednji seji.</w:t>
      </w:r>
    </w:p>
    <w:p w14:paraId="68A344E3" w14:textId="77777777" w:rsidR="005D2AB6" w:rsidRPr="0013253A" w:rsidRDefault="005D2AB6">
      <w:pPr>
        <w:rPr>
          <w:rFonts w:ascii="Arial" w:hAnsi="Arial" w:cs="Arial"/>
          <w:sz w:val="20"/>
          <w:szCs w:val="20"/>
        </w:rPr>
      </w:pPr>
    </w:p>
    <w:p w14:paraId="5A96A410" w14:textId="77777777" w:rsidR="005D2AB6" w:rsidRPr="0013253A" w:rsidRDefault="005D2AB6">
      <w:pPr>
        <w:pStyle w:val="len"/>
        <w:numPr>
          <w:ilvl w:val="0"/>
          <w:numId w:val="1"/>
        </w:numPr>
        <w:rPr>
          <w:rFonts w:ascii="Arial" w:hAnsi="Arial" w:cs="Arial"/>
          <w:sz w:val="20"/>
        </w:rPr>
      </w:pPr>
      <w:r w:rsidRPr="0013253A">
        <w:rPr>
          <w:rFonts w:ascii="Arial" w:hAnsi="Arial" w:cs="Arial"/>
          <w:sz w:val="20"/>
        </w:rPr>
        <w:t>člen</w:t>
      </w:r>
    </w:p>
    <w:p w14:paraId="6020CD5B" w14:textId="77777777" w:rsidR="005D2AB6" w:rsidRPr="0013253A" w:rsidRDefault="005D2AB6">
      <w:pPr>
        <w:pStyle w:val="Telobesedila"/>
        <w:jc w:val="both"/>
        <w:rPr>
          <w:rFonts w:ascii="Arial" w:hAnsi="Arial" w:cs="Arial"/>
          <w:b w:val="0"/>
          <w:sz w:val="20"/>
        </w:rPr>
      </w:pPr>
    </w:p>
    <w:p w14:paraId="65730A34" w14:textId="77777777" w:rsidR="005D2AB6" w:rsidRPr="0013253A" w:rsidRDefault="005D2AB6">
      <w:pPr>
        <w:pStyle w:val="Telobesedila"/>
        <w:jc w:val="both"/>
        <w:rPr>
          <w:rFonts w:ascii="Arial" w:hAnsi="Arial" w:cs="Arial"/>
          <w:b w:val="0"/>
          <w:sz w:val="20"/>
        </w:rPr>
      </w:pPr>
      <w:r w:rsidRPr="0013253A">
        <w:rPr>
          <w:rFonts w:ascii="Arial" w:hAnsi="Arial" w:cs="Arial"/>
          <w:b w:val="0"/>
          <w:sz w:val="20"/>
        </w:rPr>
        <w:t xml:space="preserve">(1) Komisija obvešča strokovno in širšo javnost o sprejetih sklepih, stališčih in pobudah prek medijev, predvsem svoje spletne strani. </w:t>
      </w:r>
    </w:p>
    <w:p w14:paraId="095B472F" w14:textId="77777777" w:rsidR="005D2AB6" w:rsidRPr="0013253A" w:rsidRDefault="005D2AB6">
      <w:pPr>
        <w:pStyle w:val="Telobesedila"/>
        <w:rPr>
          <w:rFonts w:ascii="Arial" w:hAnsi="Arial" w:cs="Arial"/>
          <w:b w:val="0"/>
          <w:sz w:val="20"/>
        </w:rPr>
      </w:pPr>
    </w:p>
    <w:p w14:paraId="0DC684D5" w14:textId="77777777" w:rsidR="005D2AB6" w:rsidRPr="0013253A" w:rsidRDefault="005D2AB6">
      <w:pPr>
        <w:jc w:val="both"/>
        <w:rPr>
          <w:rFonts w:ascii="Arial" w:hAnsi="Arial" w:cs="Arial"/>
          <w:sz w:val="20"/>
          <w:szCs w:val="20"/>
        </w:rPr>
      </w:pPr>
      <w:r w:rsidRPr="0013253A">
        <w:rPr>
          <w:rFonts w:ascii="Arial" w:hAnsi="Arial" w:cs="Arial"/>
          <w:sz w:val="20"/>
          <w:szCs w:val="20"/>
        </w:rPr>
        <w:t>(2) Za obveščanje javnosti o delu komisije in sprejetih odločitvah na novinarskih konferencah ali s sporočili medijem skrbi predsednik komisije.</w:t>
      </w:r>
    </w:p>
    <w:p w14:paraId="13E2A00C" w14:textId="77777777" w:rsidR="005D2AB6" w:rsidRPr="0013253A" w:rsidRDefault="005D2AB6">
      <w:pPr>
        <w:jc w:val="both"/>
        <w:rPr>
          <w:rFonts w:ascii="Arial" w:hAnsi="Arial" w:cs="Arial"/>
          <w:sz w:val="20"/>
          <w:szCs w:val="20"/>
        </w:rPr>
      </w:pPr>
    </w:p>
    <w:p w14:paraId="78229677" w14:textId="77777777" w:rsidR="005D2AB6" w:rsidRPr="0013253A" w:rsidRDefault="005D2AB6">
      <w:pPr>
        <w:jc w:val="both"/>
        <w:rPr>
          <w:rFonts w:ascii="Arial" w:hAnsi="Arial" w:cs="Arial"/>
          <w:sz w:val="20"/>
          <w:szCs w:val="20"/>
        </w:rPr>
      </w:pPr>
      <w:r w:rsidRPr="0013253A">
        <w:rPr>
          <w:rFonts w:ascii="Arial" w:hAnsi="Arial" w:cs="Arial"/>
          <w:sz w:val="20"/>
          <w:szCs w:val="20"/>
        </w:rPr>
        <w:t>(3) Člani komisije morajo pri svojih nastopih v javnosti izražati in predstavljati stališča komisije, tudi če so pri odločanju o posameznem vprašanju glasovali drugače.</w:t>
      </w:r>
    </w:p>
    <w:p w14:paraId="61F35694" w14:textId="77777777" w:rsidR="005D2AB6" w:rsidRPr="0013253A" w:rsidRDefault="005D2AB6">
      <w:pPr>
        <w:rPr>
          <w:rStyle w:val="Krepko"/>
          <w:rFonts w:ascii="Arial" w:hAnsi="Arial" w:cs="Arial"/>
          <w:b w:val="0"/>
          <w:sz w:val="20"/>
          <w:szCs w:val="20"/>
        </w:rPr>
      </w:pPr>
    </w:p>
    <w:p w14:paraId="4F4D55A4" w14:textId="77777777" w:rsidR="005D2AB6" w:rsidRPr="0013253A" w:rsidRDefault="005D2AB6">
      <w:pPr>
        <w:pStyle w:val="dolobe"/>
        <w:tabs>
          <w:tab w:val="left" w:pos="720"/>
        </w:tabs>
        <w:rPr>
          <w:rFonts w:ascii="Arial" w:hAnsi="Arial" w:cs="Arial"/>
          <w:sz w:val="20"/>
        </w:rPr>
      </w:pPr>
    </w:p>
    <w:p w14:paraId="64DB414E" w14:textId="77777777" w:rsidR="005D2AB6" w:rsidRPr="0013253A" w:rsidRDefault="005D2AB6">
      <w:pPr>
        <w:pStyle w:val="dolobe"/>
        <w:tabs>
          <w:tab w:val="left" w:pos="720"/>
        </w:tabs>
        <w:rPr>
          <w:rFonts w:ascii="Arial" w:hAnsi="Arial" w:cs="Arial"/>
          <w:sz w:val="20"/>
        </w:rPr>
      </w:pPr>
      <w:r w:rsidRPr="0013253A">
        <w:rPr>
          <w:rFonts w:ascii="Arial" w:hAnsi="Arial" w:cs="Arial"/>
          <w:sz w:val="20"/>
        </w:rPr>
        <w:t>V.</w:t>
      </w:r>
      <w:r w:rsidRPr="0013253A">
        <w:rPr>
          <w:rFonts w:ascii="Arial" w:hAnsi="Arial" w:cs="Arial"/>
          <w:sz w:val="20"/>
        </w:rPr>
        <w:tab/>
        <w:t>Poslovanje z dokumentacijo</w:t>
      </w:r>
    </w:p>
    <w:p w14:paraId="4A65272D" w14:textId="77777777" w:rsidR="005D2AB6" w:rsidRPr="0013253A" w:rsidRDefault="005D2AB6">
      <w:pPr>
        <w:pStyle w:val="dolobe"/>
        <w:tabs>
          <w:tab w:val="left" w:pos="720"/>
        </w:tabs>
        <w:rPr>
          <w:rFonts w:ascii="Arial" w:hAnsi="Arial" w:cs="Arial"/>
          <w:sz w:val="20"/>
        </w:rPr>
      </w:pPr>
    </w:p>
    <w:p w14:paraId="259CBB05" w14:textId="77777777" w:rsidR="005D2AB6" w:rsidRPr="0013253A" w:rsidRDefault="005D2AB6">
      <w:pPr>
        <w:pStyle w:val="len"/>
        <w:numPr>
          <w:ilvl w:val="0"/>
          <w:numId w:val="1"/>
        </w:numPr>
        <w:rPr>
          <w:rFonts w:ascii="Arial" w:hAnsi="Arial" w:cs="Arial"/>
          <w:sz w:val="20"/>
        </w:rPr>
      </w:pPr>
      <w:r w:rsidRPr="0013253A">
        <w:rPr>
          <w:rFonts w:ascii="Arial" w:hAnsi="Arial" w:cs="Arial"/>
          <w:sz w:val="20"/>
        </w:rPr>
        <w:t>člen</w:t>
      </w:r>
    </w:p>
    <w:p w14:paraId="08BF8836" w14:textId="77777777" w:rsidR="005D2AB6" w:rsidRPr="0013253A" w:rsidRDefault="005D2AB6">
      <w:pPr>
        <w:pStyle w:val="Telobesedila"/>
        <w:jc w:val="both"/>
        <w:rPr>
          <w:rFonts w:ascii="Arial" w:hAnsi="Arial" w:cs="Arial"/>
          <w:b w:val="0"/>
          <w:sz w:val="20"/>
        </w:rPr>
      </w:pPr>
    </w:p>
    <w:p w14:paraId="36D9277B" w14:textId="77777777" w:rsidR="005D2AB6" w:rsidRPr="0013253A" w:rsidRDefault="005D2AB6">
      <w:pPr>
        <w:pStyle w:val="Telobesedila"/>
        <w:jc w:val="both"/>
        <w:rPr>
          <w:rFonts w:ascii="Arial" w:hAnsi="Arial" w:cs="Arial"/>
          <w:b w:val="0"/>
          <w:sz w:val="20"/>
        </w:rPr>
      </w:pPr>
      <w:r w:rsidRPr="0013253A">
        <w:rPr>
          <w:rFonts w:ascii="Arial" w:hAnsi="Arial" w:cs="Arial"/>
          <w:b w:val="0"/>
          <w:sz w:val="20"/>
        </w:rPr>
        <w:t>(1) Vrste dokumentacije so:</w:t>
      </w:r>
    </w:p>
    <w:p w14:paraId="43CC6570" w14:textId="77777777" w:rsidR="005D2AB6" w:rsidRPr="0013253A" w:rsidRDefault="005D2AB6">
      <w:pPr>
        <w:pStyle w:val="Telobesedila"/>
        <w:numPr>
          <w:ilvl w:val="0"/>
          <w:numId w:val="2"/>
        </w:numPr>
        <w:tabs>
          <w:tab w:val="left" w:pos="360"/>
        </w:tabs>
        <w:jc w:val="both"/>
        <w:rPr>
          <w:rFonts w:ascii="Arial" w:hAnsi="Arial" w:cs="Arial"/>
          <w:b w:val="0"/>
          <w:sz w:val="20"/>
        </w:rPr>
      </w:pPr>
      <w:r w:rsidRPr="0013253A">
        <w:rPr>
          <w:rFonts w:ascii="Arial" w:hAnsi="Arial" w:cs="Arial"/>
          <w:b w:val="0"/>
          <w:sz w:val="20"/>
        </w:rPr>
        <w:t xml:space="preserve">poslovna dokumentacija (vabila za seje, </w:t>
      </w:r>
      <w:r w:rsidR="00B70EC7">
        <w:rPr>
          <w:rFonts w:ascii="Arial" w:hAnsi="Arial" w:cs="Arial"/>
          <w:b w:val="0"/>
          <w:sz w:val="20"/>
        </w:rPr>
        <w:t xml:space="preserve">sejno gradivo, liste prisotnosti, </w:t>
      </w:r>
      <w:r w:rsidRPr="0013253A">
        <w:rPr>
          <w:rFonts w:ascii="Arial" w:hAnsi="Arial" w:cs="Arial"/>
          <w:b w:val="0"/>
          <w:sz w:val="20"/>
        </w:rPr>
        <w:t>dopisi v zvezi z organizacijo sej itd.),</w:t>
      </w:r>
    </w:p>
    <w:p w14:paraId="135C45AB" w14:textId="77777777" w:rsidR="005D2AB6" w:rsidRPr="0013253A" w:rsidRDefault="005D2AB6">
      <w:pPr>
        <w:pStyle w:val="Telobesedila"/>
        <w:numPr>
          <w:ilvl w:val="0"/>
          <w:numId w:val="2"/>
        </w:numPr>
        <w:tabs>
          <w:tab w:val="left" w:pos="360"/>
        </w:tabs>
        <w:jc w:val="both"/>
        <w:rPr>
          <w:rFonts w:ascii="Arial" w:hAnsi="Arial" w:cs="Arial"/>
          <w:b w:val="0"/>
          <w:sz w:val="20"/>
        </w:rPr>
      </w:pPr>
      <w:r w:rsidRPr="0013253A">
        <w:rPr>
          <w:rFonts w:ascii="Arial" w:hAnsi="Arial" w:cs="Arial"/>
          <w:b w:val="0"/>
          <w:sz w:val="20"/>
        </w:rPr>
        <w:t>standardizacijska dokumentacija.</w:t>
      </w:r>
    </w:p>
    <w:p w14:paraId="55E96BA4" w14:textId="77777777" w:rsidR="005D2AB6" w:rsidRPr="0013253A" w:rsidRDefault="005D2AB6">
      <w:pPr>
        <w:pStyle w:val="Telobesedila"/>
        <w:jc w:val="both"/>
        <w:rPr>
          <w:rFonts w:ascii="Arial" w:hAnsi="Arial" w:cs="Arial"/>
          <w:b w:val="0"/>
          <w:sz w:val="20"/>
        </w:rPr>
      </w:pPr>
    </w:p>
    <w:p w14:paraId="76D34718" w14:textId="77777777" w:rsidR="005D2AB6" w:rsidRPr="0013253A" w:rsidRDefault="005D2AB6">
      <w:pPr>
        <w:pStyle w:val="Telobesedila"/>
        <w:jc w:val="both"/>
        <w:rPr>
          <w:rFonts w:ascii="Arial" w:hAnsi="Arial" w:cs="Arial"/>
          <w:b w:val="0"/>
          <w:sz w:val="20"/>
        </w:rPr>
      </w:pPr>
      <w:r w:rsidRPr="0013253A">
        <w:rPr>
          <w:rFonts w:ascii="Arial" w:hAnsi="Arial" w:cs="Arial"/>
          <w:b w:val="0"/>
          <w:sz w:val="20"/>
        </w:rPr>
        <w:t>(2) Vsa poslovna in standardizacijska dokumentacija mora biti evidentirana.</w:t>
      </w:r>
    </w:p>
    <w:p w14:paraId="225B5FBA" w14:textId="77777777" w:rsidR="005D2AB6" w:rsidRPr="0013253A" w:rsidRDefault="005D2AB6">
      <w:pPr>
        <w:pStyle w:val="Telobesedila"/>
        <w:jc w:val="both"/>
        <w:rPr>
          <w:rFonts w:ascii="Arial" w:hAnsi="Arial" w:cs="Arial"/>
          <w:b w:val="0"/>
          <w:sz w:val="20"/>
        </w:rPr>
      </w:pPr>
    </w:p>
    <w:p w14:paraId="26742DBA" w14:textId="77777777" w:rsidR="005D2AB6" w:rsidRPr="0013253A" w:rsidRDefault="005D2AB6">
      <w:pPr>
        <w:pStyle w:val="Telobesedila"/>
        <w:jc w:val="both"/>
        <w:rPr>
          <w:rFonts w:ascii="Arial" w:hAnsi="Arial" w:cs="Arial"/>
          <w:b w:val="0"/>
          <w:sz w:val="20"/>
        </w:rPr>
      </w:pPr>
      <w:r w:rsidRPr="0013253A">
        <w:rPr>
          <w:rFonts w:ascii="Arial" w:hAnsi="Arial" w:cs="Arial"/>
          <w:b w:val="0"/>
          <w:sz w:val="20"/>
        </w:rPr>
        <w:t>(3) Za prejem, evidentiranje in razpošiljanje dokumentacije članom komisije je zadolžen tajnik komisije.</w:t>
      </w:r>
    </w:p>
    <w:p w14:paraId="520AF32A" w14:textId="77777777" w:rsidR="005D2AB6" w:rsidRPr="0013253A" w:rsidRDefault="005D2AB6">
      <w:pPr>
        <w:pStyle w:val="Telobesedila"/>
        <w:jc w:val="both"/>
        <w:rPr>
          <w:rFonts w:ascii="Arial" w:hAnsi="Arial" w:cs="Arial"/>
          <w:b w:val="0"/>
          <w:sz w:val="20"/>
        </w:rPr>
      </w:pPr>
    </w:p>
    <w:p w14:paraId="091F6DC0" w14:textId="77777777" w:rsidR="005D2AB6" w:rsidRPr="0013253A" w:rsidRDefault="005D2AB6">
      <w:pPr>
        <w:pStyle w:val="Telobesedila"/>
        <w:jc w:val="both"/>
        <w:rPr>
          <w:rFonts w:ascii="Arial" w:hAnsi="Arial" w:cs="Arial"/>
          <w:b w:val="0"/>
          <w:sz w:val="20"/>
        </w:rPr>
      </w:pPr>
      <w:r w:rsidRPr="0013253A">
        <w:rPr>
          <w:rFonts w:ascii="Arial" w:hAnsi="Arial" w:cs="Arial"/>
          <w:b w:val="0"/>
          <w:sz w:val="20"/>
        </w:rPr>
        <w:t xml:space="preserve">(4) </w:t>
      </w:r>
      <w:r w:rsidR="00552530">
        <w:rPr>
          <w:rFonts w:ascii="Arial" w:hAnsi="Arial" w:cs="Arial"/>
          <w:b w:val="0"/>
          <w:sz w:val="20"/>
        </w:rPr>
        <w:t>Tajnik</w:t>
      </w:r>
      <w:r w:rsidR="00552530" w:rsidRPr="0013253A">
        <w:rPr>
          <w:rFonts w:ascii="Arial" w:hAnsi="Arial" w:cs="Arial"/>
          <w:b w:val="0"/>
          <w:sz w:val="20"/>
        </w:rPr>
        <w:t xml:space="preserve"> </w:t>
      </w:r>
      <w:r w:rsidRPr="0013253A">
        <w:rPr>
          <w:rFonts w:ascii="Arial" w:hAnsi="Arial" w:cs="Arial"/>
          <w:b w:val="0"/>
          <w:sz w:val="20"/>
        </w:rPr>
        <w:t xml:space="preserve">komisije je dolžan dokumentacijo </w:t>
      </w:r>
      <w:r w:rsidR="00B70EC7">
        <w:rPr>
          <w:rFonts w:ascii="Arial" w:hAnsi="Arial" w:cs="Arial"/>
          <w:b w:val="0"/>
          <w:sz w:val="20"/>
        </w:rPr>
        <w:t>voditi skladno s predpisi, ki urejajo poslovanje z dokumentarnim gradivom</w:t>
      </w:r>
      <w:r w:rsidRPr="0013253A">
        <w:rPr>
          <w:rFonts w:ascii="Arial" w:hAnsi="Arial" w:cs="Arial"/>
          <w:b w:val="0"/>
          <w:sz w:val="20"/>
        </w:rPr>
        <w:t>.</w:t>
      </w:r>
    </w:p>
    <w:p w14:paraId="15C209E9" w14:textId="77777777" w:rsidR="0099267C" w:rsidRDefault="0099267C">
      <w:pPr>
        <w:pStyle w:val="Telobesedila"/>
        <w:rPr>
          <w:rStyle w:val="Krepko"/>
          <w:rFonts w:ascii="Arial" w:hAnsi="Arial" w:cs="Arial"/>
          <w:sz w:val="20"/>
        </w:rPr>
      </w:pPr>
    </w:p>
    <w:p w14:paraId="5002FB19" w14:textId="77777777" w:rsidR="0099267C" w:rsidRPr="0013253A" w:rsidRDefault="0099267C">
      <w:pPr>
        <w:pStyle w:val="Telobesedila"/>
        <w:rPr>
          <w:rStyle w:val="Krepko"/>
          <w:rFonts w:ascii="Arial" w:hAnsi="Arial" w:cs="Arial"/>
          <w:sz w:val="20"/>
        </w:rPr>
      </w:pPr>
    </w:p>
    <w:p w14:paraId="1D67C48D" w14:textId="77777777" w:rsidR="005D2AB6" w:rsidRPr="0013253A" w:rsidRDefault="005D2AB6">
      <w:pPr>
        <w:pStyle w:val="dolobe"/>
        <w:tabs>
          <w:tab w:val="left" w:pos="720"/>
        </w:tabs>
        <w:rPr>
          <w:rFonts w:ascii="Arial" w:hAnsi="Arial" w:cs="Arial"/>
          <w:sz w:val="20"/>
        </w:rPr>
      </w:pPr>
      <w:r w:rsidRPr="0013253A">
        <w:rPr>
          <w:rFonts w:ascii="Arial" w:hAnsi="Arial" w:cs="Arial"/>
          <w:sz w:val="20"/>
        </w:rPr>
        <w:t>VI.</w:t>
      </w:r>
      <w:r w:rsidRPr="0013253A">
        <w:rPr>
          <w:rFonts w:ascii="Arial" w:hAnsi="Arial" w:cs="Arial"/>
          <w:sz w:val="20"/>
        </w:rPr>
        <w:tab/>
        <w:t>Sprejemanje standardizacijskih dokumentov</w:t>
      </w:r>
    </w:p>
    <w:p w14:paraId="30EC203A" w14:textId="77777777" w:rsidR="005D2AB6" w:rsidRPr="0013253A" w:rsidRDefault="005D2AB6">
      <w:pPr>
        <w:pStyle w:val="dolobe"/>
        <w:tabs>
          <w:tab w:val="left" w:pos="720"/>
        </w:tabs>
        <w:rPr>
          <w:rStyle w:val="Krepko"/>
          <w:rFonts w:ascii="Arial" w:hAnsi="Arial" w:cs="Arial"/>
          <w:b/>
          <w:sz w:val="20"/>
        </w:rPr>
      </w:pPr>
    </w:p>
    <w:p w14:paraId="6D9D2417" w14:textId="77777777" w:rsidR="005D2AB6" w:rsidRPr="0013253A" w:rsidRDefault="005D2AB6">
      <w:pPr>
        <w:pStyle w:val="len"/>
        <w:numPr>
          <w:ilvl w:val="0"/>
          <w:numId w:val="1"/>
        </w:numPr>
        <w:rPr>
          <w:rFonts w:ascii="Arial" w:hAnsi="Arial" w:cs="Arial"/>
          <w:sz w:val="20"/>
        </w:rPr>
      </w:pPr>
      <w:r w:rsidRPr="0013253A">
        <w:rPr>
          <w:rFonts w:ascii="Arial" w:hAnsi="Arial" w:cs="Arial"/>
          <w:sz w:val="20"/>
        </w:rPr>
        <w:t>člen</w:t>
      </w:r>
    </w:p>
    <w:p w14:paraId="407E6A16" w14:textId="77777777" w:rsidR="005D2AB6" w:rsidRPr="0013253A" w:rsidRDefault="005D2AB6">
      <w:pPr>
        <w:pStyle w:val="Telobesedila"/>
        <w:jc w:val="both"/>
        <w:rPr>
          <w:rFonts w:ascii="Arial" w:hAnsi="Arial" w:cs="Arial"/>
          <w:b w:val="0"/>
          <w:sz w:val="20"/>
        </w:rPr>
      </w:pPr>
    </w:p>
    <w:p w14:paraId="4CB89ED7" w14:textId="77777777" w:rsidR="005D2AB6" w:rsidRPr="0013253A" w:rsidRDefault="005D2AB6">
      <w:pPr>
        <w:pStyle w:val="Telobesedila"/>
        <w:jc w:val="both"/>
        <w:rPr>
          <w:rFonts w:ascii="Arial" w:hAnsi="Arial" w:cs="Arial"/>
          <w:b w:val="0"/>
          <w:sz w:val="20"/>
        </w:rPr>
      </w:pPr>
      <w:r w:rsidRPr="0013253A">
        <w:rPr>
          <w:rFonts w:ascii="Arial" w:hAnsi="Arial" w:cs="Arial"/>
          <w:b w:val="0"/>
          <w:sz w:val="20"/>
        </w:rPr>
        <w:t>(1) Standardizacijski dokumenti komisije so predvsem:</w:t>
      </w:r>
    </w:p>
    <w:p w14:paraId="61B27791" w14:textId="77777777" w:rsidR="005D2AB6" w:rsidRPr="0013253A" w:rsidRDefault="005D2AB6">
      <w:pPr>
        <w:pStyle w:val="Telobesedila"/>
        <w:numPr>
          <w:ilvl w:val="0"/>
          <w:numId w:val="12"/>
        </w:numPr>
        <w:jc w:val="both"/>
        <w:rPr>
          <w:rFonts w:ascii="Arial" w:hAnsi="Arial" w:cs="Arial"/>
          <w:b w:val="0"/>
          <w:sz w:val="20"/>
        </w:rPr>
      </w:pPr>
      <w:r w:rsidRPr="0013253A">
        <w:rPr>
          <w:rFonts w:ascii="Arial" w:hAnsi="Arial" w:cs="Arial"/>
          <w:b w:val="0"/>
          <w:sz w:val="20"/>
        </w:rPr>
        <w:t>imeniki zemljepisnih imen (imena držav, zgoščeni imenik zemljepisnih imen, imenik tujih zemljepisnih imen v slovenskem jeziku, imenik hidronimov itd.),</w:t>
      </w:r>
    </w:p>
    <w:p w14:paraId="16A1F13C" w14:textId="77777777" w:rsidR="005D2AB6" w:rsidRPr="0013253A" w:rsidRDefault="005D2AB6">
      <w:pPr>
        <w:pStyle w:val="Telobesedila"/>
        <w:numPr>
          <w:ilvl w:val="0"/>
          <w:numId w:val="12"/>
        </w:numPr>
        <w:jc w:val="both"/>
        <w:rPr>
          <w:rFonts w:ascii="Arial" w:hAnsi="Arial" w:cs="Arial"/>
          <w:b w:val="0"/>
          <w:sz w:val="20"/>
        </w:rPr>
      </w:pPr>
      <w:r w:rsidRPr="0013253A">
        <w:rPr>
          <w:rFonts w:ascii="Arial" w:hAnsi="Arial" w:cs="Arial"/>
          <w:b w:val="0"/>
          <w:sz w:val="20"/>
        </w:rPr>
        <w:t>zemljevidi z zemljepisnimi imeni (zlasti za pokrajine, regije, kjer je treba prikazati tudi natančno geografsko razmejitev),</w:t>
      </w:r>
    </w:p>
    <w:p w14:paraId="5DB0526D" w14:textId="77777777" w:rsidR="005D2AB6" w:rsidRPr="0013253A" w:rsidRDefault="005D2AB6">
      <w:pPr>
        <w:pStyle w:val="Telobesedila"/>
        <w:numPr>
          <w:ilvl w:val="0"/>
          <w:numId w:val="12"/>
        </w:numPr>
        <w:jc w:val="both"/>
        <w:rPr>
          <w:rFonts w:ascii="Arial" w:hAnsi="Arial" w:cs="Arial"/>
          <w:b w:val="0"/>
          <w:sz w:val="20"/>
        </w:rPr>
      </w:pPr>
      <w:r w:rsidRPr="0013253A">
        <w:rPr>
          <w:rFonts w:ascii="Arial" w:hAnsi="Arial" w:cs="Arial"/>
          <w:b w:val="0"/>
          <w:sz w:val="20"/>
        </w:rPr>
        <w:t xml:space="preserve">pravila za zapisovanje zemljepisnih imen (pravopisno ustrezen zapis zemljepisnih imen, </w:t>
      </w:r>
      <w:proofErr w:type="spellStart"/>
      <w:r w:rsidRPr="0013253A">
        <w:rPr>
          <w:rFonts w:ascii="Arial" w:hAnsi="Arial" w:cs="Arial"/>
          <w:b w:val="0"/>
          <w:sz w:val="20"/>
        </w:rPr>
        <w:t>toponimska</w:t>
      </w:r>
      <w:proofErr w:type="spellEnd"/>
      <w:r w:rsidRPr="0013253A">
        <w:rPr>
          <w:rFonts w:ascii="Arial" w:hAnsi="Arial" w:cs="Arial"/>
          <w:b w:val="0"/>
          <w:sz w:val="20"/>
        </w:rPr>
        <w:t xml:space="preserve"> navodila, </w:t>
      </w:r>
      <w:proofErr w:type="spellStart"/>
      <w:r w:rsidRPr="0013253A">
        <w:rPr>
          <w:rFonts w:ascii="Arial" w:hAnsi="Arial" w:cs="Arial"/>
          <w:b w:val="0"/>
          <w:sz w:val="20"/>
        </w:rPr>
        <w:t>toponimski</w:t>
      </w:r>
      <w:proofErr w:type="spellEnd"/>
      <w:r w:rsidRPr="0013253A">
        <w:rPr>
          <w:rFonts w:ascii="Arial" w:hAnsi="Arial" w:cs="Arial"/>
          <w:b w:val="0"/>
          <w:sz w:val="20"/>
        </w:rPr>
        <w:t xml:space="preserve"> slovar itd.).</w:t>
      </w:r>
    </w:p>
    <w:p w14:paraId="50571250" w14:textId="77777777" w:rsidR="005D2AB6" w:rsidRPr="0013253A" w:rsidRDefault="005D2AB6">
      <w:pPr>
        <w:pStyle w:val="Telobesedila"/>
        <w:jc w:val="both"/>
        <w:rPr>
          <w:rFonts w:ascii="Arial" w:hAnsi="Arial" w:cs="Arial"/>
          <w:b w:val="0"/>
          <w:sz w:val="20"/>
        </w:rPr>
      </w:pPr>
    </w:p>
    <w:p w14:paraId="3766646D" w14:textId="77777777" w:rsidR="005D2AB6" w:rsidRPr="0013253A" w:rsidRDefault="005D2AB6">
      <w:pPr>
        <w:pStyle w:val="Telobesedila"/>
        <w:jc w:val="both"/>
        <w:rPr>
          <w:rFonts w:ascii="Arial" w:hAnsi="Arial" w:cs="Arial"/>
          <w:b w:val="0"/>
          <w:sz w:val="20"/>
        </w:rPr>
      </w:pPr>
      <w:r w:rsidRPr="0013253A">
        <w:rPr>
          <w:rFonts w:ascii="Arial" w:hAnsi="Arial" w:cs="Arial"/>
          <w:b w:val="0"/>
          <w:sz w:val="20"/>
        </w:rPr>
        <w:lastRenderedPageBreak/>
        <w:t>(2) Standardizacijsko gradivo se do začetka obravnave na</w:t>
      </w:r>
      <w:r w:rsidR="00B70EC7">
        <w:rPr>
          <w:rFonts w:ascii="Arial" w:hAnsi="Arial" w:cs="Arial"/>
          <w:b w:val="0"/>
          <w:sz w:val="20"/>
        </w:rPr>
        <w:t xml:space="preserve"> seji</w:t>
      </w:r>
      <w:r w:rsidRPr="0013253A">
        <w:rPr>
          <w:rFonts w:ascii="Arial" w:hAnsi="Arial" w:cs="Arial"/>
          <w:b w:val="0"/>
          <w:sz w:val="20"/>
        </w:rPr>
        <w:t xml:space="preserve"> komisij</w:t>
      </w:r>
      <w:r w:rsidR="00FD3A96">
        <w:rPr>
          <w:rFonts w:ascii="Arial" w:hAnsi="Arial" w:cs="Arial"/>
          <w:b w:val="0"/>
          <w:sz w:val="20"/>
        </w:rPr>
        <w:t>e</w:t>
      </w:r>
      <w:r w:rsidRPr="0013253A">
        <w:rPr>
          <w:rFonts w:ascii="Arial" w:hAnsi="Arial" w:cs="Arial"/>
          <w:b w:val="0"/>
          <w:sz w:val="20"/>
        </w:rPr>
        <w:t xml:space="preserve"> imenuje osnutek standardizacijskega dokumenta, med obravnavo predlog standardizacijskega dokumenta, po sprejemu pa standardizacijski dokument. </w:t>
      </w:r>
    </w:p>
    <w:p w14:paraId="6E276982" w14:textId="77777777" w:rsidR="005D2AB6" w:rsidRPr="0013253A" w:rsidRDefault="005D2AB6">
      <w:pPr>
        <w:pStyle w:val="Telobesedila"/>
        <w:rPr>
          <w:rFonts w:ascii="Arial" w:hAnsi="Arial" w:cs="Arial"/>
          <w:b w:val="0"/>
          <w:sz w:val="20"/>
        </w:rPr>
      </w:pPr>
    </w:p>
    <w:p w14:paraId="79079E1A" w14:textId="77777777" w:rsidR="005D2AB6" w:rsidRPr="0013253A" w:rsidRDefault="005D2AB6">
      <w:pPr>
        <w:pStyle w:val="len"/>
        <w:numPr>
          <w:ilvl w:val="0"/>
          <w:numId w:val="1"/>
        </w:numPr>
        <w:rPr>
          <w:rFonts w:ascii="Arial" w:hAnsi="Arial" w:cs="Arial"/>
          <w:sz w:val="20"/>
        </w:rPr>
      </w:pPr>
      <w:r w:rsidRPr="0013253A">
        <w:rPr>
          <w:rFonts w:ascii="Arial" w:hAnsi="Arial" w:cs="Arial"/>
          <w:sz w:val="20"/>
        </w:rPr>
        <w:t>člen</w:t>
      </w:r>
    </w:p>
    <w:p w14:paraId="344951A5" w14:textId="77777777" w:rsidR="005D2AB6" w:rsidRPr="0013253A" w:rsidRDefault="005D2AB6">
      <w:pPr>
        <w:pStyle w:val="Telobesedila"/>
        <w:jc w:val="both"/>
        <w:rPr>
          <w:rFonts w:ascii="Arial" w:hAnsi="Arial" w:cs="Arial"/>
          <w:b w:val="0"/>
          <w:sz w:val="20"/>
        </w:rPr>
      </w:pPr>
    </w:p>
    <w:p w14:paraId="7BCDE6B4" w14:textId="77777777" w:rsidR="005D2AB6" w:rsidRPr="0013253A" w:rsidRDefault="005D2AB6">
      <w:pPr>
        <w:pStyle w:val="Telobesedila"/>
        <w:jc w:val="both"/>
        <w:rPr>
          <w:rFonts w:ascii="Arial" w:hAnsi="Arial" w:cs="Arial"/>
          <w:b w:val="0"/>
          <w:sz w:val="20"/>
        </w:rPr>
      </w:pPr>
      <w:r w:rsidRPr="0013253A">
        <w:rPr>
          <w:rFonts w:ascii="Arial" w:hAnsi="Arial" w:cs="Arial"/>
          <w:b w:val="0"/>
          <w:sz w:val="20"/>
        </w:rPr>
        <w:t>Pobuda za sprejem standardizacijskega dokumenta mora biti pisna. Dajo jo lahko člani komisije, upravni organi in posamezniki, ki menijo, da obstajajo utemeljeni razlogi za sprejem standardizacijskega dokumenta. Pobudi je priložen osnutek standardizacijskega dokumenta.</w:t>
      </w:r>
    </w:p>
    <w:p w14:paraId="25187756" w14:textId="77777777" w:rsidR="005D2AB6" w:rsidRPr="0013253A" w:rsidRDefault="005D2AB6">
      <w:pPr>
        <w:pStyle w:val="Telobesedila"/>
        <w:rPr>
          <w:rFonts w:ascii="Arial" w:hAnsi="Arial" w:cs="Arial"/>
          <w:b w:val="0"/>
          <w:sz w:val="20"/>
        </w:rPr>
      </w:pPr>
    </w:p>
    <w:p w14:paraId="36A6E01B" w14:textId="77777777" w:rsidR="005D2AB6" w:rsidRPr="0013253A" w:rsidRDefault="005D2AB6">
      <w:pPr>
        <w:pStyle w:val="len"/>
        <w:numPr>
          <w:ilvl w:val="0"/>
          <w:numId w:val="1"/>
        </w:numPr>
        <w:rPr>
          <w:rFonts w:ascii="Arial" w:hAnsi="Arial" w:cs="Arial"/>
          <w:sz w:val="20"/>
        </w:rPr>
      </w:pPr>
      <w:r w:rsidRPr="0013253A">
        <w:rPr>
          <w:rFonts w:ascii="Arial" w:hAnsi="Arial" w:cs="Arial"/>
          <w:sz w:val="20"/>
        </w:rPr>
        <w:t>člen</w:t>
      </w:r>
    </w:p>
    <w:p w14:paraId="3AF038B0" w14:textId="77777777" w:rsidR="005D2AB6" w:rsidRPr="0013253A" w:rsidRDefault="005D2AB6">
      <w:pPr>
        <w:pStyle w:val="Telobesedila"/>
        <w:jc w:val="both"/>
        <w:rPr>
          <w:rFonts w:ascii="Arial" w:hAnsi="Arial" w:cs="Arial"/>
          <w:b w:val="0"/>
          <w:sz w:val="20"/>
        </w:rPr>
      </w:pPr>
    </w:p>
    <w:p w14:paraId="2CBB795A" w14:textId="77777777" w:rsidR="005D2AB6" w:rsidRPr="0013253A" w:rsidRDefault="005D2AB6">
      <w:pPr>
        <w:pStyle w:val="Telobesedila"/>
        <w:jc w:val="both"/>
        <w:rPr>
          <w:rFonts w:ascii="Arial" w:hAnsi="Arial" w:cs="Arial"/>
          <w:b w:val="0"/>
          <w:sz w:val="20"/>
        </w:rPr>
      </w:pPr>
      <w:r w:rsidRPr="0013253A">
        <w:rPr>
          <w:rFonts w:ascii="Arial" w:hAnsi="Arial" w:cs="Arial"/>
          <w:b w:val="0"/>
          <w:sz w:val="20"/>
        </w:rPr>
        <w:t>(1) Pobudo obravnava komisija, ki predlog standardizacijskega dokumenta sprejme ali zavrne.</w:t>
      </w:r>
    </w:p>
    <w:p w14:paraId="2F2B3B20" w14:textId="77777777" w:rsidR="005D2AB6" w:rsidRPr="0013253A" w:rsidRDefault="005D2AB6">
      <w:pPr>
        <w:pStyle w:val="Telobesedila"/>
        <w:jc w:val="both"/>
        <w:rPr>
          <w:rFonts w:ascii="Arial" w:hAnsi="Arial" w:cs="Arial"/>
          <w:b w:val="0"/>
          <w:sz w:val="20"/>
        </w:rPr>
      </w:pPr>
    </w:p>
    <w:p w14:paraId="288814C4" w14:textId="77777777" w:rsidR="005D2AB6" w:rsidRPr="0013253A" w:rsidRDefault="005D2AB6">
      <w:pPr>
        <w:pStyle w:val="Telobesedila"/>
        <w:jc w:val="both"/>
        <w:rPr>
          <w:rFonts w:ascii="Arial" w:hAnsi="Arial" w:cs="Arial"/>
          <w:b w:val="0"/>
          <w:sz w:val="20"/>
        </w:rPr>
      </w:pPr>
      <w:r w:rsidRPr="0013253A">
        <w:rPr>
          <w:rFonts w:ascii="Arial" w:hAnsi="Arial" w:cs="Arial"/>
          <w:b w:val="0"/>
          <w:sz w:val="20"/>
        </w:rPr>
        <w:t>(2) Komisija lahko naroči predlagatelju, da predlog dopolni sklad</w:t>
      </w:r>
      <w:r w:rsidR="002C5DF8">
        <w:rPr>
          <w:rFonts w:ascii="Arial" w:hAnsi="Arial" w:cs="Arial"/>
          <w:b w:val="0"/>
          <w:sz w:val="20"/>
        </w:rPr>
        <w:t>n</w:t>
      </w:r>
      <w:r w:rsidR="003B473D">
        <w:rPr>
          <w:rFonts w:ascii="Arial" w:hAnsi="Arial" w:cs="Arial"/>
          <w:b w:val="0"/>
          <w:sz w:val="20"/>
        </w:rPr>
        <w:t>o</w:t>
      </w:r>
      <w:r w:rsidRPr="0013253A">
        <w:rPr>
          <w:rFonts w:ascii="Arial" w:hAnsi="Arial" w:cs="Arial"/>
          <w:b w:val="0"/>
          <w:sz w:val="20"/>
        </w:rPr>
        <w:t xml:space="preserve"> s stališči in mnenji, sprejetimi na seji. Predlog lahko komisija ponovno obravnava na naslednji seji.</w:t>
      </w:r>
    </w:p>
    <w:p w14:paraId="07916A64" w14:textId="77777777" w:rsidR="005D2AB6" w:rsidRPr="0013253A" w:rsidRDefault="005D2AB6">
      <w:pPr>
        <w:pStyle w:val="Telobesedila"/>
        <w:numPr>
          <w:ilvl w:val="12"/>
          <w:numId w:val="0"/>
        </w:numPr>
        <w:jc w:val="both"/>
        <w:rPr>
          <w:rFonts w:ascii="Arial" w:hAnsi="Arial" w:cs="Arial"/>
          <w:b w:val="0"/>
          <w:sz w:val="20"/>
        </w:rPr>
      </w:pPr>
    </w:p>
    <w:p w14:paraId="70AB20DE" w14:textId="77777777" w:rsidR="005D2AB6" w:rsidRPr="0013253A" w:rsidRDefault="005D2AB6">
      <w:pPr>
        <w:pStyle w:val="Telobesedila"/>
        <w:numPr>
          <w:ilvl w:val="12"/>
          <w:numId w:val="0"/>
        </w:numPr>
        <w:jc w:val="both"/>
        <w:rPr>
          <w:rFonts w:ascii="Arial" w:hAnsi="Arial" w:cs="Arial"/>
          <w:b w:val="0"/>
          <w:sz w:val="20"/>
        </w:rPr>
      </w:pPr>
      <w:r w:rsidRPr="0013253A">
        <w:rPr>
          <w:rFonts w:ascii="Arial" w:hAnsi="Arial" w:cs="Arial"/>
          <w:b w:val="0"/>
          <w:sz w:val="20"/>
        </w:rPr>
        <w:t xml:space="preserve">(3) Komisija sklepa o standardizacijskem dokumentu z večino glasov </w:t>
      </w:r>
      <w:r w:rsidR="00572EDC">
        <w:rPr>
          <w:rFonts w:ascii="Arial" w:hAnsi="Arial" w:cs="Arial"/>
          <w:b w:val="0"/>
          <w:sz w:val="20"/>
        </w:rPr>
        <w:t>vseh</w:t>
      </w:r>
      <w:r w:rsidR="00572EDC" w:rsidRPr="0013253A">
        <w:rPr>
          <w:rFonts w:ascii="Arial" w:hAnsi="Arial" w:cs="Arial"/>
          <w:b w:val="0"/>
          <w:sz w:val="20"/>
        </w:rPr>
        <w:t xml:space="preserve"> </w:t>
      </w:r>
      <w:r w:rsidRPr="0013253A">
        <w:rPr>
          <w:rFonts w:ascii="Arial" w:hAnsi="Arial" w:cs="Arial"/>
          <w:b w:val="0"/>
          <w:sz w:val="20"/>
        </w:rPr>
        <w:t>članov.</w:t>
      </w:r>
    </w:p>
    <w:p w14:paraId="7018DABC" w14:textId="77777777" w:rsidR="005D2AB6" w:rsidRPr="0013253A" w:rsidRDefault="005D2AB6">
      <w:pPr>
        <w:pStyle w:val="Telobesedila"/>
        <w:numPr>
          <w:ilvl w:val="12"/>
          <w:numId w:val="0"/>
        </w:numPr>
        <w:rPr>
          <w:rFonts w:ascii="Arial" w:hAnsi="Arial" w:cs="Arial"/>
          <w:b w:val="0"/>
          <w:sz w:val="20"/>
        </w:rPr>
      </w:pPr>
    </w:p>
    <w:p w14:paraId="048C4255" w14:textId="77777777" w:rsidR="005D2AB6" w:rsidRPr="0013253A" w:rsidRDefault="005D2AB6">
      <w:pPr>
        <w:pStyle w:val="len"/>
        <w:numPr>
          <w:ilvl w:val="0"/>
          <w:numId w:val="1"/>
        </w:numPr>
        <w:rPr>
          <w:rFonts w:ascii="Arial" w:hAnsi="Arial" w:cs="Arial"/>
          <w:sz w:val="20"/>
        </w:rPr>
      </w:pPr>
      <w:r w:rsidRPr="0013253A">
        <w:rPr>
          <w:rFonts w:ascii="Arial" w:hAnsi="Arial" w:cs="Arial"/>
          <w:sz w:val="20"/>
        </w:rPr>
        <w:t>člen</w:t>
      </w:r>
    </w:p>
    <w:p w14:paraId="13D956E0" w14:textId="77777777" w:rsidR="005D2AB6" w:rsidRPr="0013253A" w:rsidRDefault="005D2AB6">
      <w:pPr>
        <w:pStyle w:val="Telobesedila"/>
        <w:jc w:val="both"/>
        <w:rPr>
          <w:rFonts w:ascii="Arial" w:hAnsi="Arial" w:cs="Arial"/>
          <w:b w:val="0"/>
          <w:sz w:val="20"/>
        </w:rPr>
      </w:pPr>
    </w:p>
    <w:p w14:paraId="13E6985C" w14:textId="77777777" w:rsidR="005D2AB6" w:rsidRPr="0013253A" w:rsidRDefault="005D2AB6">
      <w:pPr>
        <w:pStyle w:val="Telobesedila"/>
        <w:jc w:val="both"/>
        <w:rPr>
          <w:rFonts w:ascii="Arial" w:hAnsi="Arial" w:cs="Arial"/>
          <w:b w:val="0"/>
          <w:sz w:val="20"/>
        </w:rPr>
      </w:pPr>
      <w:r w:rsidRPr="0013253A">
        <w:rPr>
          <w:rFonts w:ascii="Arial" w:hAnsi="Arial" w:cs="Arial"/>
          <w:b w:val="0"/>
          <w:sz w:val="20"/>
        </w:rPr>
        <w:t>(1) Standardizacijski dokument, ki se nanaša na realizacijo zakonov oziroma izvršilnih predpisov, se objavi v Uradnem listu Republike Slovenije, drugi standardizacijski dokumenti pa na način, ki zagotavlja javnost objave sklepa.</w:t>
      </w:r>
    </w:p>
    <w:p w14:paraId="106FB1C1" w14:textId="77777777" w:rsidR="005D2AB6" w:rsidRPr="0013253A" w:rsidRDefault="005D2AB6">
      <w:pPr>
        <w:pStyle w:val="Telobesedila"/>
        <w:jc w:val="both"/>
        <w:rPr>
          <w:rFonts w:ascii="Arial" w:hAnsi="Arial" w:cs="Arial"/>
          <w:b w:val="0"/>
          <w:sz w:val="20"/>
        </w:rPr>
      </w:pPr>
    </w:p>
    <w:p w14:paraId="2802F2A9" w14:textId="77777777" w:rsidR="005D2AB6" w:rsidRPr="0013253A" w:rsidRDefault="005D2AB6">
      <w:pPr>
        <w:pStyle w:val="Telobesedila"/>
        <w:jc w:val="both"/>
        <w:rPr>
          <w:rFonts w:ascii="Arial" w:hAnsi="Arial" w:cs="Arial"/>
          <w:b w:val="0"/>
          <w:sz w:val="20"/>
        </w:rPr>
      </w:pPr>
      <w:r w:rsidRPr="0013253A">
        <w:rPr>
          <w:rFonts w:ascii="Arial" w:hAnsi="Arial" w:cs="Arial"/>
          <w:b w:val="0"/>
          <w:sz w:val="20"/>
        </w:rPr>
        <w:t xml:space="preserve">(2) Komisija lahko nacionalnemu organu za standarde predlaga, da se standardizacijski dokument obravnava kot pobuda za sprejem novega nacionalnega standarda. </w:t>
      </w:r>
    </w:p>
    <w:p w14:paraId="1424040E" w14:textId="77777777" w:rsidR="005D2AB6" w:rsidRPr="0013253A" w:rsidRDefault="005D2AB6">
      <w:pPr>
        <w:pStyle w:val="Telobesedila"/>
        <w:rPr>
          <w:rFonts w:ascii="Arial" w:hAnsi="Arial" w:cs="Arial"/>
          <w:b w:val="0"/>
          <w:sz w:val="20"/>
        </w:rPr>
      </w:pPr>
    </w:p>
    <w:p w14:paraId="44BC4B94" w14:textId="77777777" w:rsidR="005D2AB6" w:rsidRPr="0013253A" w:rsidRDefault="005D2AB6">
      <w:pPr>
        <w:pStyle w:val="dolobe"/>
        <w:tabs>
          <w:tab w:val="left" w:pos="720"/>
        </w:tabs>
        <w:rPr>
          <w:rFonts w:ascii="Arial" w:hAnsi="Arial" w:cs="Arial"/>
          <w:sz w:val="20"/>
        </w:rPr>
      </w:pPr>
    </w:p>
    <w:p w14:paraId="06AC32FA" w14:textId="77777777" w:rsidR="005D2AB6" w:rsidRPr="0013253A" w:rsidRDefault="005D2AB6">
      <w:pPr>
        <w:pStyle w:val="dolobe"/>
        <w:tabs>
          <w:tab w:val="left" w:pos="720"/>
        </w:tabs>
        <w:rPr>
          <w:rFonts w:ascii="Arial" w:hAnsi="Arial" w:cs="Arial"/>
          <w:sz w:val="20"/>
        </w:rPr>
      </w:pPr>
      <w:r w:rsidRPr="0013253A">
        <w:rPr>
          <w:rFonts w:ascii="Arial" w:hAnsi="Arial" w:cs="Arial"/>
          <w:sz w:val="20"/>
        </w:rPr>
        <w:t>VII.</w:t>
      </w:r>
      <w:r w:rsidRPr="0013253A">
        <w:rPr>
          <w:rFonts w:ascii="Arial" w:hAnsi="Arial" w:cs="Arial"/>
          <w:sz w:val="20"/>
        </w:rPr>
        <w:tab/>
        <w:t>Končn</w:t>
      </w:r>
      <w:r w:rsidR="00100F6D">
        <w:rPr>
          <w:rFonts w:ascii="Arial" w:hAnsi="Arial" w:cs="Arial"/>
          <w:sz w:val="20"/>
        </w:rPr>
        <w:t>i določbi</w:t>
      </w:r>
    </w:p>
    <w:p w14:paraId="172C5BDE" w14:textId="77777777" w:rsidR="005D2AB6" w:rsidRPr="0013253A" w:rsidRDefault="005D2AB6">
      <w:pPr>
        <w:pStyle w:val="len"/>
        <w:numPr>
          <w:ilvl w:val="0"/>
          <w:numId w:val="1"/>
        </w:numPr>
        <w:rPr>
          <w:rFonts w:ascii="Arial" w:hAnsi="Arial" w:cs="Arial"/>
          <w:sz w:val="20"/>
        </w:rPr>
      </w:pPr>
      <w:r w:rsidRPr="0013253A">
        <w:rPr>
          <w:rFonts w:ascii="Arial" w:hAnsi="Arial" w:cs="Arial"/>
          <w:sz w:val="20"/>
        </w:rPr>
        <w:t>člen</w:t>
      </w:r>
    </w:p>
    <w:p w14:paraId="1BCD0C39" w14:textId="77777777" w:rsidR="005D2AB6" w:rsidRPr="0013253A" w:rsidRDefault="005D2AB6">
      <w:pPr>
        <w:rPr>
          <w:rStyle w:val="Krepko"/>
          <w:rFonts w:ascii="Arial" w:hAnsi="Arial" w:cs="Arial"/>
          <w:b w:val="0"/>
          <w:sz w:val="20"/>
          <w:szCs w:val="20"/>
        </w:rPr>
      </w:pPr>
    </w:p>
    <w:p w14:paraId="245A9F81" w14:textId="77777777" w:rsidR="005D2AB6" w:rsidRPr="0013253A" w:rsidRDefault="005D2AB6">
      <w:pPr>
        <w:jc w:val="both"/>
        <w:rPr>
          <w:rFonts w:ascii="Arial" w:hAnsi="Arial" w:cs="Arial"/>
          <w:sz w:val="20"/>
          <w:szCs w:val="20"/>
        </w:rPr>
      </w:pPr>
      <w:r w:rsidRPr="0013253A">
        <w:rPr>
          <w:rFonts w:ascii="Arial" w:hAnsi="Arial" w:cs="Arial"/>
          <w:sz w:val="20"/>
          <w:szCs w:val="20"/>
        </w:rPr>
        <w:t>(1) Ta poslovnik oziroma spremembe in dopolnitve tega poslovnika sprejema komisija z dvotretjinsko večino vseh članov komisije.</w:t>
      </w:r>
    </w:p>
    <w:p w14:paraId="43A5E590" w14:textId="77777777" w:rsidR="005D2AB6" w:rsidRPr="0013253A" w:rsidRDefault="005D2AB6">
      <w:pPr>
        <w:pStyle w:val="Telobesedila"/>
        <w:jc w:val="both"/>
        <w:rPr>
          <w:rFonts w:ascii="Arial" w:hAnsi="Arial" w:cs="Arial"/>
          <w:b w:val="0"/>
          <w:sz w:val="20"/>
        </w:rPr>
      </w:pPr>
    </w:p>
    <w:p w14:paraId="4E64AD03" w14:textId="77777777" w:rsidR="005D2AB6" w:rsidRPr="0013253A" w:rsidRDefault="005D2AB6">
      <w:pPr>
        <w:pStyle w:val="Telobesedila"/>
        <w:jc w:val="both"/>
        <w:rPr>
          <w:rFonts w:ascii="Arial" w:hAnsi="Arial" w:cs="Arial"/>
          <w:b w:val="0"/>
          <w:sz w:val="20"/>
        </w:rPr>
      </w:pPr>
      <w:r w:rsidRPr="0013253A">
        <w:rPr>
          <w:rFonts w:ascii="Arial" w:hAnsi="Arial" w:cs="Arial"/>
          <w:b w:val="0"/>
          <w:sz w:val="20"/>
        </w:rPr>
        <w:t xml:space="preserve">(2) Ta poslovnik začne veljati </w:t>
      </w:r>
      <w:r w:rsidR="00B70EC7">
        <w:rPr>
          <w:rFonts w:ascii="Arial" w:hAnsi="Arial" w:cs="Arial"/>
          <w:b w:val="0"/>
          <w:sz w:val="20"/>
        </w:rPr>
        <w:t>naslednji dan po objavi</w:t>
      </w:r>
      <w:r w:rsidRPr="0013253A">
        <w:rPr>
          <w:rFonts w:ascii="Arial" w:hAnsi="Arial" w:cs="Arial"/>
          <w:b w:val="0"/>
          <w:sz w:val="20"/>
        </w:rPr>
        <w:t xml:space="preserve"> na spletni strani Geodetske uprav</w:t>
      </w:r>
      <w:r w:rsidR="0097710D">
        <w:rPr>
          <w:rFonts w:ascii="Arial" w:hAnsi="Arial" w:cs="Arial"/>
          <w:b w:val="0"/>
          <w:sz w:val="20"/>
        </w:rPr>
        <w:t>e Republike Slovenije - Komisije</w:t>
      </w:r>
      <w:r w:rsidRPr="0013253A">
        <w:rPr>
          <w:rFonts w:ascii="Arial" w:hAnsi="Arial" w:cs="Arial"/>
          <w:b w:val="0"/>
          <w:sz w:val="20"/>
        </w:rPr>
        <w:t xml:space="preserve"> za standardizacijo zemljepisnih imen.</w:t>
      </w:r>
    </w:p>
    <w:p w14:paraId="074E34EB" w14:textId="77777777" w:rsidR="005D2AB6" w:rsidRPr="0013253A" w:rsidRDefault="005D2AB6">
      <w:pPr>
        <w:pStyle w:val="Odstavekseznama"/>
        <w:rPr>
          <w:rFonts w:ascii="Arial" w:hAnsi="Arial" w:cs="Arial"/>
        </w:rPr>
      </w:pPr>
    </w:p>
    <w:p w14:paraId="5E50D344" w14:textId="77777777" w:rsidR="004261C8" w:rsidRDefault="004261C8">
      <w:pPr>
        <w:pStyle w:val="Telobesedila"/>
        <w:rPr>
          <w:rFonts w:ascii="Arial" w:hAnsi="Arial" w:cs="Arial"/>
          <w:b w:val="0"/>
          <w:sz w:val="20"/>
        </w:rPr>
      </w:pPr>
    </w:p>
    <w:p w14:paraId="5DC5C4DF" w14:textId="77777777" w:rsidR="005D2AB6" w:rsidRPr="0013253A" w:rsidRDefault="005D2AB6">
      <w:pPr>
        <w:pStyle w:val="Telobesedila"/>
        <w:rPr>
          <w:rFonts w:ascii="Arial" w:hAnsi="Arial" w:cs="Arial"/>
          <w:b w:val="0"/>
          <w:sz w:val="20"/>
        </w:rPr>
      </w:pPr>
      <w:r w:rsidRPr="0013253A">
        <w:rPr>
          <w:rFonts w:ascii="Arial" w:hAnsi="Arial" w:cs="Arial"/>
          <w:b w:val="0"/>
          <w:sz w:val="20"/>
        </w:rPr>
        <w:t>Številka:</w:t>
      </w:r>
      <w:r w:rsidR="000C071D">
        <w:rPr>
          <w:rFonts w:ascii="Arial" w:hAnsi="Arial" w:cs="Arial"/>
          <w:b w:val="0"/>
          <w:sz w:val="20"/>
        </w:rPr>
        <w:t xml:space="preserve"> </w:t>
      </w:r>
      <w:r w:rsidR="00A66989" w:rsidRPr="00A66989">
        <w:rPr>
          <w:rFonts w:ascii="Arial" w:hAnsi="Arial" w:cs="Arial"/>
          <w:b w:val="0"/>
          <w:bCs/>
          <w:sz w:val="20"/>
        </w:rPr>
        <w:t>35381-1/2021-2552</w:t>
      </w:r>
      <w:r w:rsidR="000C071D" w:rsidRPr="00A66989">
        <w:rPr>
          <w:rFonts w:ascii="Arial" w:hAnsi="Arial" w:cs="Arial"/>
          <w:b w:val="0"/>
          <w:bCs/>
          <w:sz w:val="20"/>
        </w:rPr>
        <w:t>-</w:t>
      </w:r>
      <w:r w:rsidR="00EC6145">
        <w:rPr>
          <w:rFonts w:ascii="Arial" w:hAnsi="Arial" w:cs="Arial"/>
          <w:b w:val="0"/>
          <w:bCs/>
          <w:sz w:val="20"/>
        </w:rPr>
        <w:t>32</w:t>
      </w:r>
    </w:p>
    <w:p w14:paraId="071E91CE" w14:textId="77777777" w:rsidR="005D2AB6" w:rsidRPr="0013253A" w:rsidRDefault="005D2AB6">
      <w:pPr>
        <w:pStyle w:val="Telobesedila"/>
        <w:rPr>
          <w:rFonts w:ascii="Arial" w:hAnsi="Arial" w:cs="Arial"/>
          <w:b w:val="0"/>
          <w:sz w:val="20"/>
        </w:rPr>
      </w:pPr>
      <w:r w:rsidRPr="0013253A">
        <w:rPr>
          <w:rFonts w:ascii="Arial" w:hAnsi="Arial" w:cs="Arial"/>
          <w:b w:val="0"/>
          <w:sz w:val="20"/>
        </w:rPr>
        <w:t>Datum:</w:t>
      </w:r>
      <w:r w:rsidR="000250B6">
        <w:rPr>
          <w:rFonts w:ascii="Arial" w:hAnsi="Arial" w:cs="Arial"/>
          <w:b w:val="0"/>
          <w:sz w:val="20"/>
        </w:rPr>
        <w:t xml:space="preserve"> </w:t>
      </w:r>
      <w:r w:rsidR="00B02687">
        <w:rPr>
          <w:rFonts w:ascii="Arial" w:hAnsi="Arial" w:cs="Arial"/>
          <w:b w:val="0"/>
          <w:sz w:val="20"/>
        </w:rPr>
        <w:t>14</w:t>
      </w:r>
      <w:r w:rsidR="000250B6">
        <w:rPr>
          <w:rFonts w:ascii="Arial" w:hAnsi="Arial" w:cs="Arial"/>
          <w:b w:val="0"/>
          <w:sz w:val="20"/>
        </w:rPr>
        <w:t xml:space="preserve">. </w:t>
      </w:r>
      <w:r w:rsidR="00B02687">
        <w:rPr>
          <w:rFonts w:ascii="Arial" w:hAnsi="Arial" w:cs="Arial"/>
          <w:b w:val="0"/>
          <w:sz w:val="20"/>
        </w:rPr>
        <w:t>5</w:t>
      </w:r>
      <w:r w:rsidR="000250B6">
        <w:rPr>
          <w:rFonts w:ascii="Arial" w:hAnsi="Arial" w:cs="Arial"/>
          <w:b w:val="0"/>
          <w:sz w:val="20"/>
        </w:rPr>
        <w:t>. 20</w:t>
      </w:r>
      <w:r w:rsidR="00A66989">
        <w:rPr>
          <w:rFonts w:ascii="Arial" w:hAnsi="Arial" w:cs="Arial"/>
          <w:b w:val="0"/>
          <w:sz w:val="20"/>
        </w:rPr>
        <w:t>21</w:t>
      </w:r>
    </w:p>
    <w:p w14:paraId="3ACC49CD" w14:textId="77777777" w:rsidR="005D2AB6" w:rsidRPr="0013253A" w:rsidRDefault="005D2AB6">
      <w:pPr>
        <w:pStyle w:val="Telobesedila"/>
        <w:rPr>
          <w:rFonts w:ascii="Arial" w:hAnsi="Arial" w:cs="Arial"/>
          <w:b w:val="0"/>
          <w:sz w:val="20"/>
        </w:rPr>
      </w:pPr>
    </w:p>
    <w:p w14:paraId="4A381FA1" w14:textId="77777777" w:rsidR="005D2AB6" w:rsidRPr="0013253A" w:rsidRDefault="005D2AB6">
      <w:pPr>
        <w:pStyle w:val="Telobesedila"/>
        <w:rPr>
          <w:rFonts w:ascii="Arial" w:hAnsi="Arial" w:cs="Arial"/>
          <w:b w:val="0"/>
          <w:sz w:val="20"/>
        </w:rPr>
      </w:pPr>
    </w:p>
    <w:p w14:paraId="66223B61" w14:textId="77777777" w:rsidR="005D2AB6" w:rsidRPr="0013253A" w:rsidRDefault="005D2AB6">
      <w:pPr>
        <w:pStyle w:val="Telobesedila"/>
        <w:rPr>
          <w:rFonts w:ascii="Arial" w:hAnsi="Arial" w:cs="Arial"/>
          <w:b w:val="0"/>
          <w:sz w:val="20"/>
        </w:rPr>
      </w:pPr>
    </w:p>
    <w:p w14:paraId="4A4CD48D" w14:textId="77777777" w:rsidR="005D2AB6" w:rsidRPr="0013253A" w:rsidRDefault="005D2AB6">
      <w:pPr>
        <w:pStyle w:val="Telobesedila"/>
        <w:jc w:val="center"/>
        <w:rPr>
          <w:rFonts w:ascii="Arial" w:hAnsi="Arial" w:cs="Arial"/>
          <w:b w:val="0"/>
          <w:sz w:val="20"/>
        </w:rPr>
      </w:pPr>
      <w:r w:rsidRPr="0013253A">
        <w:rPr>
          <w:rFonts w:ascii="Arial" w:hAnsi="Arial" w:cs="Arial"/>
          <w:b w:val="0"/>
          <w:sz w:val="20"/>
        </w:rPr>
        <w:t>Predsednik Komisije za standardizacijo zemljepisnih imen</w:t>
      </w:r>
    </w:p>
    <w:p w14:paraId="0082F6AD" w14:textId="77777777" w:rsidR="003465E6" w:rsidRDefault="003465E6">
      <w:pPr>
        <w:pStyle w:val="Telobesedila"/>
        <w:jc w:val="center"/>
        <w:rPr>
          <w:rFonts w:ascii="Arial" w:hAnsi="Arial" w:cs="Arial"/>
          <w:b w:val="0"/>
          <w:sz w:val="20"/>
        </w:rPr>
      </w:pPr>
    </w:p>
    <w:p w14:paraId="3B3DE8F8" w14:textId="77777777" w:rsidR="005D2AB6" w:rsidRPr="0013253A" w:rsidRDefault="003465E6">
      <w:pPr>
        <w:pStyle w:val="Telobesedila"/>
        <w:jc w:val="center"/>
        <w:rPr>
          <w:rFonts w:ascii="Arial" w:hAnsi="Arial" w:cs="Arial"/>
          <w:b w:val="0"/>
          <w:sz w:val="20"/>
        </w:rPr>
      </w:pPr>
      <w:r>
        <w:rPr>
          <w:rFonts w:ascii="Arial" w:hAnsi="Arial" w:cs="Arial"/>
          <w:b w:val="0"/>
          <w:sz w:val="20"/>
        </w:rPr>
        <w:t>dr. Matjaž Geršič</w:t>
      </w:r>
    </w:p>
    <w:sectPr w:rsidR="005D2AB6" w:rsidRPr="0013253A" w:rsidSect="000250B6">
      <w:footerReference w:type="even" r:id="rId8"/>
      <w:footerReference w:type="default" r:id="rId9"/>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7FEF9" w14:textId="77777777" w:rsidR="005C4179" w:rsidRDefault="005C4179">
      <w:r>
        <w:separator/>
      </w:r>
    </w:p>
  </w:endnote>
  <w:endnote w:type="continuationSeparator" w:id="0">
    <w:p w14:paraId="75E09DC7" w14:textId="77777777" w:rsidR="005C4179" w:rsidRDefault="005C4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180F4" w14:textId="77777777" w:rsidR="005D2AB6" w:rsidRDefault="005D2AB6">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31CAFA9" w14:textId="77777777" w:rsidR="005D2AB6" w:rsidRDefault="005D2AB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FD949" w14:textId="77777777" w:rsidR="005D2AB6" w:rsidRDefault="005D2AB6">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100F6D">
      <w:rPr>
        <w:rStyle w:val="tevilkastrani"/>
        <w:noProof/>
      </w:rPr>
      <w:t>1</w:t>
    </w:r>
    <w:r>
      <w:rPr>
        <w:rStyle w:val="tevilkastrani"/>
      </w:rPr>
      <w:fldChar w:fldCharType="end"/>
    </w:r>
  </w:p>
  <w:p w14:paraId="2ABF7121" w14:textId="77777777" w:rsidR="005D2AB6" w:rsidRDefault="005D2AB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0871A" w14:textId="77777777" w:rsidR="005C4179" w:rsidRDefault="005C4179">
      <w:r>
        <w:separator/>
      </w:r>
    </w:p>
  </w:footnote>
  <w:footnote w:type="continuationSeparator" w:id="0">
    <w:p w14:paraId="21BEAD32" w14:textId="77777777" w:rsidR="005C4179" w:rsidRDefault="005C41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361F6B"/>
    <w:multiLevelType w:val="hybridMultilevel"/>
    <w:tmpl w:val="D3FCF574"/>
    <w:lvl w:ilvl="0" w:tplc="A596DE1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3107B62"/>
    <w:multiLevelType w:val="hybridMultilevel"/>
    <w:tmpl w:val="E124B9BE"/>
    <w:lvl w:ilvl="0" w:tplc="E7B8369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7833A1E"/>
    <w:multiLevelType w:val="hybridMultilevel"/>
    <w:tmpl w:val="74567458"/>
    <w:lvl w:ilvl="0" w:tplc="E7B8369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14165AA"/>
    <w:multiLevelType w:val="singleLevel"/>
    <w:tmpl w:val="0E18F0CC"/>
    <w:lvl w:ilvl="0">
      <w:start w:val="1"/>
      <w:numFmt w:val="upperRoman"/>
      <w:pStyle w:val="Naslov4"/>
      <w:lvlText w:val="%1."/>
      <w:lvlJc w:val="left"/>
      <w:pPr>
        <w:tabs>
          <w:tab w:val="num" w:pos="720"/>
        </w:tabs>
        <w:ind w:left="720" w:hanging="720"/>
      </w:pPr>
      <w:rPr>
        <w:rFonts w:hint="default"/>
      </w:rPr>
    </w:lvl>
  </w:abstractNum>
  <w:abstractNum w:abstractNumId="5" w15:restartNumberingAfterBreak="0">
    <w:nsid w:val="224B422C"/>
    <w:multiLevelType w:val="singleLevel"/>
    <w:tmpl w:val="9E98CA9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2DA12BA"/>
    <w:multiLevelType w:val="hybridMultilevel"/>
    <w:tmpl w:val="6896D3D2"/>
    <w:lvl w:ilvl="0" w:tplc="0856095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387A6BF4"/>
    <w:multiLevelType w:val="hybridMultilevel"/>
    <w:tmpl w:val="E0103F9A"/>
    <w:lvl w:ilvl="0" w:tplc="673A9D1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8F96D99"/>
    <w:multiLevelType w:val="hybridMultilevel"/>
    <w:tmpl w:val="C9F41730"/>
    <w:lvl w:ilvl="0" w:tplc="06762282">
      <w:start w:val="1"/>
      <w:numFmt w:val="bullet"/>
      <w:lvlText w:val="-"/>
      <w:lvlJc w:val="left"/>
      <w:pPr>
        <w:tabs>
          <w:tab w:val="num" w:pos="1080"/>
        </w:tabs>
        <w:ind w:left="1080" w:hanging="360"/>
      </w:pPr>
      <w:rPr>
        <w:rFonts w:ascii="Arial" w:eastAsia="Times New Roman" w:hAnsi="Arial" w:cs="Aria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BB1478A"/>
    <w:multiLevelType w:val="singleLevel"/>
    <w:tmpl w:val="9E98CA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0CE60E6"/>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56415578"/>
    <w:multiLevelType w:val="hybridMultilevel"/>
    <w:tmpl w:val="C6B6A7EC"/>
    <w:lvl w:ilvl="0" w:tplc="BCBC0FF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564B3031"/>
    <w:multiLevelType w:val="hybridMultilevel"/>
    <w:tmpl w:val="078AB308"/>
    <w:lvl w:ilvl="0" w:tplc="D1FC28C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81B56BB"/>
    <w:multiLevelType w:val="hybridMultilevel"/>
    <w:tmpl w:val="4BF42CE8"/>
    <w:lvl w:ilvl="0" w:tplc="3558DA4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432278B"/>
    <w:multiLevelType w:val="hybridMultilevel"/>
    <w:tmpl w:val="995C017A"/>
    <w:lvl w:ilvl="0" w:tplc="E7B8369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7545EFA"/>
    <w:multiLevelType w:val="hybridMultilevel"/>
    <w:tmpl w:val="338C0B6E"/>
    <w:lvl w:ilvl="0" w:tplc="A1F01AC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758E0D86"/>
    <w:multiLevelType w:val="hybridMultilevel"/>
    <w:tmpl w:val="A85429FA"/>
    <w:lvl w:ilvl="0" w:tplc="6528430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6561F44"/>
    <w:multiLevelType w:val="hybridMultilevel"/>
    <w:tmpl w:val="306E4AE0"/>
    <w:lvl w:ilvl="0" w:tplc="D1FC28C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C675405"/>
    <w:multiLevelType w:val="singleLevel"/>
    <w:tmpl w:val="0424000F"/>
    <w:lvl w:ilvl="0">
      <w:start w:val="1"/>
      <w:numFmt w:val="decimal"/>
      <w:lvlText w:val="%1."/>
      <w:lvlJc w:val="left"/>
      <w:pPr>
        <w:tabs>
          <w:tab w:val="num" w:pos="720"/>
        </w:tabs>
        <w:ind w:left="720" w:hanging="360"/>
      </w:pPr>
    </w:lvl>
  </w:abstractNum>
  <w:num w:numId="1">
    <w:abstractNumId w:val="10"/>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8"/>
  </w:num>
  <w:num w:numId="4">
    <w:abstractNumId w:val="9"/>
  </w:num>
  <w:num w:numId="5">
    <w:abstractNumId w:val="3"/>
  </w:num>
  <w:num w:numId="6">
    <w:abstractNumId w:val="4"/>
  </w:num>
  <w:num w:numId="7">
    <w:abstractNumId w:val="18"/>
  </w:num>
  <w:num w:numId="8">
    <w:abstractNumId w:val="17"/>
  </w:num>
  <w:num w:numId="9">
    <w:abstractNumId w:val="12"/>
  </w:num>
  <w:num w:numId="10">
    <w:abstractNumId w:val="14"/>
  </w:num>
  <w:num w:numId="11">
    <w:abstractNumId w:val="2"/>
  </w:num>
  <w:num w:numId="12">
    <w:abstractNumId w:val="5"/>
  </w:num>
  <w:num w:numId="13">
    <w:abstractNumId w:val="15"/>
  </w:num>
  <w:num w:numId="14">
    <w:abstractNumId w:val="11"/>
  </w:num>
  <w:num w:numId="15">
    <w:abstractNumId w:val="7"/>
  </w:num>
  <w:num w:numId="16">
    <w:abstractNumId w:val="6"/>
  </w:num>
  <w:num w:numId="17">
    <w:abstractNumId w:val="1"/>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53A"/>
    <w:rsid w:val="000250B6"/>
    <w:rsid w:val="000277B6"/>
    <w:rsid w:val="000313A7"/>
    <w:rsid w:val="000574F2"/>
    <w:rsid w:val="00082B2E"/>
    <w:rsid w:val="000C071D"/>
    <w:rsid w:val="000C0A86"/>
    <w:rsid w:val="000E1391"/>
    <w:rsid w:val="00100F6D"/>
    <w:rsid w:val="0011094D"/>
    <w:rsid w:val="001204BE"/>
    <w:rsid w:val="0013253A"/>
    <w:rsid w:val="00150520"/>
    <w:rsid w:val="00171C6F"/>
    <w:rsid w:val="001A59EB"/>
    <w:rsid w:val="001B2A0A"/>
    <w:rsid w:val="00212157"/>
    <w:rsid w:val="002A1A7A"/>
    <w:rsid w:val="002C5DF8"/>
    <w:rsid w:val="003043AE"/>
    <w:rsid w:val="00306ED1"/>
    <w:rsid w:val="00322571"/>
    <w:rsid w:val="0033427B"/>
    <w:rsid w:val="003465E6"/>
    <w:rsid w:val="00350180"/>
    <w:rsid w:val="00370A3C"/>
    <w:rsid w:val="003B0244"/>
    <w:rsid w:val="003B473D"/>
    <w:rsid w:val="004000A3"/>
    <w:rsid w:val="00424DD5"/>
    <w:rsid w:val="004261C8"/>
    <w:rsid w:val="004346C8"/>
    <w:rsid w:val="00444E9B"/>
    <w:rsid w:val="004E2631"/>
    <w:rsid w:val="004E3C94"/>
    <w:rsid w:val="004F5B7A"/>
    <w:rsid w:val="005160B1"/>
    <w:rsid w:val="00523A34"/>
    <w:rsid w:val="00552530"/>
    <w:rsid w:val="00572888"/>
    <w:rsid w:val="00572EDC"/>
    <w:rsid w:val="005B26DD"/>
    <w:rsid w:val="005B4119"/>
    <w:rsid w:val="005C4179"/>
    <w:rsid w:val="005D2AB6"/>
    <w:rsid w:val="00646AEB"/>
    <w:rsid w:val="00662EF9"/>
    <w:rsid w:val="00682F49"/>
    <w:rsid w:val="00695083"/>
    <w:rsid w:val="006A10FF"/>
    <w:rsid w:val="006C6CE4"/>
    <w:rsid w:val="0082453D"/>
    <w:rsid w:val="00826B12"/>
    <w:rsid w:val="008A3B67"/>
    <w:rsid w:val="008C0C1C"/>
    <w:rsid w:val="008D19A4"/>
    <w:rsid w:val="008E7046"/>
    <w:rsid w:val="009325F4"/>
    <w:rsid w:val="0097710D"/>
    <w:rsid w:val="00984B15"/>
    <w:rsid w:val="0099267C"/>
    <w:rsid w:val="009E14BD"/>
    <w:rsid w:val="009E5066"/>
    <w:rsid w:val="00A07709"/>
    <w:rsid w:val="00A211D1"/>
    <w:rsid w:val="00A3349A"/>
    <w:rsid w:val="00A66989"/>
    <w:rsid w:val="00AA2E10"/>
    <w:rsid w:val="00B02687"/>
    <w:rsid w:val="00B07B47"/>
    <w:rsid w:val="00B70EC7"/>
    <w:rsid w:val="00BA4DC5"/>
    <w:rsid w:val="00BA7E5E"/>
    <w:rsid w:val="00BB1FB9"/>
    <w:rsid w:val="00BC6816"/>
    <w:rsid w:val="00C12BEB"/>
    <w:rsid w:val="00C268A2"/>
    <w:rsid w:val="00CC10EC"/>
    <w:rsid w:val="00CC42D9"/>
    <w:rsid w:val="00CC7A0E"/>
    <w:rsid w:val="00CF71D6"/>
    <w:rsid w:val="00D35C9F"/>
    <w:rsid w:val="00D46726"/>
    <w:rsid w:val="00D72C25"/>
    <w:rsid w:val="00DA459B"/>
    <w:rsid w:val="00DE6AEE"/>
    <w:rsid w:val="00E96F0B"/>
    <w:rsid w:val="00EB5391"/>
    <w:rsid w:val="00EC6145"/>
    <w:rsid w:val="00F115AF"/>
    <w:rsid w:val="00F228FF"/>
    <w:rsid w:val="00F71421"/>
    <w:rsid w:val="00FD3A96"/>
    <w:rsid w:val="00FF52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BC5A23"/>
  <w15:chartTrackingRefBased/>
  <w15:docId w15:val="{7F3A2188-84E2-4CB4-8B5D-65BFF7430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sz w:val="24"/>
      <w:szCs w:val="24"/>
    </w:rPr>
  </w:style>
  <w:style w:type="paragraph" w:styleId="Naslov1">
    <w:name w:val="heading 1"/>
    <w:basedOn w:val="Navaden"/>
    <w:qFormat/>
    <w:pPr>
      <w:spacing w:before="100" w:beforeAutospacing="1" w:after="100" w:afterAutospacing="1"/>
      <w:outlineLvl w:val="0"/>
    </w:pPr>
    <w:rPr>
      <w:b/>
      <w:bCs/>
      <w:kern w:val="36"/>
      <w:sz w:val="48"/>
      <w:szCs w:val="48"/>
    </w:rPr>
  </w:style>
  <w:style w:type="paragraph" w:styleId="Naslov4">
    <w:name w:val="heading 4"/>
    <w:basedOn w:val="Navaden"/>
    <w:next w:val="Navaden"/>
    <w:qFormat/>
    <w:pPr>
      <w:keepNext/>
      <w:numPr>
        <w:numId w:val="6"/>
      </w:numPr>
      <w:jc w:val="center"/>
      <w:outlineLvl w:val="3"/>
    </w:pPr>
    <w:rPr>
      <w:b/>
      <w:i/>
      <w:sz w:val="22"/>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esegmentt">
    <w:name w:val="esegment_t"/>
    <w:basedOn w:val="Navaden"/>
    <w:pPr>
      <w:spacing w:after="210" w:line="360" w:lineRule="atLeast"/>
      <w:jc w:val="center"/>
    </w:pPr>
    <w:rPr>
      <w:b/>
      <w:bCs/>
      <w:color w:val="6B7E9D"/>
      <w:sz w:val="31"/>
      <w:szCs w:val="31"/>
    </w:rPr>
  </w:style>
  <w:style w:type="paragraph" w:styleId="Navadensplet">
    <w:name w:val="Normal (Web)"/>
    <w:basedOn w:val="Navaden"/>
    <w:semiHidden/>
    <w:pPr>
      <w:spacing w:after="210"/>
    </w:pPr>
    <w:rPr>
      <w:color w:val="333333"/>
      <w:sz w:val="18"/>
      <w:szCs w:val="18"/>
    </w:rPr>
  </w:style>
  <w:style w:type="paragraph" w:customStyle="1" w:styleId="esegmenth4">
    <w:name w:val="esegment_h4"/>
    <w:basedOn w:val="Navaden"/>
    <w:pPr>
      <w:spacing w:after="210"/>
      <w:jc w:val="center"/>
    </w:pPr>
    <w:rPr>
      <w:b/>
      <w:bCs/>
      <w:color w:val="333333"/>
      <w:sz w:val="18"/>
      <w:szCs w:val="18"/>
    </w:rPr>
  </w:style>
  <w:style w:type="paragraph" w:styleId="Telobesedila">
    <w:name w:val="Body Text"/>
    <w:basedOn w:val="Navaden"/>
    <w:semiHidden/>
    <w:rPr>
      <w:b/>
      <w:sz w:val="22"/>
      <w:szCs w:val="20"/>
    </w:rPr>
  </w:style>
  <w:style w:type="paragraph" w:customStyle="1" w:styleId="datumtevilka">
    <w:name w:val="datum številka"/>
    <w:basedOn w:val="Navaden"/>
    <w:qFormat/>
    <w:pPr>
      <w:tabs>
        <w:tab w:val="left" w:pos="1701"/>
      </w:tabs>
      <w:spacing w:line="260" w:lineRule="exact"/>
    </w:pPr>
    <w:rPr>
      <w:rFonts w:ascii="Arial" w:hAnsi="Arial"/>
      <w:sz w:val="20"/>
      <w:szCs w:val="20"/>
    </w:rPr>
  </w:style>
  <w:style w:type="character" w:styleId="Krepko">
    <w:name w:val="Strong"/>
    <w:qFormat/>
    <w:rPr>
      <w:b/>
    </w:rPr>
  </w:style>
  <w:style w:type="paragraph" w:customStyle="1" w:styleId="len">
    <w:name w:val="èlen"/>
    <w:basedOn w:val="Telobesedila"/>
    <w:pPr>
      <w:jc w:val="center"/>
    </w:pPr>
    <w:rPr>
      <w:b w:val="0"/>
    </w:rPr>
  </w:style>
  <w:style w:type="paragraph" w:customStyle="1" w:styleId="dolobe">
    <w:name w:val="doloèbe"/>
    <w:basedOn w:val="Telobesedila"/>
  </w:style>
  <w:style w:type="character" w:styleId="Poudarek">
    <w:name w:val="Emphasis"/>
    <w:qFormat/>
    <w:rPr>
      <w:i/>
      <w:iCs/>
    </w:rPr>
  </w:style>
  <w:style w:type="paragraph" w:styleId="HTML-oblikovano">
    <w:name w:val="HTML Preformatted"/>
    <w:basedOn w:val="Navaden"/>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19"/>
      <w:szCs w:val="19"/>
    </w:rPr>
  </w:style>
  <w:style w:type="paragraph" w:styleId="Odstavekseznama">
    <w:name w:val="List Paragraph"/>
    <w:basedOn w:val="Navaden"/>
    <w:qFormat/>
    <w:pPr>
      <w:ind w:left="708"/>
    </w:pPr>
    <w:rPr>
      <w:sz w:val="20"/>
      <w:szCs w:val="20"/>
    </w:rPr>
  </w:style>
  <w:style w:type="character" w:customStyle="1" w:styleId="ZnakZnak2">
    <w:name w:val="Znak Znak2"/>
    <w:locked/>
    <w:rPr>
      <w:rFonts w:ascii="Courier New" w:eastAsia="Courier New" w:hAnsi="Courier New" w:cs="Courier New"/>
      <w:color w:val="000000"/>
      <w:sz w:val="19"/>
      <w:szCs w:val="19"/>
      <w:lang w:val="sl-SI" w:eastAsia="sl-SI" w:bidi="ar-SA"/>
    </w:rPr>
  </w:style>
  <w:style w:type="paragraph" w:styleId="Telobesedila2">
    <w:name w:val="Body Text 2"/>
    <w:basedOn w:val="Navaden"/>
    <w:semiHidden/>
    <w:pPr>
      <w:spacing w:after="120" w:line="480" w:lineRule="auto"/>
    </w:pPr>
  </w:style>
  <w:style w:type="paragraph" w:styleId="Noga">
    <w:name w:val="footer"/>
    <w:basedOn w:val="Navaden"/>
    <w:semiHidden/>
    <w:pPr>
      <w:tabs>
        <w:tab w:val="center" w:pos="4536"/>
        <w:tab w:val="right" w:pos="9072"/>
      </w:tabs>
    </w:pPr>
  </w:style>
  <w:style w:type="character" w:styleId="tevilkastrani">
    <w:name w:val="page number"/>
    <w:basedOn w:val="Privzetapisavaodstavka"/>
    <w:semiHidden/>
  </w:style>
  <w:style w:type="paragraph" w:styleId="Telobesedila3">
    <w:name w:val="Body Text 3"/>
    <w:basedOn w:val="Navaden"/>
    <w:semiHidden/>
    <w:rPr>
      <w:rFonts w:ascii="Arial" w:hAnsi="Arial" w:cs="Arial"/>
      <w:sz w:val="22"/>
      <w:szCs w:val="22"/>
    </w:rPr>
  </w:style>
  <w:style w:type="character" w:customStyle="1" w:styleId="content">
    <w:name w:val="content"/>
    <w:rsid w:val="00B07B47"/>
  </w:style>
  <w:style w:type="paragraph" w:styleId="Besedilooblaka">
    <w:name w:val="Balloon Text"/>
    <w:basedOn w:val="Navaden"/>
    <w:link w:val="BesedilooblakaZnak"/>
    <w:uiPriority w:val="99"/>
    <w:semiHidden/>
    <w:unhideWhenUsed/>
    <w:rsid w:val="008E7046"/>
    <w:rPr>
      <w:rFonts w:ascii="Tahoma" w:hAnsi="Tahoma" w:cs="Tahoma"/>
      <w:sz w:val="16"/>
      <w:szCs w:val="16"/>
    </w:rPr>
  </w:style>
  <w:style w:type="character" w:customStyle="1" w:styleId="BesedilooblakaZnak">
    <w:name w:val="Besedilo oblačka Znak"/>
    <w:link w:val="Besedilooblaka"/>
    <w:uiPriority w:val="99"/>
    <w:semiHidden/>
    <w:rsid w:val="008E7046"/>
    <w:rPr>
      <w:rFonts w:ascii="Tahoma" w:hAnsi="Tahoma" w:cs="Tahoma"/>
      <w:sz w:val="16"/>
      <w:szCs w:val="16"/>
    </w:rPr>
  </w:style>
  <w:style w:type="character" w:styleId="Pripombasklic">
    <w:name w:val="annotation reference"/>
    <w:uiPriority w:val="99"/>
    <w:semiHidden/>
    <w:unhideWhenUsed/>
    <w:rsid w:val="00BA4DC5"/>
    <w:rPr>
      <w:sz w:val="16"/>
      <w:szCs w:val="16"/>
    </w:rPr>
  </w:style>
  <w:style w:type="paragraph" w:styleId="Pripombabesedilo">
    <w:name w:val="annotation text"/>
    <w:basedOn w:val="Navaden"/>
    <w:link w:val="PripombabesediloZnak"/>
    <w:uiPriority w:val="99"/>
    <w:unhideWhenUsed/>
    <w:rsid w:val="00BA4DC5"/>
    <w:rPr>
      <w:sz w:val="20"/>
      <w:szCs w:val="20"/>
    </w:rPr>
  </w:style>
  <w:style w:type="character" w:customStyle="1" w:styleId="PripombabesediloZnak">
    <w:name w:val="Pripomba – besedilo Znak"/>
    <w:basedOn w:val="Privzetapisavaodstavka"/>
    <w:link w:val="Pripombabesedilo"/>
    <w:uiPriority w:val="99"/>
    <w:rsid w:val="00BA4DC5"/>
  </w:style>
  <w:style w:type="paragraph" w:styleId="Zadevapripombe">
    <w:name w:val="annotation subject"/>
    <w:basedOn w:val="Pripombabesedilo"/>
    <w:next w:val="Pripombabesedilo"/>
    <w:link w:val="ZadevapripombeZnak"/>
    <w:uiPriority w:val="99"/>
    <w:semiHidden/>
    <w:unhideWhenUsed/>
    <w:rsid w:val="00BA4DC5"/>
    <w:rPr>
      <w:b/>
      <w:bCs/>
    </w:rPr>
  </w:style>
  <w:style w:type="character" w:customStyle="1" w:styleId="ZadevapripombeZnak">
    <w:name w:val="Zadeva pripombe Znak"/>
    <w:link w:val="Zadevapripombe"/>
    <w:uiPriority w:val="99"/>
    <w:semiHidden/>
    <w:rsid w:val="00BA4DC5"/>
    <w:rPr>
      <w:b/>
      <w:bCs/>
    </w:rPr>
  </w:style>
  <w:style w:type="paragraph" w:styleId="Revizija">
    <w:name w:val="Revision"/>
    <w:hidden/>
    <w:uiPriority w:val="99"/>
    <w:semiHidden/>
    <w:rsid w:val="00BA4D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A8EED-89B5-43B6-852C-DA092289E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2728</Words>
  <Characters>15553</Characters>
  <Application>Microsoft Office Word</Application>
  <DocSecurity>2</DocSecurity>
  <Lines>129</Lines>
  <Paragraphs>36</Paragraphs>
  <ScaleCrop>false</ScaleCrop>
  <HeadingPairs>
    <vt:vector size="2" baseType="variant">
      <vt:variant>
        <vt:lpstr>Naslov</vt:lpstr>
      </vt:variant>
      <vt:variant>
        <vt:i4>1</vt:i4>
      </vt:variant>
    </vt:vector>
  </HeadingPairs>
  <TitlesOfParts>
    <vt:vector size="1" baseType="lpstr">
      <vt:lpstr>Na podlagi četrtega odstavka I</vt:lpstr>
    </vt:vector>
  </TitlesOfParts>
  <Company>gurs</Company>
  <LinksUpToDate>false</LinksUpToDate>
  <CharactersWithSpaces>18245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četrtega odstavka I</dc:title>
  <dc:subject/>
  <dc:creator>gurs</dc:creator>
  <cp:keywords/>
  <cp:lastModifiedBy>Marija Brnot</cp:lastModifiedBy>
  <cp:revision>8</cp:revision>
  <cp:lastPrinted>2021-04-30T12:31:00Z</cp:lastPrinted>
  <dcterms:created xsi:type="dcterms:W3CDTF">2021-05-14T05:52:00Z</dcterms:created>
  <dcterms:modified xsi:type="dcterms:W3CDTF">2021-05-14T06:01:00Z</dcterms:modified>
</cp:coreProperties>
</file>