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34B18" w14:textId="77777777" w:rsidR="00DB72A9" w:rsidRPr="00ED3398" w:rsidRDefault="00DB72A9" w:rsidP="00760A80">
      <w:pPr>
        <w:pStyle w:val="datumtevilka"/>
        <w:jc w:val="both"/>
        <w:rPr>
          <w:rFonts w:cs="Arial"/>
        </w:rPr>
      </w:pPr>
    </w:p>
    <w:p w14:paraId="6DD4E03C" w14:textId="77777777" w:rsidR="00DB72A9" w:rsidRPr="00ED3398" w:rsidRDefault="00DB72A9" w:rsidP="00760A80">
      <w:pPr>
        <w:pStyle w:val="datumtevilka"/>
        <w:jc w:val="both"/>
        <w:rPr>
          <w:rFonts w:cs="Arial"/>
        </w:rPr>
      </w:pPr>
    </w:p>
    <w:p w14:paraId="1AAB5C34" w14:textId="1EF65565" w:rsidR="00DB72A9" w:rsidRPr="007B79A4" w:rsidRDefault="00DB72A9" w:rsidP="00760A80">
      <w:pPr>
        <w:pStyle w:val="datumtevilka"/>
        <w:jc w:val="both"/>
        <w:rPr>
          <w:rFonts w:cs="Arial"/>
          <w:highlight w:val="yellow"/>
        </w:rPr>
      </w:pPr>
      <w:r w:rsidRPr="00ED3398">
        <w:rPr>
          <w:rFonts w:cs="Arial"/>
        </w:rPr>
        <w:t xml:space="preserve">Številka: </w:t>
      </w:r>
      <w:r w:rsidRPr="00ED3398">
        <w:rPr>
          <w:rFonts w:cs="Arial"/>
        </w:rPr>
        <w:tab/>
      </w:r>
      <w:r w:rsidR="00281E5A" w:rsidRPr="00663234">
        <w:rPr>
          <w:rFonts w:cs="Arial"/>
        </w:rPr>
        <w:t>342-112/2023/1</w:t>
      </w:r>
      <w:r w:rsidR="002B55A7">
        <w:rPr>
          <w:rFonts w:cs="Arial"/>
        </w:rPr>
        <w:t>33</w:t>
      </w:r>
    </w:p>
    <w:p w14:paraId="3AFCFADA" w14:textId="1356BB6A" w:rsidR="00DB72A9" w:rsidRPr="00ED3398" w:rsidRDefault="00DB72A9" w:rsidP="00760A80">
      <w:pPr>
        <w:pStyle w:val="datumtevilka"/>
        <w:jc w:val="both"/>
        <w:rPr>
          <w:rFonts w:cs="Arial"/>
        </w:rPr>
      </w:pPr>
      <w:r w:rsidRPr="003D5E0F">
        <w:rPr>
          <w:rFonts w:cs="Arial"/>
          <w:color w:val="000000"/>
        </w:rPr>
        <w:t xml:space="preserve">Datum: </w:t>
      </w:r>
      <w:r w:rsidRPr="003D5E0F">
        <w:rPr>
          <w:rFonts w:cs="Arial"/>
        </w:rPr>
        <w:tab/>
      </w:r>
      <w:r w:rsidR="002B55A7">
        <w:rPr>
          <w:rFonts w:cs="Arial"/>
        </w:rPr>
        <w:t>11</w:t>
      </w:r>
      <w:r w:rsidR="00ED3398" w:rsidRPr="003D5E0F">
        <w:rPr>
          <w:rFonts w:cs="Arial"/>
          <w:color w:val="000000"/>
        </w:rPr>
        <w:t>. </w:t>
      </w:r>
      <w:r w:rsidR="004B4C4F">
        <w:rPr>
          <w:rFonts w:cs="Arial"/>
          <w:color w:val="000000"/>
        </w:rPr>
        <w:t>3</w:t>
      </w:r>
      <w:r w:rsidR="00ED3398" w:rsidRPr="003D5E0F">
        <w:rPr>
          <w:rFonts w:cs="Arial"/>
          <w:color w:val="000000"/>
        </w:rPr>
        <w:t>. </w:t>
      </w:r>
      <w:r w:rsidR="00514BC3">
        <w:rPr>
          <w:rFonts w:cs="Arial"/>
          <w:color w:val="000000"/>
        </w:rPr>
        <w:t>2024</w:t>
      </w:r>
    </w:p>
    <w:p w14:paraId="16304D5F" w14:textId="77777777" w:rsidR="00DB72A9" w:rsidRPr="003A6FD0" w:rsidRDefault="00DB72A9" w:rsidP="00760A80">
      <w:pPr>
        <w:pStyle w:val="Naslov"/>
        <w:jc w:val="both"/>
      </w:pPr>
    </w:p>
    <w:p w14:paraId="5614F6A0" w14:textId="77777777" w:rsidR="003A6FD0" w:rsidRDefault="003A6FD0" w:rsidP="00760A80">
      <w:pPr>
        <w:pStyle w:val="Naslov"/>
        <w:jc w:val="both"/>
      </w:pPr>
    </w:p>
    <w:p w14:paraId="7D462C0B" w14:textId="77777777" w:rsidR="00F96A0E" w:rsidRPr="003A6FD0" w:rsidRDefault="00F96A0E" w:rsidP="00760A80">
      <w:pPr>
        <w:pStyle w:val="Naslov"/>
        <w:jc w:val="both"/>
        <w:rPr>
          <w:rFonts w:eastAsia="Calibri"/>
        </w:rPr>
      </w:pPr>
      <w:bookmarkStart w:id="0" w:name="_Hlk147739498"/>
      <w:r w:rsidRPr="003A6FD0">
        <w:t xml:space="preserve">PROGRAM ODPRAVE POSLEDIC ŠKODE </w:t>
      </w:r>
      <w:r w:rsidR="003D5E0F" w:rsidRPr="003A6FD0">
        <w:t xml:space="preserve">V GOSPODARSTVU, KI SE NANAŠA NA ŠKODO V </w:t>
      </w:r>
      <w:r w:rsidR="00E42FD6">
        <w:t>SEKTORJU RIBIŠTVA IN AKVAKULTURE</w:t>
      </w:r>
      <w:r w:rsidR="003D5E0F" w:rsidRPr="00E42FD6">
        <w:t xml:space="preserve">, ZARADI POPLAV </w:t>
      </w:r>
      <w:r w:rsidR="002D33FB">
        <w:t xml:space="preserve">IN </w:t>
      </w:r>
      <w:r w:rsidR="002D33FB" w:rsidRPr="00B93E90">
        <w:t>ZEMELJSKIH PLAZOV</w:t>
      </w:r>
      <w:r w:rsidR="002D33FB">
        <w:t xml:space="preserve"> </w:t>
      </w:r>
      <w:r w:rsidR="006B1F62">
        <w:t>4. </w:t>
      </w:r>
      <w:r w:rsidR="003D5E0F" w:rsidRPr="00E42FD6">
        <w:t>AVGUSTA 2023</w:t>
      </w:r>
    </w:p>
    <w:bookmarkEnd w:id="0"/>
    <w:p w14:paraId="08148C9F" w14:textId="77777777" w:rsidR="001A5AED" w:rsidRPr="00F96A0E" w:rsidRDefault="001A5AED" w:rsidP="00760A80">
      <w:pPr>
        <w:jc w:val="both"/>
        <w:rPr>
          <w:rFonts w:cs="Arial"/>
          <w:szCs w:val="20"/>
        </w:rPr>
      </w:pPr>
    </w:p>
    <w:p w14:paraId="17637586" w14:textId="77777777" w:rsidR="00F96A0E" w:rsidRPr="003A6FD0" w:rsidRDefault="00F96A0E" w:rsidP="00760A80">
      <w:pPr>
        <w:pStyle w:val="Naslov1"/>
      </w:pPr>
      <w:r w:rsidRPr="003A6FD0">
        <w:t>UVOD</w:t>
      </w:r>
    </w:p>
    <w:p w14:paraId="5DA04D46" w14:textId="77777777" w:rsidR="00F96A0E" w:rsidRPr="00F96A0E" w:rsidRDefault="00F96A0E" w:rsidP="00760A80">
      <w:pPr>
        <w:pStyle w:val="Slog2"/>
        <w:numPr>
          <w:ilvl w:val="0"/>
          <w:numId w:val="0"/>
        </w:numPr>
        <w:spacing w:line="260" w:lineRule="exact"/>
        <w:ind w:left="360" w:hanging="360"/>
      </w:pPr>
    </w:p>
    <w:p w14:paraId="69C16E17" w14:textId="77777777" w:rsidR="00FC2322" w:rsidRDefault="00FC2322" w:rsidP="00FC2322">
      <w:pPr>
        <w:jc w:val="both"/>
        <w:rPr>
          <w:lang w:eastAsia="sl-SI"/>
        </w:rPr>
      </w:pPr>
      <w:r>
        <w:t xml:space="preserve">Poplave in zemeljski plazovi, ki so jih povzročili nalivi in obilne padavine v obdobju od 3. do 6. avgusta 2023, so </w:t>
      </w:r>
      <w:r w:rsidRPr="00AD5B2E">
        <w:t>povzročil</w:t>
      </w:r>
      <w:r w:rsidR="00313FA2">
        <w:t>i</w:t>
      </w:r>
      <w:r w:rsidRPr="003D5E0F">
        <w:t xml:space="preserve"> tako veliko </w:t>
      </w:r>
      <w:r>
        <w:t>škodo,</w:t>
      </w:r>
      <w:r w:rsidR="00EF388C">
        <w:t xml:space="preserve"> da</w:t>
      </w:r>
      <w:r>
        <w:t xml:space="preserve"> je </w:t>
      </w:r>
      <w:r w:rsidRPr="009304A1">
        <w:t xml:space="preserve">poveljnik Civilne zaščite Republike Slovenije 4. avgusta 2023 aktiviral </w:t>
      </w:r>
      <w:r w:rsidR="00817354">
        <w:t>d</w:t>
      </w:r>
      <w:r w:rsidRPr="009304A1">
        <w:t>ržavni načrt zaščite in reševanja ob poplavah (št. 843-7172023-12-DGZR z dne 4. 8. 2023</w:t>
      </w:r>
      <w:r w:rsidR="00EF388C">
        <w:t>)</w:t>
      </w:r>
      <w:r>
        <w:t xml:space="preserve">, </w:t>
      </w:r>
      <w:r w:rsidRPr="000461A9">
        <w:t xml:space="preserve">Uprava Republike Slovenije za zaščito in reševanje </w:t>
      </w:r>
      <w:r w:rsidR="00B3104C">
        <w:t xml:space="preserve">(v nadaljnjem besedilu: URSZR) </w:t>
      </w:r>
      <w:r>
        <w:t xml:space="preserve">pa je </w:t>
      </w:r>
      <w:r w:rsidRPr="000461A9">
        <w:t xml:space="preserve">10. </w:t>
      </w:r>
      <w:r w:rsidR="00817354">
        <w:t>avgusta</w:t>
      </w:r>
      <w:r w:rsidRPr="000461A9">
        <w:t xml:space="preserve"> 2023 izdala skl</w:t>
      </w:r>
      <w:r w:rsidR="00EF388C">
        <w:t>ep</w:t>
      </w:r>
      <w:r>
        <w:t xml:space="preserve"> št. 844-30/2023-1</w:t>
      </w:r>
      <w:r w:rsidR="00E96DE4">
        <w:t>8</w:t>
      </w:r>
      <w:r>
        <w:t xml:space="preserve">–DGZR </w:t>
      </w:r>
      <w:r w:rsidRPr="000461A9">
        <w:t>za ocenjevanje škode na stvareh zaradi posledic močnih neurij z večdnevnim obilnim deževjem na širšem območju Republike Slovenije, ki je povzročilo katastrofalne poplave, plazenje tal in druge posledice hudour</w:t>
      </w:r>
      <w:r>
        <w:t>niškega delovanja visokih voda.</w:t>
      </w:r>
    </w:p>
    <w:p w14:paraId="3CA94544" w14:textId="77777777" w:rsidR="00FC2322" w:rsidRDefault="00FC2322" w:rsidP="00FC2322">
      <w:pPr>
        <w:jc w:val="both"/>
        <w:rPr>
          <w:lang w:eastAsia="sl-SI"/>
        </w:rPr>
      </w:pPr>
    </w:p>
    <w:p w14:paraId="44D32489" w14:textId="77777777" w:rsidR="00FC2322" w:rsidRDefault="00FC2322" w:rsidP="00FC2322">
      <w:pPr>
        <w:jc w:val="both"/>
        <w:rPr>
          <w:lang w:eastAsia="sl-SI"/>
        </w:rPr>
      </w:pPr>
      <w:r>
        <w:rPr>
          <w:lang w:eastAsia="sl-SI"/>
        </w:rPr>
        <w:t xml:space="preserve">Škoda je nastala tudi </w:t>
      </w:r>
      <w:r w:rsidRPr="00282E59">
        <w:rPr>
          <w:lang w:eastAsia="sl-SI"/>
        </w:rPr>
        <w:t>v sektorju ribištva oziroma pri izvajalcih ribiškega upravljanja v skladu z zakonom, ki ureja sladkovodno ribištvo, in akvakulture (v nadaljnjem besedilu: sektor ribištva in akvakulture)</w:t>
      </w:r>
      <w:r>
        <w:rPr>
          <w:lang w:eastAsia="sl-SI"/>
        </w:rPr>
        <w:t>, med drugim</w:t>
      </w:r>
      <w:r w:rsidRPr="00282E59">
        <w:rPr>
          <w:lang w:eastAsia="sl-SI"/>
        </w:rPr>
        <w:t xml:space="preserve"> </w:t>
      </w:r>
      <w:r>
        <w:rPr>
          <w:lang w:eastAsia="sl-SI"/>
        </w:rPr>
        <w:t xml:space="preserve">tudi </w:t>
      </w:r>
      <w:r w:rsidRPr="00282E59">
        <w:rPr>
          <w:lang w:eastAsia="sl-SI"/>
        </w:rPr>
        <w:t>na</w:t>
      </w:r>
      <w:r>
        <w:rPr>
          <w:lang w:eastAsia="sl-SI"/>
        </w:rPr>
        <w:t xml:space="preserve"> stvareh, </w:t>
      </w:r>
      <w:r w:rsidR="00817354">
        <w:rPr>
          <w:lang w:eastAsia="sl-SI"/>
        </w:rPr>
        <w:t>med katere spadajo</w:t>
      </w:r>
      <w:r>
        <w:rPr>
          <w:lang w:eastAsia="sl-SI"/>
        </w:rPr>
        <w:t xml:space="preserve"> premičnine, zaloge</w:t>
      </w:r>
      <w:r w:rsidRPr="00282E59">
        <w:rPr>
          <w:lang w:eastAsia="sl-SI"/>
        </w:rPr>
        <w:t xml:space="preserve"> in ž</w:t>
      </w:r>
      <w:r>
        <w:rPr>
          <w:lang w:eastAsia="sl-SI"/>
        </w:rPr>
        <w:t>ivali</w:t>
      </w:r>
      <w:r w:rsidRPr="00282E59">
        <w:rPr>
          <w:lang w:eastAsia="sl-SI"/>
        </w:rPr>
        <w:t>, ki so v sektorju ribištva in akvakulture gojene ribe (v nadaljnjem besedilu: gojene ribe)</w:t>
      </w:r>
      <w:r>
        <w:rPr>
          <w:lang w:eastAsia="sl-SI"/>
        </w:rPr>
        <w:t>.</w:t>
      </w:r>
    </w:p>
    <w:p w14:paraId="732D65A5" w14:textId="77777777" w:rsidR="00FC2322" w:rsidRDefault="00FC2322" w:rsidP="00FC2322">
      <w:pPr>
        <w:jc w:val="both"/>
      </w:pPr>
    </w:p>
    <w:p w14:paraId="2FA16EE4" w14:textId="4D37BBCB" w:rsidR="00FF0A71" w:rsidRDefault="00FC2322" w:rsidP="00FC2322">
      <w:pPr>
        <w:jc w:val="both"/>
      </w:pPr>
      <w:r>
        <w:t>Škoda v gospodarstvu, ki se nanaša na škodo na stvareh v sektorju ribištva in akvakulture, znaša 1.053.790,05 evra in jo je d</w:t>
      </w:r>
      <w:r w:rsidRPr="009304A1">
        <w:t xml:space="preserve">ržavna komisija za ocenjevanje škode po naravnih in drugih nesrečah (v nadaljnjem besedilu: </w:t>
      </w:r>
      <w:r w:rsidR="00817354">
        <w:t>d</w:t>
      </w:r>
      <w:r w:rsidRPr="009304A1">
        <w:t xml:space="preserve">ržavna komisija) verificirala 18. </w:t>
      </w:r>
      <w:r w:rsidR="00817354">
        <w:t>oktobra</w:t>
      </w:r>
      <w:r w:rsidRPr="009304A1">
        <w:t xml:space="preserve"> 2023, Vlada Republike Slovenije (v nadaljnjem besedilu: vlada) pa obravnavala in potrdila na 78. redni seji 26. </w:t>
      </w:r>
      <w:r w:rsidR="00817354">
        <w:t>oktobra</w:t>
      </w:r>
      <w:r w:rsidRPr="009304A1">
        <w:t xml:space="preserve"> 2023</w:t>
      </w:r>
      <w:r>
        <w:t>.</w:t>
      </w:r>
      <w:r w:rsidR="00FF0A71">
        <w:t xml:space="preserve"> Popis je </w:t>
      </w:r>
      <w:r w:rsidR="00817354">
        <w:t>izvedlo</w:t>
      </w:r>
      <w:r w:rsidR="00FF0A71">
        <w:t xml:space="preserve"> ministrstv</w:t>
      </w:r>
      <w:r w:rsidR="00817354">
        <w:t>o</w:t>
      </w:r>
      <w:r w:rsidR="00FF0A71">
        <w:t>, pristojn</w:t>
      </w:r>
      <w:r w:rsidR="00817354">
        <w:t>o</w:t>
      </w:r>
      <w:r w:rsidR="00FF0A71">
        <w:t xml:space="preserve"> za ribištvo, na podlagi </w:t>
      </w:r>
      <w:r w:rsidR="00FF0A71" w:rsidRPr="00FF0A71">
        <w:t xml:space="preserve">Obrazca za popis škode pri izvajalcih ribiškega upravljanja in v sektorju akvakulture zaradi poplav in zemeljskih plazov v Republiki Sloveniji v mesecu avgustu 2023 na podlagi sklepa </w:t>
      </w:r>
      <w:r w:rsidR="008C21AE">
        <w:t>URSZR</w:t>
      </w:r>
      <w:r w:rsidR="00660C81">
        <w:t xml:space="preserve"> št. 844-30/2023-79</w:t>
      </w:r>
      <w:r w:rsidR="00FF0A71" w:rsidRPr="00FF0A71">
        <w:t>–DGZR z dne 8. 9. 2023</w:t>
      </w:r>
      <w:r w:rsidR="00FF0A71">
        <w:t xml:space="preserve"> (</w:t>
      </w:r>
      <w:r w:rsidR="00FF0A71" w:rsidRPr="00FF0A71">
        <w:t>v nadaljnjem besedilu: obrazec za popis</w:t>
      </w:r>
      <w:r w:rsidR="00FF0A71">
        <w:t>).</w:t>
      </w:r>
    </w:p>
    <w:p w14:paraId="5F27F5B8" w14:textId="77777777" w:rsidR="00CD7D6F" w:rsidRDefault="00CD7D6F" w:rsidP="00FC2322">
      <w:pPr>
        <w:jc w:val="both"/>
      </w:pPr>
    </w:p>
    <w:p w14:paraId="1B0A8C55" w14:textId="10D8AFC2" w:rsidR="00FC2322" w:rsidRDefault="00FC2322" w:rsidP="00FC2322">
      <w:pPr>
        <w:jc w:val="both"/>
      </w:pPr>
      <w:r>
        <w:t>V škodo na stvareh v s</w:t>
      </w:r>
      <w:r w:rsidR="00CD7D6F">
        <w:t>ektorju ribištva in akvakulture</w:t>
      </w:r>
      <w:r w:rsidR="00FF0A71">
        <w:t xml:space="preserve"> </w:t>
      </w:r>
      <w:r>
        <w:t xml:space="preserve">se šteje tudi škoda na živalih iz </w:t>
      </w:r>
      <w:r w:rsidR="008D6A65" w:rsidRPr="00E432A6">
        <w:rPr>
          <w:rFonts w:cs="Arial"/>
          <w:szCs w:val="20"/>
          <w:lang w:eastAsia="sl-SI"/>
        </w:rPr>
        <w:t xml:space="preserve">Obrazca 6: Ocena škode na živalih, perutnini in ribah, </w:t>
      </w:r>
      <w:r w:rsidR="00E700B9">
        <w:rPr>
          <w:rFonts w:cs="Arial"/>
          <w:szCs w:val="20"/>
          <w:lang w:eastAsia="sl-SI"/>
        </w:rPr>
        <w:t>povzročene po naravni nesreči, P</w:t>
      </w:r>
      <w:r w:rsidR="008D6A65" w:rsidRPr="00E432A6">
        <w:rPr>
          <w:rFonts w:cs="Arial"/>
          <w:szCs w:val="20"/>
          <w:lang w:eastAsia="sl-SI"/>
        </w:rPr>
        <w:t>riloge 9</w:t>
      </w:r>
      <w:r>
        <w:t xml:space="preserve"> Uredbe o metodologiji za ocenjevanje škode (Uradni list RS, št. 67/03, 79/04, 81/06 in 68/08; v nadaljnjem besedilu: uredba o metodol</w:t>
      </w:r>
      <w:r w:rsidR="00FF0A71">
        <w:t>ogiji)</w:t>
      </w:r>
      <w:r>
        <w:t>.</w:t>
      </w:r>
      <w:r w:rsidR="00FF0A71">
        <w:t xml:space="preserve"> Ta popis so izvajale občinske komisije in pod</w:t>
      </w:r>
      <w:r w:rsidR="00315ED2">
        <w:t>atke vnašale v aplikacijo AJDA.</w:t>
      </w:r>
    </w:p>
    <w:p w14:paraId="7EB64F59" w14:textId="77777777" w:rsidR="00FC2322" w:rsidRDefault="00FC2322" w:rsidP="00FC2322">
      <w:pPr>
        <w:jc w:val="both"/>
      </w:pPr>
    </w:p>
    <w:p w14:paraId="330F0B8F" w14:textId="77777777" w:rsidR="00FC2322" w:rsidRDefault="005C42EF" w:rsidP="00FC2322">
      <w:pPr>
        <w:jc w:val="both"/>
      </w:pPr>
      <w:r w:rsidRPr="009F073F">
        <w:t xml:space="preserve">Število </w:t>
      </w:r>
      <w:r w:rsidR="00DD69E2" w:rsidRPr="009F073F">
        <w:t xml:space="preserve">upravičenih </w:t>
      </w:r>
      <w:r w:rsidRPr="009F073F">
        <w:t xml:space="preserve">vlog </w:t>
      </w:r>
      <w:r w:rsidR="00DD69E2" w:rsidRPr="009F073F">
        <w:t xml:space="preserve">za škodo po tem programu </w:t>
      </w:r>
      <w:r w:rsidRPr="009F073F">
        <w:t>in p</w:t>
      </w:r>
      <w:r w:rsidR="00FC2322" w:rsidRPr="009F073F">
        <w:t>odrobnejša razdelitev škode na stvareh, ki se nanaša na sektor ribištva in akvakultur</w:t>
      </w:r>
      <w:r w:rsidRPr="009F073F">
        <w:t>e in ki jo je potrdila vlada, sta</w:t>
      </w:r>
      <w:r w:rsidR="00FF0A71" w:rsidRPr="009F073F">
        <w:t xml:space="preserve"> razvidna iz </w:t>
      </w:r>
      <w:r w:rsidR="00817354" w:rsidRPr="009F073F">
        <w:t>p</w:t>
      </w:r>
      <w:r w:rsidR="00DD69E2" w:rsidRPr="009F073F">
        <w:t>reglednice </w:t>
      </w:r>
      <w:r w:rsidR="00FF0A71" w:rsidRPr="009F073F">
        <w:t>1</w:t>
      </w:r>
      <w:r w:rsidR="00FC2322" w:rsidRPr="009F073F">
        <w:t>.</w:t>
      </w:r>
      <w:r w:rsidR="00DD69E2" w:rsidRPr="009F073F">
        <w:t xml:space="preserve"> </w:t>
      </w:r>
      <w:r w:rsidR="00EF631E" w:rsidRPr="009F073F">
        <w:t xml:space="preserve">Vloge, ki so jih upravičenci oddali ministrstvu, pristojnemu za ribištvo, ali občinskim komisijam, ki so jih vnesle v aplikacijo AJDA, obravnava in o njih odloča Agencija </w:t>
      </w:r>
      <w:r w:rsidR="00EF631E" w:rsidRPr="009F073F">
        <w:rPr>
          <w:lang w:eastAsia="sl-SI"/>
        </w:rPr>
        <w:t xml:space="preserve">Republike Slovenije za kmetijske trge in razvoj podeželja (v nadaljnjem besedilu: </w:t>
      </w:r>
      <w:r w:rsidR="00EF631E" w:rsidRPr="009F073F">
        <w:t>ARSKTRP).</w:t>
      </w:r>
    </w:p>
    <w:p w14:paraId="633B3B19" w14:textId="77777777" w:rsidR="00FC2322" w:rsidRPr="00F96A0E" w:rsidRDefault="00FC2322" w:rsidP="00FC2322">
      <w:pPr>
        <w:jc w:val="both"/>
        <w:rPr>
          <w:lang w:eastAsia="sl-SI"/>
        </w:rPr>
      </w:pPr>
    </w:p>
    <w:p w14:paraId="7257193A" w14:textId="77777777" w:rsidR="00FC2322" w:rsidRDefault="00FC2322" w:rsidP="00FC2322">
      <w:pPr>
        <w:jc w:val="both"/>
      </w:pPr>
      <w:r w:rsidRPr="002C05C5">
        <w:rPr>
          <w:lang w:eastAsia="sl-SI"/>
        </w:rPr>
        <w:lastRenderedPageBreak/>
        <w:t xml:space="preserve">Končna ocena </w:t>
      </w:r>
      <w:r>
        <w:rPr>
          <w:lang w:eastAsia="sl-SI"/>
        </w:rPr>
        <w:t>škode na stvareh</w:t>
      </w:r>
      <w:r w:rsidRPr="002C05C5">
        <w:rPr>
          <w:lang w:eastAsia="sl-SI"/>
        </w:rPr>
        <w:t xml:space="preserve"> </w:t>
      </w:r>
      <w:bookmarkStart w:id="1" w:name="_Hlk147735955"/>
      <w:r w:rsidRPr="002C05C5">
        <w:t>presega</w:t>
      </w:r>
      <w:r w:rsidRPr="00F96A0E">
        <w:t xml:space="preserve"> 0,3 promila načrtovanih prihodkov državnega proračuna </w:t>
      </w:r>
      <w:r w:rsidRPr="000445AE">
        <w:t>za leto 2023</w:t>
      </w:r>
      <w:r w:rsidRPr="00F96A0E">
        <w:t xml:space="preserve">, </w:t>
      </w:r>
      <w:bookmarkEnd w:id="1"/>
      <w:r>
        <w:t>kar pomeni, da je v skladu s</w:t>
      </w:r>
      <w:r w:rsidRPr="00F96A0E">
        <w:t xml:space="preserve"> </w:t>
      </w:r>
      <w:r>
        <w:t>tretjim odstavkom 44.b člena Z</w:t>
      </w:r>
      <w:r w:rsidRPr="006847DF">
        <w:t>akon</w:t>
      </w:r>
      <w:r>
        <w:t>a</w:t>
      </w:r>
      <w:r w:rsidRPr="006847DF">
        <w:t xml:space="preserve"> o odpravi posledic naravnih nesreč (Uradni list RS, št. 114/05 – uradno prečiščeno besedilo, 90/07, 102/07, 40/12 – ZUJF, 17/14, 163/22, 18/23 – ZDU-1O, 88/23, 95/23 – ZIUOPZP in 117/23 – ZIUOPZP-A</w:t>
      </w:r>
      <w:r w:rsidR="00A6428A">
        <w:t>;</w:t>
      </w:r>
      <w:r>
        <w:t xml:space="preserve"> v nadaljnjem besedilu:</w:t>
      </w:r>
      <w:r w:rsidRPr="006847DF">
        <w:t xml:space="preserve"> </w:t>
      </w:r>
      <w:r>
        <w:t>ZOPNN</w:t>
      </w:r>
      <w:r w:rsidR="00A6428A">
        <w:t>)</w:t>
      </w:r>
      <w:r w:rsidRPr="00F96A0E">
        <w:t xml:space="preserve"> dosežen</w:t>
      </w:r>
      <w:r w:rsidR="00A6428A">
        <w:t>a mejna</w:t>
      </w:r>
      <w:r w:rsidRPr="00F96A0E">
        <w:t xml:space="preserve"> </w:t>
      </w:r>
      <w:r w:rsidR="00A6428A">
        <w:t xml:space="preserve">vrednost </w:t>
      </w:r>
      <w:r w:rsidR="00907DF0">
        <w:t>za potrditev</w:t>
      </w:r>
      <w:r w:rsidRPr="00F96A0E">
        <w:t xml:space="preserve"> naravn</w:t>
      </w:r>
      <w:r>
        <w:t>e</w:t>
      </w:r>
      <w:r w:rsidRPr="00F96A0E">
        <w:t xml:space="preserve"> nesreč</w:t>
      </w:r>
      <w:r>
        <w:t xml:space="preserve">e </w:t>
      </w:r>
      <w:r w:rsidR="00A6428A">
        <w:t xml:space="preserve">in </w:t>
      </w:r>
      <w:r>
        <w:t>uporabo sredstev državnega proračuna.</w:t>
      </w:r>
    </w:p>
    <w:p w14:paraId="126FBC89" w14:textId="77777777" w:rsidR="00FC2322" w:rsidRPr="00F96A0E" w:rsidRDefault="00FC2322" w:rsidP="00FC2322">
      <w:pPr>
        <w:jc w:val="both"/>
      </w:pPr>
    </w:p>
    <w:p w14:paraId="63A08DFD" w14:textId="5FB9B3A6" w:rsidR="00FC2322" w:rsidRPr="00F96A0E" w:rsidRDefault="00FC2322" w:rsidP="00FC2322">
      <w:pPr>
        <w:jc w:val="both"/>
      </w:pPr>
      <w:r w:rsidRPr="00282E59">
        <w:t>V skladu z 72. členom Zakona o interventnih ukrepih za odpravo posledic poplav in zemeljskih plazov iz avgusta 2023 (Uradni list RS, št. 95/23</w:t>
      </w:r>
      <w:r w:rsidR="008D6A65">
        <w:t>,</w:t>
      </w:r>
      <w:r w:rsidRPr="00282E59">
        <w:t xml:space="preserve"> 117/23</w:t>
      </w:r>
      <w:r w:rsidR="008D6A65">
        <w:t xml:space="preserve"> in</w:t>
      </w:r>
      <w:r w:rsidR="008D6A65" w:rsidRPr="008D6A65">
        <w:rPr>
          <w:rFonts w:cs="Arial"/>
          <w:szCs w:val="20"/>
        </w:rPr>
        <w:t xml:space="preserve"> </w:t>
      </w:r>
      <w:r w:rsidR="008D6A65">
        <w:rPr>
          <w:rFonts w:cs="Arial"/>
          <w:szCs w:val="20"/>
        </w:rPr>
        <w:t xml:space="preserve">131/23 </w:t>
      </w:r>
      <w:r w:rsidR="008D6A65" w:rsidRPr="002E28DD">
        <w:rPr>
          <w:rFonts w:cs="Arial"/>
          <w:szCs w:val="20"/>
        </w:rPr>
        <w:t>– ZORZFS</w:t>
      </w:r>
      <w:r w:rsidRPr="00282E59">
        <w:t xml:space="preserve">; v nadaljnjem besedilu: ZIUOPZP) </w:t>
      </w:r>
      <w:r w:rsidR="006C726D">
        <w:t>P</w:t>
      </w:r>
      <w:r w:rsidRPr="00282E59">
        <w:t>rogram odprave posledic škode v gospodarstvu, ki se nanaša na škodo v sektorju ribištva in akvakulture</w:t>
      </w:r>
      <w:r w:rsidR="006C726D">
        <w:t>,</w:t>
      </w:r>
      <w:r w:rsidR="006C726D" w:rsidRPr="007005A9">
        <w:t xml:space="preserve"> zaradi poplav </w:t>
      </w:r>
      <w:r w:rsidR="006C726D">
        <w:t>in zemeljskih plazov 4</w:t>
      </w:r>
      <w:r w:rsidR="006C726D" w:rsidRPr="007005A9">
        <w:t>. avgusta 2023 (v nadaljnjem besedilu: program)</w:t>
      </w:r>
      <w:r w:rsidRPr="00282E59">
        <w:t>, predloži vladi ministrstvo, pristojno za kmetijstvo in ribištvo, ki je v skladu z 71. členom</w:t>
      </w:r>
      <w:r w:rsidR="008D6A65" w:rsidRPr="008D6A65">
        <w:t xml:space="preserve"> </w:t>
      </w:r>
      <w:r w:rsidR="008D6A65" w:rsidRPr="00282E59">
        <w:t>ZIUOPZP</w:t>
      </w:r>
      <w:r w:rsidRPr="00282E59">
        <w:t xml:space="preserve"> pristojno tudi za oceno škode.</w:t>
      </w:r>
    </w:p>
    <w:p w14:paraId="217401EC" w14:textId="77777777" w:rsidR="00FC2322" w:rsidRDefault="00FC2322" w:rsidP="00FC2322">
      <w:pPr>
        <w:jc w:val="both"/>
        <w:rPr>
          <w:noProof/>
        </w:rPr>
      </w:pPr>
    </w:p>
    <w:p w14:paraId="7A7A7A7F" w14:textId="4BC6B00A" w:rsidR="00FC2322" w:rsidRPr="007005A9" w:rsidRDefault="00FC2322" w:rsidP="00FC2322">
      <w:pPr>
        <w:jc w:val="both"/>
        <w:rPr>
          <w:noProof/>
        </w:rPr>
      </w:pPr>
      <w:r w:rsidRPr="007005A9">
        <w:rPr>
          <w:noProof/>
        </w:rPr>
        <w:t xml:space="preserve">Namen </w:t>
      </w:r>
      <w:bookmarkStart w:id="2" w:name="_Hlk147840058"/>
      <w:r w:rsidR="006C726D">
        <w:t>p</w:t>
      </w:r>
      <w:r w:rsidRPr="007005A9">
        <w:t>rogram</w:t>
      </w:r>
      <w:r w:rsidR="00EF273C">
        <w:t>a</w:t>
      </w:r>
      <w:bookmarkEnd w:id="2"/>
      <w:r w:rsidRPr="007005A9">
        <w:rPr>
          <w:noProof/>
        </w:rPr>
        <w:t xml:space="preserve"> je zagotovitev stabilnih razmer in omejitev gospodarske škode </w:t>
      </w:r>
      <w:r w:rsidR="00A6428A">
        <w:rPr>
          <w:noProof/>
        </w:rPr>
        <w:t>pri</w:t>
      </w:r>
      <w:r w:rsidR="00A6428A" w:rsidRPr="007005A9">
        <w:rPr>
          <w:noProof/>
        </w:rPr>
        <w:t xml:space="preserve"> </w:t>
      </w:r>
      <w:r w:rsidRPr="007005A9">
        <w:rPr>
          <w:noProof/>
        </w:rPr>
        <w:t>najbolj prizadetih in ogroženih subjektih v sektorju ribištva in akvakulture.</w:t>
      </w:r>
    </w:p>
    <w:p w14:paraId="47BA4A14" w14:textId="77777777" w:rsidR="00FC2322" w:rsidRPr="00F96A0E" w:rsidRDefault="00FC2322" w:rsidP="00FC2322">
      <w:pPr>
        <w:jc w:val="both"/>
        <w:rPr>
          <w:noProof/>
        </w:rPr>
      </w:pPr>
    </w:p>
    <w:p w14:paraId="50B8C97D" w14:textId="77777777" w:rsidR="008D6A65" w:rsidRDefault="00FC2322" w:rsidP="00FC2322">
      <w:pPr>
        <w:jc w:val="both"/>
        <w:rPr>
          <w:noProof/>
        </w:rPr>
      </w:pPr>
      <w:r w:rsidRPr="00F96A0E">
        <w:rPr>
          <w:noProof/>
        </w:rPr>
        <w:t>Cilj progra</w:t>
      </w:r>
      <w:r w:rsidR="00427BCB">
        <w:rPr>
          <w:noProof/>
        </w:rPr>
        <w:t>ma je dodelitev finančne pomoči</w:t>
      </w:r>
      <w:r w:rsidRPr="00F96A0E">
        <w:rPr>
          <w:noProof/>
        </w:rPr>
        <w:t xml:space="preserve"> prizadetim </w:t>
      </w:r>
      <w:r w:rsidRPr="000445AE">
        <w:rPr>
          <w:noProof/>
        </w:rPr>
        <w:t xml:space="preserve">subjektom v sektorju ribištva in akvakulture </w:t>
      </w:r>
      <w:r>
        <w:rPr>
          <w:noProof/>
        </w:rPr>
        <w:t xml:space="preserve">za škodo na stvareh, ki je nastala zaradi posledic poplav 4. avgusta </w:t>
      </w:r>
      <w:r w:rsidRPr="00F96A0E">
        <w:rPr>
          <w:noProof/>
        </w:rPr>
        <w:t>202</w:t>
      </w:r>
      <w:r>
        <w:rPr>
          <w:noProof/>
        </w:rPr>
        <w:t>3</w:t>
      </w:r>
      <w:r w:rsidRPr="00F96A0E">
        <w:rPr>
          <w:noProof/>
        </w:rPr>
        <w:t>.</w:t>
      </w:r>
    </w:p>
    <w:p w14:paraId="5C16B3A6" w14:textId="77777777" w:rsidR="008D6A65" w:rsidRDefault="008D6A65" w:rsidP="00FC2322">
      <w:pPr>
        <w:jc w:val="both"/>
        <w:rPr>
          <w:noProof/>
        </w:rPr>
      </w:pPr>
    </w:p>
    <w:p w14:paraId="6DF6CF14" w14:textId="4A4F599A" w:rsidR="00FC2322" w:rsidRPr="00F96A0E" w:rsidRDefault="00FC2322" w:rsidP="00FC2322">
      <w:pPr>
        <w:jc w:val="both"/>
        <w:rPr>
          <w:noProof/>
        </w:rPr>
      </w:pPr>
      <w:r>
        <w:rPr>
          <w:noProof/>
        </w:rPr>
        <w:t>S</w:t>
      </w:r>
      <w:r w:rsidRPr="000445AE">
        <w:rPr>
          <w:noProof/>
        </w:rPr>
        <w:t>ubjekt</w:t>
      </w:r>
      <w:r>
        <w:rPr>
          <w:noProof/>
        </w:rPr>
        <w:t>i</w:t>
      </w:r>
      <w:r w:rsidRPr="000445AE">
        <w:rPr>
          <w:noProof/>
        </w:rPr>
        <w:t xml:space="preserve"> v sektorju ribištva in akvakulture </w:t>
      </w:r>
      <w:r w:rsidR="00E471DB">
        <w:rPr>
          <w:noProof/>
        </w:rPr>
        <w:t xml:space="preserve">niso utrpeli </w:t>
      </w:r>
      <w:r>
        <w:rPr>
          <w:noProof/>
        </w:rPr>
        <w:t>škode na stvareh zaradi plazov.</w:t>
      </w:r>
    </w:p>
    <w:p w14:paraId="3073220F" w14:textId="77777777" w:rsidR="007877F3" w:rsidRPr="00F96A0E" w:rsidRDefault="007877F3" w:rsidP="00760A80">
      <w:pPr>
        <w:jc w:val="both"/>
        <w:rPr>
          <w:rFonts w:cs="Arial"/>
          <w:noProof/>
          <w:szCs w:val="20"/>
          <w:highlight w:val="yellow"/>
        </w:rPr>
      </w:pPr>
    </w:p>
    <w:p w14:paraId="4BEE7396" w14:textId="77777777" w:rsidR="00F96A0E" w:rsidRPr="003A6FD0" w:rsidRDefault="00F96A0E" w:rsidP="00760A80">
      <w:pPr>
        <w:pStyle w:val="Naslov1"/>
      </w:pPr>
      <w:r w:rsidRPr="003A6FD0">
        <w:t>PRAVNE PODLAGE</w:t>
      </w:r>
    </w:p>
    <w:p w14:paraId="15D52F0A" w14:textId="77777777" w:rsidR="00F96A0E" w:rsidRPr="00F96A0E" w:rsidRDefault="00F96A0E" w:rsidP="006E3A8D">
      <w:pPr>
        <w:jc w:val="both"/>
      </w:pPr>
    </w:p>
    <w:p w14:paraId="2E7A5B8A" w14:textId="3C1474B3" w:rsidR="00F96A0E" w:rsidRPr="00F96A0E" w:rsidRDefault="00F96A0E" w:rsidP="00760A80">
      <w:pPr>
        <w:jc w:val="both"/>
      </w:pPr>
      <w:r w:rsidRPr="008F790F">
        <w:t xml:space="preserve">Program je pripravljen na podlagi </w:t>
      </w:r>
      <w:r w:rsidR="008F790F" w:rsidRPr="008F790F">
        <w:t>7</w:t>
      </w:r>
      <w:r w:rsidR="008D6A65">
        <w:t>2</w:t>
      </w:r>
      <w:r w:rsidR="008F790F" w:rsidRPr="008F790F">
        <w:t>.</w:t>
      </w:r>
      <w:r w:rsidR="0032311B" w:rsidRPr="008F790F">
        <w:t xml:space="preserve"> člena </w:t>
      </w:r>
      <w:r w:rsidR="008F790F" w:rsidRPr="008F790F">
        <w:rPr>
          <w:color w:val="000000"/>
        </w:rPr>
        <w:t>ZIUOPZP</w:t>
      </w:r>
      <w:r w:rsidRPr="004E10E3">
        <w:t xml:space="preserve"> in sklepa vlade št.</w:t>
      </w:r>
      <w:r w:rsidRPr="004E10E3">
        <w:rPr>
          <w:lang w:eastAsia="sl-SI"/>
        </w:rPr>
        <w:t xml:space="preserve"> </w:t>
      </w:r>
      <w:r w:rsidR="004E10E3" w:rsidRPr="004E10E3">
        <w:rPr>
          <w:lang w:eastAsia="sl-SI"/>
        </w:rPr>
        <w:t>84400-14/2023/7</w:t>
      </w:r>
      <w:r w:rsidRPr="004E10E3">
        <w:rPr>
          <w:lang w:eastAsia="sl-SI"/>
        </w:rPr>
        <w:t xml:space="preserve"> z dne </w:t>
      </w:r>
      <w:r w:rsidR="004E10E3" w:rsidRPr="004E10E3">
        <w:rPr>
          <w:lang w:eastAsia="sl-SI"/>
        </w:rPr>
        <w:t>25</w:t>
      </w:r>
      <w:r w:rsidRPr="004E10E3">
        <w:rPr>
          <w:lang w:eastAsia="sl-SI"/>
        </w:rPr>
        <w:t xml:space="preserve">. </w:t>
      </w:r>
      <w:r w:rsidR="004E10E3" w:rsidRPr="004E10E3">
        <w:rPr>
          <w:lang w:eastAsia="sl-SI"/>
        </w:rPr>
        <w:t>10</w:t>
      </w:r>
      <w:r w:rsidRPr="004E10E3">
        <w:rPr>
          <w:lang w:eastAsia="sl-SI"/>
        </w:rPr>
        <w:t>. 2023</w:t>
      </w:r>
      <w:r w:rsidRPr="004E10E3">
        <w:t>.</w:t>
      </w:r>
    </w:p>
    <w:p w14:paraId="27168CDC" w14:textId="77777777" w:rsidR="00F96A0E" w:rsidRPr="00F96A0E" w:rsidRDefault="00F96A0E" w:rsidP="00760A80">
      <w:pPr>
        <w:jc w:val="both"/>
      </w:pPr>
    </w:p>
    <w:p w14:paraId="27269197" w14:textId="77777777" w:rsidR="00F96A0E" w:rsidRPr="00F96A0E" w:rsidRDefault="00F96A0E" w:rsidP="00760A80">
      <w:pPr>
        <w:jc w:val="both"/>
      </w:pPr>
      <w:r w:rsidRPr="00F96A0E">
        <w:t>Končna ocena škode</w:t>
      </w:r>
      <w:r w:rsidR="00AA49D7">
        <w:t xml:space="preserve"> na </w:t>
      </w:r>
      <w:r w:rsidR="00CC0491">
        <w:t>stvareh</w:t>
      </w:r>
      <w:r w:rsidRPr="00F96A0E">
        <w:t xml:space="preserve"> je pripravljena v skladu z določbami ZOPNN, </w:t>
      </w:r>
      <w:r w:rsidR="008F790F" w:rsidRPr="008F790F">
        <w:t>ZIUOPZP</w:t>
      </w:r>
      <w:r w:rsidR="008F790F">
        <w:t xml:space="preserve">, </w:t>
      </w:r>
      <w:r w:rsidRPr="00F96A0E">
        <w:t xml:space="preserve">Zakona o varstvu pred naravnimi in drugimi nesrečami (Uradni list RS, št. 51/06 – uradno prečiščeno besedilo, 97/10, 21/18 – </w:t>
      </w:r>
      <w:proofErr w:type="spellStart"/>
      <w:r w:rsidR="00A333AA">
        <w:t>ZNOrg</w:t>
      </w:r>
      <w:proofErr w:type="spellEnd"/>
      <w:r w:rsidR="00A333AA">
        <w:t xml:space="preserve"> in 117/22</w:t>
      </w:r>
      <w:r w:rsidR="001B0C90">
        <w:t>) ter u</w:t>
      </w:r>
      <w:r w:rsidRPr="00AA49D7">
        <w:t>redbe o metodologiji.</w:t>
      </w:r>
    </w:p>
    <w:p w14:paraId="0DAC1424" w14:textId="77777777" w:rsidR="00F96A0E" w:rsidRPr="00F96A0E" w:rsidRDefault="00F96A0E" w:rsidP="00760A80">
      <w:pPr>
        <w:jc w:val="both"/>
      </w:pPr>
    </w:p>
    <w:p w14:paraId="1D8D6B18" w14:textId="77777777" w:rsidR="007B4BE4" w:rsidRDefault="00CE39D7" w:rsidP="00760A80">
      <w:pPr>
        <w:jc w:val="both"/>
        <w:rPr>
          <w:color w:val="000000"/>
        </w:rPr>
      </w:pPr>
      <w:r w:rsidRPr="00CE39D7">
        <w:rPr>
          <w:color w:val="000000"/>
        </w:rPr>
        <w:t xml:space="preserve">S programom se državna pomoč za odpravo posledic škode na stvareh v sektorju ribištva in akvakulture zaradi poplav 4. avgusta 2023 (v nadaljnjem besedilu: državna pomoč) </w:t>
      </w:r>
      <w:r w:rsidR="00F21D40">
        <w:rPr>
          <w:color w:val="000000"/>
        </w:rPr>
        <w:t>upravičencem dodeli v skladu z 49. členom Uredbe Komisije (</w:t>
      </w:r>
      <w:r w:rsidRPr="00CE39D7">
        <w:rPr>
          <w:color w:val="000000"/>
        </w:rPr>
        <w:t>EU) 2022/2473 z dne 14. decembra 2022 o razglasitvi nekaterih vrst pomoči za podjetja, ki se ukvarjajo s proizvodnjo, predelavo in trženjem ribiških proizvodov iz akvakulture, za združljive z notranjim trgom z uporabo členov 107 in 108 Pogodbe o delovanju Evropske unije (UL L št. 327 z dne 21. 12. 2022, str. 1), zadnjič spremenjene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w:t>
      </w:r>
      <w:r>
        <w:rPr>
          <w:color w:val="000000"/>
        </w:rPr>
        <w:t xml:space="preserve"> 167 z dne 30. 6. 2023, str. 1)</w:t>
      </w:r>
      <w:r w:rsidR="00F21D40">
        <w:rPr>
          <w:color w:val="000000"/>
        </w:rPr>
        <w:t>,</w:t>
      </w:r>
      <w:r w:rsidRPr="00CE39D7">
        <w:rPr>
          <w:color w:val="000000"/>
        </w:rPr>
        <w:t xml:space="preserve"> (v nadaljnjem besedilu: Uredba 2473/2022/EU</w:t>
      </w:r>
      <w:r w:rsidR="00F21D40">
        <w:rPr>
          <w:color w:val="000000"/>
        </w:rPr>
        <w:t>).</w:t>
      </w:r>
    </w:p>
    <w:p w14:paraId="55522C2B" w14:textId="77777777" w:rsidR="00F21D40" w:rsidRPr="00F96A0E" w:rsidRDefault="00F21D40" w:rsidP="00760A80">
      <w:pPr>
        <w:jc w:val="both"/>
        <w:rPr>
          <w:color w:val="000000"/>
        </w:rPr>
      </w:pPr>
    </w:p>
    <w:p w14:paraId="4C754D27" w14:textId="77777777" w:rsidR="00F96A0E" w:rsidRPr="00F96A0E" w:rsidRDefault="00F96A0E" w:rsidP="00D10FC9">
      <w:pPr>
        <w:jc w:val="both"/>
        <w:rPr>
          <w:color w:val="000000"/>
        </w:rPr>
      </w:pPr>
      <w:r w:rsidRPr="00F96A0E">
        <w:rPr>
          <w:color w:val="000000"/>
        </w:rPr>
        <w:t xml:space="preserve">Državna pomoč se posameznim upravičencem dodeli </w:t>
      </w:r>
      <w:r w:rsidR="008346FC">
        <w:rPr>
          <w:color w:val="000000"/>
        </w:rPr>
        <w:t>tako</w:t>
      </w:r>
      <w:r w:rsidRPr="00F96A0E">
        <w:rPr>
          <w:color w:val="000000"/>
        </w:rPr>
        <w:t>, da višina sredstev ne presega omejitev</w:t>
      </w:r>
      <w:r>
        <w:rPr>
          <w:color w:val="000000"/>
        </w:rPr>
        <w:t>,</w:t>
      </w:r>
      <w:r w:rsidRPr="00F96A0E">
        <w:rPr>
          <w:color w:val="000000"/>
        </w:rPr>
        <w:t xml:space="preserve"> določenih v Uredbi 247</w:t>
      </w:r>
      <w:r w:rsidR="00874E4E">
        <w:rPr>
          <w:color w:val="000000"/>
        </w:rPr>
        <w:t>3</w:t>
      </w:r>
      <w:r w:rsidRPr="00F96A0E">
        <w:rPr>
          <w:color w:val="000000"/>
        </w:rPr>
        <w:t>/2022/EU, ter je sorazmerna z višino ocenjene škode posameznemu upravičencu.</w:t>
      </w:r>
    </w:p>
    <w:p w14:paraId="4B1DC1B6" w14:textId="77777777" w:rsidR="00F96A0E" w:rsidRPr="00F96A0E" w:rsidRDefault="00F96A0E" w:rsidP="00760A80">
      <w:pPr>
        <w:jc w:val="both"/>
        <w:rPr>
          <w:color w:val="000000"/>
        </w:rPr>
      </w:pPr>
    </w:p>
    <w:p w14:paraId="4F9D3636" w14:textId="77777777" w:rsidR="00F96A0E" w:rsidRDefault="00F96A0E" w:rsidP="00760A80">
      <w:pPr>
        <w:jc w:val="both"/>
        <w:rPr>
          <w:color w:val="000000"/>
        </w:rPr>
      </w:pPr>
      <w:r w:rsidRPr="00A6691C">
        <w:rPr>
          <w:color w:val="000000"/>
        </w:rPr>
        <w:t>Drža</w:t>
      </w:r>
      <w:r w:rsidR="00761C52">
        <w:rPr>
          <w:color w:val="000000"/>
        </w:rPr>
        <w:t>vna pomoč je</w:t>
      </w:r>
      <w:r w:rsidRPr="00A6691C">
        <w:rPr>
          <w:color w:val="000000"/>
        </w:rPr>
        <w:t xml:space="preserve"> v skladu</w:t>
      </w:r>
      <w:r w:rsidR="0032311B" w:rsidRPr="00A6691C">
        <w:rPr>
          <w:color w:val="000000"/>
        </w:rPr>
        <w:t xml:space="preserve"> </w:t>
      </w:r>
      <w:r w:rsidR="00574C5E">
        <w:rPr>
          <w:color w:val="000000"/>
        </w:rPr>
        <w:t xml:space="preserve">s </w:t>
      </w:r>
      <w:r w:rsidR="00A6691C" w:rsidRPr="00A6691C">
        <w:rPr>
          <w:color w:val="000000"/>
        </w:rPr>
        <w:t>74</w:t>
      </w:r>
      <w:r w:rsidR="0032311B" w:rsidRPr="00A6691C">
        <w:rPr>
          <w:color w:val="000000"/>
        </w:rPr>
        <w:t>. členom</w:t>
      </w:r>
      <w:r w:rsidR="00A6691C" w:rsidRPr="00A6691C">
        <w:t xml:space="preserve"> </w:t>
      </w:r>
      <w:r w:rsidR="00574C5E">
        <w:rPr>
          <w:color w:val="000000"/>
        </w:rPr>
        <w:t>ZIUOPZP in v povezavi s</w:t>
      </w:r>
      <w:r w:rsidR="00562AC1">
        <w:rPr>
          <w:color w:val="000000"/>
        </w:rPr>
        <w:t xml:space="preserve"> 44.</w:t>
      </w:r>
      <w:r w:rsidR="008936B2">
        <w:rPr>
          <w:color w:val="000000"/>
        </w:rPr>
        <w:t>d</w:t>
      </w:r>
      <w:r w:rsidR="00A6691C" w:rsidRPr="00A6691C">
        <w:rPr>
          <w:color w:val="000000"/>
        </w:rPr>
        <w:t xml:space="preserve"> členom ZOPNN</w:t>
      </w:r>
      <w:r w:rsidR="00761C52">
        <w:rPr>
          <w:color w:val="000000"/>
        </w:rPr>
        <w:t xml:space="preserve"> že zagotovljena</w:t>
      </w:r>
      <w:r w:rsidRPr="00A6691C">
        <w:rPr>
          <w:color w:val="000000"/>
        </w:rPr>
        <w:t xml:space="preserve"> v letu 202</w:t>
      </w:r>
      <w:r w:rsidR="00A6691C" w:rsidRPr="00A6691C">
        <w:rPr>
          <w:color w:val="000000"/>
        </w:rPr>
        <w:t>4</w:t>
      </w:r>
      <w:r w:rsidRPr="00A6691C">
        <w:rPr>
          <w:color w:val="000000"/>
        </w:rPr>
        <w:t xml:space="preserve"> iz sredstev proračunske rezerve.</w:t>
      </w:r>
    </w:p>
    <w:p w14:paraId="5D35A050" w14:textId="77777777" w:rsidR="00F96A0E" w:rsidRPr="00F96A0E" w:rsidRDefault="00F96A0E" w:rsidP="00760A80">
      <w:pPr>
        <w:autoSpaceDE w:val="0"/>
        <w:autoSpaceDN w:val="0"/>
        <w:adjustRightInd w:val="0"/>
        <w:jc w:val="both"/>
        <w:rPr>
          <w:rFonts w:cs="Arial"/>
          <w:b/>
          <w:bCs/>
          <w:color w:val="000000"/>
          <w:szCs w:val="20"/>
        </w:rPr>
      </w:pPr>
    </w:p>
    <w:p w14:paraId="6D541013" w14:textId="77777777" w:rsidR="00F96A0E" w:rsidRPr="003A6FD0" w:rsidRDefault="00F96A0E" w:rsidP="00760A80">
      <w:pPr>
        <w:pStyle w:val="Naslov1"/>
      </w:pPr>
      <w:r w:rsidRPr="003A6FD0">
        <w:t xml:space="preserve">VREMENSKE RAZMERE </w:t>
      </w:r>
      <w:r w:rsidR="003A6FD0" w:rsidRPr="003A6FD0">
        <w:t>OD 3. DO 6. AVGUSTA</w:t>
      </w:r>
      <w:r w:rsidRPr="003A6FD0">
        <w:t xml:space="preserve"> 202</w:t>
      </w:r>
      <w:r w:rsidR="0032311B" w:rsidRPr="003A6FD0">
        <w:t>3</w:t>
      </w:r>
    </w:p>
    <w:p w14:paraId="4CF9A223" w14:textId="77777777" w:rsidR="003A6FD0" w:rsidRPr="003A6FD0" w:rsidRDefault="003A6FD0" w:rsidP="00760A80">
      <w:pPr>
        <w:jc w:val="both"/>
        <w:rPr>
          <w:lang w:eastAsia="sl-SI"/>
        </w:rPr>
      </w:pPr>
    </w:p>
    <w:p w14:paraId="1FCDEEA9" w14:textId="102FA6B4" w:rsidR="006127FA" w:rsidRDefault="006127FA" w:rsidP="00900A02">
      <w:pPr>
        <w:jc w:val="both"/>
        <w:rPr>
          <w:lang w:eastAsia="sl-SI"/>
        </w:rPr>
      </w:pPr>
      <w:r w:rsidRPr="003A6FD0">
        <w:rPr>
          <w:lang w:eastAsia="sl-SI"/>
        </w:rPr>
        <w:lastRenderedPageBreak/>
        <w:t xml:space="preserve">Med 3. in 6. avgustom </w:t>
      </w:r>
      <w:r>
        <w:rPr>
          <w:lang w:eastAsia="sl-SI"/>
        </w:rPr>
        <w:t xml:space="preserve">2023 </w:t>
      </w:r>
      <w:r w:rsidRPr="003A6FD0">
        <w:rPr>
          <w:lang w:eastAsia="sl-SI"/>
        </w:rPr>
        <w:t xml:space="preserve">so Slovenijo zajele obilne padavine z nevihtami, močnimi nalivi in plohami. V noči s 3. na 4. avgust so </w:t>
      </w:r>
      <w:r w:rsidR="00DD1116">
        <w:rPr>
          <w:lang w:eastAsia="sl-SI"/>
        </w:rPr>
        <w:t xml:space="preserve">izjemno intenzivne </w:t>
      </w:r>
      <w:r w:rsidRPr="003A6FD0">
        <w:rPr>
          <w:lang w:eastAsia="sl-SI"/>
        </w:rPr>
        <w:t>padavine zajel</w:t>
      </w:r>
      <w:r w:rsidR="00DD1116">
        <w:rPr>
          <w:lang w:eastAsia="sl-SI"/>
        </w:rPr>
        <w:t>e</w:t>
      </w:r>
      <w:r w:rsidRPr="003A6FD0">
        <w:rPr>
          <w:lang w:eastAsia="sl-SI"/>
        </w:rPr>
        <w:t xml:space="preserve"> porečja na širšem območju Kamniško-Savinjskih Alp, Karavank s Koroško in Savinjsko dolino, Škofjeloškega</w:t>
      </w:r>
      <w:r w:rsidR="00DD1116">
        <w:rPr>
          <w:lang w:eastAsia="sl-SI"/>
        </w:rPr>
        <w:t xml:space="preserve"> hribovja</w:t>
      </w:r>
      <w:r w:rsidRPr="003A6FD0">
        <w:rPr>
          <w:lang w:eastAsia="sl-SI"/>
        </w:rPr>
        <w:t>, Cerkljanskega</w:t>
      </w:r>
      <w:r w:rsidR="00DD1116">
        <w:rPr>
          <w:lang w:eastAsia="sl-SI"/>
        </w:rPr>
        <w:t xml:space="preserve"> hribovja</w:t>
      </w:r>
      <w:r w:rsidRPr="003A6FD0">
        <w:rPr>
          <w:lang w:eastAsia="sl-SI"/>
        </w:rPr>
        <w:t xml:space="preserve"> in Polhograjskega hribovja. </w:t>
      </w:r>
      <w:r w:rsidR="00DD1116">
        <w:rPr>
          <w:lang w:eastAsia="sl-SI"/>
        </w:rPr>
        <w:t>V p</w:t>
      </w:r>
      <w:r w:rsidRPr="003A6FD0">
        <w:rPr>
          <w:lang w:eastAsia="sl-SI"/>
        </w:rPr>
        <w:t xml:space="preserve">redhodno namočena porečja (posledica julijskih padavin s številnimi neurji) </w:t>
      </w:r>
      <w:r w:rsidR="00DD1116">
        <w:rPr>
          <w:lang w:eastAsia="sl-SI"/>
        </w:rPr>
        <w:t>je</w:t>
      </w:r>
      <w:r w:rsidR="00DD1116" w:rsidRPr="003A6FD0">
        <w:rPr>
          <w:lang w:eastAsia="sl-SI"/>
        </w:rPr>
        <w:t xml:space="preserve"> </w:t>
      </w:r>
      <w:r w:rsidRPr="003A6FD0">
        <w:rPr>
          <w:lang w:eastAsia="sl-SI"/>
        </w:rPr>
        <w:t>v 6</w:t>
      </w:r>
      <w:r w:rsidR="00DD1116">
        <w:rPr>
          <w:lang w:eastAsia="sl-SI"/>
        </w:rPr>
        <w:t>–</w:t>
      </w:r>
      <w:r w:rsidRPr="003A6FD0">
        <w:rPr>
          <w:lang w:eastAsia="sl-SI"/>
        </w:rPr>
        <w:t xml:space="preserve">12 urah </w:t>
      </w:r>
      <w:r w:rsidR="00DD1116">
        <w:rPr>
          <w:lang w:eastAsia="sl-SI"/>
        </w:rPr>
        <w:t>padlo o</w:t>
      </w:r>
      <w:r w:rsidRPr="003A6FD0">
        <w:rPr>
          <w:lang w:eastAsia="sl-SI"/>
        </w:rPr>
        <w:t xml:space="preserve">d 150 </w:t>
      </w:r>
      <w:r w:rsidR="00DD1116">
        <w:rPr>
          <w:lang w:eastAsia="sl-SI"/>
        </w:rPr>
        <w:t>do</w:t>
      </w:r>
      <w:r w:rsidR="00DD1116" w:rsidRPr="003A6FD0">
        <w:rPr>
          <w:lang w:eastAsia="sl-SI"/>
        </w:rPr>
        <w:t xml:space="preserve"> </w:t>
      </w:r>
      <w:r w:rsidRPr="003A6FD0">
        <w:rPr>
          <w:lang w:eastAsia="sl-SI"/>
        </w:rPr>
        <w:t>200 mm dežja, k</w:t>
      </w:r>
      <w:r w:rsidR="00DD1116">
        <w:rPr>
          <w:lang w:eastAsia="sl-SI"/>
        </w:rPr>
        <w:t>ar</w:t>
      </w:r>
      <w:r w:rsidRPr="003A6FD0">
        <w:rPr>
          <w:lang w:eastAsia="sl-SI"/>
        </w:rPr>
        <w:t xml:space="preserve"> je povzročil</w:t>
      </w:r>
      <w:r w:rsidR="00DD1116">
        <w:rPr>
          <w:lang w:eastAsia="sl-SI"/>
        </w:rPr>
        <w:t>o</w:t>
      </w:r>
      <w:r w:rsidRPr="003A6FD0">
        <w:rPr>
          <w:lang w:eastAsia="sl-SI"/>
        </w:rPr>
        <w:t xml:space="preserve"> silovit porast številnih hudournikov, manjših vodotokov in rek. Tridnevni seštevek padavin po celotni Sloveniji je znašal kar do 300 mm dežja</w:t>
      </w:r>
      <w:r w:rsidR="00DD1116">
        <w:rPr>
          <w:lang w:eastAsia="sl-SI"/>
        </w:rPr>
        <w:t xml:space="preserve"> na kvadratni meter</w:t>
      </w:r>
      <w:r w:rsidRPr="003A6FD0">
        <w:rPr>
          <w:lang w:eastAsia="sl-SI"/>
        </w:rPr>
        <w:t>.</w:t>
      </w:r>
    </w:p>
    <w:p w14:paraId="0F1AF088" w14:textId="77777777" w:rsidR="00696C5B" w:rsidRPr="0032311B" w:rsidRDefault="00696C5B" w:rsidP="00900A02">
      <w:pPr>
        <w:jc w:val="both"/>
        <w:rPr>
          <w:lang w:eastAsia="sl-SI"/>
        </w:rPr>
      </w:pPr>
    </w:p>
    <w:p w14:paraId="3A4989FC" w14:textId="77777777" w:rsidR="006127FA" w:rsidRDefault="006127FA" w:rsidP="00900A02">
      <w:pPr>
        <w:jc w:val="both"/>
        <w:rPr>
          <w:lang w:eastAsia="sl-SI"/>
        </w:rPr>
      </w:pPr>
      <w:r>
        <w:rPr>
          <w:lang w:eastAsia="sl-SI"/>
        </w:rPr>
        <w:t>Vremenske razmere 4. avgusta 2023 so</w:t>
      </w:r>
      <w:r w:rsidRPr="004B22DE">
        <w:rPr>
          <w:lang w:eastAsia="sl-SI"/>
        </w:rPr>
        <w:t xml:space="preserve"> spominjal</w:t>
      </w:r>
      <w:r>
        <w:rPr>
          <w:lang w:eastAsia="sl-SI"/>
        </w:rPr>
        <w:t>e</w:t>
      </w:r>
      <w:r w:rsidRPr="004B22DE">
        <w:rPr>
          <w:lang w:eastAsia="sl-SI"/>
        </w:rPr>
        <w:t xml:space="preserve"> na izjemne dogodke</w:t>
      </w:r>
      <w:r w:rsidRPr="003A6FD0">
        <w:rPr>
          <w:lang w:eastAsia="sl-SI"/>
        </w:rPr>
        <w:t>, ki so Slovenijo prizadeli v preteklih letih (1990, 2005, 2007, 2010, 2012, 2014), vendar jih je tokratni dogodek presegel po obsegu, marsikje pa tudi po silovitosti. Več</w:t>
      </w:r>
      <w:r w:rsidR="00640E06">
        <w:rPr>
          <w:lang w:eastAsia="sl-SI"/>
        </w:rPr>
        <w:t xml:space="preserve"> informacij</w:t>
      </w:r>
      <w:r w:rsidRPr="003A6FD0">
        <w:rPr>
          <w:lang w:eastAsia="sl-SI"/>
        </w:rPr>
        <w:t xml:space="preserve"> </w:t>
      </w:r>
      <w:r>
        <w:rPr>
          <w:lang w:eastAsia="sl-SI"/>
        </w:rPr>
        <w:t>je na voljo</w:t>
      </w:r>
      <w:r w:rsidRPr="003A6FD0">
        <w:rPr>
          <w:lang w:eastAsia="sl-SI"/>
        </w:rPr>
        <w:t xml:space="preserve"> v </w:t>
      </w:r>
      <w:r w:rsidR="00DD1116">
        <w:rPr>
          <w:lang w:eastAsia="sl-SI"/>
        </w:rPr>
        <w:t>p</w:t>
      </w:r>
      <w:r w:rsidRPr="003A6FD0">
        <w:rPr>
          <w:lang w:eastAsia="sl-SI"/>
        </w:rPr>
        <w:t>oročil</w:t>
      </w:r>
      <w:r>
        <w:rPr>
          <w:lang w:eastAsia="sl-SI"/>
        </w:rPr>
        <w:t>ih</w:t>
      </w:r>
      <w:r w:rsidRPr="003A6FD0">
        <w:rPr>
          <w:lang w:eastAsia="sl-SI"/>
        </w:rPr>
        <w:t xml:space="preserve"> o poplavah, ki </w:t>
      </w:r>
      <w:r>
        <w:rPr>
          <w:lang w:eastAsia="sl-SI"/>
        </w:rPr>
        <w:t>jih</w:t>
      </w:r>
      <w:r w:rsidRPr="003A6FD0">
        <w:rPr>
          <w:lang w:eastAsia="sl-SI"/>
        </w:rPr>
        <w:t xml:space="preserve"> je izdala Agencija Republike Slovenije za okolje</w:t>
      </w:r>
      <w:r w:rsidR="009C5A98">
        <w:rPr>
          <w:lang w:eastAsia="sl-SI"/>
        </w:rPr>
        <w:t xml:space="preserve"> </w:t>
      </w:r>
      <w:r>
        <w:rPr>
          <w:lang w:eastAsia="sl-SI"/>
        </w:rPr>
        <w:t>in so dostopn</w:t>
      </w:r>
      <w:r w:rsidR="00DD1116">
        <w:rPr>
          <w:lang w:eastAsia="sl-SI"/>
        </w:rPr>
        <w:t>a</w:t>
      </w:r>
      <w:r>
        <w:rPr>
          <w:lang w:eastAsia="sl-SI"/>
        </w:rPr>
        <w:t xml:space="preserve"> na spletni</w:t>
      </w:r>
      <w:r w:rsidR="00DD1116">
        <w:rPr>
          <w:lang w:eastAsia="sl-SI"/>
        </w:rPr>
        <w:t>h</w:t>
      </w:r>
      <w:r>
        <w:rPr>
          <w:lang w:eastAsia="sl-SI"/>
        </w:rPr>
        <w:t xml:space="preserve"> stran</w:t>
      </w:r>
      <w:r w:rsidR="00DD1116">
        <w:rPr>
          <w:lang w:eastAsia="sl-SI"/>
        </w:rPr>
        <w:t>eh</w:t>
      </w:r>
      <w:r>
        <w:rPr>
          <w:lang w:eastAsia="sl-SI"/>
        </w:rPr>
        <w:t>:</w:t>
      </w:r>
    </w:p>
    <w:p w14:paraId="323F520D" w14:textId="77777777" w:rsidR="006127FA" w:rsidRDefault="001E7BAA" w:rsidP="00900A02">
      <w:pPr>
        <w:jc w:val="both"/>
        <w:rPr>
          <w:lang w:eastAsia="sl-SI"/>
        </w:rPr>
      </w:pPr>
      <w:hyperlink r:id="rId8" w:history="1">
        <w:r w:rsidR="006127FA" w:rsidRPr="00E276ED">
          <w:rPr>
            <w:rStyle w:val="Hiperpovezava"/>
            <w:lang w:eastAsia="sl-SI"/>
          </w:rPr>
          <w:t>https://meteo.arso.gov.si/uploads/probase/www/climate/text/sl/weather_events/padavine_3-6avg2023_v29sep2023.pdf</w:t>
        </w:r>
      </w:hyperlink>
      <w:r w:rsidR="006127FA">
        <w:rPr>
          <w:lang w:eastAsia="sl-SI"/>
        </w:rPr>
        <w:t xml:space="preserve"> in </w:t>
      </w:r>
      <w:hyperlink r:id="rId9" w:history="1">
        <w:r w:rsidR="006127FA" w:rsidRPr="00E276ED">
          <w:rPr>
            <w:rStyle w:val="Hiperpovezava"/>
            <w:lang w:eastAsia="sl-SI"/>
          </w:rPr>
          <w:t>http://www.arso.gov.si/vode/poro%C4%8Dila%20in%20publikacije/Porocilo_visoke_vode_in_poplave_avg2023.pdf</w:t>
        </w:r>
      </w:hyperlink>
      <w:r w:rsidR="006127FA">
        <w:rPr>
          <w:lang w:eastAsia="sl-SI"/>
        </w:rPr>
        <w:t>.</w:t>
      </w:r>
    </w:p>
    <w:p w14:paraId="423B9DD4" w14:textId="77777777" w:rsidR="00272BC1" w:rsidRDefault="00272BC1" w:rsidP="00900A02">
      <w:pPr>
        <w:jc w:val="both"/>
        <w:rPr>
          <w:lang w:eastAsia="sl-SI"/>
        </w:rPr>
      </w:pPr>
    </w:p>
    <w:p w14:paraId="0422B772" w14:textId="77777777" w:rsidR="006127FA" w:rsidRDefault="006127FA" w:rsidP="00900A02">
      <w:pPr>
        <w:jc w:val="both"/>
        <w:rPr>
          <w:lang w:eastAsia="sl-SI"/>
        </w:rPr>
      </w:pPr>
      <w:r>
        <w:rPr>
          <w:lang w:eastAsia="sl-SI"/>
        </w:rPr>
        <w:t xml:space="preserve">Na spletni strani Direkcije Republike Slovenije za vode so objavljeni letalski posnetki najbolj prizadetih območij na porečjih Mure, Drave in Save. Posnetki prikazujejo obsežnost in območja razlivanja poplavnih voda med 7. in 8. avgustom 2023, ko so bili zajeti </w:t>
      </w:r>
      <w:proofErr w:type="spellStart"/>
      <w:r>
        <w:rPr>
          <w:lang w:eastAsia="sl-SI"/>
        </w:rPr>
        <w:t>ortofoto</w:t>
      </w:r>
      <w:proofErr w:type="spellEnd"/>
      <w:r>
        <w:rPr>
          <w:lang w:eastAsia="sl-SI"/>
        </w:rPr>
        <w:t xml:space="preserve"> posnetki.</w:t>
      </w:r>
      <w:r w:rsidR="00AF3A00">
        <w:rPr>
          <w:lang w:eastAsia="sl-SI"/>
        </w:rPr>
        <w:t xml:space="preserve"> </w:t>
      </w:r>
      <w:r>
        <w:rPr>
          <w:lang w:eastAsia="sl-SI"/>
        </w:rPr>
        <w:t xml:space="preserve">Posnetki so dostopni na spletni strani: </w:t>
      </w:r>
      <w:hyperlink r:id="rId10" w:history="1">
        <w:r w:rsidRPr="00EC4009">
          <w:rPr>
            <w:rStyle w:val="Hiperpovezava"/>
            <w:lang w:eastAsia="sl-SI"/>
          </w:rPr>
          <w:t>https://poplave2023.evode.si/</w:t>
        </w:r>
      </w:hyperlink>
      <w:r>
        <w:rPr>
          <w:lang w:eastAsia="sl-SI"/>
        </w:rPr>
        <w:t>.</w:t>
      </w:r>
    </w:p>
    <w:p w14:paraId="42E43355" w14:textId="77777777" w:rsidR="001A5AED" w:rsidRPr="000D3B1F" w:rsidRDefault="001A5AED" w:rsidP="00760A80">
      <w:pPr>
        <w:tabs>
          <w:tab w:val="left" w:pos="4962"/>
        </w:tabs>
        <w:jc w:val="both"/>
        <w:rPr>
          <w:rFonts w:cs="Arial"/>
          <w:color w:val="000000"/>
          <w:szCs w:val="20"/>
        </w:rPr>
      </w:pPr>
    </w:p>
    <w:p w14:paraId="47921015" w14:textId="77777777" w:rsidR="00F96A0E" w:rsidRPr="001A5AED" w:rsidRDefault="00F96A0E" w:rsidP="00760A80">
      <w:pPr>
        <w:pStyle w:val="Naslov1"/>
      </w:pPr>
      <w:r w:rsidRPr="001A5AED">
        <w:t xml:space="preserve">VSEBINA </w:t>
      </w:r>
      <w:r w:rsidR="001A5AED" w:rsidRPr="001A5AED">
        <w:t>PROGRAMA</w:t>
      </w:r>
    </w:p>
    <w:p w14:paraId="497FC50D" w14:textId="77777777" w:rsidR="00F96A0E" w:rsidRPr="00F96A0E" w:rsidRDefault="00F96A0E" w:rsidP="00760A80">
      <w:pPr>
        <w:tabs>
          <w:tab w:val="left" w:pos="4962"/>
        </w:tabs>
        <w:jc w:val="both"/>
        <w:rPr>
          <w:rFonts w:cs="Arial"/>
          <w:color w:val="000000"/>
          <w:szCs w:val="20"/>
        </w:rPr>
      </w:pPr>
    </w:p>
    <w:p w14:paraId="45B7723E" w14:textId="77777777" w:rsidR="00F96A0E" w:rsidRDefault="00F96A0E" w:rsidP="007877F3">
      <w:pPr>
        <w:jc w:val="both"/>
      </w:pPr>
      <w:r w:rsidRPr="00F96A0E">
        <w:t>Vsebino programa določa</w:t>
      </w:r>
      <w:r w:rsidR="00F6789D">
        <w:t>ta</w:t>
      </w:r>
      <w:r w:rsidRPr="00F96A0E">
        <w:t xml:space="preserve"> </w:t>
      </w:r>
      <w:r w:rsidR="001A5AED">
        <w:t>44</w:t>
      </w:r>
      <w:r w:rsidRPr="00F96A0E">
        <w:t>.</w:t>
      </w:r>
      <w:r w:rsidR="00AF1F8B">
        <w:t>č</w:t>
      </w:r>
      <w:r w:rsidR="001A5AED">
        <w:t xml:space="preserve"> </w:t>
      </w:r>
      <w:r w:rsidR="00A71400">
        <w:t>člen</w:t>
      </w:r>
      <w:r w:rsidR="00F6789D">
        <w:t xml:space="preserve"> ZOPNN in 73. člen ZIUOPZP.</w:t>
      </w:r>
    </w:p>
    <w:p w14:paraId="29A68B4B" w14:textId="77777777" w:rsidR="002C2B5D" w:rsidRPr="007877F3" w:rsidRDefault="002C2B5D" w:rsidP="007877F3">
      <w:pPr>
        <w:jc w:val="both"/>
        <w:rPr>
          <w:bCs/>
        </w:rPr>
      </w:pPr>
    </w:p>
    <w:p w14:paraId="753A7CC2" w14:textId="77777777" w:rsidR="00DA18E4" w:rsidRDefault="00DA18E4" w:rsidP="00674A83">
      <w:pPr>
        <w:pStyle w:val="Naslov2"/>
        <w:rPr>
          <w:bCs w:val="0"/>
        </w:rPr>
      </w:pPr>
      <w:r>
        <w:rPr>
          <w:bCs w:val="0"/>
        </w:rPr>
        <w:t>V</w:t>
      </w:r>
      <w:r w:rsidR="00F234AA">
        <w:rPr>
          <w:bCs w:val="0"/>
        </w:rPr>
        <w:t>rsta in višina škode</w:t>
      </w:r>
    </w:p>
    <w:p w14:paraId="5FD10760" w14:textId="77777777" w:rsidR="00DA18E4" w:rsidRDefault="00DA18E4" w:rsidP="00760A80">
      <w:pPr>
        <w:tabs>
          <w:tab w:val="left" w:pos="4962"/>
        </w:tabs>
        <w:jc w:val="both"/>
        <w:rPr>
          <w:rFonts w:cs="Arial"/>
          <w:bCs/>
          <w:color w:val="000000"/>
          <w:szCs w:val="20"/>
        </w:rPr>
      </w:pPr>
    </w:p>
    <w:p w14:paraId="7114D31A" w14:textId="77777777" w:rsidR="00AF1F8B" w:rsidRDefault="00AF1F8B" w:rsidP="00AF1F8B">
      <w:pPr>
        <w:jc w:val="both"/>
        <w:rPr>
          <w:lang w:eastAsia="sl-SI"/>
        </w:rPr>
      </w:pPr>
      <w:bookmarkStart w:id="3" w:name="_Hlk147739507"/>
      <w:r w:rsidRPr="002C05C5">
        <w:t>Končn</w:t>
      </w:r>
      <w:r w:rsidR="003578DE">
        <w:t>o oceno škode na stvareh</w:t>
      </w:r>
      <w:bookmarkEnd w:id="3"/>
      <w:r w:rsidRPr="002C05C5">
        <w:t>, ki</w:t>
      </w:r>
      <w:r w:rsidRPr="00F96A0E">
        <w:t xml:space="preserve"> </w:t>
      </w:r>
      <w:r w:rsidR="003809AB" w:rsidRPr="002C05C5">
        <w:t>presega</w:t>
      </w:r>
      <w:r w:rsidR="003809AB" w:rsidRPr="00F96A0E">
        <w:t xml:space="preserve"> 0,3 promila načrtovanih prihodkov državnega proračuna </w:t>
      </w:r>
      <w:r w:rsidR="003809AB" w:rsidRPr="000445AE">
        <w:t>za leto 2023</w:t>
      </w:r>
      <w:r w:rsidR="003578DE">
        <w:t xml:space="preserve"> in znaša </w:t>
      </w:r>
      <w:r w:rsidR="003578DE" w:rsidRPr="00674D13">
        <w:rPr>
          <w:lang w:eastAsia="sl-SI"/>
        </w:rPr>
        <w:t>2.988.959.956,16 evra</w:t>
      </w:r>
      <w:r w:rsidR="003578DE">
        <w:rPr>
          <w:lang w:eastAsia="sl-SI"/>
        </w:rPr>
        <w:t xml:space="preserve">, je </w:t>
      </w:r>
      <w:r w:rsidR="00796635">
        <w:rPr>
          <w:lang w:eastAsia="sl-SI"/>
        </w:rPr>
        <w:t>d</w:t>
      </w:r>
      <w:r w:rsidRPr="00F96A0E">
        <w:t xml:space="preserve">ržavna komisija </w:t>
      </w:r>
      <w:r w:rsidRPr="00674D13">
        <w:t>verificirala 18. </w:t>
      </w:r>
      <w:r w:rsidR="00796635">
        <w:t>oktobra</w:t>
      </w:r>
      <w:r w:rsidR="00796635" w:rsidRPr="00674D13">
        <w:t> </w:t>
      </w:r>
      <w:r w:rsidRPr="00674D13">
        <w:t>2023</w:t>
      </w:r>
      <w:r w:rsidRPr="00F96A0E">
        <w:t xml:space="preserve">, </w:t>
      </w:r>
      <w:r>
        <w:t>v</w:t>
      </w:r>
      <w:r w:rsidRPr="00F96A0E">
        <w:t xml:space="preserve">lada </w:t>
      </w:r>
      <w:r w:rsidRPr="00674D13">
        <w:t xml:space="preserve">pa obravnavala </w:t>
      </w:r>
      <w:r w:rsidR="003F528B">
        <w:t>in potrdila na 78. redni seji 26</w:t>
      </w:r>
      <w:r w:rsidRPr="00674D13">
        <w:t>. </w:t>
      </w:r>
      <w:r w:rsidR="00796635">
        <w:t>oktobra</w:t>
      </w:r>
      <w:r w:rsidRPr="00674D13">
        <w:t> 2023 pod točko 4B s sklepom št. 84400-14/2023/7</w:t>
      </w:r>
      <w:r w:rsidRPr="00674D13">
        <w:rPr>
          <w:lang w:eastAsia="sl-SI"/>
        </w:rPr>
        <w:t xml:space="preserve"> z dne 25. 10. 2023.</w:t>
      </w:r>
      <w:r w:rsidR="003578DE">
        <w:rPr>
          <w:lang w:eastAsia="sl-SI"/>
        </w:rPr>
        <w:t xml:space="preserve"> </w:t>
      </w:r>
      <w:r>
        <w:rPr>
          <w:lang w:eastAsia="sl-SI"/>
        </w:rPr>
        <w:t xml:space="preserve">Škoda v gospodarstvu, ki se nanaša na škodo v sektorju ribištva in akvakulture zaradi poplav, </w:t>
      </w:r>
      <w:r w:rsidRPr="007620D7">
        <w:rPr>
          <w:lang w:eastAsia="sl-SI"/>
        </w:rPr>
        <w:t>znaša 1.053.790,05 evra</w:t>
      </w:r>
      <w:r>
        <w:rPr>
          <w:lang w:eastAsia="sl-SI"/>
        </w:rPr>
        <w:t>.</w:t>
      </w:r>
    </w:p>
    <w:p w14:paraId="46F3757F" w14:textId="77777777" w:rsidR="00BB1E63" w:rsidRDefault="00BB1E63" w:rsidP="00AF1F8B">
      <w:pPr>
        <w:jc w:val="both"/>
        <w:rPr>
          <w:lang w:eastAsia="sl-SI"/>
        </w:rPr>
      </w:pPr>
    </w:p>
    <w:p w14:paraId="04EF5618" w14:textId="77777777" w:rsidR="00AF1F8B" w:rsidRDefault="00BB1E63" w:rsidP="00AF1F8B">
      <w:pPr>
        <w:jc w:val="both"/>
        <w:rPr>
          <w:lang w:eastAsia="sl-SI"/>
        </w:rPr>
      </w:pPr>
      <w:r>
        <w:rPr>
          <w:lang w:eastAsia="sl-SI"/>
        </w:rPr>
        <w:t>Kot škoda na stvareh v sektorju ribištva in akvakulture se šteje škoda na:</w:t>
      </w:r>
    </w:p>
    <w:p w14:paraId="6CC678BC" w14:textId="77777777" w:rsidR="00AF1F8B" w:rsidRPr="00BB1E63" w:rsidRDefault="00AF1F8B" w:rsidP="00AF1F8B">
      <w:pPr>
        <w:pStyle w:val="Odstavekseznama"/>
        <w:numPr>
          <w:ilvl w:val="0"/>
          <w:numId w:val="10"/>
        </w:numPr>
        <w:jc w:val="both"/>
        <w:rPr>
          <w:lang w:eastAsia="sl-SI"/>
        </w:rPr>
      </w:pPr>
      <w:r w:rsidRPr="00BB1E63">
        <w:rPr>
          <w:lang w:eastAsia="sl-SI"/>
        </w:rPr>
        <w:t>premičninah (stroji in oprema)</w:t>
      </w:r>
      <w:r w:rsidR="00F20CF4">
        <w:rPr>
          <w:lang w:eastAsia="sl-SI"/>
        </w:rPr>
        <w:t>,</w:t>
      </w:r>
    </w:p>
    <w:p w14:paraId="1512AFF9" w14:textId="77777777" w:rsidR="00AF1F8B" w:rsidRPr="00BB1E63" w:rsidRDefault="00AF1F8B" w:rsidP="00AF1F8B">
      <w:pPr>
        <w:pStyle w:val="Odstavekseznama"/>
        <w:numPr>
          <w:ilvl w:val="0"/>
          <w:numId w:val="10"/>
        </w:numPr>
        <w:jc w:val="both"/>
        <w:rPr>
          <w:lang w:eastAsia="sl-SI"/>
        </w:rPr>
      </w:pPr>
      <w:r w:rsidRPr="00BB1E63">
        <w:rPr>
          <w:lang w:eastAsia="sl-SI"/>
        </w:rPr>
        <w:t xml:space="preserve">zalogah (krmila, </w:t>
      </w:r>
      <w:proofErr w:type="spellStart"/>
      <w:r w:rsidRPr="00BB1E63">
        <w:rPr>
          <w:lang w:eastAsia="sl-SI"/>
        </w:rPr>
        <w:t>repromaterial</w:t>
      </w:r>
      <w:proofErr w:type="spellEnd"/>
      <w:r w:rsidRPr="00BB1E63">
        <w:rPr>
          <w:lang w:eastAsia="sl-SI"/>
        </w:rPr>
        <w:t xml:space="preserve">, embalaža, </w:t>
      </w:r>
      <w:r w:rsidR="00C27F79">
        <w:rPr>
          <w:lang w:eastAsia="sl-SI"/>
        </w:rPr>
        <w:t xml:space="preserve">zaloge v živem </w:t>
      </w:r>
      <w:r w:rsidR="00796635">
        <w:rPr>
          <w:lang w:eastAsia="sl-SI"/>
        </w:rPr>
        <w:t>in drugo</w:t>
      </w:r>
      <w:r w:rsidRPr="00BB1E63">
        <w:rPr>
          <w:lang w:eastAsia="sl-SI"/>
        </w:rPr>
        <w:t>)</w:t>
      </w:r>
      <w:r w:rsidR="00F20CF4">
        <w:rPr>
          <w:lang w:eastAsia="sl-SI"/>
        </w:rPr>
        <w:t>,</w:t>
      </w:r>
    </w:p>
    <w:p w14:paraId="08F597B0" w14:textId="77777777" w:rsidR="00AF1F8B" w:rsidRPr="00BB1E63" w:rsidRDefault="00AF1F8B" w:rsidP="00AF1F8B">
      <w:pPr>
        <w:pStyle w:val="Odstavekseznama"/>
        <w:numPr>
          <w:ilvl w:val="0"/>
          <w:numId w:val="10"/>
        </w:numPr>
        <w:jc w:val="both"/>
        <w:rPr>
          <w:lang w:eastAsia="sl-SI"/>
        </w:rPr>
      </w:pPr>
      <w:r w:rsidRPr="00BB1E63">
        <w:rPr>
          <w:lang w:eastAsia="sl-SI"/>
        </w:rPr>
        <w:t>gojen</w:t>
      </w:r>
      <w:r w:rsidR="00F20CF4">
        <w:rPr>
          <w:lang w:eastAsia="sl-SI"/>
        </w:rPr>
        <w:t>ih</w:t>
      </w:r>
      <w:r w:rsidRPr="00BB1E63">
        <w:rPr>
          <w:lang w:eastAsia="sl-SI"/>
        </w:rPr>
        <w:t xml:space="preserve"> rib</w:t>
      </w:r>
      <w:r w:rsidR="00F20CF4">
        <w:rPr>
          <w:lang w:eastAsia="sl-SI"/>
        </w:rPr>
        <w:t>ah.</w:t>
      </w:r>
    </w:p>
    <w:p w14:paraId="50C8DF34" w14:textId="77777777" w:rsidR="00AF1F8B" w:rsidRDefault="00AF1F8B" w:rsidP="00760A80">
      <w:pPr>
        <w:tabs>
          <w:tab w:val="left" w:pos="4962"/>
        </w:tabs>
        <w:jc w:val="both"/>
        <w:rPr>
          <w:rFonts w:cs="Arial"/>
          <w:bCs/>
          <w:color w:val="000000"/>
          <w:szCs w:val="20"/>
        </w:rPr>
      </w:pPr>
    </w:p>
    <w:p w14:paraId="4527A46F" w14:textId="77777777" w:rsidR="00533436" w:rsidRDefault="00533436" w:rsidP="00760A80">
      <w:pPr>
        <w:tabs>
          <w:tab w:val="left" w:pos="4962"/>
        </w:tabs>
        <w:jc w:val="both"/>
        <w:rPr>
          <w:rFonts w:cs="Arial"/>
          <w:bCs/>
          <w:color w:val="000000"/>
          <w:szCs w:val="20"/>
        </w:rPr>
      </w:pPr>
      <w:r w:rsidRPr="0092163F">
        <w:rPr>
          <w:rFonts w:cs="Arial"/>
          <w:bCs/>
          <w:color w:val="000000"/>
          <w:szCs w:val="20"/>
        </w:rPr>
        <w:t>Preglednica 1:</w:t>
      </w:r>
      <w:r>
        <w:rPr>
          <w:rFonts w:cs="Arial"/>
          <w:bCs/>
          <w:color w:val="000000"/>
          <w:szCs w:val="20"/>
        </w:rPr>
        <w:t xml:space="preserve"> </w:t>
      </w:r>
      <w:r w:rsidR="00DD3ADC">
        <w:rPr>
          <w:rFonts w:cs="Arial"/>
          <w:bCs/>
          <w:color w:val="000000"/>
          <w:szCs w:val="20"/>
        </w:rPr>
        <w:t>Ocena škode (v evrih</w:t>
      </w:r>
      <w:r w:rsidR="00262C64">
        <w:rPr>
          <w:rFonts w:cs="Arial"/>
          <w:bCs/>
          <w:color w:val="000000"/>
          <w:szCs w:val="20"/>
        </w:rPr>
        <w:t>)</w:t>
      </w:r>
      <w:r w:rsidR="00DD3ADC">
        <w:rPr>
          <w:rFonts w:cs="Arial"/>
          <w:bCs/>
          <w:color w:val="000000"/>
          <w:szCs w:val="20"/>
        </w:rPr>
        <w:t xml:space="preserve"> na premičninah (stroji in oprema), zalogah in </w:t>
      </w:r>
      <w:r w:rsidR="00A83883">
        <w:rPr>
          <w:rFonts w:cs="Arial"/>
          <w:bCs/>
          <w:color w:val="000000"/>
          <w:szCs w:val="20"/>
        </w:rPr>
        <w:t>gojenih ribah</w:t>
      </w:r>
      <w:r w:rsidR="00262C64">
        <w:rPr>
          <w:rFonts w:cs="Arial"/>
          <w:bCs/>
          <w:color w:val="000000"/>
          <w:szCs w:val="20"/>
        </w:rPr>
        <w:t xml:space="preserve"> zaradi poplav 4. avgusta 2023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1809"/>
        <w:gridCol w:w="1819"/>
        <w:gridCol w:w="1845"/>
      </w:tblGrid>
      <w:tr w:rsidR="000B7C9F" w:rsidRPr="00567009" w14:paraId="436B7721" w14:textId="77777777" w:rsidTr="00AB16E7">
        <w:tc>
          <w:tcPr>
            <w:tcW w:w="4722" w:type="dxa"/>
            <w:gridSpan w:val="2"/>
            <w:shd w:val="clear" w:color="auto" w:fill="auto"/>
          </w:tcPr>
          <w:p w14:paraId="1CDC084C" w14:textId="77777777" w:rsidR="000B7C9F" w:rsidRPr="00567009" w:rsidRDefault="000B7C9F" w:rsidP="00494A5B">
            <w:pPr>
              <w:spacing w:line="240" w:lineRule="auto"/>
              <w:rPr>
                <w:rFonts w:cs="Arial"/>
                <w:b/>
                <w:szCs w:val="20"/>
              </w:rPr>
            </w:pPr>
            <w:r w:rsidRPr="00567009">
              <w:rPr>
                <w:rFonts w:cs="Arial"/>
                <w:b/>
                <w:szCs w:val="20"/>
              </w:rPr>
              <w:t>Opis</w:t>
            </w:r>
          </w:p>
        </w:tc>
        <w:tc>
          <w:tcPr>
            <w:tcW w:w="1819" w:type="dxa"/>
            <w:shd w:val="clear" w:color="auto" w:fill="auto"/>
          </w:tcPr>
          <w:p w14:paraId="40371A82" w14:textId="77777777" w:rsidR="000B7C9F" w:rsidRPr="00567009" w:rsidRDefault="000B7C9F" w:rsidP="00494A5B">
            <w:pPr>
              <w:spacing w:line="240" w:lineRule="auto"/>
              <w:rPr>
                <w:rFonts w:cs="Arial"/>
                <w:b/>
                <w:szCs w:val="20"/>
              </w:rPr>
            </w:pPr>
            <w:r w:rsidRPr="00567009">
              <w:rPr>
                <w:rFonts w:cs="Arial"/>
                <w:b/>
                <w:szCs w:val="20"/>
              </w:rPr>
              <w:t>Ribiške družine – izvajalci ribiškega upravljanja</w:t>
            </w:r>
          </w:p>
        </w:tc>
        <w:tc>
          <w:tcPr>
            <w:tcW w:w="1845" w:type="dxa"/>
            <w:shd w:val="clear" w:color="auto" w:fill="auto"/>
          </w:tcPr>
          <w:p w14:paraId="1D00D155" w14:textId="77777777" w:rsidR="000B7C9F" w:rsidRPr="00567009" w:rsidRDefault="000B7C9F" w:rsidP="00494A5B">
            <w:pPr>
              <w:spacing w:line="240" w:lineRule="auto"/>
              <w:rPr>
                <w:rFonts w:cs="Arial"/>
                <w:b/>
                <w:szCs w:val="20"/>
              </w:rPr>
            </w:pPr>
            <w:r w:rsidRPr="00567009">
              <w:rPr>
                <w:rFonts w:cs="Arial"/>
                <w:b/>
                <w:szCs w:val="20"/>
              </w:rPr>
              <w:t>Ribogojci – aktivni sektor akvakulture (AQ)</w:t>
            </w:r>
          </w:p>
        </w:tc>
      </w:tr>
      <w:tr w:rsidR="000B7C9F" w:rsidRPr="00567009" w14:paraId="268C89ED" w14:textId="77777777" w:rsidTr="00AB16E7">
        <w:tc>
          <w:tcPr>
            <w:tcW w:w="4722" w:type="dxa"/>
            <w:gridSpan w:val="2"/>
            <w:shd w:val="clear" w:color="auto" w:fill="auto"/>
          </w:tcPr>
          <w:p w14:paraId="0CC6113F" w14:textId="77777777" w:rsidR="000B7C9F" w:rsidRPr="00567009" w:rsidRDefault="000B7C9F" w:rsidP="00CF09CF">
            <w:pPr>
              <w:spacing w:line="240" w:lineRule="auto"/>
              <w:rPr>
                <w:rFonts w:cs="Arial"/>
                <w:b/>
                <w:szCs w:val="20"/>
              </w:rPr>
            </w:pPr>
            <w:r w:rsidRPr="00567009">
              <w:rPr>
                <w:rFonts w:cs="Arial"/>
                <w:b/>
                <w:szCs w:val="20"/>
              </w:rPr>
              <w:t>Število</w:t>
            </w:r>
            <w:r w:rsidR="00CF09CF" w:rsidRPr="00567009">
              <w:rPr>
                <w:rFonts w:cs="Arial"/>
                <w:b/>
                <w:szCs w:val="20"/>
              </w:rPr>
              <w:t xml:space="preserve"> upravičenih vlog za škodo po tem programu</w:t>
            </w:r>
          </w:p>
        </w:tc>
        <w:tc>
          <w:tcPr>
            <w:tcW w:w="1819" w:type="dxa"/>
            <w:shd w:val="clear" w:color="auto" w:fill="auto"/>
          </w:tcPr>
          <w:p w14:paraId="259052B7" w14:textId="77777777" w:rsidR="000B7C9F" w:rsidRPr="00567009" w:rsidRDefault="000B7C9F" w:rsidP="00494A5B">
            <w:pPr>
              <w:spacing w:line="240" w:lineRule="auto"/>
              <w:jc w:val="center"/>
              <w:rPr>
                <w:rFonts w:cs="Arial"/>
                <w:szCs w:val="20"/>
              </w:rPr>
            </w:pPr>
            <w:r w:rsidRPr="00567009">
              <w:rPr>
                <w:rFonts w:cs="Arial"/>
                <w:szCs w:val="20"/>
              </w:rPr>
              <w:t>11</w:t>
            </w:r>
          </w:p>
        </w:tc>
        <w:tc>
          <w:tcPr>
            <w:tcW w:w="1845" w:type="dxa"/>
            <w:shd w:val="clear" w:color="auto" w:fill="auto"/>
          </w:tcPr>
          <w:p w14:paraId="2CC1EC21" w14:textId="77777777" w:rsidR="000B7C9F" w:rsidRPr="00567009" w:rsidRDefault="00AC3369" w:rsidP="00494A5B">
            <w:pPr>
              <w:spacing w:line="240" w:lineRule="auto"/>
              <w:jc w:val="center"/>
              <w:rPr>
                <w:rFonts w:cs="Arial"/>
                <w:szCs w:val="20"/>
              </w:rPr>
            </w:pPr>
            <w:r w:rsidRPr="00567009">
              <w:rPr>
                <w:rFonts w:cs="Arial"/>
                <w:szCs w:val="20"/>
              </w:rPr>
              <w:t>25</w:t>
            </w:r>
          </w:p>
        </w:tc>
      </w:tr>
      <w:tr w:rsidR="000B7C9F" w:rsidRPr="00567009" w14:paraId="40C31F8B" w14:textId="77777777" w:rsidTr="00AB16E7">
        <w:tc>
          <w:tcPr>
            <w:tcW w:w="2913" w:type="dxa"/>
            <w:shd w:val="clear" w:color="auto" w:fill="auto"/>
          </w:tcPr>
          <w:p w14:paraId="78941E10" w14:textId="77777777" w:rsidR="000B7C9F" w:rsidRPr="00567009" w:rsidRDefault="000B7C9F" w:rsidP="00494A5B">
            <w:pPr>
              <w:spacing w:line="240" w:lineRule="auto"/>
              <w:rPr>
                <w:rFonts w:cs="Arial"/>
                <w:b/>
                <w:szCs w:val="20"/>
              </w:rPr>
            </w:pPr>
            <w:r w:rsidRPr="00567009">
              <w:rPr>
                <w:rFonts w:cs="Arial"/>
                <w:b/>
                <w:szCs w:val="20"/>
              </w:rPr>
              <w:t>Škoda na premičninah (stroji in oprema)</w:t>
            </w:r>
          </w:p>
        </w:tc>
        <w:tc>
          <w:tcPr>
            <w:tcW w:w="1809" w:type="dxa"/>
            <w:shd w:val="clear" w:color="auto" w:fill="auto"/>
          </w:tcPr>
          <w:p w14:paraId="65524B43" w14:textId="77777777" w:rsidR="000B7C9F" w:rsidRPr="00567009" w:rsidRDefault="000B7C9F" w:rsidP="00494A5B">
            <w:pPr>
              <w:spacing w:line="240" w:lineRule="auto"/>
              <w:rPr>
                <w:rFonts w:cs="Arial"/>
                <w:szCs w:val="20"/>
              </w:rPr>
            </w:pPr>
            <w:r w:rsidRPr="00567009">
              <w:rPr>
                <w:rFonts w:cs="Arial"/>
                <w:szCs w:val="20"/>
              </w:rPr>
              <w:t xml:space="preserve">Ocena škode v </w:t>
            </w:r>
            <w:r w:rsidR="00796635" w:rsidRPr="00567009">
              <w:rPr>
                <w:rFonts w:cs="Arial"/>
                <w:szCs w:val="20"/>
              </w:rPr>
              <w:t>EUR</w:t>
            </w:r>
          </w:p>
        </w:tc>
        <w:tc>
          <w:tcPr>
            <w:tcW w:w="1819" w:type="dxa"/>
            <w:shd w:val="clear" w:color="auto" w:fill="auto"/>
          </w:tcPr>
          <w:p w14:paraId="211E487F" w14:textId="77777777" w:rsidR="000B7C9F" w:rsidRPr="00567009" w:rsidRDefault="000B7C9F" w:rsidP="00494A5B">
            <w:pPr>
              <w:spacing w:line="240" w:lineRule="auto"/>
              <w:jc w:val="right"/>
              <w:rPr>
                <w:rFonts w:cs="Arial"/>
                <w:szCs w:val="20"/>
              </w:rPr>
            </w:pPr>
            <w:r w:rsidRPr="00567009">
              <w:rPr>
                <w:rFonts w:cs="Arial"/>
                <w:szCs w:val="20"/>
              </w:rPr>
              <w:t>138.564,55</w:t>
            </w:r>
          </w:p>
        </w:tc>
        <w:tc>
          <w:tcPr>
            <w:tcW w:w="1845" w:type="dxa"/>
            <w:shd w:val="clear" w:color="auto" w:fill="auto"/>
          </w:tcPr>
          <w:p w14:paraId="21CFECFB" w14:textId="77777777" w:rsidR="000B7C9F" w:rsidRPr="00567009" w:rsidRDefault="000B7C9F" w:rsidP="00494A5B">
            <w:pPr>
              <w:spacing w:line="240" w:lineRule="auto"/>
              <w:jc w:val="right"/>
              <w:rPr>
                <w:rFonts w:cs="Arial"/>
                <w:szCs w:val="20"/>
              </w:rPr>
            </w:pPr>
            <w:r w:rsidRPr="00567009">
              <w:rPr>
                <w:rFonts w:cs="Arial"/>
                <w:szCs w:val="20"/>
              </w:rPr>
              <w:t>140.274,62</w:t>
            </w:r>
          </w:p>
        </w:tc>
      </w:tr>
      <w:tr w:rsidR="000B7C9F" w:rsidRPr="00567009" w14:paraId="57C2A5E2" w14:textId="77777777" w:rsidTr="00AB16E7">
        <w:tc>
          <w:tcPr>
            <w:tcW w:w="2913" w:type="dxa"/>
            <w:shd w:val="clear" w:color="auto" w:fill="auto"/>
          </w:tcPr>
          <w:p w14:paraId="189DE07B" w14:textId="77777777" w:rsidR="000B7C9F" w:rsidRPr="00567009" w:rsidRDefault="000B7C9F" w:rsidP="00494A5B">
            <w:pPr>
              <w:spacing w:line="240" w:lineRule="auto"/>
              <w:rPr>
                <w:rFonts w:cs="Arial"/>
                <w:b/>
                <w:szCs w:val="20"/>
              </w:rPr>
            </w:pPr>
            <w:r w:rsidRPr="00567009">
              <w:rPr>
                <w:rFonts w:cs="Arial"/>
                <w:b/>
                <w:szCs w:val="20"/>
              </w:rPr>
              <w:t>Škoda na zalogah</w:t>
            </w:r>
          </w:p>
        </w:tc>
        <w:tc>
          <w:tcPr>
            <w:tcW w:w="1809" w:type="dxa"/>
            <w:shd w:val="clear" w:color="auto" w:fill="auto"/>
          </w:tcPr>
          <w:p w14:paraId="7BB97F02" w14:textId="77777777" w:rsidR="000B7C9F" w:rsidRPr="00567009" w:rsidRDefault="000B7C9F" w:rsidP="00494A5B">
            <w:pPr>
              <w:spacing w:line="240" w:lineRule="auto"/>
              <w:rPr>
                <w:rFonts w:cs="Arial"/>
                <w:szCs w:val="20"/>
              </w:rPr>
            </w:pPr>
            <w:r w:rsidRPr="00567009">
              <w:rPr>
                <w:rFonts w:cs="Arial"/>
                <w:szCs w:val="20"/>
              </w:rPr>
              <w:t xml:space="preserve">Ocena škode v </w:t>
            </w:r>
            <w:r w:rsidR="00796635" w:rsidRPr="00567009">
              <w:rPr>
                <w:rFonts w:cs="Arial"/>
                <w:szCs w:val="20"/>
              </w:rPr>
              <w:t>EUR</w:t>
            </w:r>
          </w:p>
        </w:tc>
        <w:tc>
          <w:tcPr>
            <w:tcW w:w="1819" w:type="dxa"/>
            <w:shd w:val="clear" w:color="auto" w:fill="auto"/>
          </w:tcPr>
          <w:p w14:paraId="164A7600" w14:textId="77777777" w:rsidR="000B7C9F" w:rsidRPr="00567009" w:rsidRDefault="000B7C9F" w:rsidP="00494A5B">
            <w:pPr>
              <w:spacing w:line="240" w:lineRule="auto"/>
              <w:jc w:val="right"/>
              <w:rPr>
                <w:rFonts w:cs="Arial"/>
                <w:szCs w:val="20"/>
              </w:rPr>
            </w:pPr>
            <w:r w:rsidRPr="00567009">
              <w:rPr>
                <w:rFonts w:cs="Arial"/>
                <w:szCs w:val="20"/>
              </w:rPr>
              <w:t>3.900,00</w:t>
            </w:r>
          </w:p>
        </w:tc>
        <w:tc>
          <w:tcPr>
            <w:tcW w:w="1845" w:type="dxa"/>
            <w:shd w:val="clear" w:color="auto" w:fill="auto"/>
          </w:tcPr>
          <w:p w14:paraId="419DA4A8" w14:textId="77777777" w:rsidR="000B7C9F" w:rsidRPr="00567009" w:rsidRDefault="000B7C9F" w:rsidP="00494A5B">
            <w:pPr>
              <w:spacing w:line="240" w:lineRule="auto"/>
              <w:jc w:val="right"/>
              <w:rPr>
                <w:rFonts w:cs="Arial"/>
                <w:szCs w:val="20"/>
              </w:rPr>
            </w:pPr>
            <w:r w:rsidRPr="00567009">
              <w:rPr>
                <w:rFonts w:cs="Arial"/>
                <w:szCs w:val="20"/>
              </w:rPr>
              <w:t>22.738,28</w:t>
            </w:r>
          </w:p>
        </w:tc>
      </w:tr>
      <w:tr w:rsidR="000B7C9F" w:rsidRPr="00567009" w14:paraId="7B8B84B3" w14:textId="77777777" w:rsidTr="00AB16E7">
        <w:tc>
          <w:tcPr>
            <w:tcW w:w="2913" w:type="dxa"/>
            <w:tcBorders>
              <w:bottom w:val="single" w:sz="4" w:space="0" w:color="000000"/>
            </w:tcBorders>
            <w:shd w:val="clear" w:color="auto" w:fill="auto"/>
          </w:tcPr>
          <w:p w14:paraId="6162BBAC" w14:textId="77777777" w:rsidR="000B7C9F" w:rsidRPr="00567009" w:rsidRDefault="000B7C9F" w:rsidP="00A83883">
            <w:pPr>
              <w:spacing w:line="240" w:lineRule="auto"/>
              <w:rPr>
                <w:rFonts w:cs="Arial"/>
                <w:b/>
                <w:szCs w:val="20"/>
              </w:rPr>
            </w:pPr>
            <w:r w:rsidRPr="00567009">
              <w:rPr>
                <w:rFonts w:cs="Arial"/>
                <w:b/>
                <w:szCs w:val="20"/>
              </w:rPr>
              <w:t xml:space="preserve">Škoda na </w:t>
            </w:r>
            <w:r w:rsidR="00A83883" w:rsidRPr="00567009">
              <w:rPr>
                <w:rFonts w:cs="Arial"/>
                <w:b/>
                <w:szCs w:val="20"/>
              </w:rPr>
              <w:t>gojenih ribah</w:t>
            </w:r>
          </w:p>
        </w:tc>
        <w:tc>
          <w:tcPr>
            <w:tcW w:w="1809" w:type="dxa"/>
            <w:shd w:val="clear" w:color="auto" w:fill="auto"/>
          </w:tcPr>
          <w:p w14:paraId="23C696E5" w14:textId="77777777" w:rsidR="000B7C9F" w:rsidRPr="00567009" w:rsidRDefault="000B7C9F" w:rsidP="00494A5B">
            <w:pPr>
              <w:spacing w:line="240" w:lineRule="auto"/>
              <w:rPr>
                <w:rFonts w:cs="Arial"/>
                <w:szCs w:val="20"/>
              </w:rPr>
            </w:pPr>
            <w:r w:rsidRPr="00567009">
              <w:rPr>
                <w:rFonts w:cs="Arial"/>
                <w:szCs w:val="20"/>
              </w:rPr>
              <w:t xml:space="preserve">Ocena škode v </w:t>
            </w:r>
            <w:r w:rsidR="00796635" w:rsidRPr="00567009">
              <w:rPr>
                <w:rFonts w:cs="Arial"/>
                <w:szCs w:val="20"/>
              </w:rPr>
              <w:t>EUR</w:t>
            </w:r>
          </w:p>
        </w:tc>
        <w:tc>
          <w:tcPr>
            <w:tcW w:w="1819" w:type="dxa"/>
            <w:shd w:val="clear" w:color="auto" w:fill="auto"/>
          </w:tcPr>
          <w:p w14:paraId="149787C4" w14:textId="77777777" w:rsidR="000B7C9F" w:rsidRPr="00567009" w:rsidRDefault="000B7C9F" w:rsidP="00494A5B">
            <w:pPr>
              <w:spacing w:line="240" w:lineRule="auto"/>
              <w:jc w:val="right"/>
              <w:rPr>
                <w:rFonts w:cs="Arial"/>
                <w:szCs w:val="20"/>
              </w:rPr>
            </w:pPr>
            <w:r w:rsidRPr="00567009">
              <w:rPr>
                <w:rFonts w:cs="Arial"/>
                <w:szCs w:val="20"/>
              </w:rPr>
              <w:t>/</w:t>
            </w:r>
          </w:p>
        </w:tc>
        <w:tc>
          <w:tcPr>
            <w:tcW w:w="1845" w:type="dxa"/>
            <w:shd w:val="clear" w:color="auto" w:fill="auto"/>
          </w:tcPr>
          <w:p w14:paraId="14402300" w14:textId="77777777" w:rsidR="000B7C9F" w:rsidRPr="00567009" w:rsidRDefault="000B7C9F" w:rsidP="00494A5B">
            <w:pPr>
              <w:spacing w:line="240" w:lineRule="auto"/>
              <w:jc w:val="right"/>
              <w:rPr>
                <w:rFonts w:cs="Arial"/>
                <w:szCs w:val="20"/>
              </w:rPr>
            </w:pPr>
            <w:r w:rsidRPr="00567009">
              <w:rPr>
                <w:rFonts w:cs="Arial"/>
                <w:szCs w:val="20"/>
              </w:rPr>
              <w:t>748.312,60</w:t>
            </w:r>
          </w:p>
        </w:tc>
      </w:tr>
      <w:tr w:rsidR="000B7C9F" w:rsidRPr="00567009" w14:paraId="745A9934" w14:textId="77777777" w:rsidTr="00AB16E7">
        <w:tc>
          <w:tcPr>
            <w:tcW w:w="2913" w:type="dxa"/>
            <w:tcBorders>
              <w:left w:val="nil"/>
              <w:bottom w:val="nil"/>
            </w:tcBorders>
            <w:shd w:val="clear" w:color="auto" w:fill="auto"/>
          </w:tcPr>
          <w:p w14:paraId="326EAEBB" w14:textId="77777777" w:rsidR="000B7C9F" w:rsidRPr="00567009" w:rsidRDefault="000B7C9F" w:rsidP="00494A5B">
            <w:pPr>
              <w:spacing w:line="240" w:lineRule="auto"/>
              <w:rPr>
                <w:rFonts w:cs="Arial"/>
                <w:b/>
                <w:szCs w:val="20"/>
              </w:rPr>
            </w:pPr>
          </w:p>
        </w:tc>
        <w:tc>
          <w:tcPr>
            <w:tcW w:w="1809" w:type="dxa"/>
            <w:shd w:val="clear" w:color="auto" w:fill="auto"/>
          </w:tcPr>
          <w:p w14:paraId="5B31FE65" w14:textId="77777777" w:rsidR="000B7C9F" w:rsidRPr="00567009" w:rsidRDefault="000B7C9F" w:rsidP="00494A5B">
            <w:pPr>
              <w:spacing w:line="240" w:lineRule="auto"/>
              <w:rPr>
                <w:rFonts w:cs="Arial"/>
                <w:szCs w:val="20"/>
              </w:rPr>
            </w:pPr>
            <w:r w:rsidRPr="00567009">
              <w:rPr>
                <w:rFonts w:cs="Arial"/>
                <w:szCs w:val="20"/>
              </w:rPr>
              <w:t xml:space="preserve">SKUPAJ v </w:t>
            </w:r>
            <w:r w:rsidR="00796635" w:rsidRPr="00567009">
              <w:rPr>
                <w:rFonts w:cs="Arial"/>
                <w:szCs w:val="20"/>
              </w:rPr>
              <w:t>EUR</w:t>
            </w:r>
          </w:p>
        </w:tc>
        <w:tc>
          <w:tcPr>
            <w:tcW w:w="1819" w:type="dxa"/>
            <w:shd w:val="clear" w:color="auto" w:fill="auto"/>
          </w:tcPr>
          <w:p w14:paraId="27F946F4" w14:textId="77777777" w:rsidR="000B7C9F" w:rsidRPr="00567009" w:rsidRDefault="000B7C9F" w:rsidP="00494A5B">
            <w:pPr>
              <w:spacing w:line="240" w:lineRule="auto"/>
              <w:jc w:val="right"/>
              <w:rPr>
                <w:rFonts w:cs="Arial"/>
                <w:szCs w:val="20"/>
              </w:rPr>
            </w:pPr>
            <w:r w:rsidRPr="00567009">
              <w:rPr>
                <w:rFonts w:cs="Arial"/>
                <w:szCs w:val="20"/>
              </w:rPr>
              <w:t>142.464,55</w:t>
            </w:r>
          </w:p>
        </w:tc>
        <w:tc>
          <w:tcPr>
            <w:tcW w:w="1845" w:type="dxa"/>
            <w:shd w:val="clear" w:color="auto" w:fill="auto"/>
          </w:tcPr>
          <w:p w14:paraId="2123C573" w14:textId="77777777" w:rsidR="000B7C9F" w:rsidRPr="00567009" w:rsidRDefault="000B7C9F" w:rsidP="00494A5B">
            <w:pPr>
              <w:spacing w:line="240" w:lineRule="auto"/>
              <w:jc w:val="right"/>
              <w:rPr>
                <w:rFonts w:cs="Arial"/>
                <w:szCs w:val="20"/>
              </w:rPr>
            </w:pPr>
            <w:r w:rsidRPr="00567009">
              <w:rPr>
                <w:rFonts w:cs="Arial"/>
                <w:szCs w:val="20"/>
              </w:rPr>
              <w:t>911.325,50</w:t>
            </w:r>
          </w:p>
        </w:tc>
      </w:tr>
      <w:tr w:rsidR="000B7C9F" w:rsidRPr="00567009" w14:paraId="55EFBA88" w14:textId="77777777" w:rsidTr="00AB16E7">
        <w:tc>
          <w:tcPr>
            <w:tcW w:w="2913" w:type="dxa"/>
            <w:tcBorders>
              <w:top w:val="nil"/>
              <w:left w:val="nil"/>
              <w:bottom w:val="nil"/>
            </w:tcBorders>
            <w:shd w:val="clear" w:color="auto" w:fill="auto"/>
          </w:tcPr>
          <w:p w14:paraId="52B44438" w14:textId="77777777" w:rsidR="000B7C9F" w:rsidRPr="00567009" w:rsidRDefault="000B7C9F" w:rsidP="00494A5B">
            <w:pPr>
              <w:spacing w:line="240" w:lineRule="auto"/>
              <w:rPr>
                <w:rFonts w:cs="Arial"/>
                <w:b/>
                <w:szCs w:val="20"/>
              </w:rPr>
            </w:pPr>
          </w:p>
        </w:tc>
        <w:tc>
          <w:tcPr>
            <w:tcW w:w="1809" w:type="dxa"/>
            <w:shd w:val="clear" w:color="auto" w:fill="auto"/>
          </w:tcPr>
          <w:p w14:paraId="68A9FA93" w14:textId="77777777" w:rsidR="000B7C9F" w:rsidRPr="00567009" w:rsidRDefault="000B7C9F" w:rsidP="00494A5B">
            <w:pPr>
              <w:spacing w:line="240" w:lineRule="auto"/>
              <w:rPr>
                <w:rFonts w:cs="Arial"/>
                <w:b/>
                <w:szCs w:val="20"/>
              </w:rPr>
            </w:pPr>
            <w:r w:rsidRPr="00567009">
              <w:rPr>
                <w:rFonts w:cs="Arial"/>
                <w:b/>
                <w:szCs w:val="20"/>
              </w:rPr>
              <w:t xml:space="preserve">SKUPAJ RD in AQ v </w:t>
            </w:r>
            <w:r w:rsidR="00796635" w:rsidRPr="00567009">
              <w:rPr>
                <w:rFonts w:cs="Arial"/>
                <w:b/>
                <w:szCs w:val="20"/>
              </w:rPr>
              <w:t>EUR</w:t>
            </w:r>
          </w:p>
        </w:tc>
        <w:tc>
          <w:tcPr>
            <w:tcW w:w="3664" w:type="dxa"/>
            <w:gridSpan w:val="2"/>
            <w:shd w:val="clear" w:color="auto" w:fill="auto"/>
          </w:tcPr>
          <w:p w14:paraId="5BFEB843" w14:textId="77777777" w:rsidR="000B7C9F" w:rsidRPr="00567009" w:rsidRDefault="000B7C9F" w:rsidP="00494A5B">
            <w:pPr>
              <w:spacing w:line="240" w:lineRule="auto"/>
              <w:jc w:val="right"/>
              <w:rPr>
                <w:rFonts w:cs="Arial"/>
                <w:b/>
                <w:szCs w:val="20"/>
              </w:rPr>
            </w:pPr>
            <w:r w:rsidRPr="00567009">
              <w:rPr>
                <w:rFonts w:cs="Arial"/>
                <w:b/>
                <w:szCs w:val="20"/>
              </w:rPr>
              <w:t>1.053.790,05</w:t>
            </w:r>
          </w:p>
        </w:tc>
      </w:tr>
    </w:tbl>
    <w:p w14:paraId="68D3C53A" w14:textId="77777777" w:rsidR="00DD592F" w:rsidRDefault="00D54996" w:rsidP="00662AFF">
      <w:pPr>
        <w:tabs>
          <w:tab w:val="left" w:pos="4962"/>
        </w:tabs>
        <w:jc w:val="right"/>
        <w:rPr>
          <w:rFonts w:cs="Arial"/>
          <w:bCs/>
          <w:color w:val="000000"/>
          <w:szCs w:val="20"/>
        </w:rPr>
      </w:pPr>
      <w:r>
        <w:rPr>
          <w:rFonts w:cs="Arial"/>
          <w:bCs/>
          <w:color w:val="000000"/>
          <w:szCs w:val="20"/>
        </w:rPr>
        <w:t>Vir: MKGP</w:t>
      </w:r>
    </w:p>
    <w:p w14:paraId="1F422966" w14:textId="77777777" w:rsidR="00DD592F" w:rsidRPr="00AF1F8B" w:rsidRDefault="00DD592F" w:rsidP="00760A80">
      <w:pPr>
        <w:tabs>
          <w:tab w:val="left" w:pos="4962"/>
        </w:tabs>
        <w:jc w:val="both"/>
        <w:rPr>
          <w:rFonts w:cs="Arial"/>
          <w:bCs/>
          <w:color w:val="000000"/>
          <w:szCs w:val="20"/>
        </w:rPr>
      </w:pPr>
    </w:p>
    <w:p w14:paraId="483AF40A" w14:textId="77777777" w:rsidR="001A5AED" w:rsidRPr="001A5AED" w:rsidRDefault="001A5AED" w:rsidP="00760A80">
      <w:pPr>
        <w:pStyle w:val="Naslov2"/>
        <w:rPr>
          <w:u w:val="single"/>
        </w:rPr>
      </w:pPr>
      <w:r>
        <w:t xml:space="preserve">Predvidena poraba </w:t>
      </w:r>
      <w:r w:rsidR="00972784">
        <w:t xml:space="preserve">finančnih </w:t>
      </w:r>
      <w:r>
        <w:t>sredstev</w:t>
      </w:r>
      <w:r w:rsidR="00A2356B">
        <w:t xml:space="preserve"> v posameznih proračunskih letih</w:t>
      </w:r>
    </w:p>
    <w:p w14:paraId="18B0F023" w14:textId="77777777" w:rsidR="001A5AED" w:rsidRPr="001A5AED" w:rsidRDefault="001A5AED" w:rsidP="00760A80">
      <w:pPr>
        <w:keepNext/>
        <w:jc w:val="both"/>
        <w:outlineLvl w:val="1"/>
        <w:rPr>
          <w:rFonts w:cs="Arial"/>
          <w:b/>
          <w:iCs/>
          <w:color w:val="000000"/>
          <w:szCs w:val="20"/>
          <w:u w:val="single"/>
        </w:rPr>
      </w:pPr>
    </w:p>
    <w:p w14:paraId="56F933A6" w14:textId="4787FAFD" w:rsidR="001A5AED" w:rsidRPr="001A5AED" w:rsidRDefault="00A473E0" w:rsidP="004D6FC6">
      <w:pPr>
        <w:pStyle w:val="Odstavekseznama"/>
        <w:numPr>
          <w:ilvl w:val="2"/>
          <w:numId w:val="5"/>
        </w:numPr>
        <w:jc w:val="both"/>
        <w:rPr>
          <w:lang w:eastAsia="sl-SI"/>
        </w:rPr>
      </w:pPr>
      <w:r>
        <w:rPr>
          <w:lang w:eastAsia="sl-SI"/>
        </w:rPr>
        <w:t>S</w:t>
      </w:r>
      <w:r w:rsidR="008C0114" w:rsidRPr="008C0114">
        <w:rPr>
          <w:lang w:eastAsia="sl-SI"/>
        </w:rPr>
        <w:t xml:space="preserve">redstva za </w:t>
      </w:r>
      <w:r>
        <w:rPr>
          <w:lang w:eastAsia="sl-SI"/>
        </w:rPr>
        <w:t>dodelitev državne pomoči</w:t>
      </w:r>
      <w:r w:rsidR="001A5AED" w:rsidRPr="007620D7">
        <w:rPr>
          <w:lang w:eastAsia="sl-SI"/>
        </w:rPr>
        <w:t xml:space="preserve"> </w:t>
      </w:r>
      <w:r w:rsidR="00D443C0">
        <w:rPr>
          <w:lang w:eastAsia="sl-SI"/>
        </w:rPr>
        <w:t>zaradi določ</w:t>
      </w:r>
      <w:r w:rsidR="00272BC1">
        <w:rPr>
          <w:lang w:eastAsia="sl-SI"/>
        </w:rPr>
        <w:t>b</w:t>
      </w:r>
      <w:r w:rsidR="00D443C0">
        <w:rPr>
          <w:lang w:eastAsia="sl-SI"/>
        </w:rPr>
        <w:t xml:space="preserve"> </w:t>
      </w:r>
      <w:r w:rsidR="00272BC1">
        <w:rPr>
          <w:lang w:eastAsia="sl-SI"/>
        </w:rPr>
        <w:t>iz</w:t>
      </w:r>
      <w:r w:rsidR="00D443C0">
        <w:rPr>
          <w:lang w:eastAsia="sl-SI"/>
        </w:rPr>
        <w:t xml:space="preserve"> točk</w:t>
      </w:r>
      <w:r w:rsidR="00272BC1">
        <w:rPr>
          <w:lang w:eastAsia="sl-SI"/>
        </w:rPr>
        <w:t>e</w:t>
      </w:r>
      <w:r w:rsidR="00D443C0">
        <w:rPr>
          <w:lang w:eastAsia="sl-SI"/>
        </w:rPr>
        <w:t xml:space="preserve"> </w:t>
      </w:r>
      <w:r w:rsidR="00D443C0" w:rsidRPr="00D443C0">
        <w:rPr>
          <w:lang w:eastAsia="sl-SI"/>
        </w:rPr>
        <w:t>4.5.3.</w:t>
      </w:r>
      <w:r w:rsidR="00272BC1">
        <w:rPr>
          <w:lang w:eastAsia="sl-SI"/>
        </w:rPr>
        <w:t xml:space="preserve"> tega programa</w:t>
      </w:r>
      <w:r w:rsidR="00D443C0">
        <w:rPr>
          <w:lang w:eastAsia="sl-SI"/>
        </w:rPr>
        <w:t xml:space="preserve"> </w:t>
      </w:r>
      <w:r w:rsidR="001A5AED" w:rsidRPr="007620D7">
        <w:rPr>
          <w:lang w:eastAsia="sl-SI"/>
        </w:rPr>
        <w:t xml:space="preserve">v višini </w:t>
      </w:r>
      <w:r w:rsidR="00634092">
        <w:rPr>
          <w:lang w:eastAsia="sl-SI"/>
        </w:rPr>
        <w:t xml:space="preserve">do </w:t>
      </w:r>
      <w:r w:rsidR="004D6FC6">
        <w:rPr>
          <w:lang w:eastAsia="sl-SI"/>
        </w:rPr>
        <w:t>632.274 </w:t>
      </w:r>
      <w:r w:rsidR="001A5AED" w:rsidRPr="007620D7">
        <w:rPr>
          <w:lang w:eastAsia="sl-SI"/>
        </w:rPr>
        <w:t>evr</w:t>
      </w:r>
      <w:r w:rsidR="00796635">
        <w:rPr>
          <w:lang w:eastAsia="sl-SI"/>
        </w:rPr>
        <w:t>a</w:t>
      </w:r>
      <w:r w:rsidR="001A5AED" w:rsidRPr="007620D7">
        <w:rPr>
          <w:lang w:eastAsia="sl-SI"/>
        </w:rPr>
        <w:t xml:space="preserve"> se zagotovijo </w:t>
      </w:r>
      <w:bookmarkStart w:id="4" w:name="_Hlk147834287"/>
      <w:r w:rsidR="00022FBA">
        <w:rPr>
          <w:lang w:eastAsia="sl-SI"/>
        </w:rPr>
        <w:t>iz p</w:t>
      </w:r>
      <w:r w:rsidR="0003619F" w:rsidRPr="007620D7">
        <w:rPr>
          <w:lang w:eastAsia="sl-SI"/>
        </w:rPr>
        <w:t>roraču</w:t>
      </w:r>
      <w:r w:rsidR="00F141E0" w:rsidRPr="007620D7">
        <w:rPr>
          <w:lang w:eastAsia="sl-SI"/>
        </w:rPr>
        <w:t xml:space="preserve">nske postavke </w:t>
      </w:r>
      <w:r w:rsidR="00022FBA" w:rsidRPr="00022FBA">
        <w:rPr>
          <w:lang w:eastAsia="sl-SI"/>
        </w:rPr>
        <w:t>241068 Škoda v akvakulturi in ribištvu</w:t>
      </w:r>
      <w:r w:rsidR="00796635">
        <w:rPr>
          <w:lang w:eastAsia="sl-SI"/>
        </w:rPr>
        <w:t xml:space="preserve"> – </w:t>
      </w:r>
      <w:r w:rsidR="00022FBA" w:rsidRPr="00022FBA">
        <w:rPr>
          <w:lang w:eastAsia="sl-SI"/>
        </w:rPr>
        <w:t xml:space="preserve">74. člen ZIUOPZP </w:t>
      </w:r>
      <w:r w:rsidR="00796635">
        <w:rPr>
          <w:lang w:eastAsia="sl-SI"/>
        </w:rPr>
        <w:t>–</w:t>
      </w:r>
      <w:r w:rsidR="00796635" w:rsidRPr="00022FBA">
        <w:rPr>
          <w:lang w:eastAsia="sl-SI"/>
        </w:rPr>
        <w:t xml:space="preserve"> </w:t>
      </w:r>
      <w:r w:rsidR="00022FBA" w:rsidRPr="00022FBA">
        <w:rPr>
          <w:lang w:eastAsia="sl-SI"/>
        </w:rPr>
        <w:t>naravne nesreče 4.</w:t>
      </w:r>
      <w:r w:rsidR="00796635">
        <w:rPr>
          <w:lang w:eastAsia="sl-SI"/>
        </w:rPr>
        <w:t> </w:t>
      </w:r>
      <w:r w:rsidR="00022FBA" w:rsidRPr="00022FBA">
        <w:rPr>
          <w:lang w:eastAsia="sl-SI"/>
        </w:rPr>
        <w:t>8.</w:t>
      </w:r>
      <w:r w:rsidR="00796635">
        <w:rPr>
          <w:lang w:eastAsia="sl-SI"/>
        </w:rPr>
        <w:t> </w:t>
      </w:r>
      <w:r w:rsidR="00022FBA" w:rsidRPr="00022FBA">
        <w:rPr>
          <w:lang w:eastAsia="sl-SI"/>
        </w:rPr>
        <w:t xml:space="preserve">2023, projekt NRP 2330 24-0032 </w:t>
      </w:r>
      <w:r w:rsidR="00796635">
        <w:rPr>
          <w:lang w:eastAsia="sl-SI"/>
        </w:rPr>
        <w:t>–</w:t>
      </w:r>
      <w:r w:rsidR="00796635" w:rsidRPr="00022FBA">
        <w:rPr>
          <w:lang w:eastAsia="sl-SI"/>
        </w:rPr>
        <w:t xml:space="preserve"> </w:t>
      </w:r>
      <w:r w:rsidR="00022FBA" w:rsidRPr="00022FBA">
        <w:rPr>
          <w:lang w:eastAsia="sl-SI"/>
        </w:rPr>
        <w:t>Odprava posledic škode v akvakulturi in ribištvu, v letu 2024, v finančnem načrtu Ministrstva za kmetijstvo, gozdarstvo in prehrano</w:t>
      </w:r>
      <w:r w:rsidR="00272BC1">
        <w:rPr>
          <w:lang w:eastAsia="sl-SI"/>
        </w:rPr>
        <w:t xml:space="preserve"> </w:t>
      </w:r>
      <w:r w:rsidR="00272BC1">
        <w:t>(v nadaljnjem besedilu: M</w:t>
      </w:r>
      <w:r w:rsidR="00272BC1" w:rsidRPr="000E081F">
        <w:t>KGP</w:t>
      </w:r>
      <w:r w:rsidR="00272BC1">
        <w:t>)</w:t>
      </w:r>
      <w:r w:rsidR="00022FBA" w:rsidRPr="00022FBA">
        <w:rPr>
          <w:lang w:eastAsia="sl-SI"/>
        </w:rPr>
        <w:t>.</w:t>
      </w:r>
    </w:p>
    <w:bookmarkEnd w:id="4"/>
    <w:p w14:paraId="313F4557" w14:textId="77777777" w:rsidR="0003619F" w:rsidRPr="00F141E0" w:rsidRDefault="00796635" w:rsidP="00760A80">
      <w:pPr>
        <w:pStyle w:val="Odstavekseznama"/>
        <w:numPr>
          <w:ilvl w:val="2"/>
          <w:numId w:val="5"/>
        </w:numPr>
        <w:jc w:val="both"/>
      </w:pPr>
      <w:r>
        <w:rPr>
          <w:lang w:eastAsia="sl-SI"/>
        </w:rPr>
        <w:t>Za s</w:t>
      </w:r>
      <w:r w:rsidR="00A473E0">
        <w:rPr>
          <w:lang w:eastAsia="sl-SI"/>
        </w:rPr>
        <w:t>trošk</w:t>
      </w:r>
      <w:r>
        <w:rPr>
          <w:lang w:eastAsia="sl-SI"/>
        </w:rPr>
        <w:t>e</w:t>
      </w:r>
      <w:r w:rsidR="00A473E0">
        <w:rPr>
          <w:lang w:eastAsia="sl-SI"/>
        </w:rPr>
        <w:t xml:space="preserve"> obdelave vlog je namenjenih</w:t>
      </w:r>
      <w:r w:rsidR="00B772BB">
        <w:rPr>
          <w:lang w:eastAsia="sl-SI"/>
        </w:rPr>
        <w:t xml:space="preserve"> </w:t>
      </w:r>
      <w:r w:rsidR="0041221E">
        <w:rPr>
          <w:lang w:eastAsia="sl-SI"/>
        </w:rPr>
        <w:t>101</w:t>
      </w:r>
      <w:r w:rsidR="00014E8F">
        <w:rPr>
          <w:lang w:eastAsia="sl-SI"/>
        </w:rPr>
        <w:t>,</w:t>
      </w:r>
      <w:r w:rsidR="0041221E">
        <w:rPr>
          <w:lang w:eastAsia="sl-SI"/>
        </w:rPr>
        <w:t>60</w:t>
      </w:r>
      <w:r w:rsidR="00A473E0">
        <w:rPr>
          <w:lang w:eastAsia="sl-SI"/>
        </w:rPr>
        <w:t xml:space="preserve"> </w:t>
      </w:r>
      <w:r w:rsidR="00A473E0" w:rsidRPr="00014E8F">
        <w:rPr>
          <w:lang w:eastAsia="sl-SI"/>
        </w:rPr>
        <w:t>evr</w:t>
      </w:r>
      <w:r>
        <w:rPr>
          <w:lang w:eastAsia="sl-SI"/>
        </w:rPr>
        <w:t>a</w:t>
      </w:r>
      <w:r w:rsidR="0003619F" w:rsidRPr="00F141E0">
        <w:t>.</w:t>
      </w:r>
    </w:p>
    <w:p w14:paraId="6353F2DF" w14:textId="77777777" w:rsidR="001A5AED" w:rsidRPr="0003619F" w:rsidRDefault="001A5AED" w:rsidP="00760A80">
      <w:pPr>
        <w:overflowPunct w:val="0"/>
        <w:autoSpaceDE w:val="0"/>
        <w:autoSpaceDN w:val="0"/>
        <w:adjustRightInd w:val="0"/>
        <w:spacing w:line="240" w:lineRule="auto"/>
        <w:jc w:val="both"/>
        <w:textAlignment w:val="baseline"/>
        <w:rPr>
          <w:rFonts w:cs="Arial"/>
          <w:szCs w:val="20"/>
          <w:lang w:eastAsia="sl-SI"/>
        </w:rPr>
      </w:pPr>
    </w:p>
    <w:p w14:paraId="26992DCE" w14:textId="77777777" w:rsidR="00A2356B" w:rsidRPr="001A5AED" w:rsidRDefault="00D64584" w:rsidP="00760A80">
      <w:pPr>
        <w:keepNext/>
        <w:keepLines/>
        <w:autoSpaceDE w:val="0"/>
        <w:autoSpaceDN w:val="0"/>
        <w:adjustRightInd w:val="0"/>
        <w:spacing w:line="240" w:lineRule="auto"/>
        <w:jc w:val="both"/>
        <w:rPr>
          <w:rFonts w:cs="Arial"/>
          <w:bCs/>
          <w:szCs w:val="20"/>
        </w:rPr>
      </w:pPr>
      <w:r w:rsidRPr="001F1189">
        <w:rPr>
          <w:rFonts w:cs="Arial"/>
          <w:bCs/>
          <w:szCs w:val="20"/>
        </w:rPr>
        <w:t>Preglednica</w:t>
      </w:r>
      <w:r w:rsidR="001A5AED" w:rsidRPr="001F1189">
        <w:rPr>
          <w:rFonts w:cs="Arial"/>
          <w:bCs/>
          <w:szCs w:val="20"/>
        </w:rPr>
        <w:t xml:space="preserve"> </w:t>
      </w:r>
      <w:r w:rsidRPr="001F1189">
        <w:rPr>
          <w:rFonts w:cs="Arial"/>
          <w:bCs/>
          <w:szCs w:val="20"/>
        </w:rPr>
        <w:t>2</w:t>
      </w:r>
      <w:r w:rsidR="001A5AED" w:rsidRPr="001F1189">
        <w:rPr>
          <w:rFonts w:cs="Arial"/>
          <w:bCs/>
          <w:szCs w:val="20"/>
        </w:rPr>
        <w:t>: Razdelitev</w:t>
      </w:r>
      <w:r w:rsidR="001A5AED" w:rsidRPr="001A5AED">
        <w:rPr>
          <w:rFonts w:cs="Arial"/>
          <w:bCs/>
          <w:szCs w:val="20"/>
        </w:rPr>
        <w:t xml:space="preserve"> </w:t>
      </w:r>
      <w:r w:rsidR="004D720C">
        <w:rPr>
          <w:rFonts w:cs="Arial"/>
          <w:bCs/>
          <w:szCs w:val="20"/>
        </w:rPr>
        <w:t xml:space="preserve">finančnih </w:t>
      </w:r>
      <w:r w:rsidR="001A5AED" w:rsidRPr="001A5AED">
        <w:rPr>
          <w:rFonts w:cs="Arial"/>
          <w:bCs/>
          <w:szCs w:val="20"/>
        </w:rPr>
        <w:t>sredstev programa po namenu</w:t>
      </w:r>
    </w:p>
    <w:tbl>
      <w:tblPr>
        <w:tblStyle w:val="Tabela-mrea11"/>
        <w:tblW w:w="0" w:type="auto"/>
        <w:tblLook w:val="01E0" w:firstRow="1" w:lastRow="1" w:firstColumn="1" w:lastColumn="1" w:noHBand="0" w:noVBand="0"/>
      </w:tblPr>
      <w:tblGrid>
        <w:gridCol w:w="4678"/>
        <w:gridCol w:w="3686"/>
      </w:tblGrid>
      <w:tr w:rsidR="001A5AED" w:rsidRPr="001A5AED" w14:paraId="6B471304" w14:textId="77777777" w:rsidTr="00494A5B">
        <w:tc>
          <w:tcPr>
            <w:tcW w:w="4678" w:type="dxa"/>
          </w:tcPr>
          <w:p w14:paraId="5D7EF4AD" w14:textId="77777777" w:rsidR="001A5AED" w:rsidRPr="001A5AED" w:rsidRDefault="001A5AED" w:rsidP="00760A80">
            <w:pPr>
              <w:keepNext/>
              <w:keepLines/>
              <w:spacing w:line="240" w:lineRule="auto"/>
              <w:jc w:val="both"/>
              <w:rPr>
                <w:rFonts w:cs="Arial"/>
                <w:b/>
                <w:szCs w:val="20"/>
                <w:lang w:eastAsia="en-US"/>
              </w:rPr>
            </w:pPr>
            <w:r w:rsidRPr="001A5AED">
              <w:rPr>
                <w:rFonts w:cs="Arial"/>
                <w:b/>
                <w:szCs w:val="20"/>
                <w:lang w:eastAsia="en-US"/>
              </w:rPr>
              <w:t>Namen</w:t>
            </w:r>
          </w:p>
        </w:tc>
        <w:tc>
          <w:tcPr>
            <w:tcW w:w="3686" w:type="dxa"/>
          </w:tcPr>
          <w:p w14:paraId="6A7D7D91" w14:textId="77777777" w:rsidR="001A5AED" w:rsidRPr="001A5AED" w:rsidRDefault="001A5AED" w:rsidP="00760A80">
            <w:pPr>
              <w:keepNext/>
              <w:keepLines/>
              <w:spacing w:line="240" w:lineRule="auto"/>
              <w:jc w:val="both"/>
              <w:rPr>
                <w:rFonts w:cs="Arial"/>
                <w:b/>
                <w:szCs w:val="20"/>
                <w:lang w:eastAsia="en-US"/>
              </w:rPr>
            </w:pPr>
            <w:r w:rsidRPr="001A5AED">
              <w:rPr>
                <w:rFonts w:cs="Arial"/>
                <w:b/>
                <w:szCs w:val="20"/>
                <w:lang w:eastAsia="en-US"/>
              </w:rPr>
              <w:t xml:space="preserve">Višina sredstev v letu </w:t>
            </w:r>
            <w:r w:rsidRPr="0092163F">
              <w:rPr>
                <w:rFonts w:cs="Arial"/>
                <w:b/>
                <w:szCs w:val="20"/>
                <w:lang w:eastAsia="en-US"/>
              </w:rPr>
              <w:t>202</w:t>
            </w:r>
            <w:r w:rsidR="00A2356B" w:rsidRPr="0092163F">
              <w:rPr>
                <w:rFonts w:cs="Arial"/>
                <w:b/>
                <w:szCs w:val="20"/>
                <w:lang w:eastAsia="en-US"/>
              </w:rPr>
              <w:t>4</w:t>
            </w:r>
            <w:r w:rsidRPr="001A5AED">
              <w:rPr>
                <w:rFonts w:cs="Arial"/>
                <w:b/>
                <w:szCs w:val="20"/>
                <w:lang w:eastAsia="en-US"/>
              </w:rPr>
              <w:t xml:space="preserve"> (EUR)</w:t>
            </w:r>
          </w:p>
        </w:tc>
      </w:tr>
      <w:tr w:rsidR="001A5AED" w:rsidRPr="001A5AED" w14:paraId="3AFC193E" w14:textId="77777777" w:rsidTr="00494A5B">
        <w:trPr>
          <w:trHeight w:val="295"/>
        </w:trPr>
        <w:tc>
          <w:tcPr>
            <w:tcW w:w="4678" w:type="dxa"/>
          </w:tcPr>
          <w:p w14:paraId="20B17D83" w14:textId="77777777" w:rsidR="001A5AED" w:rsidRPr="001A5AED" w:rsidRDefault="001A5AED" w:rsidP="00760A80">
            <w:pPr>
              <w:keepNext/>
              <w:keepLines/>
              <w:spacing w:line="240" w:lineRule="auto"/>
              <w:jc w:val="both"/>
              <w:rPr>
                <w:rFonts w:cs="Arial"/>
                <w:szCs w:val="20"/>
                <w:lang w:eastAsia="en-US"/>
              </w:rPr>
            </w:pPr>
            <w:r w:rsidRPr="001A5AED">
              <w:rPr>
                <w:rFonts w:cs="Arial"/>
                <w:szCs w:val="20"/>
                <w:lang w:eastAsia="en-US"/>
              </w:rPr>
              <w:t xml:space="preserve">Državna pomoč upravičencem po programu </w:t>
            </w:r>
            <w:r w:rsidR="002A2DE5">
              <w:rPr>
                <w:rFonts w:cs="Arial"/>
                <w:szCs w:val="20"/>
                <w:lang w:eastAsia="en-US"/>
              </w:rPr>
              <w:t>za škodo zaradi poplav</w:t>
            </w:r>
          </w:p>
        </w:tc>
        <w:tc>
          <w:tcPr>
            <w:tcW w:w="3686" w:type="dxa"/>
          </w:tcPr>
          <w:p w14:paraId="5428C435" w14:textId="77777777" w:rsidR="001A5AED" w:rsidRPr="001A5AED" w:rsidRDefault="006125B8" w:rsidP="00340268">
            <w:pPr>
              <w:keepNext/>
              <w:keepLines/>
              <w:spacing w:line="240" w:lineRule="auto"/>
              <w:ind w:right="357"/>
              <w:jc w:val="both"/>
              <w:rPr>
                <w:rFonts w:cs="Arial"/>
                <w:szCs w:val="20"/>
                <w:lang w:eastAsia="zh-CN"/>
              </w:rPr>
            </w:pPr>
            <w:r>
              <w:rPr>
                <w:rFonts w:cs="Arial"/>
                <w:b/>
                <w:bCs/>
                <w:szCs w:val="20"/>
                <w:lang w:eastAsia="en-US"/>
              </w:rPr>
              <w:t>632.</w:t>
            </w:r>
            <w:r w:rsidR="00340268">
              <w:rPr>
                <w:rFonts w:cs="Arial"/>
                <w:b/>
                <w:bCs/>
                <w:szCs w:val="20"/>
                <w:lang w:eastAsia="en-US"/>
              </w:rPr>
              <w:t>172,4</w:t>
            </w:r>
            <w:r w:rsidR="00932594">
              <w:rPr>
                <w:rFonts w:cs="Arial"/>
                <w:b/>
                <w:bCs/>
                <w:szCs w:val="20"/>
                <w:lang w:eastAsia="en-US"/>
              </w:rPr>
              <w:t>0</w:t>
            </w:r>
          </w:p>
        </w:tc>
      </w:tr>
      <w:tr w:rsidR="001A5AED" w:rsidRPr="001A5AED" w14:paraId="3C354DFC" w14:textId="77777777" w:rsidTr="00494A5B">
        <w:trPr>
          <w:trHeight w:val="317"/>
        </w:trPr>
        <w:tc>
          <w:tcPr>
            <w:tcW w:w="4678" w:type="dxa"/>
          </w:tcPr>
          <w:p w14:paraId="74614041" w14:textId="77777777" w:rsidR="001A5AED" w:rsidRPr="001A5AED" w:rsidRDefault="001A5AED" w:rsidP="00760A80">
            <w:pPr>
              <w:keepNext/>
              <w:keepLines/>
              <w:spacing w:line="240" w:lineRule="auto"/>
              <w:jc w:val="both"/>
              <w:rPr>
                <w:rFonts w:cs="Arial"/>
                <w:szCs w:val="20"/>
                <w:lang w:eastAsia="en-US"/>
              </w:rPr>
            </w:pPr>
            <w:r w:rsidRPr="001A5AED">
              <w:rPr>
                <w:rFonts w:cs="Arial"/>
                <w:szCs w:val="20"/>
                <w:lang w:eastAsia="en-US"/>
              </w:rPr>
              <w:t>Stroški obdelave vlog</w:t>
            </w:r>
          </w:p>
        </w:tc>
        <w:tc>
          <w:tcPr>
            <w:tcW w:w="3686" w:type="dxa"/>
          </w:tcPr>
          <w:p w14:paraId="51EAEA8F" w14:textId="77777777" w:rsidR="001A5AED" w:rsidRPr="00BE253D" w:rsidRDefault="002C5FFB" w:rsidP="002C5FFB">
            <w:pPr>
              <w:keepNext/>
              <w:keepLines/>
              <w:spacing w:line="240" w:lineRule="auto"/>
              <w:ind w:right="357"/>
              <w:jc w:val="both"/>
              <w:rPr>
                <w:rFonts w:cs="Arial"/>
                <w:b/>
                <w:szCs w:val="20"/>
                <w:lang w:eastAsia="zh-CN"/>
              </w:rPr>
            </w:pPr>
            <w:r>
              <w:rPr>
                <w:rFonts w:cs="Arial"/>
                <w:b/>
                <w:szCs w:val="20"/>
                <w:lang w:eastAsia="zh-CN"/>
              </w:rPr>
              <w:t>101,60</w:t>
            </w:r>
          </w:p>
        </w:tc>
      </w:tr>
      <w:tr w:rsidR="001A5AED" w:rsidRPr="001A5AED" w14:paraId="270D07E7" w14:textId="77777777" w:rsidTr="00494A5B">
        <w:trPr>
          <w:trHeight w:val="325"/>
        </w:trPr>
        <w:tc>
          <w:tcPr>
            <w:tcW w:w="4678" w:type="dxa"/>
          </w:tcPr>
          <w:p w14:paraId="63FD94CF" w14:textId="77777777" w:rsidR="001A5AED" w:rsidRPr="001A5AED" w:rsidRDefault="001A5AED" w:rsidP="00760A80">
            <w:pPr>
              <w:keepNext/>
              <w:keepLines/>
              <w:spacing w:line="240" w:lineRule="auto"/>
              <w:jc w:val="both"/>
              <w:rPr>
                <w:rFonts w:cs="Arial"/>
                <w:b/>
                <w:szCs w:val="20"/>
                <w:lang w:eastAsia="en-US"/>
              </w:rPr>
            </w:pPr>
            <w:r w:rsidRPr="001A5AED">
              <w:rPr>
                <w:rFonts w:cs="Arial"/>
                <w:b/>
                <w:szCs w:val="20"/>
                <w:lang w:eastAsia="en-US"/>
              </w:rPr>
              <w:t>SKUPAJ</w:t>
            </w:r>
          </w:p>
        </w:tc>
        <w:tc>
          <w:tcPr>
            <w:tcW w:w="3686" w:type="dxa"/>
          </w:tcPr>
          <w:p w14:paraId="1242C85B" w14:textId="77777777" w:rsidR="001A5AED" w:rsidRPr="001A5AED" w:rsidRDefault="00DF774B" w:rsidP="00BC3BA8">
            <w:pPr>
              <w:keepNext/>
              <w:keepLines/>
              <w:spacing w:line="240" w:lineRule="auto"/>
              <w:ind w:right="357"/>
              <w:jc w:val="both"/>
              <w:rPr>
                <w:rFonts w:cs="Arial"/>
                <w:b/>
                <w:bCs/>
                <w:szCs w:val="20"/>
                <w:lang w:eastAsia="en-US"/>
              </w:rPr>
            </w:pPr>
            <w:r>
              <w:rPr>
                <w:rFonts w:cs="Arial"/>
                <w:b/>
                <w:bCs/>
                <w:szCs w:val="20"/>
                <w:lang w:eastAsia="en-US"/>
              </w:rPr>
              <w:t>632</w:t>
            </w:r>
            <w:r w:rsidR="00CA2415" w:rsidRPr="00CA2415">
              <w:rPr>
                <w:rFonts w:cs="Arial"/>
                <w:b/>
                <w:bCs/>
                <w:szCs w:val="20"/>
                <w:lang w:eastAsia="en-US"/>
              </w:rPr>
              <w:t>.</w:t>
            </w:r>
            <w:r w:rsidR="00BC3BA8">
              <w:rPr>
                <w:rFonts w:cs="Arial"/>
                <w:b/>
                <w:bCs/>
                <w:szCs w:val="20"/>
                <w:lang w:eastAsia="en-US"/>
              </w:rPr>
              <w:t>274</w:t>
            </w:r>
            <w:r w:rsidR="00932594">
              <w:rPr>
                <w:rFonts w:cs="Arial"/>
                <w:b/>
                <w:bCs/>
                <w:szCs w:val="20"/>
                <w:lang w:eastAsia="en-US"/>
              </w:rPr>
              <w:t>,00</w:t>
            </w:r>
          </w:p>
        </w:tc>
      </w:tr>
    </w:tbl>
    <w:p w14:paraId="39F4EF47" w14:textId="4CDEBE13" w:rsidR="001A5AED" w:rsidRPr="001A5AED" w:rsidRDefault="001A5AED" w:rsidP="00760A80">
      <w:pPr>
        <w:spacing w:line="240" w:lineRule="auto"/>
        <w:jc w:val="both"/>
        <w:rPr>
          <w:rFonts w:cs="Arial"/>
          <w:bCs/>
          <w:color w:val="000000"/>
          <w:sz w:val="18"/>
          <w:szCs w:val="18"/>
          <w:lang w:eastAsia="sl-SI"/>
        </w:rPr>
      </w:pPr>
      <w:r w:rsidRPr="001A5AED">
        <w:rPr>
          <w:rFonts w:cs="Arial"/>
          <w:bCs/>
          <w:color w:val="000000"/>
          <w:sz w:val="18"/>
          <w:szCs w:val="18"/>
          <w:lang w:eastAsia="sl-SI"/>
        </w:rPr>
        <w:t>Vir: M</w:t>
      </w:r>
      <w:r w:rsidR="00272BC1">
        <w:rPr>
          <w:rFonts w:cs="Arial"/>
          <w:bCs/>
          <w:color w:val="000000"/>
          <w:sz w:val="18"/>
          <w:szCs w:val="18"/>
          <w:lang w:eastAsia="sl-SI"/>
        </w:rPr>
        <w:t>KGP</w:t>
      </w:r>
      <w:r w:rsidRPr="001A5AED">
        <w:rPr>
          <w:rFonts w:cs="Arial"/>
          <w:bCs/>
          <w:color w:val="000000"/>
          <w:sz w:val="18"/>
          <w:szCs w:val="18"/>
          <w:lang w:eastAsia="sl-SI"/>
        </w:rPr>
        <w:t xml:space="preserve"> </w:t>
      </w:r>
      <w:r w:rsidR="0002221D">
        <w:rPr>
          <w:rFonts w:cs="Arial"/>
          <w:bCs/>
          <w:color w:val="000000"/>
          <w:sz w:val="18"/>
          <w:szCs w:val="18"/>
          <w:lang w:eastAsia="sl-SI"/>
        </w:rPr>
        <w:t>ter</w:t>
      </w:r>
      <w:r w:rsidR="0002221D" w:rsidRPr="001A5AED">
        <w:rPr>
          <w:rFonts w:cs="Arial"/>
          <w:bCs/>
          <w:color w:val="000000"/>
          <w:sz w:val="18"/>
          <w:szCs w:val="18"/>
          <w:lang w:eastAsia="sl-SI"/>
        </w:rPr>
        <w:t xml:space="preserve"> </w:t>
      </w:r>
      <w:r w:rsidR="00EF631E">
        <w:rPr>
          <w:rFonts w:cs="Arial"/>
          <w:bCs/>
          <w:color w:val="000000"/>
          <w:sz w:val="18"/>
          <w:szCs w:val="18"/>
          <w:lang w:eastAsia="sl-SI"/>
        </w:rPr>
        <w:t>ARSKTRP</w:t>
      </w:r>
    </w:p>
    <w:p w14:paraId="048C3FC7" w14:textId="77777777" w:rsidR="001A5AED" w:rsidRPr="001A5AED" w:rsidRDefault="001A5AED" w:rsidP="00760A80">
      <w:pPr>
        <w:spacing w:line="240" w:lineRule="auto"/>
        <w:jc w:val="both"/>
        <w:rPr>
          <w:rFonts w:cs="Arial"/>
          <w:bCs/>
          <w:color w:val="000000"/>
          <w:szCs w:val="20"/>
          <w:lang w:eastAsia="sl-SI"/>
        </w:rPr>
      </w:pPr>
    </w:p>
    <w:p w14:paraId="137765A0" w14:textId="77777777" w:rsidR="001A5AED" w:rsidRPr="001A5AED" w:rsidRDefault="009C4A8C" w:rsidP="00760A80">
      <w:pPr>
        <w:tabs>
          <w:tab w:val="left" w:pos="1701"/>
        </w:tabs>
        <w:spacing w:line="260" w:lineRule="atLeast"/>
        <w:jc w:val="both"/>
        <w:rPr>
          <w:rFonts w:cs="Arial"/>
          <w:szCs w:val="20"/>
          <w:lang w:eastAsia="sl-SI"/>
        </w:rPr>
      </w:pPr>
      <w:r w:rsidRPr="001F1189">
        <w:rPr>
          <w:rFonts w:cs="Arial"/>
          <w:szCs w:val="20"/>
          <w:lang w:eastAsia="sl-SI"/>
        </w:rPr>
        <w:t>Preglednica</w:t>
      </w:r>
      <w:r w:rsidR="001A5AED" w:rsidRPr="001F1189">
        <w:rPr>
          <w:rFonts w:cs="Arial"/>
          <w:szCs w:val="20"/>
          <w:lang w:eastAsia="sl-SI"/>
        </w:rPr>
        <w:t xml:space="preserve"> </w:t>
      </w:r>
      <w:r w:rsidRPr="001F1189">
        <w:rPr>
          <w:rFonts w:cs="Arial"/>
          <w:szCs w:val="20"/>
          <w:lang w:eastAsia="sl-SI"/>
        </w:rPr>
        <w:t>3</w:t>
      </w:r>
      <w:r w:rsidR="001A5AED" w:rsidRPr="001F1189">
        <w:rPr>
          <w:rFonts w:cs="Arial"/>
          <w:szCs w:val="20"/>
          <w:lang w:eastAsia="sl-SI"/>
        </w:rPr>
        <w:t>: Podrobnejša</w:t>
      </w:r>
      <w:r w:rsidR="001A5AED" w:rsidRPr="001A5AED">
        <w:rPr>
          <w:rFonts w:cs="Arial"/>
          <w:szCs w:val="20"/>
          <w:lang w:eastAsia="sl-SI"/>
        </w:rPr>
        <w:t xml:space="preserve"> razdelitev stroškov obdelave vlog</w:t>
      </w:r>
    </w:p>
    <w:tbl>
      <w:tblPr>
        <w:tblStyle w:val="Tabela-mrea11"/>
        <w:tblW w:w="8394" w:type="dxa"/>
        <w:tblLayout w:type="fixed"/>
        <w:tblLook w:val="00A0" w:firstRow="1" w:lastRow="0" w:firstColumn="1" w:lastColumn="0" w:noHBand="0" w:noVBand="0"/>
      </w:tblPr>
      <w:tblGrid>
        <w:gridCol w:w="2157"/>
        <w:gridCol w:w="992"/>
        <w:gridCol w:w="1701"/>
        <w:gridCol w:w="1276"/>
        <w:gridCol w:w="1134"/>
        <w:gridCol w:w="1134"/>
      </w:tblGrid>
      <w:tr w:rsidR="001A5AED" w:rsidRPr="001A5AED" w14:paraId="6AFE31DE" w14:textId="77777777" w:rsidTr="00494A5B">
        <w:trPr>
          <w:trHeight w:val="305"/>
        </w:trPr>
        <w:tc>
          <w:tcPr>
            <w:tcW w:w="2157" w:type="dxa"/>
          </w:tcPr>
          <w:p w14:paraId="668264AB" w14:textId="77777777" w:rsidR="001A5AED" w:rsidRPr="001A5AED" w:rsidRDefault="001A5AED" w:rsidP="00760A80">
            <w:pPr>
              <w:autoSpaceDE w:val="0"/>
              <w:autoSpaceDN w:val="0"/>
              <w:adjustRightInd w:val="0"/>
              <w:spacing w:line="240" w:lineRule="auto"/>
              <w:jc w:val="both"/>
              <w:rPr>
                <w:rFonts w:cs="Arial"/>
                <w:b/>
                <w:szCs w:val="20"/>
                <w:lang w:eastAsia="en-US"/>
              </w:rPr>
            </w:pPr>
            <w:r w:rsidRPr="001A5AED">
              <w:rPr>
                <w:rFonts w:cs="Arial"/>
                <w:b/>
                <w:color w:val="000000"/>
                <w:szCs w:val="20"/>
                <w:lang w:eastAsia="en-US"/>
              </w:rPr>
              <w:t>Specifikacija stroškov</w:t>
            </w:r>
          </w:p>
        </w:tc>
        <w:tc>
          <w:tcPr>
            <w:tcW w:w="992" w:type="dxa"/>
          </w:tcPr>
          <w:p w14:paraId="335CE125" w14:textId="77777777" w:rsidR="001A5AED" w:rsidRPr="001A5AED" w:rsidRDefault="001A5AED" w:rsidP="00760A80">
            <w:pPr>
              <w:autoSpaceDE w:val="0"/>
              <w:autoSpaceDN w:val="0"/>
              <w:adjustRightInd w:val="0"/>
              <w:spacing w:line="240" w:lineRule="auto"/>
              <w:ind w:left="112"/>
              <w:jc w:val="both"/>
              <w:rPr>
                <w:rFonts w:cs="Arial"/>
                <w:b/>
                <w:bCs/>
                <w:color w:val="000000"/>
                <w:szCs w:val="20"/>
                <w:lang w:eastAsia="en-US"/>
              </w:rPr>
            </w:pPr>
            <w:r w:rsidRPr="001A5AED">
              <w:rPr>
                <w:rFonts w:cs="Arial"/>
                <w:b/>
                <w:bCs/>
                <w:color w:val="000000"/>
                <w:szCs w:val="20"/>
                <w:lang w:eastAsia="en-US"/>
              </w:rPr>
              <w:t>Št. enot</w:t>
            </w:r>
          </w:p>
        </w:tc>
        <w:tc>
          <w:tcPr>
            <w:tcW w:w="1701" w:type="dxa"/>
          </w:tcPr>
          <w:p w14:paraId="0D3606EF" w14:textId="77777777" w:rsidR="001A5AED" w:rsidRPr="001A5AED" w:rsidRDefault="001A5AED" w:rsidP="00760A80">
            <w:pPr>
              <w:autoSpaceDE w:val="0"/>
              <w:autoSpaceDN w:val="0"/>
              <w:adjustRightInd w:val="0"/>
              <w:spacing w:line="240" w:lineRule="auto"/>
              <w:ind w:left="112"/>
              <w:jc w:val="both"/>
              <w:rPr>
                <w:rFonts w:cs="Arial"/>
                <w:b/>
                <w:bCs/>
                <w:color w:val="000000"/>
                <w:szCs w:val="20"/>
                <w:lang w:eastAsia="en-US"/>
              </w:rPr>
            </w:pPr>
            <w:r w:rsidRPr="001A5AED">
              <w:rPr>
                <w:rFonts w:cs="Arial"/>
                <w:b/>
                <w:bCs/>
                <w:color w:val="000000"/>
                <w:szCs w:val="20"/>
                <w:lang w:eastAsia="en-US"/>
              </w:rPr>
              <w:t>Cena na enoto brez DDV</w:t>
            </w:r>
          </w:p>
        </w:tc>
        <w:tc>
          <w:tcPr>
            <w:tcW w:w="1276" w:type="dxa"/>
          </w:tcPr>
          <w:p w14:paraId="6CB4C508" w14:textId="77777777" w:rsidR="001A5AED" w:rsidRPr="001A5AED" w:rsidRDefault="001A5AED" w:rsidP="00760A80">
            <w:pPr>
              <w:autoSpaceDE w:val="0"/>
              <w:autoSpaceDN w:val="0"/>
              <w:adjustRightInd w:val="0"/>
              <w:spacing w:line="240" w:lineRule="auto"/>
              <w:ind w:left="112"/>
              <w:jc w:val="both"/>
              <w:rPr>
                <w:rFonts w:cs="Arial"/>
                <w:b/>
                <w:bCs/>
                <w:color w:val="000000"/>
                <w:szCs w:val="20"/>
                <w:lang w:eastAsia="en-US"/>
              </w:rPr>
            </w:pPr>
            <w:r w:rsidRPr="001A5AED">
              <w:rPr>
                <w:rFonts w:cs="Arial"/>
                <w:b/>
                <w:bCs/>
                <w:color w:val="000000"/>
                <w:szCs w:val="20"/>
                <w:lang w:eastAsia="en-US"/>
              </w:rPr>
              <w:t>Cena na enoto z DDV</w:t>
            </w:r>
          </w:p>
        </w:tc>
        <w:tc>
          <w:tcPr>
            <w:tcW w:w="1134" w:type="dxa"/>
          </w:tcPr>
          <w:p w14:paraId="6DF7A550" w14:textId="77777777" w:rsidR="001A5AED" w:rsidRPr="001A5AED" w:rsidRDefault="001A5AED" w:rsidP="00760A80">
            <w:pPr>
              <w:keepNext/>
              <w:keepLines/>
              <w:autoSpaceDE w:val="0"/>
              <w:autoSpaceDN w:val="0"/>
              <w:adjustRightInd w:val="0"/>
              <w:spacing w:line="240" w:lineRule="auto"/>
              <w:jc w:val="both"/>
              <w:rPr>
                <w:rFonts w:cs="Arial"/>
                <w:b/>
                <w:bCs/>
                <w:color w:val="000000"/>
                <w:szCs w:val="20"/>
                <w:lang w:eastAsia="en-US"/>
              </w:rPr>
            </w:pPr>
            <w:r w:rsidRPr="001A5AED">
              <w:rPr>
                <w:rFonts w:cs="Arial"/>
                <w:b/>
                <w:bCs/>
                <w:color w:val="000000"/>
                <w:szCs w:val="20"/>
                <w:lang w:eastAsia="en-US"/>
              </w:rPr>
              <w:t>Skupaj</w:t>
            </w:r>
            <w:r w:rsidR="007347F3">
              <w:rPr>
                <w:rFonts w:cs="Arial"/>
                <w:b/>
                <w:bCs/>
                <w:color w:val="000000"/>
                <w:szCs w:val="20"/>
                <w:lang w:eastAsia="en-US"/>
              </w:rPr>
              <w:t xml:space="preserve"> (EUR)</w:t>
            </w:r>
          </w:p>
        </w:tc>
        <w:tc>
          <w:tcPr>
            <w:tcW w:w="1134" w:type="dxa"/>
          </w:tcPr>
          <w:p w14:paraId="508DCCFF" w14:textId="77777777" w:rsidR="001A5AED" w:rsidRPr="001A5AED" w:rsidRDefault="001A5AED" w:rsidP="00760A80">
            <w:pPr>
              <w:autoSpaceDE w:val="0"/>
              <w:autoSpaceDN w:val="0"/>
              <w:adjustRightInd w:val="0"/>
              <w:spacing w:line="240" w:lineRule="auto"/>
              <w:ind w:left="112"/>
              <w:jc w:val="both"/>
              <w:rPr>
                <w:rFonts w:cs="Arial"/>
                <w:b/>
                <w:bCs/>
                <w:color w:val="000000"/>
                <w:szCs w:val="20"/>
                <w:lang w:eastAsia="en-US"/>
              </w:rPr>
            </w:pPr>
            <w:r w:rsidRPr="001A5AED">
              <w:rPr>
                <w:rFonts w:cs="Arial"/>
                <w:b/>
                <w:bCs/>
                <w:color w:val="000000"/>
                <w:szCs w:val="20"/>
                <w:lang w:eastAsia="en-US"/>
              </w:rPr>
              <w:t>KONTO</w:t>
            </w:r>
          </w:p>
        </w:tc>
      </w:tr>
      <w:tr w:rsidR="001A5AED" w:rsidRPr="001A5AED" w14:paraId="04B8A1B2" w14:textId="77777777" w:rsidTr="00494A5B">
        <w:trPr>
          <w:trHeight w:val="305"/>
        </w:trPr>
        <w:tc>
          <w:tcPr>
            <w:tcW w:w="2157" w:type="dxa"/>
          </w:tcPr>
          <w:p w14:paraId="34CC0CAF" w14:textId="77777777" w:rsidR="001A5AED" w:rsidRPr="001A5AED" w:rsidRDefault="00984CF7" w:rsidP="00760A80">
            <w:pPr>
              <w:autoSpaceDE w:val="0"/>
              <w:autoSpaceDN w:val="0"/>
              <w:adjustRightInd w:val="0"/>
              <w:spacing w:line="240" w:lineRule="auto"/>
              <w:jc w:val="both"/>
              <w:rPr>
                <w:rFonts w:cs="Arial"/>
                <w:color w:val="000000"/>
                <w:szCs w:val="20"/>
                <w:lang w:eastAsia="en-US"/>
              </w:rPr>
            </w:pPr>
            <w:r>
              <w:rPr>
                <w:rFonts w:cs="Arial"/>
                <w:color w:val="000000"/>
                <w:szCs w:val="20"/>
                <w:lang w:eastAsia="en-US"/>
              </w:rPr>
              <w:t>Tisk dokumentov</w:t>
            </w:r>
          </w:p>
        </w:tc>
        <w:tc>
          <w:tcPr>
            <w:tcW w:w="992" w:type="dxa"/>
          </w:tcPr>
          <w:p w14:paraId="130F52F2" w14:textId="77777777" w:rsidR="001A5AED" w:rsidRPr="001A5AED" w:rsidRDefault="004B7FCA" w:rsidP="00760A80">
            <w:pPr>
              <w:jc w:val="both"/>
              <w:rPr>
                <w:rFonts w:cs="Arial"/>
                <w:szCs w:val="20"/>
                <w:lang w:eastAsia="en-US"/>
              </w:rPr>
            </w:pPr>
            <w:r>
              <w:rPr>
                <w:rFonts w:cs="Arial"/>
                <w:szCs w:val="20"/>
                <w:lang w:eastAsia="en-US"/>
              </w:rPr>
              <w:t>80</w:t>
            </w:r>
          </w:p>
        </w:tc>
        <w:tc>
          <w:tcPr>
            <w:tcW w:w="1701" w:type="dxa"/>
          </w:tcPr>
          <w:p w14:paraId="4DEDB853" w14:textId="77777777" w:rsidR="001A5AED" w:rsidRPr="001A5AED" w:rsidRDefault="00984CF7" w:rsidP="00760A80">
            <w:pPr>
              <w:jc w:val="both"/>
              <w:rPr>
                <w:rFonts w:cs="Arial"/>
                <w:szCs w:val="20"/>
                <w:lang w:eastAsia="en-US"/>
              </w:rPr>
            </w:pPr>
            <w:r>
              <w:rPr>
                <w:rFonts w:cs="Arial"/>
                <w:szCs w:val="20"/>
                <w:lang w:eastAsia="en-US"/>
              </w:rPr>
              <w:t>0,26</w:t>
            </w:r>
          </w:p>
        </w:tc>
        <w:tc>
          <w:tcPr>
            <w:tcW w:w="1276" w:type="dxa"/>
          </w:tcPr>
          <w:p w14:paraId="33C51AA6" w14:textId="77777777" w:rsidR="001A5AED" w:rsidRPr="001A5AED" w:rsidRDefault="007347F3" w:rsidP="00760A80">
            <w:pPr>
              <w:jc w:val="both"/>
              <w:rPr>
                <w:rFonts w:cs="Arial"/>
                <w:szCs w:val="20"/>
                <w:lang w:eastAsia="en-US"/>
              </w:rPr>
            </w:pPr>
            <w:r>
              <w:rPr>
                <w:rFonts w:cs="Arial"/>
                <w:szCs w:val="20"/>
                <w:lang w:eastAsia="en-US"/>
              </w:rPr>
              <w:t>0,31</w:t>
            </w:r>
          </w:p>
        </w:tc>
        <w:tc>
          <w:tcPr>
            <w:tcW w:w="1134" w:type="dxa"/>
          </w:tcPr>
          <w:p w14:paraId="2B9C2B9F" w14:textId="77777777" w:rsidR="001A5AED" w:rsidRPr="001A5AED" w:rsidRDefault="008B3AC7" w:rsidP="008B3AC7">
            <w:pPr>
              <w:jc w:val="both"/>
              <w:rPr>
                <w:lang w:eastAsia="en-US"/>
              </w:rPr>
            </w:pPr>
            <w:r>
              <w:rPr>
                <w:lang w:eastAsia="en-US"/>
              </w:rPr>
              <w:t>24</w:t>
            </w:r>
            <w:r w:rsidR="007347F3">
              <w:rPr>
                <w:lang w:eastAsia="en-US"/>
              </w:rPr>
              <w:t>,</w:t>
            </w:r>
            <w:r>
              <w:rPr>
                <w:lang w:eastAsia="en-US"/>
              </w:rPr>
              <w:t>80</w:t>
            </w:r>
          </w:p>
        </w:tc>
        <w:tc>
          <w:tcPr>
            <w:tcW w:w="1134" w:type="dxa"/>
          </w:tcPr>
          <w:p w14:paraId="21423A05" w14:textId="77777777" w:rsidR="001A5AED" w:rsidRPr="001A5AED" w:rsidRDefault="008711A9" w:rsidP="00760A80">
            <w:pPr>
              <w:autoSpaceDE w:val="0"/>
              <w:autoSpaceDN w:val="0"/>
              <w:adjustRightInd w:val="0"/>
              <w:spacing w:line="240" w:lineRule="auto"/>
              <w:jc w:val="both"/>
              <w:rPr>
                <w:rFonts w:cs="Arial"/>
                <w:color w:val="000000"/>
                <w:szCs w:val="20"/>
                <w:lang w:eastAsia="en-US"/>
              </w:rPr>
            </w:pPr>
            <w:r>
              <w:rPr>
                <w:rFonts w:cs="Arial"/>
                <w:color w:val="000000"/>
                <w:szCs w:val="20"/>
                <w:lang w:eastAsia="en-US"/>
              </w:rPr>
              <w:t>4020</w:t>
            </w:r>
          </w:p>
        </w:tc>
      </w:tr>
      <w:tr w:rsidR="001A5AED" w:rsidRPr="001A5AED" w14:paraId="7A36939D" w14:textId="77777777" w:rsidTr="00494A5B">
        <w:trPr>
          <w:trHeight w:val="305"/>
        </w:trPr>
        <w:tc>
          <w:tcPr>
            <w:tcW w:w="2157" w:type="dxa"/>
          </w:tcPr>
          <w:p w14:paraId="3A1FCEE7" w14:textId="77777777" w:rsidR="001A5AED" w:rsidRPr="001A5AED" w:rsidRDefault="00984CF7" w:rsidP="00760A80">
            <w:pPr>
              <w:autoSpaceDE w:val="0"/>
              <w:autoSpaceDN w:val="0"/>
              <w:adjustRightInd w:val="0"/>
              <w:spacing w:line="240" w:lineRule="auto"/>
              <w:jc w:val="both"/>
              <w:rPr>
                <w:rFonts w:cs="Arial"/>
                <w:color w:val="000000"/>
                <w:szCs w:val="20"/>
                <w:lang w:eastAsia="en-US"/>
              </w:rPr>
            </w:pPr>
            <w:r>
              <w:rPr>
                <w:rFonts w:cs="Arial"/>
                <w:color w:val="000000"/>
                <w:szCs w:val="20"/>
                <w:lang w:eastAsia="en-US"/>
              </w:rPr>
              <w:t>Poštnina</w:t>
            </w:r>
          </w:p>
        </w:tc>
        <w:tc>
          <w:tcPr>
            <w:tcW w:w="992" w:type="dxa"/>
          </w:tcPr>
          <w:p w14:paraId="71515852" w14:textId="77777777" w:rsidR="001A5AED" w:rsidRPr="001A5AED" w:rsidRDefault="004B7FCA" w:rsidP="00760A80">
            <w:pPr>
              <w:jc w:val="both"/>
              <w:rPr>
                <w:rFonts w:cs="Arial"/>
                <w:szCs w:val="20"/>
                <w:lang w:eastAsia="en-US"/>
              </w:rPr>
            </w:pPr>
            <w:r>
              <w:rPr>
                <w:rFonts w:cs="Arial"/>
                <w:szCs w:val="20"/>
                <w:lang w:eastAsia="en-US"/>
              </w:rPr>
              <w:t>80</w:t>
            </w:r>
          </w:p>
        </w:tc>
        <w:tc>
          <w:tcPr>
            <w:tcW w:w="1701" w:type="dxa"/>
          </w:tcPr>
          <w:p w14:paraId="58B62AEA" w14:textId="77777777" w:rsidR="001A5AED" w:rsidRPr="001A5AED" w:rsidRDefault="00984CF7" w:rsidP="00760A80">
            <w:pPr>
              <w:jc w:val="both"/>
              <w:rPr>
                <w:rFonts w:cs="Arial"/>
                <w:szCs w:val="20"/>
                <w:lang w:eastAsia="en-US"/>
              </w:rPr>
            </w:pPr>
            <w:r>
              <w:rPr>
                <w:rFonts w:cs="Arial"/>
                <w:szCs w:val="20"/>
                <w:lang w:eastAsia="en-US"/>
              </w:rPr>
              <w:t>0,78</w:t>
            </w:r>
          </w:p>
        </w:tc>
        <w:tc>
          <w:tcPr>
            <w:tcW w:w="1276" w:type="dxa"/>
          </w:tcPr>
          <w:p w14:paraId="5F9926DA" w14:textId="77777777" w:rsidR="001A5AED" w:rsidRPr="001A5AED" w:rsidRDefault="007347F3" w:rsidP="00760A80">
            <w:pPr>
              <w:jc w:val="both"/>
              <w:rPr>
                <w:rFonts w:cs="Arial"/>
                <w:szCs w:val="20"/>
                <w:lang w:eastAsia="en-US"/>
              </w:rPr>
            </w:pPr>
            <w:r>
              <w:rPr>
                <w:rFonts w:cs="Arial"/>
                <w:szCs w:val="20"/>
                <w:lang w:eastAsia="en-US"/>
              </w:rPr>
              <w:t>0,96</w:t>
            </w:r>
          </w:p>
        </w:tc>
        <w:tc>
          <w:tcPr>
            <w:tcW w:w="1134" w:type="dxa"/>
          </w:tcPr>
          <w:p w14:paraId="11745CDA" w14:textId="77777777" w:rsidR="001A5AED" w:rsidRPr="001A5AED" w:rsidRDefault="00FE673B" w:rsidP="00FE673B">
            <w:pPr>
              <w:jc w:val="both"/>
              <w:rPr>
                <w:lang w:eastAsia="en-US"/>
              </w:rPr>
            </w:pPr>
            <w:r>
              <w:rPr>
                <w:lang w:eastAsia="en-US"/>
              </w:rPr>
              <w:t>76</w:t>
            </w:r>
            <w:r w:rsidR="008711A9">
              <w:rPr>
                <w:lang w:eastAsia="en-US"/>
              </w:rPr>
              <w:t>,</w:t>
            </w:r>
            <w:r>
              <w:rPr>
                <w:lang w:eastAsia="en-US"/>
              </w:rPr>
              <w:t>80</w:t>
            </w:r>
          </w:p>
        </w:tc>
        <w:tc>
          <w:tcPr>
            <w:tcW w:w="1134" w:type="dxa"/>
          </w:tcPr>
          <w:p w14:paraId="381AE100" w14:textId="77777777" w:rsidR="001A5AED" w:rsidRPr="001A5AED" w:rsidRDefault="00E60624" w:rsidP="00760A80">
            <w:pPr>
              <w:autoSpaceDE w:val="0"/>
              <w:autoSpaceDN w:val="0"/>
              <w:adjustRightInd w:val="0"/>
              <w:spacing w:line="240" w:lineRule="auto"/>
              <w:jc w:val="both"/>
              <w:rPr>
                <w:rFonts w:cs="Arial"/>
                <w:color w:val="000000"/>
                <w:szCs w:val="20"/>
                <w:lang w:eastAsia="en-US"/>
              </w:rPr>
            </w:pPr>
            <w:r>
              <w:rPr>
                <w:rFonts w:cs="Arial"/>
                <w:color w:val="000000"/>
                <w:szCs w:val="20"/>
                <w:lang w:eastAsia="en-US"/>
              </w:rPr>
              <w:t>4022</w:t>
            </w:r>
          </w:p>
        </w:tc>
      </w:tr>
      <w:tr w:rsidR="001A5AED" w:rsidRPr="001A5AED" w14:paraId="403B1D42" w14:textId="77777777" w:rsidTr="00494A5B">
        <w:trPr>
          <w:trHeight w:val="305"/>
        </w:trPr>
        <w:tc>
          <w:tcPr>
            <w:tcW w:w="2157" w:type="dxa"/>
          </w:tcPr>
          <w:p w14:paraId="1AC9ED57" w14:textId="77777777" w:rsidR="001A5AED" w:rsidRPr="001A5AED" w:rsidRDefault="001A5AED" w:rsidP="00760A80">
            <w:pPr>
              <w:autoSpaceDE w:val="0"/>
              <w:autoSpaceDN w:val="0"/>
              <w:adjustRightInd w:val="0"/>
              <w:spacing w:line="240" w:lineRule="auto"/>
              <w:jc w:val="both"/>
              <w:rPr>
                <w:rFonts w:cs="Arial"/>
                <w:color w:val="000000"/>
                <w:szCs w:val="20"/>
                <w:lang w:eastAsia="en-US"/>
              </w:rPr>
            </w:pPr>
            <w:r w:rsidRPr="001A5AED">
              <w:rPr>
                <w:rFonts w:cs="Arial"/>
                <w:b/>
                <w:bCs/>
                <w:color w:val="000000"/>
                <w:szCs w:val="20"/>
                <w:lang w:eastAsia="en-US"/>
              </w:rPr>
              <w:t>SKUPAJ</w:t>
            </w:r>
          </w:p>
        </w:tc>
        <w:tc>
          <w:tcPr>
            <w:tcW w:w="992" w:type="dxa"/>
          </w:tcPr>
          <w:p w14:paraId="4FA2ED75" w14:textId="77777777" w:rsidR="001A5AED" w:rsidRPr="001A5AED" w:rsidRDefault="001A5AED" w:rsidP="00760A80">
            <w:pPr>
              <w:autoSpaceDE w:val="0"/>
              <w:autoSpaceDN w:val="0"/>
              <w:adjustRightInd w:val="0"/>
              <w:spacing w:line="240" w:lineRule="auto"/>
              <w:jc w:val="both"/>
              <w:rPr>
                <w:rFonts w:cs="Arial"/>
                <w:color w:val="000000"/>
                <w:szCs w:val="20"/>
                <w:highlight w:val="yellow"/>
                <w:lang w:eastAsia="en-US"/>
              </w:rPr>
            </w:pPr>
          </w:p>
        </w:tc>
        <w:tc>
          <w:tcPr>
            <w:tcW w:w="1701" w:type="dxa"/>
          </w:tcPr>
          <w:p w14:paraId="387C8CF4" w14:textId="77777777" w:rsidR="001A5AED" w:rsidRPr="001A5AED" w:rsidRDefault="001A5AED" w:rsidP="00760A80">
            <w:pPr>
              <w:autoSpaceDE w:val="0"/>
              <w:autoSpaceDN w:val="0"/>
              <w:adjustRightInd w:val="0"/>
              <w:spacing w:line="240" w:lineRule="auto"/>
              <w:jc w:val="both"/>
              <w:rPr>
                <w:rFonts w:cs="Arial"/>
                <w:b/>
                <w:bCs/>
                <w:color w:val="000000"/>
                <w:szCs w:val="20"/>
                <w:lang w:eastAsia="en-US"/>
              </w:rPr>
            </w:pPr>
          </w:p>
        </w:tc>
        <w:tc>
          <w:tcPr>
            <w:tcW w:w="1276" w:type="dxa"/>
          </w:tcPr>
          <w:p w14:paraId="1D383240" w14:textId="77777777" w:rsidR="001A5AED" w:rsidRPr="001A5AED" w:rsidRDefault="001A5AED" w:rsidP="00760A80">
            <w:pPr>
              <w:autoSpaceDE w:val="0"/>
              <w:autoSpaceDN w:val="0"/>
              <w:adjustRightInd w:val="0"/>
              <w:spacing w:line="240" w:lineRule="auto"/>
              <w:jc w:val="both"/>
              <w:rPr>
                <w:rFonts w:cs="Arial"/>
                <w:b/>
                <w:bCs/>
                <w:color w:val="000000"/>
                <w:szCs w:val="20"/>
                <w:lang w:eastAsia="en-US"/>
              </w:rPr>
            </w:pPr>
          </w:p>
        </w:tc>
        <w:tc>
          <w:tcPr>
            <w:tcW w:w="1134" w:type="dxa"/>
          </w:tcPr>
          <w:p w14:paraId="0FEC9147" w14:textId="77777777" w:rsidR="001A5AED" w:rsidRPr="001A5AED" w:rsidRDefault="001102D9" w:rsidP="001102D9">
            <w:pPr>
              <w:jc w:val="both"/>
              <w:rPr>
                <w:b/>
                <w:lang w:eastAsia="en-US"/>
              </w:rPr>
            </w:pPr>
            <w:r>
              <w:rPr>
                <w:b/>
                <w:lang w:eastAsia="en-US"/>
              </w:rPr>
              <w:t>101</w:t>
            </w:r>
            <w:r w:rsidR="00BA43E0">
              <w:rPr>
                <w:b/>
                <w:lang w:eastAsia="en-US"/>
              </w:rPr>
              <w:t>,</w:t>
            </w:r>
            <w:r>
              <w:rPr>
                <w:b/>
                <w:lang w:eastAsia="en-US"/>
              </w:rPr>
              <w:t>60</w:t>
            </w:r>
          </w:p>
        </w:tc>
        <w:tc>
          <w:tcPr>
            <w:tcW w:w="1134" w:type="dxa"/>
          </w:tcPr>
          <w:p w14:paraId="018E03F9" w14:textId="77777777" w:rsidR="001A5AED" w:rsidRPr="001A5AED" w:rsidRDefault="001A5AED" w:rsidP="00760A80">
            <w:pPr>
              <w:autoSpaceDE w:val="0"/>
              <w:autoSpaceDN w:val="0"/>
              <w:adjustRightInd w:val="0"/>
              <w:spacing w:line="240" w:lineRule="auto"/>
              <w:jc w:val="both"/>
              <w:rPr>
                <w:rFonts w:cs="Arial"/>
                <w:b/>
                <w:bCs/>
                <w:color w:val="000000"/>
                <w:szCs w:val="20"/>
                <w:highlight w:val="yellow"/>
                <w:lang w:eastAsia="en-US"/>
              </w:rPr>
            </w:pPr>
          </w:p>
        </w:tc>
      </w:tr>
    </w:tbl>
    <w:p w14:paraId="36DE307D" w14:textId="77777777" w:rsidR="001A5AED" w:rsidRPr="001A5AED" w:rsidRDefault="001A5AED" w:rsidP="00760A80">
      <w:pPr>
        <w:spacing w:line="240" w:lineRule="exact"/>
        <w:jc w:val="both"/>
        <w:rPr>
          <w:rFonts w:cs="Arial"/>
          <w:sz w:val="18"/>
          <w:szCs w:val="18"/>
        </w:rPr>
      </w:pPr>
      <w:r w:rsidRPr="001A5AED">
        <w:rPr>
          <w:rFonts w:cs="Arial"/>
          <w:sz w:val="18"/>
          <w:szCs w:val="18"/>
        </w:rPr>
        <w:t xml:space="preserve">Vir: </w:t>
      </w:r>
      <w:r w:rsidR="00EF631E">
        <w:rPr>
          <w:rFonts w:cs="Arial"/>
          <w:bCs/>
          <w:color w:val="000000"/>
          <w:sz w:val="18"/>
          <w:szCs w:val="18"/>
          <w:lang w:eastAsia="sl-SI"/>
        </w:rPr>
        <w:t>ARSKTRP</w:t>
      </w:r>
    </w:p>
    <w:p w14:paraId="04F7039B" w14:textId="77777777" w:rsidR="001A5AED" w:rsidRPr="001A5AED" w:rsidRDefault="001A5AED" w:rsidP="00760A80">
      <w:pPr>
        <w:autoSpaceDE w:val="0"/>
        <w:autoSpaceDN w:val="0"/>
        <w:adjustRightInd w:val="0"/>
        <w:spacing w:line="240" w:lineRule="auto"/>
        <w:jc w:val="both"/>
        <w:rPr>
          <w:rFonts w:cs="Arial"/>
          <w:color w:val="000000"/>
          <w:szCs w:val="20"/>
        </w:rPr>
      </w:pPr>
    </w:p>
    <w:p w14:paraId="1351FCC5" w14:textId="77777777" w:rsidR="00F96A0E" w:rsidRDefault="00A2356B" w:rsidP="00760A80">
      <w:pPr>
        <w:pStyle w:val="Naslov2"/>
      </w:pPr>
      <w:r>
        <w:t xml:space="preserve">Občine, kjer je nastala škoda </w:t>
      </w:r>
      <w:r w:rsidR="00A63685">
        <w:t>na stvareh v sektorju ribištva in akvakulture</w:t>
      </w:r>
      <w:r w:rsidR="00D1676B">
        <w:t xml:space="preserve"> zaradi poplav 4. avgusta 2023</w:t>
      </w:r>
    </w:p>
    <w:p w14:paraId="4B5AD287" w14:textId="77777777" w:rsidR="00A2356B" w:rsidRDefault="00A2356B" w:rsidP="00760A80">
      <w:pPr>
        <w:jc w:val="both"/>
        <w:rPr>
          <w:lang w:eastAsia="sl-SI"/>
        </w:rPr>
      </w:pPr>
    </w:p>
    <w:p w14:paraId="764B7163" w14:textId="77777777" w:rsidR="0037048A" w:rsidRDefault="008C7C53" w:rsidP="00760A80">
      <w:pPr>
        <w:jc w:val="both"/>
        <w:rPr>
          <w:lang w:eastAsia="sl-SI"/>
        </w:rPr>
      </w:pPr>
      <w:r>
        <w:rPr>
          <w:lang w:eastAsia="sl-SI"/>
        </w:rPr>
        <w:t xml:space="preserve">Škodo zaradi poplav </w:t>
      </w:r>
      <w:r w:rsidR="0037048A" w:rsidRPr="0037048A">
        <w:rPr>
          <w:lang w:eastAsia="sl-SI"/>
        </w:rPr>
        <w:t xml:space="preserve">4. </w:t>
      </w:r>
      <w:r w:rsidR="007D3BDD">
        <w:rPr>
          <w:lang w:eastAsia="sl-SI"/>
        </w:rPr>
        <w:t>avgusta</w:t>
      </w:r>
      <w:r w:rsidR="00993842">
        <w:rPr>
          <w:lang w:eastAsia="sl-SI"/>
        </w:rPr>
        <w:t xml:space="preserve"> 2023</w:t>
      </w:r>
      <w:r w:rsidR="0037048A" w:rsidRPr="0037048A">
        <w:rPr>
          <w:lang w:eastAsia="sl-SI"/>
        </w:rPr>
        <w:t xml:space="preserve"> so utrpela območja </w:t>
      </w:r>
      <w:r w:rsidR="0002221D">
        <w:rPr>
          <w:lang w:eastAsia="sl-SI"/>
        </w:rPr>
        <w:t>d</w:t>
      </w:r>
      <w:r w:rsidR="0037048A" w:rsidRPr="0037048A">
        <w:rPr>
          <w:lang w:eastAsia="sl-SI"/>
        </w:rPr>
        <w:t xml:space="preserve">olenjske, </w:t>
      </w:r>
      <w:r w:rsidR="0002221D">
        <w:rPr>
          <w:lang w:eastAsia="sl-SI"/>
        </w:rPr>
        <w:t>g</w:t>
      </w:r>
      <w:r w:rsidR="0037048A" w:rsidRPr="0037048A">
        <w:rPr>
          <w:lang w:eastAsia="sl-SI"/>
        </w:rPr>
        <w:t xml:space="preserve">orenjske, </w:t>
      </w:r>
      <w:r w:rsidR="0002221D">
        <w:rPr>
          <w:lang w:eastAsia="sl-SI"/>
        </w:rPr>
        <w:t>k</w:t>
      </w:r>
      <w:r w:rsidR="0037048A" w:rsidRPr="0037048A">
        <w:rPr>
          <w:lang w:eastAsia="sl-SI"/>
        </w:rPr>
        <w:t xml:space="preserve">oroške, </w:t>
      </w:r>
      <w:r w:rsidR="0002221D">
        <w:rPr>
          <w:lang w:eastAsia="sl-SI"/>
        </w:rPr>
        <w:t>o</w:t>
      </w:r>
      <w:r>
        <w:rPr>
          <w:lang w:eastAsia="sl-SI"/>
        </w:rPr>
        <w:t>srednjeslovenske</w:t>
      </w:r>
      <w:r w:rsidR="0037048A" w:rsidRPr="0037048A">
        <w:rPr>
          <w:lang w:eastAsia="sl-SI"/>
        </w:rPr>
        <w:t xml:space="preserve">, </w:t>
      </w:r>
      <w:r w:rsidR="0002221D">
        <w:rPr>
          <w:lang w:eastAsia="sl-SI"/>
        </w:rPr>
        <w:t>n</w:t>
      </w:r>
      <w:r w:rsidR="0037048A" w:rsidRPr="0037048A">
        <w:rPr>
          <w:lang w:eastAsia="sl-SI"/>
        </w:rPr>
        <w:t xml:space="preserve">otranjske, </w:t>
      </w:r>
      <w:r w:rsidR="0002221D">
        <w:rPr>
          <w:lang w:eastAsia="sl-SI"/>
        </w:rPr>
        <w:t>p</w:t>
      </w:r>
      <w:r w:rsidR="0037048A" w:rsidRPr="0037048A">
        <w:rPr>
          <w:lang w:eastAsia="sl-SI"/>
        </w:rPr>
        <w:t xml:space="preserve">omurske, </w:t>
      </w:r>
      <w:r w:rsidR="0002221D">
        <w:rPr>
          <w:lang w:eastAsia="sl-SI"/>
        </w:rPr>
        <w:t>p</w:t>
      </w:r>
      <w:r>
        <w:rPr>
          <w:lang w:eastAsia="sl-SI"/>
        </w:rPr>
        <w:t xml:space="preserve">odravske, </w:t>
      </w:r>
      <w:r w:rsidR="0002221D">
        <w:rPr>
          <w:lang w:eastAsia="sl-SI"/>
        </w:rPr>
        <w:t>p</w:t>
      </w:r>
      <w:r w:rsidR="0037048A" w:rsidRPr="0037048A">
        <w:rPr>
          <w:lang w:eastAsia="sl-SI"/>
        </w:rPr>
        <w:t xml:space="preserve">osavske, </w:t>
      </w:r>
      <w:r w:rsidR="0002221D">
        <w:rPr>
          <w:lang w:eastAsia="sl-SI"/>
        </w:rPr>
        <w:t>s</w:t>
      </w:r>
      <w:r w:rsidR="0037048A" w:rsidRPr="0037048A">
        <w:rPr>
          <w:lang w:eastAsia="sl-SI"/>
        </w:rPr>
        <w:t xml:space="preserve">evernoprimorske, </w:t>
      </w:r>
      <w:r w:rsidR="0002221D">
        <w:rPr>
          <w:lang w:eastAsia="sl-SI"/>
        </w:rPr>
        <w:t>v</w:t>
      </w:r>
      <w:r w:rsidR="0037048A" w:rsidRPr="0037048A">
        <w:rPr>
          <w:lang w:eastAsia="sl-SI"/>
        </w:rPr>
        <w:t xml:space="preserve">zhodnoštajerske, </w:t>
      </w:r>
      <w:proofErr w:type="spellStart"/>
      <w:r w:rsidR="0002221D">
        <w:rPr>
          <w:lang w:eastAsia="sl-SI"/>
        </w:rPr>
        <w:t>z</w:t>
      </w:r>
      <w:r w:rsidR="0037048A" w:rsidRPr="0037048A">
        <w:rPr>
          <w:lang w:eastAsia="sl-SI"/>
        </w:rPr>
        <w:t>ahodnoštajerske</w:t>
      </w:r>
      <w:proofErr w:type="spellEnd"/>
      <w:r w:rsidR="0037048A" w:rsidRPr="0037048A">
        <w:rPr>
          <w:lang w:eastAsia="sl-SI"/>
        </w:rPr>
        <w:t xml:space="preserve"> in </w:t>
      </w:r>
      <w:r w:rsidR="0002221D">
        <w:rPr>
          <w:lang w:eastAsia="sl-SI"/>
        </w:rPr>
        <w:t>z</w:t>
      </w:r>
      <w:r w:rsidR="0037048A" w:rsidRPr="0037048A">
        <w:rPr>
          <w:lang w:eastAsia="sl-SI"/>
        </w:rPr>
        <w:t>asavske regije</w:t>
      </w:r>
      <w:r w:rsidR="00995BB7">
        <w:rPr>
          <w:lang w:eastAsia="sl-SI"/>
        </w:rPr>
        <w:t xml:space="preserve"> (vir: URSZR)</w:t>
      </w:r>
      <w:r w:rsidR="0037048A" w:rsidRPr="0037048A">
        <w:rPr>
          <w:lang w:eastAsia="sl-SI"/>
        </w:rPr>
        <w:t>.</w:t>
      </w:r>
    </w:p>
    <w:p w14:paraId="4749D5D4" w14:textId="77777777" w:rsidR="0037048A" w:rsidRDefault="0037048A" w:rsidP="00760A80">
      <w:pPr>
        <w:jc w:val="both"/>
        <w:rPr>
          <w:lang w:eastAsia="sl-SI"/>
        </w:rPr>
      </w:pPr>
    </w:p>
    <w:p w14:paraId="769D1163" w14:textId="77777777" w:rsidR="00272BC1" w:rsidRPr="00D852EE" w:rsidRDefault="00272BC1" w:rsidP="00D852EE">
      <w:pPr>
        <w:keepNext/>
        <w:jc w:val="both"/>
        <w:outlineLvl w:val="1"/>
        <w:rPr>
          <w:rFonts w:cs="Arial"/>
          <w:color w:val="000000"/>
          <w:szCs w:val="20"/>
        </w:rPr>
      </w:pPr>
      <w:r w:rsidRPr="001F1189">
        <w:rPr>
          <w:rFonts w:cs="Arial"/>
          <w:szCs w:val="20"/>
          <w:lang w:eastAsia="sl-SI"/>
        </w:rPr>
        <w:t xml:space="preserve">Preglednica </w:t>
      </w:r>
      <w:r>
        <w:rPr>
          <w:rFonts w:cs="Arial"/>
          <w:szCs w:val="20"/>
          <w:lang w:eastAsia="sl-SI"/>
        </w:rPr>
        <w:t>4</w:t>
      </w:r>
      <w:r w:rsidRPr="001F1189">
        <w:rPr>
          <w:rFonts w:cs="Arial"/>
          <w:szCs w:val="20"/>
          <w:lang w:eastAsia="sl-SI"/>
        </w:rPr>
        <w:t xml:space="preserve">: </w:t>
      </w:r>
      <w:r w:rsidR="00AA72CD" w:rsidRPr="00E432A6">
        <w:rPr>
          <w:rFonts w:cs="Arial"/>
          <w:color w:val="000000"/>
          <w:szCs w:val="20"/>
        </w:rPr>
        <w:t>Seznam občin</w:t>
      </w:r>
    </w:p>
    <w:tbl>
      <w:tblPr>
        <w:tblStyle w:val="Tabelamrea"/>
        <w:tblW w:w="0" w:type="auto"/>
        <w:tblLook w:val="04A0" w:firstRow="1" w:lastRow="0" w:firstColumn="1" w:lastColumn="0" w:noHBand="0" w:noVBand="1"/>
      </w:tblPr>
      <w:tblGrid>
        <w:gridCol w:w="2831"/>
        <w:gridCol w:w="2831"/>
        <w:gridCol w:w="2832"/>
      </w:tblGrid>
      <w:tr w:rsidR="00F773CE" w14:paraId="215740D7" w14:textId="77777777" w:rsidTr="00CE39D7">
        <w:tc>
          <w:tcPr>
            <w:tcW w:w="2831" w:type="dxa"/>
          </w:tcPr>
          <w:p w14:paraId="02B0E7F9" w14:textId="77777777" w:rsidR="00F773CE" w:rsidRDefault="00F773CE" w:rsidP="00CE39D7">
            <w:pPr>
              <w:jc w:val="both"/>
            </w:pPr>
            <w:r w:rsidRPr="008F4646">
              <w:t>Beltinci</w:t>
            </w:r>
          </w:p>
        </w:tc>
        <w:tc>
          <w:tcPr>
            <w:tcW w:w="2831" w:type="dxa"/>
          </w:tcPr>
          <w:p w14:paraId="57BFE93D" w14:textId="77777777" w:rsidR="00F773CE" w:rsidRDefault="00F773CE" w:rsidP="00CE39D7">
            <w:pPr>
              <w:jc w:val="both"/>
            </w:pPr>
            <w:r w:rsidRPr="001A7A1B">
              <w:t>Lenart</w:t>
            </w:r>
            <w:r>
              <w:t xml:space="preserve"> v Slov. goricah</w:t>
            </w:r>
          </w:p>
        </w:tc>
        <w:tc>
          <w:tcPr>
            <w:tcW w:w="2832" w:type="dxa"/>
          </w:tcPr>
          <w:p w14:paraId="7863A253" w14:textId="77777777" w:rsidR="00F773CE" w:rsidRDefault="00F773CE" w:rsidP="00CE39D7">
            <w:pPr>
              <w:jc w:val="both"/>
            </w:pPr>
            <w:r w:rsidRPr="00165F2A">
              <w:t>Radlje ob Dravi</w:t>
            </w:r>
          </w:p>
        </w:tc>
      </w:tr>
      <w:tr w:rsidR="00F773CE" w14:paraId="2E97C822" w14:textId="77777777" w:rsidTr="00CE39D7">
        <w:tc>
          <w:tcPr>
            <w:tcW w:w="2831" w:type="dxa"/>
          </w:tcPr>
          <w:p w14:paraId="2B5F4728" w14:textId="77777777" w:rsidR="00F773CE" w:rsidRDefault="00F773CE" w:rsidP="00CE39D7">
            <w:pPr>
              <w:jc w:val="both"/>
            </w:pPr>
            <w:r w:rsidRPr="008F4646">
              <w:t>Bled</w:t>
            </w:r>
          </w:p>
        </w:tc>
        <w:tc>
          <w:tcPr>
            <w:tcW w:w="2831" w:type="dxa"/>
          </w:tcPr>
          <w:p w14:paraId="01399537" w14:textId="77777777" w:rsidR="00F773CE" w:rsidRDefault="00F773CE" w:rsidP="00CE39D7">
            <w:pPr>
              <w:jc w:val="both"/>
            </w:pPr>
            <w:r w:rsidRPr="001A7A1B">
              <w:t>Lendava</w:t>
            </w:r>
          </w:p>
        </w:tc>
        <w:tc>
          <w:tcPr>
            <w:tcW w:w="2832" w:type="dxa"/>
          </w:tcPr>
          <w:p w14:paraId="191DFDA1" w14:textId="77777777" w:rsidR="00F773CE" w:rsidRDefault="00F773CE" w:rsidP="00CE39D7">
            <w:pPr>
              <w:jc w:val="both"/>
            </w:pPr>
            <w:r w:rsidRPr="00165F2A">
              <w:t>Radovljica</w:t>
            </w:r>
          </w:p>
        </w:tc>
      </w:tr>
      <w:tr w:rsidR="00F773CE" w14:paraId="0F7C6692" w14:textId="77777777" w:rsidTr="00CE39D7">
        <w:tc>
          <w:tcPr>
            <w:tcW w:w="2831" w:type="dxa"/>
          </w:tcPr>
          <w:p w14:paraId="0FE579A3" w14:textId="77777777" w:rsidR="00F773CE" w:rsidRDefault="00F773CE" w:rsidP="00CE39D7">
            <w:pPr>
              <w:jc w:val="both"/>
            </w:pPr>
            <w:r w:rsidRPr="008F4646">
              <w:t>Bohinj</w:t>
            </w:r>
          </w:p>
        </w:tc>
        <w:tc>
          <w:tcPr>
            <w:tcW w:w="2831" w:type="dxa"/>
          </w:tcPr>
          <w:p w14:paraId="717823A9" w14:textId="77777777" w:rsidR="00F773CE" w:rsidRDefault="00F773CE" w:rsidP="00CE39D7">
            <w:pPr>
              <w:jc w:val="both"/>
            </w:pPr>
            <w:r w:rsidRPr="001A7A1B">
              <w:t>Litija</w:t>
            </w:r>
          </w:p>
        </w:tc>
        <w:tc>
          <w:tcPr>
            <w:tcW w:w="2832" w:type="dxa"/>
          </w:tcPr>
          <w:p w14:paraId="28FD10DB" w14:textId="77777777" w:rsidR="00F773CE" w:rsidRDefault="00F773CE" w:rsidP="00CE39D7">
            <w:pPr>
              <w:jc w:val="both"/>
            </w:pPr>
            <w:r w:rsidRPr="00165F2A">
              <w:t>Ravne na Koroškem</w:t>
            </w:r>
          </w:p>
        </w:tc>
      </w:tr>
      <w:tr w:rsidR="00F773CE" w14:paraId="57B13664" w14:textId="77777777" w:rsidTr="00CE39D7">
        <w:tc>
          <w:tcPr>
            <w:tcW w:w="2831" w:type="dxa"/>
          </w:tcPr>
          <w:p w14:paraId="3277ADAE" w14:textId="77777777" w:rsidR="00F773CE" w:rsidRDefault="00F773CE" w:rsidP="00CE39D7">
            <w:pPr>
              <w:jc w:val="both"/>
            </w:pPr>
            <w:r w:rsidRPr="008F4646">
              <w:t>Braslovče</w:t>
            </w:r>
          </w:p>
        </w:tc>
        <w:tc>
          <w:tcPr>
            <w:tcW w:w="2831" w:type="dxa"/>
          </w:tcPr>
          <w:p w14:paraId="344EC05B" w14:textId="77777777" w:rsidR="00F773CE" w:rsidRDefault="00F773CE" w:rsidP="00CE39D7">
            <w:pPr>
              <w:jc w:val="both"/>
            </w:pPr>
            <w:r>
              <w:t xml:space="preserve">Mestna občina </w:t>
            </w:r>
            <w:r w:rsidRPr="001A7A1B">
              <w:t>Ljubljana</w:t>
            </w:r>
          </w:p>
        </w:tc>
        <w:tc>
          <w:tcPr>
            <w:tcW w:w="2832" w:type="dxa"/>
          </w:tcPr>
          <w:p w14:paraId="4C363C39" w14:textId="77777777" w:rsidR="00F773CE" w:rsidRDefault="00F773CE" w:rsidP="00CE39D7">
            <w:pPr>
              <w:jc w:val="both"/>
            </w:pPr>
            <w:r w:rsidRPr="00165F2A">
              <w:t>Ribnica na Pohorju</w:t>
            </w:r>
          </w:p>
        </w:tc>
      </w:tr>
      <w:tr w:rsidR="00F773CE" w14:paraId="7F06E3C6" w14:textId="77777777" w:rsidTr="00CE39D7">
        <w:tc>
          <w:tcPr>
            <w:tcW w:w="2831" w:type="dxa"/>
          </w:tcPr>
          <w:p w14:paraId="44807272" w14:textId="77777777" w:rsidR="00F773CE" w:rsidRDefault="00F773CE" w:rsidP="00CE39D7">
            <w:pPr>
              <w:jc w:val="both"/>
            </w:pPr>
            <w:r w:rsidRPr="008F4646">
              <w:t>Celje</w:t>
            </w:r>
          </w:p>
        </w:tc>
        <w:tc>
          <w:tcPr>
            <w:tcW w:w="2831" w:type="dxa"/>
          </w:tcPr>
          <w:p w14:paraId="0EB34A45" w14:textId="77777777" w:rsidR="00F773CE" w:rsidRDefault="00F773CE" w:rsidP="00CE39D7">
            <w:pPr>
              <w:jc w:val="both"/>
            </w:pPr>
            <w:r w:rsidRPr="001A7A1B">
              <w:t>Ljubno ob Savinji</w:t>
            </w:r>
          </w:p>
        </w:tc>
        <w:tc>
          <w:tcPr>
            <w:tcW w:w="2832" w:type="dxa"/>
          </w:tcPr>
          <w:p w14:paraId="0F34FE27" w14:textId="77777777" w:rsidR="00F773CE" w:rsidRDefault="00F773CE" w:rsidP="00CE39D7">
            <w:pPr>
              <w:jc w:val="both"/>
            </w:pPr>
            <w:r w:rsidRPr="00165F2A">
              <w:t>Ruše</w:t>
            </w:r>
          </w:p>
        </w:tc>
      </w:tr>
      <w:tr w:rsidR="00F773CE" w14:paraId="566A70DA" w14:textId="77777777" w:rsidTr="00CE39D7">
        <w:tc>
          <w:tcPr>
            <w:tcW w:w="2831" w:type="dxa"/>
          </w:tcPr>
          <w:p w14:paraId="465D1951" w14:textId="77777777" w:rsidR="00F773CE" w:rsidRDefault="00F773CE" w:rsidP="00CE39D7">
            <w:pPr>
              <w:jc w:val="both"/>
            </w:pPr>
            <w:r w:rsidRPr="008F4646">
              <w:t>Cerklje na Gorenjskem</w:t>
            </w:r>
          </w:p>
        </w:tc>
        <w:tc>
          <w:tcPr>
            <w:tcW w:w="2831" w:type="dxa"/>
          </w:tcPr>
          <w:p w14:paraId="7CA111F6" w14:textId="77777777" w:rsidR="00F773CE" w:rsidRDefault="00F773CE" w:rsidP="00CE39D7">
            <w:pPr>
              <w:jc w:val="both"/>
            </w:pPr>
            <w:r w:rsidRPr="001A7A1B">
              <w:t>Luče</w:t>
            </w:r>
          </w:p>
        </w:tc>
        <w:tc>
          <w:tcPr>
            <w:tcW w:w="2832" w:type="dxa"/>
          </w:tcPr>
          <w:p w14:paraId="4A3B0CE4" w14:textId="77777777" w:rsidR="00F773CE" w:rsidRDefault="00F773CE" w:rsidP="00CE39D7">
            <w:pPr>
              <w:jc w:val="both"/>
            </w:pPr>
            <w:r>
              <w:t xml:space="preserve">Mestna občina </w:t>
            </w:r>
            <w:r w:rsidRPr="00165F2A">
              <w:t>Slovenj Gradec</w:t>
            </w:r>
          </w:p>
        </w:tc>
      </w:tr>
      <w:tr w:rsidR="00F773CE" w14:paraId="04A7BF03" w14:textId="77777777" w:rsidTr="00CE39D7">
        <w:tc>
          <w:tcPr>
            <w:tcW w:w="2831" w:type="dxa"/>
          </w:tcPr>
          <w:p w14:paraId="4C7835DC" w14:textId="77777777" w:rsidR="00F773CE" w:rsidRDefault="00F773CE" w:rsidP="00CE39D7">
            <w:pPr>
              <w:jc w:val="both"/>
            </w:pPr>
            <w:r w:rsidRPr="008F4646">
              <w:t>Črna na Koroškem</w:t>
            </w:r>
          </w:p>
        </w:tc>
        <w:tc>
          <w:tcPr>
            <w:tcW w:w="2831" w:type="dxa"/>
          </w:tcPr>
          <w:p w14:paraId="3AB70A85" w14:textId="77777777" w:rsidR="00F773CE" w:rsidRDefault="00F773CE" w:rsidP="00CE39D7">
            <w:pPr>
              <w:jc w:val="both"/>
            </w:pPr>
            <w:r w:rsidRPr="001A7A1B">
              <w:t>Maribor</w:t>
            </w:r>
          </w:p>
        </w:tc>
        <w:tc>
          <w:tcPr>
            <w:tcW w:w="2832" w:type="dxa"/>
          </w:tcPr>
          <w:p w14:paraId="1B1B62BD" w14:textId="77777777" w:rsidR="00F773CE" w:rsidRDefault="00F773CE" w:rsidP="00CE39D7">
            <w:pPr>
              <w:jc w:val="both"/>
            </w:pPr>
            <w:r w:rsidRPr="00165F2A">
              <w:t>Slovenska Bistrica</w:t>
            </w:r>
          </w:p>
        </w:tc>
      </w:tr>
      <w:tr w:rsidR="00F773CE" w14:paraId="6756BC4C" w14:textId="77777777" w:rsidTr="00CE39D7">
        <w:tc>
          <w:tcPr>
            <w:tcW w:w="2831" w:type="dxa"/>
          </w:tcPr>
          <w:p w14:paraId="32577B1B" w14:textId="77777777" w:rsidR="00F773CE" w:rsidRDefault="00F773CE" w:rsidP="00CE39D7">
            <w:pPr>
              <w:jc w:val="both"/>
            </w:pPr>
            <w:r w:rsidRPr="008F4646">
              <w:t>Črnomelj</w:t>
            </w:r>
          </w:p>
        </w:tc>
        <w:tc>
          <w:tcPr>
            <w:tcW w:w="2831" w:type="dxa"/>
          </w:tcPr>
          <w:p w14:paraId="611A8A4E" w14:textId="77777777" w:rsidR="00F773CE" w:rsidRDefault="00F773CE" w:rsidP="00CE39D7">
            <w:pPr>
              <w:jc w:val="both"/>
            </w:pPr>
            <w:r w:rsidRPr="001A7A1B">
              <w:t>Medvode</w:t>
            </w:r>
          </w:p>
        </w:tc>
        <w:tc>
          <w:tcPr>
            <w:tcW w:w="2832" w:type="dxa"/>
          </w:tcPr>
          <w:p w14:paraId="5238C7D3" w14:textId="77777777" w:rsidR="00F773CE" w:rsidRDefault="00F773CE" w:rsidP="00CE39D7">
            <w:pPr>
              <w:jc w:val="both"/>
            </w:pPr>
            <w:r w:rsidRPr="00165F2A">
              <w:t>Sv. Trojica v Slovenskih goricah</w:t>
            </w:r>
          </w:p>
        </w:tc>
      </w:tr>
      <w:tr w:rsidR="00F773CE" w14:paraId="6940D724" w14:textId="77777777" w:rsidTr="00CE39D7">
        <w:tc>
          <w:tcPr>
            <w:tcW w:w="2831" w:type="dxa"/>
          </w:tcPr>
          <w:p w14:paraId="058296DD" w14:textId="1919A805" w:rsidR="00F773CE" w:rsidRDefault="00F773CE" w:rsidP="00CE39D7">
            <w:pPr>
              <w:jc w:val="both"/>
            </w:pPr>
            <w:r w:rsidRPr="008F4646">
              <w:t xml:space="preserve">Dobrova </w:t>
            </w:r>
            <w:r w:rsidR="00774B4E" w:rsidRPr="008F4646">
              <w:t>-</w:t>
            </w:r>
            <w:r w:rsidRPr="008F4646">
              <w:t xml:space="preserve"> Polhov Gradec</w:t>
            </w:r>
          </w:p>
        </w:tc>
        <w:tc>
          <w:tcPr>
            <w:tcW w:w="2831" w:type="dxa"/>
          </w:tcPr>
          <w:p w14:paraId="7DE25B4C" w14:textId="77777777" w:rsidR="00F773CE" w:rsidRDefault="00F773CE" w:rsidP="00CE39D7">
            <w:pPr>
              <w:jc w:val="both"/>
            </w:pPr>
            <w:r w:rsidRPr="001A7A1B">
              <w:t>Mežica</w:t>
            </w:r>
          </w:p>
        </w:tc>
        <w:tc>
          <w:tcPr>
            <w:tcW w:w="2832" w:type="dxa"/>
          </w:tcPr>
          <w:p w14:paraId="6FD56998" w14:textId="77777777" w:rsidR="00F773CE" w:rsidRDefault="00F773CE" w:rsidP="00CE39D7">
            <w:pPr>
              <w:jc w:val="both"/>
            </w:pPr>
            <w:r w:rsidRPr="00165F2A">
              <w:t>Šentilj v Slovenskih goricah</w:t>
            </w:r>
          </w:p>
        </w:tc>
      </w:tr>
      <w:tr w:rsidR="00F773CE" w14:paraId="39D7EA05" w14:textId="77777777" w:rsidTr="00CE39D7">
        <w:tc>
          <w:tcPr>
            <w:tcW w:w="2831" w:type="dxa"/>
          </w:tcPr>
          <w:p w14:paraId="778A61B5" w14:textId="77777777" w:rsidR="00F773CE" w:rsidRDefault="00F773CE" w:rsidP="00CE39D7">
            <w:pPr>
              <w:jc w:val="both"/>
            </w:pPr>
            <w:r w:rsidRPr="008F4646">
              <w:t>Domžale</w:t>
            </w:r>
          </w:p>
        </w:tc>
        <w:tc>
          <w:tcPr>
            <w:tcW w:w="2831" w:type="dxa"/>
          </w:tcPr>
          <w:p w14:paraId="12D35099" w14:textId="77777777" w:rsidR="00F773CE" w:rsidRDefault="00F773CE" w:rsidP="00CE39D7">
            <w:pPr>
              <w:jc w:val="both"/>
            </w:pPr>
            <w:r w:rsidRPr="001A7A1B">
              <w:t>Mislinja</w:t>
            </w:r>
          </w:p>
        </w:tc>
        <w:tc>
          <w:tcPr>
            <w:tcW w:w="2832" w:type="dxa"/>
          </w:tcPr>
          <w:p w14:paraId="4FC7AA2A" w14:textId="77777777" w:rsidR="00F773CE" w:rsidRDefault="00F773CE" w:rsidP="00CE39D7">
            <w:pPr>
              <w:jc w:val="both"/>
            </w:pPr>
            <w:r w:rsidRPr="00165F2A">
              <w:t>Škofja Loka</w:t>
            </w:r>
          </w:p>
        </w:tc>
      </w:tr>
      <w:tr w:rsidR="00F773CE" w14:paraId="01B3D881" w14:textId="77777777" w:rsidTr="00CE39D7">
        <w:tc>
          <w:tcPr>
            <w:tcW w:w="2831" w:type="dxa"/>
          </w:tcPr>
          <w:p w14:paraId="2B3996B6" w14:textId="77777777" w:rsidR="00F773CE" w:rsidRDefault="00F773CE" w:rsidP="00CE39D7">
            <w:pPr>
              <w:jc w:val="both"/>
            </w:pPr>
            <w:r w:rsidRPr="008F4646">
              <w:t>Dravograd</w:t>
            </w:r>
          </w:p>
        </w:tc>
        <w:tc>
          <w:tcPr>
            <w:tcW w:w="2831" w:type="dxa"/>
          </w:tcPr>
          <w:p w14:paraId="5B57963D" w14:textId="77777777" w:rsidR="00F773CE" w:rsidRDefault="00F773CE" w:rsidP="00CE39D7">
            <w:pPr>
              <w:jc w:val="both"/>
            </w:pPr>
            <w:r w:rsidRPr="001A7A1B">
              <w:t>Mozirje</w:t>
            </w:r>
          </w:p>
        </w:tc>
        <w:tc>
          <w:tcPr>
            <w:tcW w:w="2832" w:type="dxa"/>
          </w:tcPr>
          <w:p w14:paraId="4A2B7EFF" w14:textId="77777777" w:rsidR="00F773CE" w:rsidRDefault="00F773CE" w:rsidP="00CE39D7">
            <w:pPr>
              <w:jc w:val="both"/>
            </w:pPr>
            <w:r w:rsidRPr="00165F2A">
              <w:t>Šoštanj</w:t>
            </w:r>
          </w:p>
        </w:tc>
      </w:tr>
      <w:tr w:rsidR="00F773CE" w14:paraId="121D8D82" w14:textId="77777777" w:rsidTr="00CE39D7">
        <w:tc>
          <w:tcPr>
            <w:tcW w:w="2831" w:type="dxa"/>
          </w:tcPr>
          <w:p w14:paraId="6B85747F" w14:textId="77777777" w:rsidR="00F773CE" w:rsidRDefault="00F773CE" w:rsidP="00CE39D7">
            <w:pPr>
              <w:jc w:val="both"/>
            </w:pPr>
            <w:r w:rsidRPr="008F4646">
              <w:t>Duplek</w:t>
            </w:r>
          </w:p>
        </w:tc>
        <w:tc>
          <w:tcPr>
            <w:tcW w:w="2831" w:type="dxa"/>
          </w:tcPr>
          <w:p w14:paraId="79D32FB6" w14:textId="77777777" w:rsidR="00F773CE" w:rsidRDefault="00F773CE" w:rsidP="00CE39D7">
            <w:pPr>
              <w:jc w:val="both"/>
            </w:pPr>
            <w:r w:rsidRPr="001A7A1B">
              <w:t>Murska Sobota</w:t>
            </w:r>
          </w:p>
        </w:tc>
        <w:tc>
          <w:tcPr>
            <w:tcW w:w="2832" w:type="dxa"/>
          </w:tcPr>
          <w:p w14:paraId="35DA4889" w14:textId="77777777" w:rsidR="00F773CE" w:rsidRDefault="00F773CE" w:rsidP="00CE39D7">
            <w:pPr>
              <w:jc w:val="both"/>
            </w:pPr>
            <w:r w:rsidRPr="00165F2A">
              <w:t>Tolmin</w:t>
            </w:r>
          </w:p>
        </w:tc>
      </w:tr>
      <w:tr w:rsidR="00F773CE" w14:paraId="46FB2A3F" w14:textId="77777777" w:rsidTr="00CE39D7">
        <w:tc>
          <w:tcPr>
            <w:tcW w:w="2831" w:type="dxa"/>
          </w:tcPr>
          <w:p w14:paraId="12CA709F" w14:textId="4AF30787" w:rsidR="00F773CE" w:rsidRDefault="00F773CE" w:rsidP="00CE39D7">
            <w:pPr>
              <w:jc w:val="both"/>
            </w:pPr>
            <w:r w:rsidRPr="008F4646">
              <w:lastRenderedPageBreak/>
              <w:t xml:space="preserve">Gorenja vas </w:t>
            </w:r>
            <w:r w:rsidR="00774B4E" w:rsidRPr="008F4646">
              <w:t>-</w:t>
            </w:r>
            <w:r w:rsidRPr="008F4646">
              <w:t xml:space="preserve"> Poljane</w:t>
            </w:r>
          </w:p>
        </w:tc>
        <w:tc>
          <w:tcPr>
            <w:tcW w:w="2831" w:type="dxa"/>
          </w:tcPr>
          <w:p w14:paraId="7B4F46AB" w14:textId="77777777" w:rsidR="00F773CE" w:rsidRDefault="00F773CE" w:rsidP="00CE39D7">
            <w:pPr>
              <w:jc w:val="both"/>
            </w:pPr>
            <w:r w:rsidRPr="001A7A1B">
              <w:t>Muta</w:t>
            </w:r>
          </w:p>
        </w:tc>
        <w:tc>
          <w:tcPr>
            <w:tcW w:w="2832" w:type="dxa"/>
          </w:tcPr>
          <w:p w14:paraId="2B571631" w14:textId="77777777" w:rsidR="00F773CE" w:rsidRDefault="00F773CE" w:rsidP="00CE39D7">
            <w:pPr>
              <w:jc w:val="both"/>
            </w:pPr>
            <w:r w:rsidRPr="00165F2A">
              <w:t>Trbovlje</w:t>
            </w:r>
          </w:p>
        </w:tc>
      </w:tr>
      <w:tr w:rsidR="00F773CE" w14:paraId="6CD49D05" w14:textId="77777777" w:rsidTr="00CE39D7">
        <w:tc>
          <w:tcPr>
            <w:tcW w:w="2831" w:type="dxa"/>
          </w:tcPr>
          <w:p w14:paraId="2C908190" w14:textId="77777777" w:rsidR="00F773CE" w:rsidRDefault="00F773CE" w:rsidP="00CE39D7">
            <w:pPr>
              <w:jc w:val="both"/>
            </w:pPr>
            <w:r w:rsidRPr="008F4646">
              <w:t>Gornja Radgona</w:t>
            </w:r>
          </w:p>
        </w:tc>
        <w:tc>
          <w:tcPr>
            <w:tcW w:w="2831" w:type="dxa"/>
          </w:tcPr>
          <w:p w14:paraId="3EC74083" w14:textId="77777777" w:rsidR="00F773CE" w:rsidRDefault="00F773CE" w:rsidP="00CE39D7">
            <w:pPr>
              <w:jc w:val="both"/>
            </w:pPr>
            <w:r w:rsidRPr="001A7A1B">
              <w:t>Nazarje</w:t>
            </w:r>
          </w:p>
        </w:tc>
        <w:tc>
          <w:tcPr>
            <w:tcW w:w="2832" w:type="dxa"/>
          </w:tcPr>
          <w:p w14:paraId="7D02BB33" w14:textId="77777777" w:rsidR="00F773CE" w:rsidRDefault="00F773CE" w:rsidP="00CE39D7">
            <w:pPr>
              <w:jc w:val="both"/>
            </w:pPr>
            <w:r w:rsidRPr="00165F2A">
              <w:t>Velenje</w:t>
            </w:r>
          </w:p>
        </w:tc>
      </w:tr>
      <w:tr w:rsidR="00F773CE" w14:paraId="05AC3338" w14:textId="77777777" w:rsidTr="00CE39D7">
        <w:tc>
          <w:tcPr>
            <w:tcW w:w="2831" w:type="dxa"/>
          </w:tcPr>
          <w:p w14:paraId="3398AEA5" w14:textId="77777777" w:rsidR="00F773CE" w:rsidRDefault="00F773CE" w:rsidP="00CE39D7">
            <w:pPr>
              <w:jc w:val="both"/>
            </w:pPr>
            <w:r w:rsidRPr="008F4646">
              <w:t>Gornji Grad</w:t>
            </w:r>
          </w:p>
        </w:tc>
        <w:tc>
          <w:tcPr>
            <w:tcW w:w="2831" w:type="dxa"/>
          </w:tcPr>
          <w:p w14:paraId="0370C417" w14:textId="77777777" w:rsidR="00F773CE" w:rsidRDefault="00F773CE" w:rsidP="00CE39D7">
            <w:pPr>
              <w:jc w:val="both"/>
            </w:pPr>
            <w:r w:rsidRPr="001A7A1B">
              <w:t>Ormož</w:t>
            </w:r>
          </w:p>
        </w:tc>
        <w:tc>
          <w:tcPr>
            <w:tcW w:w="2832" w:type="dxa"/>
          </w:tcPr>
          <w:p w14:paraId="181F5929" w14:textId="77777777" w:rsidR="00F773CE" w:rsidRDefault="00F773CE" w:rsidP="00CE39D7">
            <w:pPr>
              <w:jc w:val="both"/>
            </w:pPr>
            <w:r w:rsidRPr="00165F2A">
              <w:t>Vitanje</w:t>
            </w:r>
          </w:p>
        </w:tc>
      </w:tr>
      <w:tr w:rsidR="00F773CE" w14:paraId="5088310A" w14:textId="77777777" w:rsidTr="00CE39D7">
        <w:tc>
          <w:tcPr>
            <w:tcW w:w="2831" w:type="dxa"/>
          </w:tcPr>
          <w:p w14:paraId="3A359D19" w14:textId="77777777" w:rsidR="00F773CE" w:rsidRDefault="00F773CE" w:rsidP="00CE39D7">
            <w:pPr>
              <w:jc w:val="both"/>
            </w:pPr>
            <w:r w:rsidRPr="008F4646">
              <w:t>Hoče - Slivnica</w:t>
            </w:r>
          </w:p>
        </w:tc>
        <w:tc>
          <w:tcPr>
            <w:tcW w:w="2831" w:type="dxa"/>
          </w:tcPr>
          <w:p w14:paraId="35D892F0" w14:textId="77777777" w:rsidR="00F773CE" w:rsidRDefault="00F773CE" w:rsidP="00CE39D7">
            <w:pPr>
              <w:jc w:val="both"/>
            </w:pPr>
            <w:r w:rsidRPr="001A7A1B">
              <w:t>Podvelka</w:t>
            </w:r>
          </w:p>
        </w:tc>
        <w:tc>
          <w:tcPr>
            <w:tcW w:w="2832" w:type="dxa"/>
          </w:tcPr>
          <w:p w14:paraId="5089C645" w14:textId="77777777" w:rsidR="00F773CE" w:rsidRDefault="00F773CE" w:rsidP="00CE39D7">
            <w:pPr>
              <w:jc w:val="both"/>
            </w:pPr>
            <w:r w:rsidRPr="00165F2A">
              <w:t>Vuzenica</w:t>
            </w:r>
          </w:p>
        </w:tc>
      </w:tr>
      <w:tr w:rsidR="00F773CE" w14:paraId="78F07966" w14:textId="77777777" w:rsidTr="00CE39D7">
        <w:tc>
          <w:tcPr>
            <w:tcW w:w="2831" w:type="dxa"/>
          </w:tcPr>
          <w:p w14:paraId="13CE1CA9" w14:textId="77777777" w:rsidR="00F773CE" w:rsidRDefault="00F773CE" w:rsidP="00CE39D7">
            <w:pPr>
              <w:jc w:val="both"/>
            </w:pPr>
            <w:r w:rsidRPr="008F4646">
              <w:t>Idrija</w:t>
            </w:r>
          </w:p>
        </w:tc>
        <w:tc>
          <w:tcPr>
            <w:tcW w:w="2831" w:type="dxa"/>
          </w:tcPr>
          <w:p w14:paraId="652E3292" w14:textId="77777777" w:rsidR="00F773CE" w:rsidRDefault="00F773CE" w:rsidP="00CE39D7">
            <w:pPr>
              <w:jc w:val="both"/>
            </w:pPr>
            <w:r w:rsidRPr="001A7A1B">
              <w:t>Polzela</w:t>
            </w:r>
          </w:p>
        </w:tc>
        <w:tc>
          <w:tcPr>
            <w:tcW w:w="2832" w:type="dxa"/>
          </w:tcPr>
          <w:p w14:paraId="3856E734" w14:textId="77777777" w:rsidR="00F773CE" w:rsidRDefault="00F773CE" w:rsidP="00CE39D7">
            <w:pPr>
              <w:jc w:val="both"/>
            </w:pPr>
            <w:r w:rsidRPr="00165F2A">
              <w:t>Žalec</w:t>
            </w:r>
          </w:p>
        </w:tc>
      </w:tr>
      <w:tr w:rsidR="00F773CE" w14:paraId="4C332F68" w14:textId="77777777" w:rsidTr="00CE39D7">
        <w:tc>
          <w:tcPr>
            <w:tcW w:w="2831" w:type="dxa"/>
          </w:tcPr>
          <w:p w14:paraId="3C6E3125" w14:textId="77777777" w:rsidR="00F773CE" w:rsidRDefault="00F773CE" w:rsidP="00CE39D7">
            <w:pPr>
              <w:jc w:val="both"/>
            </w:pPr>
            <w:r w:rsidRPr="008F4646">
              <w:t>Jesenice</w:t>
            </w:r>
          </w:p>
        </w:tc>
        <w:tc>
          <w:tcPr>
            <w:tcW w:w="2831" w:type="dxa"/>
          </w:tcPr>
          <w:p w14:paraId="6A603247" w14:textId="77777777" w:rsidR="00F773CE" w:rsidRDefault="00F773CE" w:rsidP="00CE39D7">
            <w:pPr>
              <w:jc w:val="both"/>
            </w:pPr>
            <w:r w:rsidRPr="001A7A1B">
              <w:t>Prevalje</w:t>
            </w:r>
          </w:p>
        </w:tc>
        <w:tc>
          <w:tcPr>
            <w:tcW w:w="2832" w:type="dxa"/>
          </w:tcPr>
          <w:p w14:paraId="0775C5D5" w14:textId="77777777" w:rsidR="00F773CE" w:rsidRDefault="00F773CE" w:rsidP="00CE39D7">
            <w:pPr>
              <w:jc w:val="both"/>
            </w:pPr>
            <w:r w:rsidRPr="00165F2A">
              <w:t>Železniki</w:t>
            </w:r>
          </w:p>
        </w:tc>
      </w:tr>
      <w:tr w:rsidR="00F773CE" w14:paraId="377A7147" w14:textId="77777777" w:rsidTr="00CE39D7">
        <w:tc>
          <w:tcPr>
            <w:tcW w:w="2831" w:type="dxa"/>
          </w:tcPr>
          <w:p w14:paraId="62AE7701" w14:textId="77777777" w:rsidR="00F773CE" w:rsidRDefault="00F773CE" w:rsidP="00CE39D7">
            <w:pPr>
              <w:jc w:val="both"/>
            </w:pPr>
            <w:r w:rsidRPr="008F4646">
              <w:t>Kamnik</w:t>
            </w:r>
          </w:p>
        </w:tc>
        <w:tc>
          <w:tcPr>
            <w:tcW w:w="2831" w:type="dxa"/>
          </w:tcPr>
          <w:p w14:paraId="5A18537A" w14:textId="77777777" w:rsidR="00F773CE" w:rsidRDefault="00F773CE" w:rsidP="00CE39D7">
            <w:pPr>
              <w:jc w:val="both"/>
            </w:pPr>
            <w:r w:rsidRPr="001A7A1B">
              <w:t>Ptuj</w:t>
            </w:r>
          </w:p>
        </w:tc>
        <w:tc>
          <w:tcPr>
            <w:tcW w:w="2832" w:type="dxa"/>
          </w:tcPr>
          <w:p w14:paraId="724761A8" w14:textId="77777777" w:rsidR="00F773CE" w:rsidRDefault="00F773CE" w:rsidP="00CE39D7">
            <w:pPr>
              <w:jc w:val="both"/>
            </w:pPr>
            <w:r w:rsidRPr="00165F2A">
              <w:t>Žiri</w:t>
            </w:r>
          </w:p>
        </w:tc>
      </w:tr>
      <w:tr w:rsidR="00F773CE" w14:paraId="23DE9293" w14:textId="77777777" w:rsidTr="00CE39D7">
        <w:tc>
          <w:tcPr>
            <w:tcW w:w="2831" w:type="dxa"/>
          </w:tcPr>
          <w:p w14:paraId="6F588562" w14:textId="77777777" w:rsidR="00F773CE" w:rsidRDefault="00F773CE" w:rsidP="00CE39D7">
            <w:pPr>
              <w:jc w:val="both"/>
            </w:pPr>
            <w:r w:rsidRPr="008F4646">
              <w:t>Laško</w:t>
            </w:r>
          </w:p>
        </w:tc>
        <w:tc>
          <w:tcPr>
            <w:tcW w:w="2831" w:type="dxa"/>
          </w:tcPr>
          <w:p w14:paraId="32020394" w14:textId="77777777" w:rsidR="00F773CE" w:rsidRDefault="00F773CE" w:rsidP="00CE39D7">
            <w:pPr>
              <w:jc w:val="both"/>
            </w:pPr>
            <w:r w:rsidRPr="001A7A1B">
              <w:t>Rače – Fram</w:t>
            </w:r>
          </w:p>
        </w:tc>
        <w:tc>
          <w:tcPr>
            <w:tcW w:w="2832" w:type="dxa"/>
          </w:tcPr>
          <w:p w14:paraId="12500BBA" w14:textId="77777777" w:rsidR="00F773CE" w:rsidRDefault="00F773CE" w:rsidP="00CE39D7">
            <w:pPr>
              <w:jc w:val="both"/>
            </w:pPr>
            <w:r w:rsidRPr="00165F2A">
              <w:t>Žirovnica</w:t>
            </w:r>
          </w:p>
        </w:tc>
      </w:tr>
      <w:tr w:rsidR="00F773CE" w14:paraId="0BB24215" w14:textId="77777777" w:rsidTr="00CE39D7">
        <w:tc>
          <w:tcPr>
            <w:tcW w:w="2831" w:type="dxa"/>
          </w:tcPr>
          <w:p w14:paraId="2CA9C721" w14:textId="77777777" w:rsidR="00F773CE" w:rsidRPr="008F4646" w:rsidRDefault="00F773CE" w:rsidP="00CE39D7">
            <w:pPr>
              <w:jc w:val="both"/>
            </w:pPr>
            <w:r>
              <w:t>Črenšovci</w:t>
            </w:r>
          </w:p>
        </w:tc>
        <w:tc>
          <w:tcPr>
            <w:tcW w:w="2831" w:type="dxa"/>
          </w:tcPr>
          <w:p w14:paraId="0848F989" w14:textId="77777777" w:rsidR="00F773CE" w:rsidRPr="001A7A1B" w:rsidRDefault="00F773CE" w:rsidP="00CE39D7">
            <w:pPr>
              <w:jc w:val="both"/>
            </w:pPr>
          </w:p>
        </w:tc>
        <w:tc>
          <w:tcPr>
            <w:tcW w:w="2832" w:type="dxa"/>
          </w:tcPr>
          <w:p w14:paraId="7299A740" w14:textId="77777777" w:rsidR="00F773CE" w:rsidRPr="00165F2A" w:rsidRDefault="00F773CE" w:rsidP="00CE39D7">
            <w:pPr>
              <w:jc w:val="both"/>
            </w:pPr>
          </w:p>
        </w:tc>
      </w:tr>
    </w:tbl>
    <w:p w14:paraId="509DCE9C" w14:textId="77777777" w:rsidR="00F773CE" w:rsidRDefault="00F773CE" w:rsidP="00760A80">
      <w:pPr>
        <w:jc w:val="both"/>
        <w:rPr>
          <w:lang w:eastAsia="sl-SI"/>
        </w:rPr>
      </w:pPr>
    </w:p>
    <w:p w14:paraId="510C0C3D" w14:textId="77777777" w:rsidR="00A2356B" w:rsidRDefault="00787AEC" w:rsidP="00760A80">
      <w:pPr>
        <w:pStyle w:val="Naslov2"/>
      </w:pPr>
      <w:r>
        <w:t>O</w:t>
      </w:r>
      <w:r w:rsidRPr="00787AEC">
        <w:t xml:space="preserve">cena števila upravičencev do </w:t>
      </w:r>
      <w:r w:rsidR="004E11E4">
        <w:t xml:space="preserve">finančnih </w:t>
      </w:r>
      <w:r w:rsidRPr="00787AEC">
        <w:t xml:space="preserve">sredstev za odpravo posledic škode </w:t>
      </w:r>
      <w:r w:rsidR="004E11E4">
        <w:t xml:space="preserve">na stvareh v sektorju ribištva in akvakulture zaradi poplav 4. </w:t>
      </w:r>
      <w:r w:rsidR="007D3BDD">
        <w:t>avgusta</w:t>
      </w:r>
      <w:r w:rsidR="004E11E4">
        <w:t xml:space="preserve"> 2023</w:t>
      </w:r>
    </w:p>
    <w:p w14:paraId="563E6AA2" w14:textId="77777777" w:rsidR="00F96A0E" w:rsidRPr="00F96A0E" w:rsidRDefault="00F96A0E" w:rsidP="00760A80">
      <w:pPr>
        <w:autoSpaceDE w:val="0"/>
        <w:autoSpaceDN w:val="0"/>
        <w:adjustRightInd w:val="0"/>
        <w:jc w:val="both"/>
        <w:rPr>
          <w:rFonts w:cs="Arial"/>
          <w:szCs w:val="20"/>
        </w:rPr>
      </w:pPr>
    </w:p>
    <w:p w14:paraId="338DA6F6" w14:textId="77777777" w:rsidR="0003619F" w:rsidRDefault="00F96A0E" w:rsidP="00441608">
      <w:pPr>
        <w:pStyle w:val="Odstavekseznama"/>
        <w:numPr>
          <w:ilvl w:val="2"/>
          <w:numId w:val="5"/>
        </w:numPr>
        <w:jc w:val="both"/>
      </w:pPr>
      <w:r w:rsidRPr="00787AEC">
        <w:t xml:space="preserve">V skladu </w:t>
      </w:r>
      <w:r w:rsidR="00FB705A">
        <w:t xml:space="preserve">s 44.e členom ZOPNN in </w:t>
      </w:r>
      <w:r w:rsidR="00787AEC" w:rsidRPr="00787AEC">
        <w:t>75</w:t>
      </w:r>
      <w:r w:rsidR="0043669A" w:rsidRPr="00787AEC">
        <w:t>.</w:t>
      </w:r>
      <w:r w:rsidRPr="00787AEC">
        <w:t xml:space="preserve"> členom Z</w:t>
      </w:r>
      <w:r w:rsidR="00787AEC" w:rsidRPr="00787AEC">
        <w:t>IUOPZP</w:t>
      </w:r>
      <w:r w:rsidR="00D06B75">
        <w:t xml:space="preserve"> so upravičen</w:t>
      </w:r>
      <w:r w:rsidRPr="00787AEC">
        <w:t>c</w:t>
      </w:r>
      <w:r w:rsidR="00D06B75">
        <w:t>i</w:t>
      </w:r>
      <w:r w:rsidRPr="00787AEC">
        <w:t xml:space="preserve"> do državne pomoči </w:t>
      </w:r>
      <w:r w:rsidR="00D06B75" w:rsidRPr="00D06B75">
        <w:t>gospodarsk</w:t>
      </w:r>
      <w:r w:rsidR="00D06B75">
        <w:t>e</w:t>
      </w:r>
      <w:r w:rsidR="00D06B75" w:rsidRPr="00D06B75">
        <w:t xml:space="preserve"> družb</w:t>
      </w:r>
      <w:r w:rsidR="00D06B75">
        <w:t>e</w:t>
      </w:r>
      <w:r w:rsidR="00D06B75" w:rsidRPr="00D06B75">
        <w:t>, podjetniki, posamezniki, zavodi in zadruge s sedežem v Republiki Sloveniji</w:t>
      </w:r>
      <w:r w:rsidR="008D60B0">
        <w:t xml:space="preserve"> ter</w:t>
      </w:r>
      <w:r w:rsidR="00D06B75" w:rsidRPr="00D06B75">
        <w:t xml:space="preserve"> </w:t>
      </w:r>
      <w:r w:rsidR="00441608" w:rsidRPr="00441608">
        <w:t>nosilci kmetijskih gospodarstev in nosilci dopolnilnih dejavnosti na kmetiji v skladu z zakonom, ki ureja kmetijstvo, ter društva, ki opravljajo dejavnosti v sektorju ribištva in akvakulture</w:t>
      </w:r>
      <w:r w:rsidR="00496CFD">
        <w:t>.</w:t>
      </w:r>
    </w:p>
    <w:p w14:paraId="5C4B0A9A" w14:textId="77777777" w:rsidR="007216A0" w:rsidRDefault="007216A0" w:rsidP="007216A0">
      <w:pPr>
        <w:jc w:val="both"/>
      </w:pPr>
    </w:p>
    <w:p w14:paraId="45E28A9D" w14:textId="77777777" w:rsidR="00F96A0E" w:rsidRPr="007159BE" w:rsidRDefault="004B1C38" w:rsidP="00760A80">
      <w:pPr>
        <w:pStyle w:val="Odstavekseznama"/>
        <w:numPr>
          <w:ilvl w:val="2"/>
          <w:numId w:val="5"/>
        </w:numPr>
        <w:jc w:val="both"/>
      </w:pPr>
      <w:r>
        <w:t>Subjekt</w:t>
      </w:r>
      <w:r w:rsidR="00F96A0E" w:rsidRPr="007159BE">
        <w:t xml:space="preserve"> iz </w:t>
      </w:r>
      <w:r>
        <w:t xml:space="preserve">prejšnje </w:t>
      </w:r>
      <w:r w:rsidR="00F96A0E" w:rsidRPr="007159BE">
        <w:t>točke je upravičen do državne pomoči</w:t>
      </w:r>
      <w:r w:rsidR="0043669A" w:rsidRPr="007159BE">
        <w:t>,</w:t>
      </w:r>
      <w:r w:rsidR="00F96A0E" w:rsidRPr="007159BE">
        <w:t xml:space="preserve"> če:</w:t>
      </w:r>
    </w:p>
    <w:p w14:paraId="1EEC8C9E" w14:textId="049AAC69" w:rsidR="00F96A0E" w:rsidRPr="009728D6" w:rsidRDefault="00F96A0E" w:rsidP="00760A80">
      <w:pPr>
        <w:pStyle w:val="Odstavekseznama"/>
        <w:numPr>
          <w:ilvl w:val="0"/>
          <w:numId w:val="6"/>
        </w:numPr>
        <w:jc w:val="both"/>
        <w:rPr>
          <w:lang w:eastAsia="sl-SI"/>
        </w:rPr>
      </w:pPr>
      <w:r w:rsidRPr="009728D6">
        <w:rPr>
          <w:color w:val="000000"/>
        </w:rPr>
        <w:t>je v postopku izdelave ocene škode</w:t>
      </w:r>
      <w:r w:rsidR="00AA49D7">
        <w:rPr>
          <w:color w:val="000000"/>
        </w:rPr>
        <w:t xml:space="preserve"> na </w:t>
      </w:r>
      <w:r w:rsidR="006046AD">
        <w:rPr>
          <w:color w:val="000000"/>
        </w:rPr>
        <w:t>stvareh</w:t>
      </w:r>
      <w:r w:rsidRPr="009728D6">
        <w:rPr>
          <w:color w:val="000000"/>
        </w:rPr>
        <w:t xml:space="preserve"> oddal </w:t>
      </w:r>
      <w:r w:rsidRPr="00AA72CD">
        <w:rPr>
          <w:color w:val="000000"/>
          <w:szCs w:val="20"/>
        </w:rPr>
        <w:t>obrazec</w:t>
      </w:r>
      <w:r w:rsidRPr="00AA72CD">
        <w:rPr>
          <w:color w:val="000000"/>
        </w:rPr>
        <w:t xml:space="preserve"> </w:t>
      </w:r>
      <w:r w:rsidRPr="009728D6">
        <w:rPr>
          <w:color w:val="000000"/>
        </w:rPr>
        <w:t xml:space="preserve">za </w:t>
      </w:r>
      <w:r w:rsidR="00EA208A">
        <w:rPr>
          <w:color w:val="000000"/>
        </w:rPr>
        <w:t>popis,</w:t>
      </w:r>
      <w:r w:rsidR="00FE4E1E">
        <w:rPr>
          <w:color w:val="000000"/>
        </w:rPr>
        <w:t xml:space="preserve"> ki je v </w:t>
      </w:r>
      <w:r w:rsidR="006C726D">
        <w:rPr>
          <w:color w:val="000000"/>
        </w:rPr>
        <w:t>P</w:t>
      </w:r>
      <w:r w:rsidR="00FE4E1E">
        <w:rPr>
          <w:color w:val="000000"/>
        </w:rPr>
        <w:t xml:space="preserve">rilogi </w:t>
      </w:r>
      <w:r w:rsidR="00063654">
        <w:rPr>
          <w:color w:val="000000"/>
        </w:rPr>
        <w:t>1</w:t>
      </w:r>
      <w:r w:rsidR="00FE4E1E">
        <w:rPr>
          <w:color w:val="000000"/>
        </w:rPr>
        <w:t xml:space="preserve"> tega programa</w:t>
      </w:r>
      <w:r w:rsidR="0043669A" w:rsidRPr="009728D6">
        <w:rPr>
          <w:color w:val="000000"/>
        </w:rPr>
        <w:t>,</w:t>
      </w:r>
      <w:r w:rsidRPr="009728D6">
        <w:t xml:space="preserve"> </w:t>
      </w:r>
      <w:r w:rsidR="002F1314">
        <w:t>oziroma obrazec 6</w:t>
      </w:r>
      <w:r w:rsidR="00F42515" w:rsidRPr="00E432A6">
        <w:rPr>
          <w:rFonts w:cs="Arial"/>
          <w:szCs w:val="20"/>
          <w:lang w:eastAsia="sl-SI"/>
        </w:rPr>
        <w:t>: Ocena škode na živalih, perutnini in ribah, povzročene po naravni nesreči, priloge 9</w:t>
      </w:r>
      <w:r w:rsidR="00F42515">
        <w:t xml:space="preserve"> Uredbe o metodologiji (v </w:t>
      </w:r>
      <w:r w:rsidR="00E700B9">
        <w:t>nadaljnjem</w:t>
      </w:r>
      <w:r w:rsidR="00F42515">
        <w:t xml:space="preserve"> besedilu: obrazec 6)</w:t>
      </w:r>
      <w:r w:rsidR="002F1314">
        <w:t xml:space="preserve">, </w:t>
      </w:r>
      <w:r w:rsidRPr="009728D6">
        <w:t>kot to določa</w:t>
      </w:r>
      <w:r w:rsidR="00677FC6">
        <w:t>ta</w:t>
      </w:r>
      <w:r w:rsidRPr="009728D6">
        <w:t xml:space="preserve"> </w:t>
      </w:r>
      <w:r w:rsidR="00787AEC" w:rsidRPr="009728D6">
        <w:t>71</w:t>
      </w:r>
      <w:r w:rsidRPr="009728D6">
        <w:t>. člen Z</w:t>
      </w:r>
      <w:r w:rsidR="00787AEC" w:rsidRPr="009728D6">
        <w:t>IUOPZP</w:t>
      </w:r>
      <w:r w:rsidR="002F1314">
        <w:t xml:space="preserve"> ter</w:t>
      </w:r>
      <w:r w:rsidRPr="009728D6">
        <w:t xml:space="preserve"> 55. člen </w:t>
      </w:r>
      <w:r w:rsidR="002000C9">
        <w:t>u</w:t>
      </w:r>
      <w:r w:rsidR="00787AEC" w:rsidRPr="009728D6">
        <w:t>redbe o metodologiji,</w:t>
      </w:r>
    </w:p>
    <w:p w14:paraId="73DB4C3B" w14:textId="77777777" w:rsidR="00F96A0E" w:rsidRPr="009728D6" w:rsidRDefault="00F96A0E" w:rsidP="008B7903">
      <w:pPr>
        <w:pStyle w:val="Odstavekseznama"/>
        <w:numPr>
          <w:ilvl w:val="0"/>
          <w:numId w:val="6"/>
        </w:numPr>
        <w:jc w:val="both"/>
        <w:rPr>
          <w:lang w:eastAsia="sl-SI"/>
        </w:rPr>
      </w:pPr>
      <w:r w:rsidRPr="009728D6">
        <w:rPr>
          <w:lang w:eastAsia="sl-SI"/>
        </w:rPr>
        <w:t>je bil na dan</w:t>
      </w:r>
      <w:r w:rsidR="00787AEC" w:rsidRPr="009728D6">
        <w:rPr>
          <w:lang w:eastAsia="sl-SI"/>
        </w:rPr>
        <w:t xml:space="preserve"> </w:t>
      </w:r>
      <w:r w:rsidR="00403B5F">
        <w:rPr>
          <w:lang w:eastAsia="sl-SI"/>
        </w:rPr>
        <w:t>4</w:t>
      </w:r>
      <w:r w:rsidRPr="009728D6">
        <w:rPr>
          <w:lang w:eastAsia="sl-SI"/>
        </w:rPr>
        <w:t>.</w:t>
      </w:r>
      <w:r w:rsidR="00AA49D7">
        <w:rPr>
          <w:lang w:eastAsia="sl-SI"/>
        </w:rPr>
        <w:t> </w:t>
      </w:r>
      <w:r w:rsidR="007029A8">
        <w:rPr>
          <w:lang w:eastAsia="sl-SI"/>
        </w:rPr>
        <w:t>avgust</w:t>
      </w:r>
      <w:r w:rsidR="00AA49D7">
        <w:rPr>
          <w:lang w:eastAsia="sl-SI"/>
        </w:rPr>
        <w:t> </w:t>
      </w:r>
      <w:r w:rsidRPr="009728D6">
        <w:rPr>
          <w:lang w:eastAsia="sl-SI"/>
        </w:rPr>
        <w:t>202</w:t>
      </w:r>
      <w:r w:rsidR="00A71400" w:rsidRPr="009728D6">
        <w:rPr>
          <w:lang w:eastAsia="sl-SI"/>
        </w:rPr>
        <w:t>3</w:t>
      </w:r>
      <w:r w:rsidR="008D2EAB">
        <w:rPr>
          <w:lang w:eastAsia="sl-SI"/>
        </w:rPr>
        <w:t xml:space="preserve"> vpisan</w:t>
      </w:r>
      <w:r w:rsidRPr="009728D6">
        <w:rPr>
          <w:lang w:eastAsia="sl-SI"/>
        </w:rPr>
        <w:t xml:space="preserve"> v </w:t>
      </w:r>
      <w:r w:rsidR="00677FC6">
        <w:rPr>
          <w:lang w:eastAsia="sl-SI"/>
        </w:rPr>
        <w:t>c</w:t>
      </w:r>
      <w:r w:rsidR="00403B5F">
        <w:rPr>
          <w:lang w:eastAsia="sl-SI"/>
        </w:rPr>
        <w:t xml:space="preserve">entralni register </w:t>
      </w:r>
      <w:r w:rsidR="004F29E1">
        <w:rPr>
          <w:lang w:eastAsia="sl-SI"/>
        </w:rPr>
        <w:t xml:space="preserve">objektov </w:t>
      </w:r>
      <w:r w:rsidR="00403B5F">
        <w:rPr>
          <w:lang w:eastAsia="sl-SI"/>
        </w:rPr>
        <w:t>akvakulture in komercialnih ribnikov</w:t>
      </w:r>
      <w:r w:rsidR="004F29E1">
        <w:rPr>
          <w:lang w:eastAsia="sl-SI"/>
        </w:rPr>
        <w:t xml:space="preserve"> (v nadaljnjem besedilu: CRA)</w:t>
      </w:r>
      <w:r w:rsidRPr="009728D6">
        <w:rPr>
          <w:lang w:eastAsia="sl-SI"/>
        </w:rPr>
        <w:t xml:space="preserve"> v skladu </w:t>
      </w:r>
      <w:r w:rsidR="00050919">
        <w:rPr>
          <w:lang w:eastAsia="sl-SI"/>
        </w:rPr>
        <w:t xml:space="preserve">z zakonom, ki ureja </w:t>
      </w:r>
      <w:r w:rsidR="009A2CE0">
        <w:rPr>
          <w:lang w:eastAsia="sl-SI"/>
        </w:rPr>
        <w:t>živinorejo</w:t>
      </w:r>
      <w:r w:rsidR="00EC643D">
        <w:rPr>
          <w:lang w:eastAsia="sl-SI"/>
        </w:rPr>
        <w:t>, oziroma ima ribiška družina status delujočega društva z veljavno koncesijsko pogodbo</w:t>
      </w:r>
      <w:r w:rsidR="008B7903">
        <w:rPr>
          <w:lang w:eastAsia="sl-SI"/>
        </w:rPr>
        <w:t xml:space="preserve"> za</w:t>
      </w:r>
      <w:r w:rsidR="008B7903" w:rsidRPr="008B7903">
        <w:rPr>
          <w:lang w:eastAsia="sl-SI"/>
        </w:rPr>
        <w:t xml:space="preserve"> izvajanje ribiškega upravljanja v ribiških okoliših</w:t>
      </w:r>
      <w:r w:rsidR="00050919">
        <w:rPr>
          <w:lang w:eastAsia="sl-SI"/>
        </w:rPr>
        <w:t>,</w:t>
      </w:r>
    </w:p>
    <w:p w14:paraId="3F087489" w14:textId="77777777" w:rsidR="00F96A0E" w:rsidRPr="009728D6" w:rsidRDefault="00F96A0E" w:rsidP="007216A0">
      <w:pPr>
        <w:jc w:val="both"/>
      </w:pPr>
    </w:p>
    <w:p w14:paraId="426B8469" w14:textId="40D3EDDF" w:rsidR="003F6776" w:rsidRPr="00C454B7" w:rsidRDefault="000A03E7" w:rsidP="000A03E7">
      <w:pPr>
        <w:pStyle w:val="Odstavekseznama"/>
        <w:numPr>
          <w:ilvl w:val="2"/>
          <w:numId w:val="5"/>
        </w:numPr>
        <w:autoSpaceDE w:val="0"/>
        <w:autoSpaceDN w:val="0"/>
        <w:adjustRightInd w:val="0"/>
        <w:jc w:val="both"/>
        <w:rPr>
          <w:rFonts w:cs="Arial"/>
          <w:szCs w:val="20"/>
        </w:rPr>
      </w:pPr>
      <w:r w:rsidRPr="000A03E7">
        <w:rPr>
          <w:rFonts w:cs="Arial"/>
          <w:szCs w:val="20"/>
        </w:rPr>
        <w:t>Državna pomoč se ne dodeli, če so pri subjektu ugotovljene kršitve Direktive Sveta 92/43/EGS z dne 21. maja 1992 o ohranjanju naravnih habitatov ter prosto živečih živalskih in rastlinskih vrst (UL L št. 206 z dne 22. 7. 1992, str. 7), zadnjič spremenjene z Direktivo Sveta 2013/17/EU z dne 13. maja 2013 o prilagoditvi nekaterih direktiv na področju okolja zaradi pristopa Republike Hrvaške (UL L št. 158 z dne 10. 6. 2013, str. 193), Direktive 2009/147/ES Evropskega parlamenta in Sveta z dne 30. novembra 2009 o ohranjanju prosto živečih ptic (Kodificirana različica) (UL L št. 20 z dne 26. 1. 2010, str. 7), zadnjič spremenjene z Uredbo (EU) 2019/1010 Evropskega parlamenta in Sveta z dne 5. junija 2019 o uskladitvi obveznosti poročanja na področju zakonodaje, povezane z okoljem, ter spremembi uredb (ES) št. 166/2006 in (EU) št. 995/2010 Evropskega parlamenta in Sveta, direktiv 2002/49/ES, 2004/35/ES, 2007/2/ES, 2009/147/ES in 2010/63/EU Evropskega parlamenta in Sveta, uredb Sveta (ES) št. 338/97 in (ES) št. 2173/2005 ter Direktive Sveta 86/278/EGS (UL L št. 170 z dne 25. 6. 2019, str. 115) ter kršitve veljavne zakonodaje s področja ravnanja z odpadki.</w:t>
      </w:r>
    </w:p>
    <w:p w14:paraId="31C3856A" w14:textId="77777777" w:rsidR="001C72DF" w:rsidRPr="001C72DF" w:rsidRDefault="001C72DF" w:rsidP="001C72DF">
      <w:pPr>
        <w:pStyle w:val="Odstavekseznama"/>
        <w:autoSpaceDE w:val="0"/>
        <w:autoSpaceDN w:val="0"/>
        <w:adjustRightInd w:val="0"/>
        <w:ind w:left="1080"/>
        <w:jc w:val="both"/>
        <w:rPr>
          <w:rFonts w:cs="Arial"/>
          <w:szCs w:val="20"/>
        </w:rPr>
      </w:pPr>
    </w:p>
    <w:p w14:paraId="34E2021C" w14:textId="77777777" w:rsidR="00F96A0E" w:rsidRDefault="00F96A0E" w:rsidP="00760A80">
      <w:pPr>
        <w:pStyle w:val="Naslov2"/>
      </w:pPr>
      <w:r w:rsidRPr="00F96A0E">
        <w:t xml:space="preserve">Ocena potrebnih </w:t>
      </w:r>
      <w:r w:rsidR="005560C9">
        <w:t xml:space="preserve">finančnih </w:t>
      </w:r>
      <w:r w:rsidRPr="00F96A0E">
        <w:t xml:space="preserve">sredstev za </w:t>
      </w:r>
      <w:r w:rsidR="00D11B79">
        <w:t>dodelitev državne pomoči</w:t>
      </w:r>
    </w:p>
    <w:p w14:paraId="5D77B467" w14:textId="77777777" w:rsidR="009728D6" w:rsidRDefault="009728D6" w:rsidP="0077570C">
      <w:pPr>
        <w:jc w:val="both"/>
      </w:pPr>
    </w:p>
    <w:p w14:paraId="5450B127" w14:textId="77777777" w:rsidR="00AA49D7" w:rsidRPr="00BD0266" w:rsidRDefault="009728D6" w:rsidP="00760A80">
      <w:pPr>
        <w:pStyle w:val="Odstavekseznama"/>
        <w:numPr>
          <w:ilvl w:val="2"/>
          <w:numId w:val="5"/>
        </w:numPr>
        <w:jc w:val="both"/>
      </w:pPr>
      <w:r>
        <w:rPr>
          <w:color w:val="000000"/>
          <w:lang w:eastAsia="sl-SI"/>
        </w:rPr>
        <w:t>Upravičen</w:t>
      </w:r>
      <w:r w:rsidR="00677FC6">
        <w:rPr>
          <w:color w:val="000000"/>
          <w:lang w:eastAsia="sl-SI"/>
        </w:rPr>
        <w:t>i</w:t>
      </w:r>
      <w:r>
        <w:rPr>
          <w:color w:val="000000"/>
          <w:lang w:eastAsia="sl-SI"/>
        </w:rPr>
        <w:t xml:space="preserve"> strošek, za katerega se nameni</w:t>
      </w:r>
      <w:r w:rsidR="00067A11">
        <w:rPr>
          <w:color w:val="000000"/>
          <w:lang w:eastAsia="sl-SI"/>
        </w:rPr>
        <w:t xml:space="preserve"> državna pomoč, </w:t>
      </w:r>
      <w:r>
        <w:rPr>
          <w:color w:val="000000"/>
          <w:lang w:eastAsia="sl-SI"/>
        </w:rPr>
        <w:t>je m</w:t>
      </w:r>
      <w:r w:rsidRPr="009728D6">
        <w:rPr>
          <w:color w:val="000000"/>
          <w:lang w:eastAsia="sl-SI"/>
        </w:rPr>
        <w:t xml:space="preserve">aterialna škoda na </w:t>
      </w:r>
      <w:r w:rsidR="003E0BEE">
        <w:rPr>
          <w:color w:val="000000"/>
          <w:lang w:eastAsia="sl-SI"/>
        </w:rPr>
        <w:t>stvareh</w:t>
      </w:r>
      <w:r>
        <w:rPr>
          <w:color w:val="000000"/>
          <w:lang w:eastAsia="sl-SI"/>
        </w:rPr>
        <w:t xml:space="preserve">, ki </w:t>
      </w:r>
      <w:r w:rsidRPr="009728D6">
        <w:rPr>
          <w:color w:val="000000"/>
          <w:lang w:eastAsia="sl-SI"/>
        </w:rPr>
        <w:t>se izračuna na podlagi stroškov popravila al</w:t>
      </w:r>
      <w:r w:rsidR="003E0BEE">
        <w:rPr>
          <w:color w:val="000000"/>
          <w:lang w:eastAsia="sl-SI"/>
        </w:rPr>
        <w:t>i ekonomske vrednosti prizadete stvari</w:t>
      </w:r>
      <w:r w:rsidRPr="009728D6">
        <w:rPr>
          <w:color w:val="000000"/>
          <w:lang w:eastAsia="sl-SI"/>
        </w:rPr>
        <w:t xml:space="preserve"> </w:t>
      </w:r>
      <w:r w:rsidR="003E0BEE">
        <w:rPr>
          <w:color w:val="000000"/>
          <w:lang w:eastAsia="sl-SI"/>
        </w:rPr>
        <w:t xml:space="preserve">oziroma sredstva </w:t>
      </w:r>
      <w:r w:rsidRPr="009728D6">
        <w:rPr>
          <w:color w:val="000000"/>
          <w:lang w:eastAsia="sl-SI"/>
        </w:rPr>
        <w:t>neposredno pred nesrečo</w:t>
      </w:r>
      <w:r>
        <w:rPr>
          <w:color w:val="000000"/>
          <w:lang w:eastAsia="sl-SI"/>
        </w:rPr>
        <w:t xml:space="preserve">, kot </w:t>
      </w:r>
      <w:r w:rsidR="009017D5">
        <w:rPr>
          <w:color w:val="000000"/>
          <w:lang w:eastAsia="sl-SI"/>
        </w:rPr>
        <w:t>to določa šesti</w:t>
      </w:r>
      <w:r w:rsidRPr="009C682B">
        <w:rPr>
          <w:color w:val="000000"/>
          <w:lang w:eastAsia="sl-SI"/>
        </w:rPr>
        <w:t xml:space="preserve"> </w:t>
      </w:r>
      <w:r w:rsidR="00CC7B8A" w:rsidRPr="009C682B">
        <w:rPr>
          <w:color w:val="000000"/>
          <w:lang w:eastAsia="sl-SI"/>
        </w:rPr>
        <w:t>odstavek</w:t>
      </w:r>
      <w:r w:rsidRPr="009C682B">
        <w:rPr>
          <w:color w:val="000000"/>
          <w:lang w:eastAsia="sl-SI"/>
        </w:rPr>
        <w:t xml:space="preserve"> </w:t>
      </w:r>
      <w:r w:rsidR="00D51D80" w:rsidRPr="009C682B">
        <w:rPr>
          <w:color w:val="000000"/>
          <w:lang w:eastAsia="sl-SI"/>
        </w:rPr>
        <w:t>49</w:t>
      </w:r>
      <w:r w:rsidRPr="009C682B">
        <w:rPr>
          <w:color w:val="000000"/>
          <w:lang w:eastAsia="sl-SI"/>
        </w:rPr>
        <w:t>. člena Uredbe 247</w:t>
      </w:r>
      <w:r w:rsidR="00D51D80" w:rsidRPr="009C682B">
        <w:rPr>
          <w:color w:val="000000"/>
          <w:lang w:eastAsia="sl-SI"/>
        </w:rPr>
        <w:t>3</w:t>
      </w:r>
      <w:r w:rsidRPr="009C682B">
        <w:rPr>
          <w:color w:val="000000"/>
          <w:lang w:eastAsia="sl-SI"/>
        </w:rPr>
        <w:t>/2022/EU</w:t>
      </w:r>
      <w:r w:rsidR="0089672E">
        <w:rPr>
          <w:color w:val="000000"/>
          <w:lang w:eastAsia="sl-SI"/>
        </w:rPr>
        <w:t>,</w:t>
      </w:r>
      <w:r w:rsidR="001B4B32">
        <w:rPr>
          <w:color w:val="000000"/>
          <w:lang w:eastAsia="sl-SI"/>
        </w:rPr>
        <w:t xml:space="preserve"> </w:t>
      </w:r>
      <w:r w:rsidR="00F7314E">
        <w:rPr>
          <w:color w:val="000000"/>
          <w:lang w:eastAsia="sl-SI"/>
        </w:rPr>
        <w:t xml:space="preserve">ter v skladu s 3. in 4. poglavjem uredbe o </w:t>
      </w:r>
      <w:r w:rsidR="001B4B32">
        <w:rPr>
          <w:color w:val="000000"/>
          <w:lang w:eastAsia="sl-SI"/>
        </w:rPr>
        <w:t>metodologiji</w:t>
      </w:r>
      <w:r w:rsidR="0089672E" w:rsidRPr="00BD0266">
        <w:rPr>
          <w:color w:val="000000"/>
          <w:lang w:eastAsia="sl-SI"/>
        </w:rPr>
        <w:t>.</w:t>
      </w:r>
      <w:r w:rsidR="009C0BA7" w:rsidRPr="00BD0266">
        <w:rPr>
          <w:color w:val="000000"/>
          <w:lang w:eastAsia="sl-SI"/>
        </w:rPr>
        <w:t xml:space="preserve"> Ta materialna škoda se šteje kot dejanska škoda upravičenca.</w:t>
      </w:r>
    </w:p>
    <w:p w14:paraId="36A907ED" w14:textId="77777777" w:rsidR="000475D9" w:rsidRDefault="000475D9" w:rsidP="000475D9">
      <w:pPr>
        <w:pStyle w:val="Odstavekseznama"/>
      </w:pPr>
    </w:p>
    <w:p w14:paraId="0DA1D203" w14:textId="77777777" w:rsidR="000475D9" w:rsidRDefault="000475D9" w:rsidP="000475D9">
      <w:pPr>
        <w:pStyle w:val="Odstavekseznama"/>
        <w:numPr>
          <w:ilvl w:val="2"/>
          <w:numId w:val="5"/>
        </w:numPr>
        <w:jc w:val="both"/>
      </w:pPr>
      <w:r>
        <w:t xml:space="preserve">Kot </w:t>
      </w:r>
      <w:r w:rsidR="00E95F13">
        <w:t xml:space="preserve">materialna </w:t>
      </w:r>
      <w:r>
        <w:t>škoda na stvareh v sektorju ribištva in akvakulture se šteje škoda na:</w:t>
      </w:r>
    </w:p>
    <w:p w14:paraId="14027870" w14:textId="77777777" w:rsidR="000475D9" w:rsidRDefault="000475D9" w:rsidP="006D667D">
      <w:pPr>
        <w:pStyle w:val="Odstavekseznama"/>
        <w:numPr>
          <w:ilvl w:val="0"/>
          <w:numId w:val="17"/>
        </w:numPr>
        <w:jc w:val="both"/>
      </w:pPr>
      <w:r>
        <w:t>premičninah (stroji in oprema)</w:t>
      </w:r>
      <w:r w:rsidR="006D2299">
        <w:t>,</w:t>
      </w:r>
    </w:p>
    <w:p w14:paraId="3DD30EC5" w14:textId="77777777" w:rsidR="000475D9" w:rsidRPr="002F1B7C" w:rsidRDefault="000475D9" w:rsidP="006D667D">
      <w:pPr>
        <w:pStyle w:val="Odstavekseznama"/>
        <w:numPr>
          <w:ilvl w:val="0"/>
          <w:numId w:val="17"/>
        </w:numPr>
        <w:jc w:val="both"/>
      </w:pPr>
      <w:r>
        <w:t xml:space="preserve">zalogah (krmila, </w:t>
      </w:r>
      <w:proofErr w:type="spellStart"/>
      <w:r>
        <w:t>repromaterial</w:t>
      </w:r>
      <w:proofErr w:type="spellEnd"/>
      <w:r>
        <w:t xml:space="preserve">, </w:t>
      </w:r>
      <w:r w:rsidRPr="002F1B7C">
        <w:t xml:space="preserve">embalaža, </w:t>
      </w:r>
      <w:r w:rsidR="00941B03">
        <w:t xml:space="preserve">zaloge v živem, </w:t>
      </w:r>
      <w:r w:rsidR="00E95F13" w:rsidRPr="002F1B7C">
        <w:t xml:space="preserve">gorivo in maziva </w:t>
      </w:r>
      <w:r w:rsidR="0037670D">
        <w:t>in drugo</w:t>
      </w:r>
      <w:r w:rsidRPr="002F1B7C">
        <w:t>)</w:t>
      </w:r>
      <w:r w:rsidR="006D2299" w:rsidRPr="002F1B7C">
        <w:t>,</w:t>
      </w:r>
    </w:p>
    <w:p w14:paraId="64EA6A3D" w14:textId="77777777" w:rsidR="000475D9" w:rsidRPr="00F25DD5" w:rsidRDefault="000475D9" w:rsidP="006D667D">
      <w:pPr>
        <w:pStyle w:val="Odstavekseznama"/>
        <w:numPr>
          <w:ilvl w:val="0"/>
          <w:numId w:val="17"/>
        </w:numPr>
        <w:jc w:val="both"/>
      </w:pPr>
      <w:r>
        <w:t>gojen</w:t>
      </w:r>
      <w:r w:rsidR="006D667D">
        <w:t>ih</w:t>
      </w:r>
      <w:r>
        <w:t xml:space="preserve"> rib</w:t>
      </w:r>
      <w:r w:rsidR="006D667D">
        <w:t>ah</w:t>
      </w:r>
      <w:r w:rsidR="006D2299">
        <w:t>.</w:t>
      </w:r>
    </w:p>
    <w:p w14:paraId="0FFA9BBA" w14:textId="77777777" w:rsidR="0003619F" w:rsidRDefault="0003619F" w:rsidP="00760A80">
      <w:pPr>
        <w:pStyle w:val="Odstavekseznama"/>
        <w:jc w:val="both"/>
      </w:pPr>
    </w:p>
    <w:p w14:paraId="1C34E1D3" w14:textId="77777777" w:rsidR="0003619F" w:rsidRDefault="00F25DD5" w:rsidP="00760A80">
      <w:pPr>
        <w:pStyle w:val="Odstavekseznama"/>
        <w:numPr>
          <w:ilvl w:val="2"/>
          <w:numId w:val="5"/>
        </w:numPr>
        <w:jc w:val="both"/>
      </w:pPr>
      <w:r w:rsidRPr="00676FA8">
        <w:t>V skladu</w:t>
      </w:r>
      <w:r>
        <w:t xml:space="preserve"> </w:t>
      </w:r>
      <w:r w:rsidR="00E15D09">
        <w:t>s</w:t>
      </w:r>
      <w:r>
        <w:t xml:space="preserve"> 44.f členom </w:t>
      </w:r>
      <w:r w:rsidRPr="00CB40AA">
        <w:t>ZOPNN</w:t>
      </w:r>
      <w:r w:rsidR="00E15D09" w:rsidRPr="00CB40AA">
        <w:t xml:space="preserve"> </w:t>
      </w:r>
      <w:r w:rsidR="0023588B" w:rsidRPr="00CB40AA">
        <w:t xml:space="preserve">in v povezavi s 76. členom ZIUOPZP </w:t>
      </w:r>
      <w:r w:rsidRPr="00CB40AA">
        <w:t>se</w:t>
      </w:r>
      <w:r>
        <w:t xml:space="preserve"> u</w:t>
      </w:r>
      <w:r w:rsidR="00AA49D7" w:rsidRPr="00AA49D7">
        <w:t xml:space="preserve">pravičencu </w:t>
      </w:r>
      <w:r>
        <w:t>l</w:t>
      </w:r>
      <w:r w:rsidR="00AA49D7" w:rsidRPr="00AA49D7">
        <w:t xml:space="preserve">ahko dodeli </w:t>
      </w:r>
      <w:r w:rsidR="0023588B">
        <w:t>državna pomoč</w:t>
      </w:r>
      <w:r w:rsidR="0003619F">
        <w:t>:</w:t>
      </w:r>
    </w:p>
    <w:p w14:paraId="33C8186C" w14:textId="77777777" w:rsidR="0003619F" w:rsidRDefault="00AA49D7" w:rsidP="00760A80">
      <w:pPr>
        <w:pStyle w:val="Odstavekseznama"/>
        <w:numPr>
          <w:ilvl w:val="0"/>
          <w:numId w:val="7"/>
        </w:numPr>
        <w:jc w:val="both"/>
      </w:pPr>
      <w:r w:rsidRPr="00AA49D7">
        <w:t xml:space="preserve">v </w:t>
      </w:r>
      <w:r w:rsidRPr="00211C6C">
        <w:t xml:space="preserve">višini </w:t>
      </w:r>
      <w:r w:rsidR="00E20CBD">
        <w:t>4</w:t>
      </w:r>
      <w:r w:rsidRPr="00211C6C">
        <w:t>5</w:t>
      </w:r>
      <w:r w:rsidR="0003619F">
        <w:t> </w:t>
      </w:r>
      <w:r w:rsidRPr="00211C6C">
        <w:t>%</w:t>
      </w:r>
      <w:r w:rsidR="00E1234B">
        <w:t xml:space="preserve"> </w:t>
      </w:r>
      <w:r w:rsidR="001E7357" w:rsidRPr="00890F57">
        <w:t>upravičene</w:t>
      </w:r>
      <w:r w:rsidR="004D0ED6" w:rsidRPr="0003619F">
        <w:t xml:space="preserve"> škod</w:t>
      </w:r>
      <w:r w:rsidR="00055C14">
        <w:t>e</w:t>
      </w:r>
      <w:r w:rsidR="004D0ED6" w:rsidRPr="0003619F">
        <w:t xml:space="preserve"> na strojih in drugi opremi ter </w:t>
      </w:r>
      <w:r w:rsidR="004D0ED6" w:rsidRPr="00211C6C">
        <w:t>škod</w:t>
      </w:r>
      <w:r w:rsidR="00055C14">
        <w:t>e</w:t>
      </w:r>
      <w:r w:rsidR="004D0ED6" w:rsidRPr="00211C6C">
        <w:t>, nastal</w:t>
      </w:r>
      <w:r w:rsidR="0056503C">
        <w:t>e</w:t>
      </w:r>
      <w:r w:rsidR="004D0ED6" w:rsidRPr="00211C6C">
        <w:t xml:space="preserve"> zaradi uničenja zalog</w:t>
      </w:r>
      <w:r w:rsidR="00753FCD">
        <w:t>,</w:t>
      </w:r>
      <w:r w:rsidR="004D0ED6">
        <w:t xml:space="preserve"> </w:t>
      </w:r>
      <w:r w:rsidR="00E1234B">
        <w:t>oziroma</w:t>
      </w:r>
    </w:p>
    <w:p w14:paraId="1E5DA6A0" w14:textId="77777777" w:rsidR="00970CAC" w:rsidRDefault="0003619F" w:rsidP="00760A80">
      <w:pPr>
        <w:pStyle w:val="Odstavekseznama"/>
        <w:numPr>
          <w:ilvl w:val="0"/>
          <w:numId w:val="7"/>
        </w:numPr>
        <w:jc w:val="both"/>
      </w:pPr>
      <w:r>
        <w:t>v višini 60 %</w:t>
      </w:r>
      <w:r w:rsidR="00AA49D7" w:rsidRPr="00211C6C">
        <w:t xml:space="preserve"> </w:t>
      </w:r>
      <w:r w:rsidR="001E7357" w:rsidRPr="00890F57">
        <w:t>upravičene</w:t>
      </w:r>
      <w:r w:rsidR="0056503C">
        <w:t xml:space="preserve"> škode na strojih in drugi opremi ter</w:t>
      </w:r>
      <w:r>
        <w:t xml:space="preserve"> </w:t>
      </w:r>
      <w:r w:rsidR="00AA49D7" w:rsidRPr="00211C6C">
        <w:t>škod</w:t>
      </w:r>
      <w:r w:rsidR="0056503C">
        <w:t>e</w:t>
      </w:r>
      <w:r w:rsidR="00AA49D7" w:rsidRPr="00211C6C">
        <w:t>, nastal</w:t>
      </w:r>
      <w:r w:rsidR="0056503C">
        <w:t>e</w:t>
      </w:r>
      <w:r w:rsidR="00AA49D7" w:rsidRPr="00211C6C">
        <w:t xml:space="preserve"> zaradi uničenja zalog, ki so bil</w:t>
      </w:r>
      <w:r w:rsidR="0056503C">
        <w:t>e zavarovane</w:t>
      </w:r>
      <w:r w:rsidR="00AA49D7" w:rsidRPr="00211C6C">
        <w:t xml:space="preserve"> proti naravni nesreči, kakršno je utrpel upravičenec</w:t>
      </w:r>
      <w:r w:rsidR="00970CAC">
        <w:t>.</w:t>
      </w:r>
    </w:p>
    <w:p w14:paraId="09CE153B" w14:textId="77777777" w:rsidR="00DD2E99" w:rsidRDefault="00DD2E99" w:rsidP="00CE047D">
      <w:pPr>
        <w:jc w:val="both"/>
      </w:pPr>
    </w:p>
    <w:p w14:paraId="42112863" w14:textId="77777777" w:rsidR="00CC7B8A" w:rsidRPr="00211C6C" w:rsidRDefault="00970CAC" w:rsidP="00CE047D">
      <w:pPr>
        <w:jc w:val="both"/>
      </w:pPr>
      <w:r>
        <w:t xml:space="preserve">Škodo </w:t>
      </w:r>
      <w:r w:rsidR="00E15D09">
        <w:t>v skladu s</w:t>
      </w:r>
      <w:r w:rsidR="00CC7B8A" w:rsidRPr="00211C6C">
        <w:t xml:space="preserve"> 76. členom ZIUOPZP</w:t>
      </w:r>
      <w:r w:rsidR="00AA49D7" w:rsidRPr="00211C6C">
        <w:t xml:space="preserve"> potrdi komisija za odpravo posledic škode v</w:t>
      </w:r>
      <w:r w:rsidR="00F25DD5" w:rsidRPr="00211C6C">
        <w:t xml:space="preserve"> kmetijstvu</w:t>
      </w:r>
      <w:r w:rsidR="004A1D3A">
        <w:t>, ki jo na podlagi 7. člena ZOPNN imenuje vlada.</w:t>
      </w:r>
    </w:p>
    <w:p w14:paraId="27474166" w14:textId="77777777" w:rsidR="009728D6" w:rsidRPr="00CC7B8A" w:rsidRDefault="009728D6" w:rsidP="00503F18">
      <w:pPr>
        <w:jc w:val="both"/>
      </w:pPr>
    </w:p>
    <w:p w14:paraId="73A49AF4" w14:textId="77777777" w:rsidR="009728D6" w:rsidRDefault="009728D6" w:rsidP="00952A42">
      <w:pPr>
        <w:jc w:val="both"/>
        <w:rPr>
          <w:color w:val="000000"/>
          <w:lang w:eastAsia="sl-SI"/>
        </w:rPr>
      </w:pPr>
      <w:r w:rsidRPr="00244301">
        <w:rPr>
          <w:color w:val="000000"/>
          <w:lang w:eastAsia="sl-SI"/>
        </w:rPr>
        <w:t xml:space="preserve">Materialna škoda na </w:t>
      </w:r>
      <w:r w:rsidR="008C2A25" w:rsidRPr="00244301">
        <w:rPr>
          <w:color w:val="000000"/>
          <w:lang w:eastAsia="sl-SI"/>
        </w:rPr>
        <w:t>stvareh</w:t>
      </w:r>
      <w:r w:rsidRPr="00244301">
        <w:rPr>
          <w:color w:val="000000"/>
          <w:lang w:eastAsia="sl-SI"/>
        </w:rPr>
        <w:t xml:space="preserve"> ne sme presegat</w:t>
      </w:r>
      <w:r w:rsidR="00676FA8">
        <w:rPr>
          <w:color w:val="000000"/>
          <w:lang w:eastAsia="sl-SI"/>
        </w:rPr>
        <w:t>i</w:t>
      </w:r>
      <w:r w:rsidRPr="00244301">
        <w:rPr>
          <w:color w:val="000000"/>
          <w:lang w:eastAsia="sl-SI"/>
        </w:rPr>
        <w:t xml:space="preserve"> stroškov popravila ali znižanja poštene tržne vrednosti, ki ga je povzročila nesreča, tj. razlike med vrednostjo sredstva tik pred nesrečo in tik po njej.</w:t>
      </w:r>
    </w:p>
    <w:p w14:paraId="0CD965A0" w14:textId="77777777" w:rsidR="002E1386" w:rsidRDefault="002E1386" w:rsidP="00952A42">
      <w:pPr>
        <w:jc w:val="both"/>
        <w:rPr>
          <w:color w:val="000000"/>
          <w:lang w:eastAsia="sl-SI"/>
        </w:rPr>
      </w:pPr>
    </w:p>
    <w:p w14:paraId="0B1C5CA8" w14:textId="6697E70F" w:rsidR="002E1386" w:rsidRPr="005744CE" w:rsidRDefault="002E1386" w:rsidP="002E1386">
      <w:pPr>
        <w:jc w:val="both"/>
      </w:pPr>
      <w:r w:rsidRPr="005F312E">
        <w:t>Pri odločanju o višini sredstev za odpravo posledic škode v gospodarstvu je treba zagotoviti, da vsota sredstev, dodeljenih po ZOPNN, sredstev, dodeljenih kot izplačilo zavarovalnega zneska</w:t>
      </w:r>
      <w:r w:rsidR="00893245">
        <w:t>,</w:t>
      </w:r>
      <w:r w:rsidRPr="005F312E">
        <w:t xml:space="preserve"> ter sredstev, dodeljenih iz državnega proračuna </w:t>
      </w:r>
      <w:r w:rsidR="00893245">
        <w:t>in</w:t>
      </w:r>
      <w:r w:rsidR="00893245" w:rsidRPr="005F312E">
        <w:t xml:space="preserve"> </w:t>
      </w:r>
      <w:r w:rsidRPr="005F312E">
        <w:t>občinskih proračunov, ni večja od dejanske škode. Odstotek dodeljenih sredstev za odpravo posledic škode v gospodarstvu v razmerju do vrste in višine škode, ki so jo upravičenci utrpeli, bo ob upoštevanju zgornjega praga, določenega v 44.f členu ZOPNN</w:t>
      </w:r>
      <w:r w:rsidR="00101BC3">
        <w:t xml:space="preserve"> v povezavi s 76. členom ZIUOPZP</w:t>
      </w:r>
      <w:r w:rsidRPr="005F312E">
        <w:t xml:space="preserve">, ter v skladu z načelom sorazmernosti, določenim v 5. členu </w:t>
      </w:r>
      <w:r w:rsidR="009427AA" w:rsidRPr="005F312E">
        <w:t>ZOPNN</w:t>
      </w:r>
      <w:r w:rsidRPr="005F312E">
        <w:t>, določen po prejemu in obravnavi vlog upravičencev za dodelitev sredstev za odpravo posledic nastale škode.</w:t>
      </w:r>
    </w:p>
    <w:p w14:paraId="5A1B4EFA" w14:textId="77777777" w:rsidR="00F96A0E" w:rsidRPr="00FF20A2" w:rsidRDefault="00F96A0E" w:rsidP="00FF20A2">
      <w:pPr>
        <w:jc w:val="both"/>
        <w:rPr>
          <w:color w:val="000000"/>
        </w:rPr>
      </w:pPr>
    </w:p>
    <w:p w14:paraId="64B1C4A1" w14:textId="77777777" w:rsidR="002607DE" w:rsidRDefault="00DD2E99" w:rsidP="00E57ED4">
      <w:pPr>
        <w:pStyle w:val="Naslov2"/>
      </w:pPr>
      <w:r>
        <w:t xml:space="preserve"> Metodologija za izračun materialne škode na stvareh zaradi posledic poplav 4. Avgusta 2023</w:t>
      </w:r>
    </w:p>
    <w:p w14:paraId="12D13F57" w14:textId="77777777" w:rsidR="00CF32EA" w:rsidRDefault="00CF32EA" w:rsidP="00F92568"/>
    <w:p w14:paraId="0077A0D6" w14:textId="77777777" w:rsidR="00CF32EA" w:rsidRDefault="00CF32EA" w:rsidP="009F109F">
      <w:pPr>
        <w:pStyle w:val="Odstavekseznama"/>
      </w:pPr>
      <w:r w:rsidRPr="001151E4">
        <w:t>Materialna škoda</w:t>
      </w:r>
      <w:r>
        <w:t xml:space="preserve"> na </w:t>
      </w:r>
      <w:r w:rsidR="0001687B">
        <w:t>stvareh</w:t>
      </w:r>
      <w:r w:rsidRPr="001151E4">
        <w:t xml:space="preserve"> se ocenjuje v skladu z metodologijo</w:t>
      </w:r>
      <w:r w:rsidR="0001687B">
        <w:t>,</w:t>
      </w:r>
      <w:r w:rsidRPr="001151E4">
        <w:t xml:space="preserve"> določeno v 9. členu uredbe o metodologiji.</w:t>
      </w:r>
    </w:p>
    <w:p w14:paraId="0861D603" w14:textId="77777777" w:rsidR="00CF32EA" w:rsidRDefault="00CF32EA" w:rsidP="00C64C26"/>
    <w:p w14:paraId="2C5BE145" w14:textId="77777777" w:rsidR="004E50E4" w:rsidRPr="00980C0C" w:rsidRDefault="004E50E4" w:rsidP="004E50E4">
      <w:pPr>
        <w:jc w:val="both"/>
      </w:pPr>
      <w:r w:rsidRPr="00980C0C">
        <w:rPr>
          <w:color w:val="000000"/>
          <w:lang w:eastAsia="sl-SI"/>
        </w:rPr>
        <w:t>Materialna škoda na stvareh se izračuna na ravni posameznega upravičenca, kot to določa osmi odstavek 49. člena Uredbe 2473/2022/EU.</w:t>
      </w:r>
    </w:p>
    <w:p w14:paraId="5BDDF18A" w14:textId="77777777" w:rsidR="004E50E4" w:rsidRPr="00980D50" w:rsidRDefault="004E50E4" w:rsidP="004E50E4">
      <w:pPr>
        <w:jc w:val="both"/>
        <w:rPr>
          <w:highlight w:val="green"/>
        </w:rPr>
      </w:pPr>
    </w:p>
    <w:p w14:paraId="6C8818AE" w14:textId="77777777" w:rsidR="004E50E4" w:rsidRPr="009A064F" w:rsidRDefault="004E50E4" w:rsidP="004E50E4">
      <w:pPr>
        <w:jc w:val="both"/>
      </w:pPr>
      <w:r w:rsidRPr="00D90689">
        <w:rPr>
          <w:bCs/>
          <w:lang w:eastAsia="sl-SI"/>
        </w:rPr>
        <w:t>Državna pomoč in druga prejeta plačila za nadomestilo izgube, vključno s plačili na podlagi zavarovalnih polic, so omejena na 100 % upravičenih stroškov</w:t>
      </w:r>
      <w:r>
        <w:rPr>
          <w:bCs/>
          <w:lang w:eastAsia="sl-SI"/>
        </w:rPr>
        <w:t>,</w:t>
      </w:r>
      <w:r w:rsidRPr="00D90689">
        <w:rPr>
          <w:bCs/>
          <w:lang w:eastAsia="sl-SI"/>
        </w:rPr>
        <w:t xml:space="preserve"> kot to določa </w:t>
      </w:r>
      <w:r>
        <w:rPr>
          <w:bCs/>
          <w:lang w:eastAsia="sl-SI"/>
        </w:rPr>
        <w:t>deveti</w:t>
      </w:r>
      <w:r w:rsidRPr="00D90689">
        <w:rPr>
          <w:bCs/>
          <w:lang w:eastAsia="sl-SI"/>
        </w:rPr>
        <w:t xml:space="preserve"> odstavek </w:t>
      </w:r>
      <w:r>
        <w:rPr>
          <w:bCs/>
          <w:lang w:eastAsia="sl-SI"/>
        </w:rPr>
        <w:t>49</w:t>
      </w:r>
      <w:r w:rsidRPr="00D90689">
        <w:rPr>
          <w:bCs/>
          <w:lang w:eastAsia="sl-SI"/>
        </w:rPr>
        <w:t>.</w:t>
      </w:r>
      <w:r>
        <w:rPr>
          <w:bCs/>
          <w:lang w:eastAsia="sl-SI"/>
        </w:rPr>
        <w:t> </w:t>
      </w:r>
      <w:r w:rsidRPr="00D90689">
        <w:rPr>
          <w:bCs/>
          <w:lang w:eastAsia="sl-SI"/>
        </w:rPr>
        <w:t xml:space="preserve">člena </w:t>
      </w:r>
      <w:r w:rsidRPr="00CC7B8A">
        <w:t>Uredbe 247</w:t>
      </w:r>
      <w:r>
        <w:t>3</w:t>
      </w:r>
      <w:r w:rsidRPr="00CC7B8A">
        <w:t>/2022/EU</w:t>
      </w:r>
      <w:r>
        <w:t>.</w:t>
      </w:r>
    </w:p>
    <w:p w14:paraId="3C27AFC4" w14:textId="77777777" w:rsidR="004E50E4" w:rsidRPr="009809D6" w:rsidRDefault="004E50E4" w:rsidP="004E50E4">
      <w:pPr>
        <w:jc w:val="both"/>
      </w:pPr>
    </w:p>
    <w:p w14:paraId="598EC30D" w14:textId="1FA4E9B8" w:rsidR="004E50E4" w:rsidRPr="00BE3F77" w:rsidRDefault="004E50E4" w:rsidP="004E50E4">
      <w:pPr>
        <w:jc w:val="both"/>
        <w:rPr>
          <w:color w:val="000000"/>
          <w:shd w:val="clear" w:color="auto" w:fill="FFFFFF"/>
        </w:rPr>
      </w:pPr>
      <w:r w:rsidRPr="009809D6">
        <w:rPr>
          <w:lang w:eastAsia="sl-SI"/>
        </w:rPr>
        <w:t xml:space="preserve">Če izračunani skupni znesek državne pomoči po vseh merilih preseže razpoložljiva sredstva, se znesek državne pomoči posameznemu upravičencu sorazmerno zniža tako, da se upošteva korekcijski faktor, ki se določi kot količnik razpoložljivih sredstev za odpravo posledic škode in vsote največjih zneskov državne pomoči, izračunanih v skladu s </w:t>
      </w:r>
      <w:r w:rsidR="00DD2E99">
        <w:rPr>
          <w:lang w:eastAsia="sl-SI"/>
        </w:rPr>
        <w:t xml:space="preserve">tem </w:t>
      </w:r>
      <w:r w:rsidRPr="0074733C">
        <w:rPr>
          <w:lang w:eastAsia="sl-SI"/>
        </w:rPr>
        <w:t>poglavjem</w:t>
      </w:r>
      <w:r w:rsidRPr="009809D6">
        <w:rPr>
          <w:lang w:eastAsia="sl-SI"/>
        </w:rPr>
        <w:t>.</w:t>
      </w:r>
    </w:p>
    <w:p w14:paraId="54DDA330" w14:textId="77777777" w:rsidR="004E50E4" w:rsidRDefault="004E50E4" w:rsidP="00C64C26"/>
    <w:p w14:paraId="55CA3DA1" w14:textId="77777777" w:rsidR="00CF32EA" w:rsidRPr="000E227F" w:rsidRDefault="00CF32EA" w:rsidP="00CF32EA">
      <w:pPr>
        <w:pStyle w:val="Odstavekseznama"/>
        <w:numPr>
          <w:ilvl w:val="2"/>
          <w:numId w:val="5"/>
        </w:numPr>
      </w:pPr>
      <w:r w:rsidRPr="000E227F">
        <w:t xml:space="preserve">Metodologija za oceno škode na </w:t>
      </w:r>
      <w:r w:rsidR="00754F38">
        <w:t xml:space="preserve">popolnoma uničenih </w:t>
      </w:r>
      <w:r w:rsidR="000E227F">
        <w:t>premičninah</w:t>
      </w:r>
      <w:r w:rsidRPr="000E227F">
        <w:t xml:space="preserve"> </w:t>
      </w:r>
      <w:r w:rsidR="000E227F" w:rsidRPr="000E227F">
        <w:t>subjekt</w:t>
      </w:r>
      <w:r w:rsidR="00321832">
        <w:t>ov</w:t>
      </w:r>
      <w:r w:rsidRPr="000E227F">
        <w:t>, ki vodijo poslovne knjige</w:t>
      </w:r>
    </w:p>
    <w:p w14:paraId="4AAB377C" w14:textId="77777777" w:rsidR="00CF32EA" w:rsidRDefault="00CF32EA" w:rsidP="00CF32EA">
      <w:pPr>
        <w:ind w:left="360"/>
      </w:pPr>
    </w:p>
    <w:p w14:paraId="257C5C67" w14:textId="77777777" w:rsidR="00CF32EA" w:rsidRPr="0054083B" w:rsidRDefault="00CF32EA" w:rsidP="00CF32EA">
      <w:pPr>
        <w:pStyle w:val="Odstavekseznama"/>
      </w:pPr>
      <w:r w:rsidRPr="0054083B">
        <w:lastRenderedPageBreak/>
        <w:t>Pri strojih in opremi, pri kateri je amortizacijs</w:t>
      </w:r>
      <w:r w:rsidR="008C17E3">
        <w:t>ka stopnja večja od 0, se škoda</w:t>
      </w:r>
      <w:r w:rsidRPr="0054083B">
        <w:t xml:space="preserve"> </w:t>
      </w:r>
      <w:r w:rsidR="00893245">
        <w:t xml:space="preserve">v </w:t>
      </w:r>
      <w:r w:rsidRPr="0054083B">
        <w:t>sklad</w:t>
      </w:r>
      <w:r w:rsidR="00893245">
        <w:t>u</w:t>
      </w:r>
      <w:r w:rsidRPr="0054083B">
        <w:t xml:space="preserve"> z 1</w:t>
      </w:r>
      <w:r w:rsidR="00E56AF5">
        <w:t xml:space="preserve">0. členom uredbe o metodologiji </w:t>
      </w:r>
      <w:r w:rsidRPr="0054083B">
        <w:t xml:space="preserve">oceni s primerjalno metodo (primerjavo stanja poškodovane stvari </w:t>
      </w:r>
      <w:r w:rsidR="00321832">
        <w:t xml:space="preserve">neposredno </w:t>
      </w:r>
      <w:r w:rsidRPr="0054083B">
        <w:t>pred nesreč</w:t>
      </w:r>
      <w:r w:rsidR="00893245">
        <w:t>o</w:t>
      </w:r>
      <w:r w:rsidR="00893245" w:rsidRPr="00893245">
        <w:t xml:space="preserve"> </w:t>
      </w:r>
      <w:r w:rsidR="00893245" w:rsidRPr="0054083B">
        <w:t>in po</w:t>
      </w:r>
      <w:r w:rsidR="00893245">
        <w:t xml:space="preserve"> njej</w:t>
      </w:r>
      <w:r w:rsidRPr="0054083B">
        <w:t xml:space="preserve">) po </w:t>
      </w:r>
      <w:r w:rsidR="00893245">
        <w:t>formuli</w:t>
      </w:r>
      <w:r w:rsidRPr="0054083B">
        <w:t>:</w:t>
      </w:r>
    </w:p>
    <w:p w14:paraId="2EF1926B" w14:textId="77777777" w:rsidR="00CF32EA" w:rsidRDefault="00CF32EA" w:rsidP="00CF32EA">
      <w:pPr>
        <w:pStyle w:val="Odstavekseznama"/>
      </w:pPr>
    </w:p>
    <w:p w14:paraId="048AD2CA" w14:textId="77777777" w:rsidR="00CF32EA" w:rsidRPr="001151E4" w:rsidRDefault="00CF32EA" w:rsidP="00CF32EA">
      <w:pPr>
        <w:pStyle w:val="Odstavekseznama"/>
      </w:pPr>
      <w:r w:rsidRPr="001151E4">
        <w:t xml:space="preserve">ŠK = </w:t>
      </w:r>
      <w:proofErr w:type="spellStart"/>
      <w:r w:rsidRPr="001151E4">
        <w:t>Vo</w:t>
      </w:r>
      <w:proofErr w:type="spellEnd"/>
      <w:r w:rsidRPr="001151E4">
        <w:t xml:space="preserve"> – VŠD,</w:t>
      </w:r>
    </w:p>
    <w:p w14:paraId="5CC54089" w14:textId="77777777" w:rsidR="00CF32EA" w:rsidRPr="001151E4" w:rsidRDefault="00CF32EA" w:rsidP="00CF32EA">
      <w:pPr>
        <w:pStyle w:val="Odstavekseznama"/>
      </w:pPr>
    </w:p>
    <w:p w14:paraId="1649A79B" w14:textId="77777777" w:rsidR="00CF32EA" w:rsidRDefault="00CF32EA" w:rsidP="00CF32EA">
      <w:pPr>
        <w:pStyle w:val="Odstavekseznama"/>
      </w:pPr>
      <w:r w:rsidRPr="001151E4">
        <w:t>pri čemer je</w:t>
      </w:r>
      <w:r w:rsidR="00893245">
        <w:t>:</w:t>
      </w:r>
    </w:p>
    <w:p w14:paraId="22AFA500" w14:textId="77777777" w:rsidR="00CF32EA" w:rsidRPr="001151E4" w:rsidRDefault="00CF32EA" w:rsidP="00CF32EA">
      <w:pPr>
        <w:pStyle w:val="Odstavekseznama"/>
      </w:pPr>
      <w:r w:rsidRPr="001151E4">
        <w:t>ŠK = višina škode v evrih,</w:t>
      </w:r>
    </w:p>
    <w:p w14:paraId="4759B39C" w14:textId="77777777" w:rsidR="00CF32EA" w:rsidRPr="001151E4" w:rsidRDefault="00CF32EA" w:rsidP="00CF32EA">
      <w:pPr>
        <w:pStyle w:val="Odstavekseznama"/>
      </w:pPr>
      <w:proofErr w:type="spellStart"/>
      <w:r w:rsidRPr="001151E4">
        <w:t>Vo</w:t>
      </w:r>
      <w:proofErr w:type="spellEnd"/>
      <w:r w:rsidRPr="001151E4">
        <w:t xml:space="preserve"> = ocenjena dejanska vrednost pred nesrečo v evrih z upoštevanjem vpliva amortizacije (upošteva se normalna amortizacijska doba za posamezn</w:t>
      </w:r>
      <w:r w:rsidR="00893245">
        <w:t>i</w:t>
      </w:r>
      <w:r w:rsidRPr="001151E4">
        <w:t xml:space="preserve"> stroj oz</w:t>
      </w:r>
      <w:r w:rsidR="00893245">
        <w:t>iroma</w:t>
      </w:r>
      <w:r w:rsidRPr="001151E4">
        <w:t xml:space="preserve"> opremo)</w:t>
      </w:r>
      <w:r w:rsidR="00893245">
        <w:t>,</w:t>
      </w:r>
    </w:p>
    <w:p w14:paraId="574C53DE" w14:textId="77777777" w:rsidR="00CF32EA" w:rsidRDefault="00CF32EA" w:rsidP="00CF32EA">
      <w:pPr>
        <w:pStyle w:val="Odstavekseznama"/>
      </w:pPr>
      <w:r w:rsidRPr="001151E4">
        <w:t>VŠD = vrednost po nesreči v evrih.</w:t>
      </w:r>
    </w:p>
    <w:p w14:paraId="263A5094" w14:textId="77777777" w:rsidR="00CF32EA" w:rsidRDefault="00CF32EA" w:rsidP="00CF32EA">
      <w:pPr>
        <w:pStyle w:val="Odstavekseznama"/>
      </w:pPr>
    </w:p>
    <w:p w14:paraId="26320AF2" w14:textId="4AA646B9" w:rsidR="00CF32EA" w:rsidRPr="001151E4" w:rsidRDefault="00CF32EA" w:rsidP="004D5DE4">
      <w:pPr>
        <w:pStyle w:val="Odstavekseznama"/>
        <w:jc w:val="both"/>
      </w:pPr>
      <w:r w:rsidRPr="001151E4">
        <w:t>Pri izračun</w:t>
      </w:r>
      <w:r w:rsidR="00167003">
        <w:t>u</w:t>
      </w:r>
      <w:r>
        <w:t xml:space="preserve"> škode </w:t>
      </w:r>
      <w:r w:rsidRPr="001151E4">
        <w:t>se upošteva ocenjena tržna vrednost</w:t>
      </w:r>
      <w:r>
        <w:t xml:space="preserve"> stroja </w:t>
      </w:r>
      <w:r w:rsidR="00DD2E99">
        <w:t>oziroma</w:t>
      </w:r>
      <w:r>
        <w:t xml:space="preserve"> opreme </w:t>
      </w:r>
      <w:r w:rsidR="00E56AF5">
        <w:t>vključno z amortizacijo</w:t>
      </w:r>
      <w:r w:rsidR="00DE063F">
        <w:t xml:space="preserve"> v skladu s </w:t>
      </w:r>
      <w:r w:rsidR="00DD2E99">
        <w:t>P</w:t>
      </w:r>
      <w:r w:rsidR="00DE063F">
        <w:t>rilogo 4</w:t>
      </w:r>
      <w:r w:rsidR="00CD350C">
        <w:t xml:space="preserve"> uredbe o metodologiji</w:t>
      </w:r>
      <w:r w:rsidR="00D2267A">
        <w:t>, ocenjena vrednost cenilca ali zapisnik o oceni s strani zavarovalnice.</w:t>
      </w:r>
    </w:p>
    <w:p w14:paraId="68DA9CD6" w14:textId="77777777" w:rsidR="00CF32EA" w:rsidRDefault="00CF32EA" w:rsidP="00CF32EA">
      <w:pPr>
        <w:pStyle w:val="Odstavekseznama"/>
      </w:pPr>
    </w:p>
    <w:p w14:paraId="25BF9D0E" w14:textId="77777777" w:rsidR="00754F38" w:rsidRPr="000E227F" w:rsidRDefault="00754F38" w:rsidP="00754F38">
      <w:pPr>
        <w:pStyle w:val="Odstavekseznama"/>
        <w:numPr>
          <w:ilvl w:val="2"/>
          <w:numId w:val="5"/>
        </w:numPr>
      </w:pPr>
      <w:r w:rsidRPr="000E227F">
        <w:t xml:space="preserve">Metodologija za oceno škode na </w:t>
      </w:r>
      <w:r w:rsidR="007E16A0">
        <w:t xml:space="preserve">popolnoma uničenih </w:t>
      </w:r>
      <w:r>
        <w:t>premičninah</w:t>
      </w:r>
      <w:r w:rsidRPr="000E227F">
        <w:t xml:space="preserve"> subjekt</w:t>
      </w:r>
      <w:r w:rsidR="00B20A75">
        <w:t>ov</w:t>
      </w:r>
      <w:r w:rsidRPr="000E227F">
        <w:t xml:space="preserve">, ki </w:t>
      </w:r>
      <w:r w:rsidR="007E16A0">
        <w:t xml:space="preserve">ne </w:t>
      </w:r>
      <w:r w:rsidRPr="000E227F">
        <w:t>vodijo poslovn</w:t>
      </w:r>
      <w:r w:rsidR="007E16A0">
        <w:t>ih</w:t>
      </w:r>
      <w:r w:rsidRPr="000E227F">
        <w:t xml:space="preserve"> knjig</w:t>
      </w:r>
    </w:p>
    <w:p w14:paraId="42F8D75C" w14:textId="77777777" w:rsidR="00754F38" w:rsidRDefault="00754F38" w:rsidP="00CF32EA">
      <w:pPr>
        <w:pStyle w:val="Odstavekseznama"/>
      </w:pPr>
    </w:p>
    <w:p w14:paraId="5F6AC3E1" w14:textId="77777777" w:rsidR="00754F38" w:rsidRDefault="002A0B74" w:rsidP="004D5DE4">
      <w:pPr>
        <w:pStyle w:val="Odstavekseznama"/>
        <w:jc w:val="both"/>
      </w:pPr>
      <w:r>
        <w:t xml:space="preserve">Škoda se </w:t>
      </w:r>
      <w:r w:rsidR="00893245">
        <w:t xml:space="preserve">v </w:t>
      </w:r>
      <w:r>
        <w:t>sklad</w:t>
      </w:r>
      <w:r w:rsidR="00893245">
        <w:t>u</w:t>
      </w:r>
      <w:r>
        <w:t xml:space="preserve"> z 10. in 13. členom uredbe o metodologiji ocenjuje s primerjavo stanja poškodovane stvari </w:t>
      </w:r>
      <w:r w:rsidR="000C5562">
        <w:t xml:space="preserve">neposredno </w:t>
      </w:r>
      <w:r>
        <w:t>pred nesreč</w:t>
      </w:r>
      <w:r w:rsidR="00893245">
        <w:t>o</w:t>
      </w:r>
      <w:r>
        <w:t xml:space="preserve"> </w:t>
      </w:r>
      <w:r w:rsidR="00893245">
        <w:t xml:space="preserve">in po njej </w:t>
      </w:r>
      <w:r>
        <w:t xml:space="preserve">(primerjalna metoda) po </w:t>
      </w:r>
      <w:r w:rsidR="00893245">
        <w:t>formuli</w:t>
      </w:r>
      <w:r>
        <w:t>:</w:t>
      </w:r>
    </w:p>
    <w:p w14:paraId="1DE97851" w14:textId="77777777" w:rsidR="001068C6" w:rsidRDefault="001068C6" w:rsidP="00CF32EA">
      <w:pPr>
        <w:pStyle w:val="Odstavekseznama"/>
      </w:pPr>
    </w:p>
    <w:p w14:paraId="20B96C48" w14:textId="77777777" w:rsidR="001068C6" w:rsidRDefault="001068C6" w:rsidP="001068C6">
      <w:pPr>
        <w:pStyle w:val="Odstavekseznama"/>
      </w:pPr>
      <w:r w:rsidRPr="001151E4">
        <w:t xml:space="preserve">ŠK = </w:t>
      </w:r>
      <w:proofErr w:type="spellStart"/>
      <w:r w:rsidRPr="001151E4">
        <w:t>Vo</w:t>
      </w:r>
      <w:proofErr w:type="spellEnd"/>
      <w:r w:rsidRPr="001151E4">
        <w:t xml:space="preserve"> – VŠD,</w:t>
      </w:r>
    </w:p>
    <w:p w14:paraId="047BCA1F" w14:textId="77777777" w:rsidR="00893245" w:rsidRPr="001151E4" w:rsidRDefault="00893245" w:rsidP="001068C6">
      <w:pPr>
        <w:pStyle w:val="Odstavekseznama"/>
      </w:pPr>
    </w:p>
    <w:p w14:paraId="1C05B113" w14:textId="77777777" w:rsidR="001068C6" w:rsidRDefault="001068C6" w:rsidP="001068C6">
      <w:pPr>
        <w:pStyle w:val="Odstavekseznama"/>
      </w:pPr>
      <w:r w:rsidRPr="001151E4">
        <w:t>pri čemer je</w:t>
      </w:r>
      <w:r w:rsidR="00893245">
        <w:t>:</w:t>
      </w:r>
    </w:p>
    <w:p w14:paraId="2166E704" w14:textId="77777777" w:rsidR="001068C6" w:rsidRPr="001151E4" w:rsidRDefault="001068C6" w:rsidP="001068C6">
      <w:pPr>
        <w:pStyle w:val="Odstavekseznama"/>
      </w:pPr>
      <w:r w:rsidRPr="001151E4">
        <w:t>ŠK = višina škode v evrih,</w:t>
      </w:r>
    </w:p>
    <w:p w14:paraId="03B95860" w14:textId="77777777" w:rsidR="00703393" w:rsidRDefault="001068C6" w:rsidP="001068C6">
      <w:pPr>
        <w:pStyle w:val="Odstavekseznama"/>
      </w:pPr>
      <w:proofErr w:type="spellStart"/>
      <w:r w:rsidRPr="001151E4">
        <w:t>Vo</w:t>
      </w:r>
      <w:proofErr w:type="spellEnd"/>
      <w:r w:rsidRPr="001151E4">
        <w:t xml:space="preserve"> = ocenjena dejanska vrednost pred nesrečo v evrih z upoštevanjem vpliva amortizacije</w:t>
      </w:r>
      <w:r w:rsidR="00703393">
        <w:t>, pri škodi na zalogah pa z upoštevanjem sprememb vrednosti zaradi tržnih razmer,</w:t>
      </w:r>
    </w:p>
    <w:p w14:paraId="78801F22" w14:textId="77777777" w:rsidR="001068C6" w:rsidRDefault="001068C6" w:rsidP="001068C6">
      <w:pPr>
        <w:pStyle w:val="Odstavekseznama"/>
      </w:pPr>
      <w:r w:rsidRPr="001151E4">
        <w:t>VŠD = vrednost po nesreči v evrih.</w:t>
      </w:r>
    </w:p>
    <w:p w14:paraId="66374765" w14:textId="77777777" w:rsidR="001068C6" w:rsidRDefault="001068C6" w:rsidP="00CF32EA">
      <w:pPr>
        <w:pStyle w:val="Odstavekseznama"/>
      </w:pPr>
    </w:p>
    <w:p w14:paraId="71BAEB32" w14:textId="77777777" w:rsidR="00E044B9" w:rsidRDefault="00E044B9" w:rsidP="00E044B9">
      <w:pPr>
        <w:pStyle w:val="Odstavekseznama"/>
      </w:pPr>
      <w:r>
        <w:t>Za oceno vrednosti stroja in</w:t>
      </w:r>
      <w:r w:rsidR="00893245">
        <w:t>/</w:t>
      </w:r>
      <w:r>
        <w:t xml:space="preserve">ali opreme </w:t>
      </w:r>
      <w:r w:rsidR="00D36EA9">
        <w:t xml:space="preserve">tik </w:t>
      </w:r>
      <w:r>
        <w:t>pred naravno nesrečo se upoštevajo:</w:t>
      </w:r>
    </w:p>
    <w:p w14:paraId="2ADDC085" w14:textId="77777777" w:rsidR="00E044B9" w:rsidRDefault="00E044B9" w:rsidP="00E044B9">
      <w:pPr>
        <w:pStyle w:val="Odstavekseznama"/>
        <w:numPr>
          <w:ilvl w:val="1"/>
          <w:numId w:val="18"/>
        </w:numPr>
      </w:pPr>
      <w:r>
        <w:t xml:space="preserve">podatki iz </w:t>
      </w:r>
      <w:r w:rsidRPr="00A8722B">
        <w:t>obrazca za popis,</w:t>
      </w:r>
    </w:p>
    <w:p w14:paraId="182F82C3" w14:textId="77777777" w:rsidR="00754F38" w:rsidRDefault="00E044B9" w:rsidP="00E044B9">
      <w:pPr>
        <w:pStyle w:val="Odstavekseznama"/>
        <w:numPr>
          <w:ilvl w:val="1"/>
          <w:numId w:val="18"/>
        </w:numPr>
      </w:pPr>
      <w:r>
        <w:t>podatki o ceni stroja</w:t>
      </w:r>
      <w:r w:rsidR="00EA1F82">
        <w:t>,</w:t>
      </w:r>
      <w:r>
        <w:t xml:space="preserve"> pridobljeni na spletnih straneh, ki ponujajo </w:t>
      </w:r>
      <w:r w:rsidR="00EA1F82">
        <w:t>informacij</w:t>
      </w:r>
      <w:r w:rsidR="0010646D">
        <w:t>e</w:t>
      </w:r>
      <w:r w:rsidR="00EA1F82">
        <w:t xml:space="preserve"> o vrednosti </w:t>
      </w:r>
      <w:r>
        <w:t>stroje</w:t>
      </w:r>
      <w:r w:rsidR="0010646D">
        <w:t>v</w:t>
      </w:r>
      <w:r>
        <w:t xml:space="preserve"> in oprem</w:t>
      </w:r>
      <w:r w:rsidR="0010646D">
        <w:t>e</w:t>
      </w:r>
      <w:r>
        <w:t xml:space="preserve"> za </w:t>
      </w:r>
      <w:r w:rsidR="00EA1F82">
        <w:t>opravljanje dela v sektorju ribištva in akvakulture (</w:t>
      </w:r>
      <w:r w:rsidR="0010646D">
        <w:t>na primer</w:t>
      </w:r>
      <w:r w:rsidR="00EA1F82">
        <w:t xml:space="preserve"> Kmečki glas, bolha.com, ebay.com, </w:t>
      </w:r>
      <w:r w:rsidR="004A0828">
        <w:t>katalogi specializiranih dobaviteljev</w:t>
      </w:r>
      <w:r w:rsidR="0010646D">
        <w:t xml:space="preserve"> in drugo</w:t>
      </w:r>
      <w:r w:rsidR="00EA1F82">
        <w:t>),</w:t>
      </w:r>
    </w:p>
    <w:p w14:paraId="71B84183" w14:textId="77777777" w:rsidR="00EA1F82" w:rsidRDefault="00EA1F82" w:rsidP="00E044B9">
      <w:pPr>
        <w:pStyle w:val="Odstavekseznama"/>
        <w:numPr>
          <w:ilvl w:val="1"/>
          <w:numId w:val="18"/>
        </w:numPr>
      </w:pPr>
      <w:r>
        <w:t>ocenjena vrednost cenilca ali</w:t>
      </w:r>
    </w:p>
    <w:p w14:paraId="44B63427" w14:textId="77777777" w:rsidR="00EA1F82" w:rsidRDefault="00EA1F82" w:rsidP="00E044B9">
      <w:pPr>
        <w:pStyle w:val="Odstavekseznama"/>
        <w:numPr>
          <w:ilvl w:val="1"/>
          <w:numId w:val="18"/>
        </w:numPr>
      </w:pPr>
      <w:r>
        <w:t>zapisnik o oceni škode s strani zavarovalnice.</w:t>
      </w:r>
    </w:p>
    <w:p w14:paraId="1CFB95DC" w14:textId="77777777" w:rsidR="00754F38" w:rsidRDefault="00754F38" w:rsidP="00CF32EA">
      <w:pPr>
        <w:pStyle w:val="Odstavekseznama"/>
      </w:pPr>
    </w:p>
    <w:p w14:paraId="7AB0DCA7" w14:textId="77777777" w:rsidR="00754F38" w:rsidRDefault="002919B1" w:rsidP="004000FC">
      <w:pPr>
        <w:pStyle w:val="Odstavekseznama"/>
        <w:jc w:val="both"/>
      </w:pPr>
      <w:r>
        <w:t xml:space="preserve">Če ocene vrednosti stroja oziroma opreme </w:t>
      </w:r>
      <w:r w:rsidR="00100C83">
        <w:t xml:space="preserve">tik </w:t>
      </w:r>
      <w:r>
        <w:t>pred naravno nesrečo ni mogoče ugotoviti na podlagi dokazil</w:t>
      </w:r>
      <w:r w:rsidR="00724E67">
        <w:t xml:space="preserve"> iz prejšnjega odstavka, se upošteva ekspertna ocena vrednosti stroja oziroma opreme, ki jo </w:t>
      </w:r>
      <w:r w:rsidR="00724E67" w:rsidRPr="000029D6">
        <w:t xml:space="preserve">pripravi strokovna delovna </w:t>
      </w:r>
      <w:r w:rsidR="00480F9D" w:rsidRPr="000029D6">
        <w:t>skupina</w:t>
      </w:r>
      <w:r w:rsidR="00724E67" w:rsidRPr="000029D6">
        <w:t>.</w:t>
      </w:r>
      <w:r w:rsidR="000D4E45">
        <w:t xml:space="preserve"> Strokovn</w:t>
      </w:r>
      <w:r w:rsidR="0012306A">
        <w:t>a</w:t>
      </w:r>
      <w:r w:rsidR="000D4E45">
        <w:t xml:space="preserve"> delovn</w:t>
      </w:r>
      <w:r w:rsidR="0012306A">
        <w:t>a</w:t>
      </w:r>
      <w:r w:rsidR="000D4E45">
        <w:t xml:space="preserve"> skupin</w:t>
      </w:r>
      <w:r w:rsidR="0012306A">
        <w:t>a, ki jo</w:t>
      </w:r>
      <w:r w:rsidR="000D4E45">
        <w:t xml:space="preserve"> imenuje minister, pristojen za ribištvo</w:t>
      </w:r>
      <w:r w:rsidR="0012306A">
        <w:t xml:space="preserve">, </w:t>
      </w:r>
      <w:r w:rsidR="001331A7">
        <w:t xml:space="preserve">sodeluje pri vsebinski obravnavi prispelih vlog in </w:t>
      </w:r>
      <w:r w:rsidR="007056A9">
        <w:t>pregledu ocenjene vrednosti škode.</w:t>
      </w:r>
    </w:p>
    <w:p w14:paraId="6E0DFAA9" w14:textId="77777777" w:rsidR="00754F38" w:rsidRDefault="00754F38" w:rsidP="004000FC">
      <w:pPr>
        <w:pStyle w:val="Odstavekseznama"/>
        <w:jc w:val="both"/>
      </w:pPr>
    </w:p>
    <w:p w14:paraId="2956194F" w14:textId="77777777" w:rsidR="00754F38" w:rsidRDefault="00725AE1" w:rsidP="004000FC">
      <w:pPr>
        <w:pStyle w:val="Odstavekseznama"/>
        <w:jc w:val="both"/>
      </w:pPr>
      <w:r>
        <w:t xml:space="preserve">Ta metodologija se uporablja za subjekte v sektorju ribištva in akvakulture, ki v skladu z zakonom, ki ureja dohodnino, ne ugotavljajo dohodka na podlagi dejanskih prihodkov in dejanskih ali normiranih odhodkov in ne razpolagajo s knjigovodskimi evidencami, na podlagi katerih bi bilo mogoče določiti vrednost strojev in opreme </w:t>
      </w:r>
      <w:r w:rsidR="00116E53">
        <w:t xml:space="preserve">tik </w:t>
      </w:r>
      <w:r>
        <w:t>pred nesrečo.</w:t>
      </w:r>
    </w:p>
    <w:p w14:paraId="6715C589" w14:textId="77777777" w:rsidR="00725AE1" w:rsidRDefault="00725AE1" w:rsidP="004000FC">
      <w:pPr>
        <w:pStyle w:val="Odstavekseznama"/>
        <w:jc w:val="both"/>
      </w:pPr>
    </w:p>
    <w:p w14:paraId="494810CE" w14:textId="77777777" w:rsidR="00725AE1" w:rsidRDefault="00725AE1" w:rsidP="004000FC">
      <w:pPr>
        <w:pStyle w:val="Odstavekseznama"/>
        <w:jc w:val="both"/>
      </w:pPr>
      <w:r>
        <w:lastRenderedPageBreak/>
        <w:t>Na podlagi zgoraj navedenega se ocenjevanje škode opravi kombinirano z raziskovalnim ocenjevanjem, pri čemer se upoštevajo podatki o vrednosti glede na moč, velikost, starost in znamko posameznega stroja ali opreme.</w:t>
      </w:r>
    </w:p>
    <w:p w14:paraId="6CB98839" w14:textId="77777777" w:rsidR="00CF32EA" w:rsidRDefault="00CF32EA" w:rsidP="005B672A"/>
    <w:p w14:paraId="24ABE74C" w14:textId="77777777" w:rsidR="00CF32EA" w:rsidRPr="00B05AD0" w:rsidRDefault="00CF32EA" w:rsidP="00CF32EA">
      <w:pPr>
        <w:pStyle w:val="Odstavekseznama"/>
        <w:numPr>
          <w:ilvl w:val="2"/>
          <w:numId w:val="5"/>
        </w:numPr>
      </w:pPr>
      <w:r w:rsidRPr="00B05AD0">
        <w:t>Metodologija za oceno škode na strojih in opremi, ki jih je mogoče popraviti</w:t>
      </w:r>
    </w:p>
    <w:p w14:paraId="71D51A5C" w14:textId="77777777" w:rsidR="00CF32EA" w:rsidRDefault="00CF32EA" w:rsidP="00CF32EA">
      <w:pPr>
        <w:pStyle w:val="Odstavekseznama"/>
        <w:rPr>
          <w:highlight w:val="yellow"/>
        </w:rPr>
      </w:pPr>
    </w:p>
    <w:p w14:paraId="17612DC4" w14:textId="77777777" w:rsidR="00CF32EA" w:rsidRDefault="00CF32EA" w:rsidP="000A56E0">
      <w:pPr>
        <w:pStyle w:val="Odstavekseznama"/>
        <w:jc w:val="both"/>
      </w:pPr>
      <w:r>
        <w:t>Š</w:t>
      </w:r>
      <w:r w:rsidRPr="00DD57CB">
        <w:t>koda se v skladu z 1</w:t>
      </w:r>
      <w:r w:rsidR="00D70393">
        <w:t>1. členom uredbe o metodologiji</w:t>
      </w:r>
      <w:r w:rsidRPr="00DD57CB">
        <w:t xml:space="preserve"> oceni po stroškovnem </w:t>
      </w:r>
      <w:r w:rsidR="00B04360">
        <w:t>načel</w:t>
      </w:r>
      <w:r w:rsidRPr="00DD57CB">
        <w:t>u z ugotovitvijo stroškov</w:t>
      </w:r>
      <w:r w:rsidR="00D70393">
        <w:t>,</w:t>
      </w:r>
      <w:r w:rsidRPr="00DD57CB">
        <w:t xml:space="preserve"> </w:t>
      </w:r>
      <w:r>
        <w:t xml:space="preserve">potrebnih </w:t>
      </w:r>
      <w:r w:rsidRPr="00DD57CB">
        <w:t>za nadomestitev škode na podlagi predračunov ali obračunov</w:t>
      </w:r>
      <w:r w:rsidR="003E2842">
        <w:t>.</w:t>
      </w:r>
    </w:p>
    <w:p w14:paraId="062572E0" w14:textId="77777777" w:rsidR="00EC3428" w:rsidRDefault="00EC3428" w:rsidP="000A56E0">
      <w:pPr>
        <w:jc w:val="both"/>
      </w:pPr>
    </w:p>
    <w:p w14:paraId="65B4B777" w14:textId="77777777" w:rsidR="00D42EF3" w:rsidRDefault="00CF32EA" w:rsidP="000A56E0">
      <w:pPr>
        <w:pStyle w:val="Odstavekseznama"/>
        <w:jc w:val="both"/>
      </w:pPr>
      <w:r w:rsidRPr="001C3ECA">
        <w:t>Pri tem se mora</w:t>
      </w:r>
      <w:r w:rsidR="00A81F79">
        <w:t>jo</w:t>
      </w:r>
      <w:r w:rsidRPr="001C3ECA">
        <w:t xml:space="preserve"> upoštevati merila in cenovne osnove</w:t>
      </w:r>
      <w:r w:rsidR="00D42EF3">
        <w:t>,</w:t>
      </w:r>
      <w:r w:rsidRPr="001C3ECA">
        <w:t xml:space="preserve"> določene s to metodologijo</w:t>
      </w:r>
      <w:r w:rsidR="00D42EF3">
        <w:t>, kot to določa 5. člen uredbe o metodologiji.</w:t>
      </w:r>
    </w:p>
    <w:p w14:paraId="60EF43FE" w14:textId="77777777" w:rsidR="00CF32EA" w:rsidRDefault="00CF32EA" w:rsidP="000A56E0">
      <w:pPr>
        <w:jc w:val="both"/>
      </w:pPr>
    </w:p>
    <w:p w14:paraId="56105977" w14:textId="77777777" w:rsidR="00CF32EA" w:rsidRPr="00BC0D6F" w:rsidRDefault="00CF32EA" w:rsidP="000A56E0">
      <w:pPr>
        <w:pStyle w:val="Odstavekseznama"/>
        <w:jc w:val="both"/>
      </w:pPr>
      <w:r w:rsidRPr="004E64AE">
        <w:t>Med upravičene stroške ne spadajo stroški</w:t>
      </w:r>
      <w:r w:rsidR="00A81F79">
        <w:t xml:space="preserve"> za</w:t>
      </w:r>
      <w:r w:rsidRPr="004E64AE">
        <w:t xml:space="preserve"> izboljšave na poškodovani stvari glede na stanje pred nesrečo </w:t>
      </w:r>
      <w:r w:rsidR="00C30642">
        <w:t>oziroma</w:t>
      </w:r>
      <w:r w:rsidRPr="004E64AE">
        <w:t xml:space="preserve"> stroški</w:t>
      </w:r>
      <w:r w:rsidR="00D42EF3">
        <w:t>,</w:t>
      </w:r>
      <w:r w:rsidRPr="004E64AE">
        <w:t xml:space="preserve"> zajeti v sekundarni škodi</w:t>
      </w:r>
      <w:r w:rsidR="00617BC3">
        <w:t xml:space="preserve"> po </w:t>
      </w:r>
      <w:r w:rsidR="009D6721" w:rsidRPr="009D6721">
        <w:t>drug</w:t>
      </w:r>
      <w:r w:rsidR="00617BC3">
        <w:t>em</w:t>
      </w:r>
      <w:r w:rsidR="009D6721" w:rsidRPr="009D6721">
        <w:t xml:space="preserve"> odstavk</w:t>
      </w:r>
      <w:r w:rsidR="00617BC3">
        <w:t>u</w:t>
      </w:r>
      <w:r w:rsidR="009D6721" w:rsidRPr="009D6721">
        <w:t xml:space="preserve"> 4.</w:t>
      </w:r>
      <w:r w:rsidR="00A81F79">
        <w:t> </w:t>
      </w:r>
      <w:r w:rsidR="009D6721" w:rsidRPr="009D6721">
        <w:t>člena uredbe o metodologiji.</w:t>
      </w:r>
    </w:p>
    <w:p w14:paraId="4C44FD2D" w14:textId="77777777" w:rsidR="00CF32EA" w:rsidRPr="004E64AE" w:rsidRDefault="00CF32EA" w:rsidP="00CF32EA"/>
    <w:p w14:paraId="0DB1841D" w14:textId="77777777" w:rsidR="00CF32EA" w:rsidRPr="0074699B" w:rsidRDefault="00CF32EA" w:rsidP="00CF32EA">
      <w:pPr>
        <w:pStyle w:val="Odstavekseznama"/>
        <w:numPr>
          <w:ilvl w:val="2"/>
          <w:numId w:val="5"/>
        </w:numPr>
      </w:pPr>
      <w:bookmarkStart w:id="5" w:name="_Toc144385034"/>
      <w:r w:rsidRPr="0074699B">
        <w:t>Metodologija za oceno škode na zalogah</w:t>
      </w:r>
      <w:bookmarkEnd w:id="5"/>
    </w:p>
    <w:p w14:paraId="6E25FB10" w14:textId="77777777" w:rsidR="00CF32EA" w:rsidRDefault="00CF32EA" w:rsidP="00892057"/>
    <w:p w14:paraId="421D8D4C" w14:textId="77777777" w:rsidR="00CF32EA" w:rsidRDefault="00CF32EA" w:rsidP="00CF32EA">
      <w:pPr>
        <w:pStyle w:val="Odstavekseznama"/>
      </w:pPr>
      <w:r>
        <w:t>Š</w:t>
      </w:r>
      <w:r w:rsidRPr="00B70D45">
        <w:t xml:space="preserve">koda na zalogah </w:t>
      </w:r>
      <w:r>
        <w:t>se v skladu s četrtim odstavkom 43. člena uredbe o metodologiji:</w:t>
      </w:r>
    </w:p>
    <w:p w14:paraId="02C27973" w14:textId="77777777" w:rsidR="00CF32EA" w:rsidRDefault="00CF32EA" w:rsidP="009D193F">
      <w:pPr>
        <w:pStyle w:val="Odstavekseznama"/>
        <w:numPr>
          <w:ilvl w:val="0"/>
          <w:numId w:val="19"/>
        </w:numPr>
      </w:pPr>
      <w:r w:rsidRPr="00BC0D6F">
        <w:t>ugotavlja na podlagi predloženih računovod</w:t>
      </w:r>
      <w:r w:rsidR="00CD5E2D">
        <w:t>skih listin (dobavnica, račun</w:t>
      </w:r>
      <w:r w:rsidR="00BC36E7">
        <w:t xml:space="preserve"> in drugo</w:t>
      </w:r>
      <w:r w:rsidRPr="00BC0D6F">
        <w:t xml:space="preserve">), ki dokazujejo obstoj </w:t>
      </w:r>
      <w:r w:rsidR="00BC36E7">
        <w:t xml:space="preserve">zalog </w:t>
      </w:r>
      <w:r w:rsidRPr="00BC0D6F">
        <w:t xml:space="preserve">ob </w:t>
      </w:r>
      <w:r>
        <w:t xml:space="preserve">naravni </w:t>
      </w:r>
      <w:r w:rsidR="00C73C18">
        <w:t>nesreči,</w:t>
      </w:r>
    </w:p>
    <w:p w14:paraId="79B9E646" w14:textId="77777777" w:rsidR="00CF32EA" w:rsidRPr="00BC0D6F" w:rsidRDefault="00BC36E7" w:rsidP="009D193F">
      <w:pPr>
        <w:pStyle w:val="Odstavekseznama"/>
        <w:numPr>
          <w:ilvl w:val="0"/>
          <w:numId w:val="19"/>
        </w:numPr>
      </w:pPr>
      <w:r>
        <w:t xml:space="preserve">ugotavlja </w:t>
      </w:r>
      <w:r w:rsidR="00CF32EA" w:rsidRPr="00BC0D6F">
        <w:t xml:space="preserve">s primerjavo dejanske vrednosti poškodovane stvari </w:t>
      </w:r>
      <w:r w:rsidR="004F040A">
        <w:t xml:space="preserve">tik </w:t>
      </w:r>
      <w:r w:rsidR="00CF32EA" w:rsidRPr="00BC0D6F">
        <w:t xml:space="preserve">pred </w:t>
      </w:r>
      <w:r>
        <w:t>naravno nesrečo</w:t>
      </w:r>
      <w:r w:rsidRPr="00BC0D6F">
        <w:t xml:space="preserve"> </w:t>
      </w:r>
      <w:r w:rsidR="00CF32EA" w:rsidRPr="00BC0D6F">
        <w:t xml:space="preserve">in </w:t>
      </w:r>
      <w:r w:rsidR="004F040A">
        <w:t xml:space="preserve">tik </w:t>
      </w:r>
      <w:r w:rsidR="00CF32EA" w:rsidRPr="00BC0D6F">
        <w:t>po</w:t>
      </w:r>
      <w:r>
        <w:t xml:space="preserve"> njej</w:t>
      </w:r>
      <w:r w:rsidR="00C73C18">
        <w:t>.</w:t>
      </w:r>
    </w:p>
    <w:p w14:paraId="6BC3FFCB" w14:textId="77777777" w:rsidR="00CF32EA" w:rsidRDefault="00CF32EA" w:rsidP="007450F2"/>
    <w:p w14:paraId="593902F5" w14:textId="6BBA2923" w:rsidR="007450F2" w:rsidRDefault="007450F2" w:rsidP="007450F2">
      <w:pPr>
        <w:jc w:val="both"/>
      </w:pPr>
      <w:r>
        <w:t>Za ugotavljanje škode na zalogah (zaloge, opredeljene v točki 4.1</w:t>
      </w:r>
      <w:r w:rsidR="00483E24">
        <w:t xml:space="preserve"> tega programa</w:t>
      </w:r>
      <w:r>
        <w:t xml:space="preserve">), za katere subjekt ne more priložiti računovodskih listin, se za dokazovanje njihovega obstoja ob naravni nesreči upoštevajo podatki o </w:t>
      </w:r>
      <w:r w:rsidR="00097689">
        <w:t xml:space="preserve">kapaciteti ribogojnega obrata in podatki o </w:t>
      </w:r>
      <w:r w:rsidR="00D63F5B">
        <w:t xml:space="preserve">zalogi, </w:t>
      </w:r>
      <w:r w:rsidR="00097689">
        <w:t xml:space="preserve">proizvodnji </w:t>
      </w:r>
      <w:r w:rsidR="00D63F5B">
        <w:t>in porabi subjekta</w:t>
      </w:r>
      <w:r w:rsidR="00097689">
        <w:t xml:space="preserve"> v </w:t>
      </w:r>
      <w:r w:rsidR="002021B9">
        <w:t>CRA</w:t>
      </w:r>
      <w:r>
        <w:t>.</w:t>
      </w:r>
      <w:r w:rsidR="003E4060" w:rsidRPr="003E4060">
        <w:t xml:space="preserve"> Količina zalog, navedena na obrazcu za popis, natančneje opredeljenem v točki 4.7.1</w:t>
      </w:r>
      <w:r w:rsidR="00483E24">
        <w:t xml:space="preserve"> tega programa</w:t>
      </w:r>
      <w:r w:rsidR="003E4060" w:rsidRPr="003E4060">
        <w:t>, ne sme presegati količin iz tega odstavka.</w:t>
      </w:r>
    </w:p>
    <w:p w14:paraId="7B3366B7" w14:textId="77777777" w:rsidR="007450F2" w:rsidRPr="00BC0D6F" w:rsidRDefault="007450F2" w:rsidP="007450F2">
      <w:pPr>
        <w:jc w:val="both"/>
      </w:pPr>
    </w:p>
    <w:p w14:paraId="7DF86207" w14:textId="77777777" w:rsidR="00CF32EA" w:rsidRPr="00F35CF0" w:rsidRDefault="00CF32EA" w:rsidP="00CF32EA">
      <w:pPr>
        <w:pStyle w:val="Odstavekseznama"/>
        <w:numPr>
          <w:ilvl w:val="2"/>
          <w:numId w:val="5"/>
        </w:numPr>
      </w:pPr>
      <w:r w:rsidRPr="00F35CF0">
        <w:t xml:space="preserve">Metodologija za oceno škode </w:t>
      </w:r>
      <w:r w:rsidR="00F35CF0" w:rsidRPr="00F35CF0">
        <w:t>na zalogah gojenih rib</w:t>
      </w:r>
    </w:p>
    <w:p w14:paraId="3CD5A7F2" w14:textId="77777777" w:rsidR="00CF32EA" w:rsidRPr="00F6376D" w:rsidRDefault="00CF32EA" w:rsidP="00CF32EA">
      <w:pPr>
        <w:ind w:left="360"/>
        <w:rPr>
          <w:highlight w:val="cyan"/>
        </w:rPr>
      </w:pPr>
    </w:p>
    <w:p w14:paraId="6B98BD10" w14:textId="77777777" w:rsidR="00CF32EA" w:rsidRPr="00454926" w:rsidRDefault="00CF32EA" w:rsidP="00CF32EA">
      <w:pPr>
        <w:pStyle w:val="Odstavekseznama"/>
      </w:pPr>
      <w:r>
        <w:t>Š</w:t>
      </w:r>
      <w:r w:rsidRPr="00BC0D6F">
        <w:t xml:space="preserve">koda </w:t>
      </w:r>
      <w:r w:rsidRPr="00454926">
        <w:t xml:space="preserve">na </w:t>
      </w:r>
      <w:r w:rsidR="005C0E76" w:rsidRPr="00454926">
        <w:t>gojenih ribah</w:t>
      </w:r>
      <w:r w:rsidRPr="00454926">
        <w:t xml:space="preserve"> se v skladu s 44. členom uredbe o metodologiji ocenjuje po merilih za:</w:t>
      </w:r>
    </w:p>
    <w:p w14:paraId="5D99F9F5" w14:textId="77777777" w:rsidR="00CF32EA" w:rsidRPr="00454926" w:rsidRDefault="00CF32EA" w:rsidP="002D2796">
      <w:pPr>
        <w:pStyle w:val="Odstavekseznama"/>
        <w:numPr>
          <w:ilvl w:val="0"/>
          <w:numId w:val="20"/>
        </w:numPr>
      </w:pPr>
      <w:r w:rsidRPr="00454926">
        <w:t>osnovna sredstva</w:t>
      </w:r>
      <w:r w:rsidR="005B0C74" w:rsidRPr="00454926">
        <w:t xml:space="preserve">, če gre za plemenske </w:t>
      </w:r>
      <w:r w:rsidR="00C42C2A" w:rsidRPr="00454926">
        <w:t>ribe</w:t>
      </w:r>
      <w:r w:rsidR="005B0C74" w:rsidRPr="00454926">
        <w:t>,</w:t>
      </w:r>
    </w:p>
    <w:p w14:paraId="7717229D" w14:textId="77777777" w:rsidR="00CF32EA" w:rsidRPr="00454926" w:rsidRDefault="00CF32EA" w:rsidP="002D2796">
      <w:pPr>
        <w:pStyle w:val="Odstavekseznama"/>
        <w:numPr>
          <w:ilvl w:val="0"/>
          <w:numId w:val="20"/>
        </w:numPr>
      </w:pPr>
      <w:r w:rsidRPr="00454926">
        <w:t>za obratna sredstva,</w:t>
      </w:r>
      <w:r w:rsidR="005B0C74" w:rsidRPr="00454926">
        <w:t xml:space="preserve"> če gre za pitovne </w:t>
      </w:r>
      <w:r w:rsidR="005C0E76" w:rsidRPr="00454926">
        <w:t>ribe</w:t>
      </w:r>
      <w:r w:rsidR="005B0C74" w:rsidRPr="00454926">
        <w:t>.</w:t>
      </w:r>
    </w:p>
    <w:p w14:paraId="4D97CF7B" w14:textId="77777777" w:rsidR="00CF32EA" w:rsidRPr="00454926" w:rsidRDefault="00CF32EA" w:rsidP="00CF32EA"/>
    <w:p w14:paraId="53FF71A2" w14:textId="6DD75780" w:rsidR="00CF32EA" w:rsidRPr="00454926" w:rsidRDefault="00CF32EA" w:rsidP="009943D3">
      <w:pPr>
        <w:pStyle w:val="Odstavekseznama"/>
        <w:jc w:val="both"/>
      </w:pPr>
      <w:r w:rsidRPr="00454926">
        <w:t xml:space="preserve">Škoda na plemenskih in pitovnih </w:t>
      </w:r>
      <w:r w:rsidR="005C0E76" w:rsidRPr="00454926">
        <w:t>ribah</w:t>
      </w:r>
      <w:r w:rsidRPr="00454926">
        <w:t xml:space="preserve"> se ocenjuje na podlagi nj</w:t>
      </w:r>
      <w:r w:rsidR="00CA67A3" w:rsidRPr="00454926">
        <w:t>ihove</w:t>
      </w:r>
      <w:r w:rsidRPr="00454926">
        <w:t xml:space="preserve"> tržne vrednosti</w:t>
      </w:r>
      <w:r w:rsidR="00D0195C" w:rsidRPr="00454926">
        <w:t>. Za namene tega programa</w:t>
      </w:r>
      <w:r w:rsidR="001E7203" w:rsidRPr="00454926">
        <w:t xml:space="preserve"> </w:t>
      </w:r>
      <w:r w:rsidR="00483E24">
        <w:t>se</w:t>
      </w:r>
      <w:r w:rsidR="00FC07CD">
        <w:t xml:space="preserve"> </w:t>
      </w:r>
      <w:r w:rsidR="001E7203" w:rsidRPr="00454926">
        <w:t>pod terminom pitovna žival</w:t>
      </w:r>
      <w:r w:rsidR="00483E24">
        <w:t xml:space="preserve"> razume</w:t>
      </w:r>
      <w:r w:rsidR="001E7203" w:rsidRPr="00454926">
        <w:t xml:space="preserve"> konzumne ribe</w:t>
      </w:r>
      <w:r w:rsidR="00201CFB" w:rsidRPr="00454926">
        <w:t xml:space="preserve"> vseh velikosti</w:t>
      </w:r>
      <w:r w:rsidRPr="00454926">
        <w:t>.</w:t>
      </w:r>
    </w:p>
    <w:p w14:paraId="09B7266D" w14:textId="77777777" w:rsidR="00CF32EA" w:rsidRPr="00454926" w:rsidRDefault="00CF32EA" w:rsidP="00CF32EA">
      <w:pPr>
        <w:pStyle w:val="Odstavekseznama"/>
      </w:pPr>
    </w:p>
    <w:p w14:paraId="5249DD84" w14:textId="77777777" w:rsidR="00CF32EA" w:rsidRPr="00454926" w:rsidRDefault="00CF32EA" w:rsidP="00CF32EA">
      <w:pPr>
        <w:pStyle w:val="Odstavekseznama"/>
      </w:pPr>
      <w:r w:rsidRPr="00454926">
        <w:t xml:space="preserve">Podatki o staležu </w:t>
      </w:r>
      <w:r w:rsidR="00BF0CC7" w:rsidRPr="00454926">
        <w:t>gojenih rib</w:t>
      </w:r>
      <w:r w:rsidR="00C63ABA" w:rsidRPr="00454926">
        <w:t xml:space="preserve"> se bodo ugotavljali </w:t>
      </w:r>
      <w:r w:rsidR="004F5622" w:rsidRPr="00454926">
        <w:t xml:space="preserve">za leto 2022 </w:t>
      </w:r>
      <w:r w:rsidR="00C63ABA" w:rsidRPr="00454926">
        <w:t>iz:</w:t>
      </w:r>
    </w:p>
    <w:p w14:paraId="76C3FA73" w14:textId="77777777" w:rsidR="00CF32EA" w:rsidRPr="00454926" w:rsidRDefault="00CA67A3" w:rsidP="00737EC8">
      <w:pPr>
        <w:pStyle w:val="Odstavekseznama"/>
        <w:numPr>
          <w:ilvl w:val="0"/>
          <w:numId w:val="21"/>
        </w:numPr>
      </w:pPr>
      <w:r w:rsidRPr="00454926">
        <w:t>c</w:t>
      </w:r>
      <w:r w:rsidR="00BF0CC7" w:rsidRPr="00454926">
        <w:t>entralnega registra akvakulture</w:t>
      </w:r>
      <w:r w:rsidR="002C784B">
        <w:t>, ali</w:t>
      </w:r>
    </w:p>
    <w:p w14:paraId="576C0463" w14:textId="77777777" w:rsidR="00CF32EA" w:rsidRPr="00454926" w:rsidRDefault="00CA67A3" w:rsidP="00737EC8">
      <w:pPr>
        <w:pStyle w:val="Odstavekseznama"/>
        <w:numPr>
          <w:ilvl w:val="0"/>
          <w:numId w:val="21"/>
        </w:numPr>
      </w:pPr>
      <w:r w:rsidRPr="00454926">
        <w:t>r</w:t>
      </w:r>
      <w:r w:rsidR="00BF0CC7" w:rsidRPr="00454926">
        <w:t>ibiškega katastra (RIBKAT).</w:t>
      </w:r>
    </w:p>
    <w:p w14:paraId="65F1387B" w14:textId="77777777" w:rsidR="00CF32EA" w:rsidRPr="00454926" w:rsidRDefault="00CF32EA" w:rsidP="0028604F"/>
    <w:p w14:paraId="7210C3D0" w14:textId="1A43945B" w:rsidR="00CF32EA" w:rsidRPr="00454926" w:rsidRDefault="00CF32EA" w:rsidP="0028604F">
      <w:pPr>
        <w:jc w:val="both"/>
      </w:pPr>
      <w:r w:rsidRPr="00454926">
        <w:t xml:space="preserve">Podatki o tržni ceni </w:t>
      </w:r>
      <w:r w:rsidR="005C0E76" w:rsidRPr="00454926">
        <w:t>gojenih rib</w:t>
      </w:r>
      <w:r w:rsidRPr="00454926">
        <w:t xml:space="preserve"> se bodo ugotavljali </w:t>
      </w:r>
      <w:r w:rsidR="001132B0">
        <w:t>v skladu s</w:t>
      </w:r>
      <w:r w:rsidR="004F39DC" w:rsidRPr="00454926">
        <w:t xml:space="preserve"> </w:t>
      </w:r>
      <w:r w:rsidR="00196DE0" w:rsidRPr="00454926">
        <w:t>c</w:t>
      </w:r>
      <w:r w:rsidR="009D789D" w:rsidRPr="00454926">
        <w:t>enik</w:t>
      </w:r>
      <w:r w:rsidR="001132B0">
        <w:t xml:space="preserve">om, ki ga </w:t>
      </w:r>
      <w:r w:rsidR="009D789D" w:rsidRPr="00454926">
        <w:t>M</w:t>
      </w:r>
      <w:r w:rsidR="00272BC1">
        <w:t>KGP</w:t>
      </w:r>
      <w:r w:rsidR="009D789D" w:rsidRPr="00454926">
        <w:t xml:space="preserve"> </w:t>
      </w:r>
      <w:r w:rsidR="006700C5">
        <w:t>priprav</w:t>
      </w:r>
      <w:r w:rsidR="0007288F">
        <w:t>i</w:t>
      </w:r>
      <w:r w:rsidR="006700C5">
        <w:t xml:space="preserve"> na podlagi faktorjev za določitev vrednosti živali Zavarovalnice Triglav, </w:t>
      </w:r>
      <w:r w:rsidR="009D789D" w:rsidRPr="00454926">
        <w:t xml:space="preserve">ki je priloga </w:t>
      </w:r>
      <w:r w:rsidR="00297C21">
        <w:t>o</w:t>
      </w:r>
      <w:r w:rsidR="00EC2C5B" w:rsidRPr="00454926">
        <w:t>brazca za</w:t>
      </w:r>
      <w:r w:rsidR="001F5BD2">
        <w:t xml:space="preserve"> popis</w:t>
      </w:r>
      <w:r w:rsidR="009D789D" w:rsidRPr="00454926">
        <w:t>.</w:t>
      </w:r>
    </w:p>
    <w:p w14:paraId="0834E971" w14:textId="77777777" w:rsidR="00CF32EA" w:rsidRPr="00454926" w:rsidRDefault="00CF32EA" w:rsidP="000E1D63">
      <w:pPr>
        <w:jc w:val="both"/>
      </w:pPr>
    </w:p>
    <w:p w14:paraId="70EC56A9" w14:textId="77777777" w:rsidR="00CF32EA" w:rsidRPr="00432F9C" w:rsidRDefault="00157539" w:rsidP="00E700B9">
      <w:pPr>
        <w:tabs>
          <w:tab w:val="left" w:pos="3544"/>
        </w:tabs>
        <w:jc w:val="both"/>
      </w:pPr>
      <w:r>
        <w:t>Če</w:t>
      </w:r>
      <w:r w:rsidR="00CF32EA" w:rsidRPr="00454926">
        <w:t xml:space="preserve"> je ocenjena </w:t>
      </w:r>
      <w:r w:rsidR="00832618" w:rsidRPr="00454926">
        <w:t>škoda gojenih rib</w:t>
      </w:r>
      <w:r w:rsidR="00CF32EA" w:rsidRPr="00454926">
        <w:t xml:space="preserve"> na obrazcu </w:t>
      </w:r>
      <w:r w:rsidR="00832618" w:rsidRPr="00454926">
        <w:t>za popis</w:t>
      </w:r>
      <w:r w:rsidR="00CF32EA" w:rsidRPr="00454926">
        <w:t xml:space="preserve"> višja </w:t>
      </w:r>
      <w:r w:rsidR="00832618" w:rsidRPr="00454926">
        <w:t xml:space="preserve">od tržne cene gojenih rib, </w:t>
      </w:r>
      <w:r w:rsidR="00CF32EA" w:rsidRPr="00454926">
        <w:t xml:space="preserve">mora oškodovanec priložiti ustrezna dokazila o vrednosti plemenske </w:t>
      </w:r>
      <w:r w:rsidR="005C0E76" w:rsidRPr="00454926">
        <w:t>rib</w:t>
      </w:r>
      <w:r w:rsidR="00832618" w:rsidRPr="00454926">
        <w:t>, sicer se upošteva vrednost podatkov, pridobljenih na podlagi dokazil in evidenc iz prejšnjega odstavka</w:t>
      </w:r>
      <w:r w:rsidR="00CF32EA" w:rsidRPr="00454926">
        <w:t>.</w:t>
      </w:r>
    </w:p>
    <w:p w14:paraId="35C57D98" w14:textId="77777777" w:rsidR="00C81F69" w:rsidRPr="005F36CB" w:rsidRDefault="00C81F69" w:rsidP="005F36CB">
      <w:pPr>
        <w:jc w:val="both"/>
        <w:rPr>
          <w:color w:val="000000"/>
        </w:rPr>
      </w:pPr>
    </w:p>
    <w:p w14:paraId="746FEEC8" w14:textId="77777777" w:rsidR="00077096" w:rsidRPr="00275271" w:rsidRDefault="00077096" w:rsidP="00760A80">
      <w:pPr>
        <w:pStyle w:val="Naslov2"/>
      </w:pPr>
      <w:r w:rsidRPr="00275271">
        <w:lastRenderedPageBreak/>
        <w:t>Obrazci za vloge upravičencev</w:t>
      </w:r>
    </w:p>
    <w:p w14:paraId="05286233" w14:textId="77777777" w:rsidR="00077096" w:rsidRPr="00E21E9C" w:rsidRDefault="00077096" w:rsidP="00760A80">
      <w:pPr>
        <w:keepNext/>
        <w:jc w:val="both"/>
        <w:outlineLvl w:val="1"/>
        <w:rPr>
          <w:rFonts w:cs="Arial"/>
          <w:iCs/>
          <w:color w:val="000000"/>
          <w:szCs w:val="20"/>
        </w:rPr>
      </w:pPr>
    </w:p>
    <w:p w14:paraId="794BF599" w14:textId="50ABCA1B" w:rsidR="00636B9A" w:rsidRPr="000E081F" w:rsidRDefault="008C546A" w:rsidP="003476B8">
      <w:pPr>
        <w:pStyle w:val="Odstavekseznama"/>
        <w:numPr>
          <w:ilvl w:val="2"/>
          <w:numId w:val="5"/>
        </w:numPr>
        <w:jc w:val="both"/>
      </w:pPr>
      <w:r>
        <w:t>M</w:t>
      </w:r>
      <w:r w:rsidR="00636B9A" w:rsidRPr="000E081F">
        <w:t>KGP, ki je v skladu z 71. členom ZIUOPZP prist</w:t>
      </w:r>
      <w:r w:rsidR="00DF44CB">
        <w:t xml:space="preserve">ojno za pripravo ocene škode, </w:t>
      </w:r>
      <w:r w:rsidR="00636B9A" w:rsidRPr="000E081F">
        <w:t xml:space="preserve">je </w:t>
      </w:r>
      <w:r w:rsidR="003866BE">
        <w:t>12</w:t>
      </w:r>
      <w:r w:rsidR="00636B9A" w:rsidRPr="000E081F">
        <w:t>. </w:t>
      </w:r>
      <w:r w:rsidR="00F029FE">
        <w:t>septembra</w:t>
      </w:r>
      <w:r w:rsidR="00636B9A" w:rsidRPr="000E081F">
        <w:t xml:space="preserve"> 2023 na podlagi sklepa Ministrstva za obrambo, </w:t>
      </w:r>
      <w:r w:rsidR="00BA203C">
        <w:t>URSZR</w:t>
      </w:r>
      <w:r w:rsidR="00636B9A" w:rsidRPr="000E081F">
        <w:t>, št. 844-30/2023</w:t>
      </w:r>
      <w:r w:rsidR="00660C81" w:rsidRPr="006A4827">
        <w:t>-</w:t>
      </w:r>
      <w:r w:rsidR="003866BE" w:rsidRPr="006A4827">
        <w:t>79</w:t>
      </w:r>
      <w:r w:rsidR="00636B9A" w:rsidRPr="006A4827">
        <w:t>–DGZR</w:t>
      </w:r>
      <w:r w:rsidR="00636B9A" w:rsidRPr="000E081F">
        <w:t xml:space="preserve"> z dne 8. </w:t>
      </w:r>
      <w:r w:rsidR="003866BE">
        <w:t>9</w:t>
      </w:r>
      <w:r w:rsidR="00636B9A" w:rsidRPr="000E081F">
        <w:t xml:space="preserve">. 2023, začelo </w:t>
      </w:r>
      <w:r w:rsidR="00F029FE">
        <w:t>izvajati</w:t>
      </w:r>
      <w:r w:rsidR="00636B9A" w:rsidRPr="000E081F">
        <w:t xml:space="preserve"> ocenjevanje škode na </w:t>
      </w:r>
      <w:r w:rsidR="003866BE">
        <w:t>premičninah in zalogah</w:t>
      </w:r>
      <w:r w:rsidR="00636B9A" w:rsidRPr="000E081F">
        <w:t xml:space="preserve">. Ocenjevanje škode se je izvedlo </w:t>
      </w:r>
      <w:r w:rsidR="00F029FE">
        <w:t>z uporabo</w:t>
      </w:r>
      <w:r w:rsidR="00F029FE" w:rsidRPr="000E081F">
        <w:t xml:space="preserve"> </w:t>
      </w:r>
      <w:r w:rsidR="00D26439">
        <w:t>o</w:t>
      </w:r>
      <w:r w:rsidR="00BE2470">
        <w:t>braz</w:t>
      </w:r>
      <w:r w:rsidR="00BE2470" w:rsidRPr="00BE2470">
        <w:t>c</w:t>
      </w:r>
      <w:r w:rsidR="00F029FE">
        <w:t>a</w:t>
      </w:r>
      <w:r w:rsidR="00BE2470" w:rsidRPr="00BE2470">
        <w:t xml:space="preserve"> za popis</w:t>
      </w:r>
      <w:r w:rsidR="00636B9A" w:rsidRPr="000E081F">
        <w:t>, ki je bil skupaj z navodili z</w:t>
      </w:r>
      <w:r w:rsidR="00BE2470">
        <w:t>a</w:t>
      </w:r>
      <w:r w:rsidR="00636B9A" w:rsidRPr="000E081F">
        <w:t xml:space="preserve"> izpolnjevanje objavljen na osrednjem sp</w:t>
      </w:r>
      <w:r w:rsidR="00BE2470">
        <w:t>letnem mestu državne uprave GOV.</w:t>
      </w:r>
      <w:r w:rsidR="00636B9A" w:rsidRPr="000E081F">
        <w:t xml:space="preserve">SI: </w:t>
      </w:r>
      <w:r w:rsidR="006723B0" w:rsidRPr="006723B0">
        <w:rPr>
          <w:rStyle w:val="Hiperpovezava"/>
        </w:rPr>
        <w:t>https://www.gov.si/novice/2023-09-12-vloga-za-oceno-skode-pri-izvajalcih-ribiskega-upravljanja-in-v-sektorju-akvakulture/</w:t>
      </w:r>
      <w:r w:rsidR="00636B9A" w:rsidRPr="000E081F">
        <w:t xml:space="preserve">. Rok za oddajo obrazca </w:t>
      </w:r>
      <w:r w:rsidR="00D26439">
        <w:t xml:space="preserve">za popis </w:t>
      </w:r>
      <w:r w:rsidR="00636B9A" w:rsidRPr="000E081F">
        <w:t xml:space="preserve">je bil 21. </w:t>
      </w:r>
      <w:r w:rsidR="00573434">
        <w:t>september 2023</w:t>
      </w:r>
      <w:r w:rsidR="00A15082">
        <w:t>.</w:t>
      </w:r>
    </w:p>
    <w:p w14:paraId="7219DBD3" w14:textId="77777777" w:rsidR="00636B9A" w:rsidRPr="000E081F" w:rsidRDefault="00636B9A" w:rsidP="00636B9A">
      <w:pPr>
        <w:rPr>
          <w:lang w:eastAsia="sl-SI"/>
        </w:rPr>
      </w:pPr>
    </w:p>
    <w:p w14:paraId="6513278F" w14:textId="444D810E" w:rsidR="00636B9A" w:rsidRPr="000E081F" w:rsidRDefault="00F029FE" w:rsidP="003476B8">
      <w:pPr>
        <w:pStyle w:val="Odstavekseznama"/>
        <w:numPr>
          <w:ilvl w:val="2"/>
          <w:numId w:val="5"/>
        </w:numPr>
        <w:jc w:val="both"/>
        <w:rPr>
          <w:lang w:eastAsia="sl-SI"/>
        </w:rPr>
      </w:pPr>
      <w:r>
        <w:rPr>
          <w:lang w:eastAsia="sl-SI"/>
        </w:rPr>
        <w:t>V s</w:t>
      </w:r>
      <w:r w:rsidR="00636B9A" w:rsidRPr="000E081F">
        <w:rPr>
          <w:lang w:eastAsia="sl-SI"/>
        </w:rPr>
        <w:t>klad</w:t>
      </w:r>
      <w:r>
        <w:rPr>
          <w:lang w:eastAsia="sl-SI"/>
        </w:rPr>
        <w:t>u</w:t>
      </w:r>
      <w:r w:rsidR="00636B9A" w:rsidRPr="000E081F">
        <w:rPr>
          <w:lang w:eastAsia="sl-SI"/>
        </w:rPr>
        <w:t xml:space="preserve"> s šesto alinejo </w:t>
      </w:r>
      <w:r w:rsidR="00BC2D9C">
        <w:rPr>
          <w:lang w:eastAsia="sl-SI"/>
        </w:rPr>
        <w:t xml:space="preserve">prvega odstavka </w:t>
      </w:r>
      <w:r w:rsidR="00636B9A" w:rsidRPr="000E081F">
        <w:rPr>
          <w:lang w:eastAsia="sl-SI"/>
        </w:rPr>
        <w:t xml:space="preserve">44.č člena ZOPNN in 55. členom </w:t>
      </w:r>
      <w:r>
        <w:rPr>
          <w:lang w:eastAsia="sl-SI"/>
        </w:rPr>
        <w:t>u</w:t>
      </w:r>
      <w:r w:rsidR="00636B9A" w:rsidRPr="000E081F">
        <w:rPr>
          <w:lang w:eastAsia="sl-SI"/>
        </w:rPr>
        <w:t xml:space="preserve">redbe o metodologiji se </w:t>
      </w:r>
      <w:r w:rsidR="006B0018">
        <w:rPr>
          <w:lang w:eastAsia="sl-SI"/>
        </w:rPr>
        <w:t xml:space="preserve">obrazec 6 in </w:t>
      </w:r>
      <w:r w:rsidR="00636B9A">
        <w:rPr>
          <w:lang w:eastAsia="sl-SI"/>
        </w:rPr>
        <w:t>o</w:t>
      </w:r>
      <w:r w:rsidR="00636B9A" w:rsidRPr="000E081F">
        <w:rPr>
          <w:lang w:eastAsia="sl-SI"/>
        </w:rPr>
        <w:t xml:space="preserve">brazec </w:t>
      </w:r>
      <w:r w:rsidR="00CD43B7">
        <w:rPr>
          <w:lang w:eastAsia="sl-SI"/>
        </w:rPr>
        <w:t>za popis</w:t>
      </w:r>
      <w:r w:rsidR="00636B9A" w:rsidRPr="000E081F">
        <w:rPr>
          <w:lang w:eastAsia="sl-SI"/>
        </w:rPr>
        <w:t xml:space="preserve">, ki je </w:t>
      </w:r>
      <w:r w:rsidR="00D26439">
        <w:rPr>
          <w:lang w:eastAsia="sl-SI"/>
        </w:rPr>
        <w:t xml:space="preserve">v </w:t>
      </w:r>
      <w:r w:rsidR="006C726D">
        <w:rPr>
          <w:lang w:eastAsia="sl-SI"/>
        </w:rPr>
        <w:t>P</w:t>
      </w:r>
      <w:r w:rsidR="00636B9A" w:rsidRPr="000E081F">
        <w:rPr>
          <w:lang w:eastAsia="sl-SI"/>
        </w:rPr>
        <w:t>rilog</w:t>
      </w:r>
      <w:r w:rsidR="00D26439">
        <w:rPr>
          <w:lang w:eastAsia="sl-SI"/>
        </w:rPr>
        <w:t>i</w:t>
      </w:r>
      <w:r w:rsidR="00636B9A" w:rsidRPr="000E081F">
        <w:rPr>
          <w:lang w:eastAsia="sl-SI"/>
        </w:rPr>
        <w:t xml:space="preserve"> </w:t>
      </w:r>
      <w:r w:rsidR="00063654">
        <w:rPr>
          <w:lang w:eastAsia="sl-SI"/>
        </w:rPr>
        <w:t>1</w:t>
      </w:r>
      <w:r w:rsidR="00636B9A" w:rsidRPr="000E081F">
        <w:rPr>
          <w:lang w:eastAsia="sl-SI"/>
        </w:rPr>
        <w:t xml:space="preserve"> </w:t>
      </w:r>
      <w:r w:rsidR="006C726D">
        <w:rPr>
          <w:lang w:eastAsia="sl-SI"/>
        </w:rPr>
        <w:t>tega</w:t>
      </w:r>
      <w:r w:rsidR="00636B9A" w:rsidRPr="000E081F">
        <w:rPr>
          <w:lang w:eastAsia="sl-SI"/>
        </w:rPr>
        <w:t xml:space="preserve"> program</w:t>
      </w:r>
      <w:r w:rsidR="006C726D">
        <w:rPr>
          <w:lang w:eastAsia="sl-SI"/>
        </w:rPr>
        <w:t>a</w:t>
      </w:r>
      <w:r w:rsidR="00924F77">
        <w:rPr>
          <w:lang w:eastAsia="sl-SI"/>
        </w:rPr>
        <w:t>,</w:t>
      </w:r>
      <w:r w:rsidR="00636B9A" w:rsidRPr="000E081F">
        <w:rPr>
          <w:lang w:eastAsia="sl-SI"/>
        </w:rPr>
        <w:t xml:space="preserve"> šteje</w:t>
      </w:r>
      <w:r w:rsidR="00CD00E5">
        <w:rPr>
          <w:lang w:eastAsia="sl-SI"/>
        </w:rPr>
        <w:t>ta</w:t>
      </w:r>
      <w:r w:rsidR="00636B9A" w:rsidRPr="000E081F">
        <w:rPr>
          <w:lang w:eastAsia="sl-SI"/>
        </w:rPr>
        <w:t xml:space="preserve"> kot vloga vlagatelja</w:t>
      </w:r>
      <w:r w:rsidR="00636B9A" w:rsidRPr="000E081F">
        <w:t xml:space="preserve"> za dodelitev državne pomoči.</w:t>
      </w:r>
    </w:p>
    <w:p w14:paraId="2AE1872C" w14:textId="77777777" w:rsidR="00636B9A" w:rsidRDefault="00636B9A" w:rsidP="003476B8">
      <w:pPr>
        <w:jc w:val="both"/>
      </w:pPr>
    </w:p>
    <w:p w14:paraId="290B5DE1" w14:textId="77777777" w:rsidR="00636B9A" w:rsidRDefault="00636B9A" w:rsidP="003476B8">
      <w:pPr>
        <w:pStyle w:val="Odstavekseznama"/>
        <w:numPr>
          <w:ilvl w:val="2"/>
          <w:numId w:val="5"/>
        </w:numPr>
        <w:jc w:val="both"/>
      </w:pPr>
      <w:r w:rsidRPr="00211C6C">
        <w:t>Obraz</w:t>
      </w:r>
      <w:r>
        <w:t>ec</w:t>
      </w:r>
      <w:r w:rsidRPr="00211C6C">
        <w:t xml:space="preserve"> </w:t>
      </w:r>
      <w:r w:rsidR="00297CBF">
        <w:t>za popis</w:t>
      </w:r>
      <w:r>
        <w:t xml:space="preserve"> </w:t>
      </w:r>
      <w:r w:rsidRPr="00211C6C">
        <w:t>so lahko vložili</w:t>
      </w:r>
      <w:r w:rsidRPr="00077096">
        <w:t xml:space="preserve"> oškodovanci</w:t>
      </w:r>
      <w:r w:rsidR="00B51ACD">
        <w:t xml:space="preserve"> v sektorju ribištva in akvakulture</w:t>
      </w:r>
      <w:r w:rsidR="00F029FE">
        <w:t>,</w:t>
      </w:r>
      <w:r w:rsidRPr="00077096">
        <w:t xml:space="preserve"> </w:t>
      </w:r>
      <w:r w:rsidR="00B51ACD">
        <w:t xml:space="preserve">ki </w:t>
      </w:r>
      <w:r w:rsidRPr="00077096">
        <w:t xml:space="preserve">so utrpeli škodo </w:t>
      </w:r>
      <w:r>
        <w:t xml:space="preserve">zaradi poplav oziroma zemeljskih plazov 4. avgusta 2023 na območju </w:t>
      </w:r>
      <w:r w:rsidR="00F029FE">
        <w:t>d</w:t>
      </w:r>
      <w:r w:rsidRPr="00BC0D6F">
        <w:t xml:space="preserve">olenjske, </w:t>
      </w:r>
      <w:r w:rsidR="00F029FE">
        <w:t>g</w:t>
      </w:r>
      <w:r w:rsidRPr="00BC0D6F">
        <w:t xml:space="preserve">orenjske, </w:t>
      </w:r>
      <w:r w:rsidR="00F029FE">
        <w:t>k</w:t>
      </w:r>
      <w:r w:rsidRPr="00BC0D6F">
        <w:t xml:space="preserve">oroške, </w:t>
      </w:r>
      <w:r w:rsidR="00F029FE">
        <w:t>o</w:t>
      </w:r>
      <w:r w:rsidR="00D60C96">
        <w:t>srednjeslovenske</w:t>
      </w:r>
      <w:r w:rsidRPr="00BC0D6F">
        <w:t xml:space="preserve">, </w:t>
      </w:r>
      <w:r w:rsidR="00F029FE">
        <w:t>n</w:t>
      </w:r>
      <w:r w:rsidRPr="00BC0D6F">
        <w:t xml:space="preserve">otranjske, </w:t>
      </w:r>
      <w:r w:rsidR="00F029FE">
        <w:t>p</w:t>
      </w:r>
      <w:r w:rsidRPr="00BC0D6F">
        <w:t xml:space="preserve">odravske, </w:t>
      </w:r>
      <w:r w:rsidR="00F029FE">
        <w:t>p</w:t>
      </w:r>
      <w:r w:rsidRPr="00BC0D6F">
        <w:t xml:space="preserve">omurske, </w:t>
      </w:r>
      <w:r w:rsidR="00F029FE">
        <w:t>p</w:t>
      </w:r>
      <w:r w:rsidRPr="00BC0D6F">
        <w:t xml:space="preserve">osavske, </w:t>
      </w:r>
      <w:r w:rsidR="00F029FE">
        <w:t>s</w:t>
      </w:r>
      <w:r w:rsidRPr="00BC0D6F">
        <w:t xml:space="preserve">evernoprimorske, </w:t>
      </w:r>
      <w:r w:rsidR="00F029FE">
        <w:t>v</w:t>
      </w:r>
      <w:r w:rsidRPr="00BC0D6F">
        <w:t>zhodno</w:t>
      </w:r>
      <w:r w:rsidRPr="00690611">
        <w:t xml:space="preserve">štajerske, </w:t>
      </w:r>
      <w:proofErr w:type="spellStart"/>
      <w:r w:rsidR="00F029FE">
        <w:t>z</w:t>
      </w:r>
      <w:r w:rsidRPr="00690611">
        <w:t>ahodnoštajerske</w:t>
      </w:r>
      <w:proofErr w:type="spellEnd"/>
      <w:r w:rsidRPr="00690611">
        <w:t xml:space="preserve"> in </w:t>
      </w:r>
      <w:r w:rsidR="00F029FE">
        <w:t>z</w:t>
      </w:r>
      <w:r w:rsidRPr="00690611">
        <w:t>asavske regije</w:t>
      </w:r>
      <w:r w:rsidR="00F029FE">
        <w:t xml:space="preserve"> v</w:t>
      </w:r>
      <w:r w:rsidRPr="00690611">
        <w:t xml:space="preserve"> sklad</w:t>
      </w:r>
      <w:r w:rsidR="00F029FE">
        <w:t>u</w:t>
      </w:r>
      <w:r w:rsidRPr="00690611">
        <w:t xml:space="preserve"> s sklepom URSZR iz točke 4.7.1</w:t>
      </w:r>
      <w:r w:rsidR="00483E24">
        <w:t xml:space="preserve"> tega programa</w:t>
      </w:r>
      <w:r w:rsidRPr="00690611">
        <w:t>.</w:t>
      </w:r>
    </w:p>
    <w:p w14:paraId="341D51BD" w14:textId="77777777" w:rsidR="00636B9A" w:rsidRPr="00690611" w:rsidRDefault="00636B9A" w:rsidP="003476B8">
      <w:pPr>
        <w:jc w:val="both"/>
      </w:pPr>
    </w:p>
    <w:p w14:paraId="63D580B2" w14:textId="03A93EAA" w:rsidR="00636B9A" w:rsidRPr="00690611" w:rsidRDefault="00636B9A" w:rsidP="003476B8">
      <w:pPr>
        <w:pStyle w:val="Odstavekseznama"/>
        <w:numPr>
          <w:ilvl w:val="2"/>
          <w:numId w:val="5"/>
        </w:numPr>
        <w:jc w:val="both"/>
      </w:pPr>
      <w:r w:rsidRPr="00690611">
        <w:t>O</w:t>
      </w:r>
      <w:r w:rsidR="005449F9">
        <w:t>škodovanci so morali obrazcu za popis</w:t>
      </w:r>
      <w:r w:rsidRPr="00690611">
        <w:t xml:space="preserve"> priložiti kopije morebitnih zavarovalnih polic za posamezno vrsto stroja in/ali opreme ter živali in izjavo odgovorne osebe, s katero </w:t>
      </w:r>
      <w:r w:rsidR="00F029FE">
        <w:t xml:space="preserve">oškodovanec </w:t>
      </w:r>
      <w:r w:rsidRPr="00690611">
        <w:t>jamči, da je utrpel škodo zaradi poplav, da so vsi podatki, navedeni na obrazcu</w:t>
      </w:r>
      <w:r w:rsidR="00D26439">
        <w:t xml:space="preserve"> za popis</w:t>
      </w:r>
      <w:r w:rsidRPr="00690611">
        <w:t xml:space="preserve">, resnični in točni ter da zanje kazensko in materialno odgovarja ter da soglaša s pridobitvijo podatkov iz uradnih evidenc, ki so potrebni za odločitev o upravičenosti do </w:t>
      </w:r>
      <w:r w:rsidR="00F2696A">
        <w:t>državne pomoči</w:t>
      </w:r>
      <w:r w:rsidRPr="00690611">
        <w:t>.</w:t>
      </w:r>
    </w:p>
    <w:p w14:paraId="10B71FFB" w14:textId="77777777" w:rsidR="00636B9A" w:rsidRPr="00690611" w:rsidRDefault="00636B9A" w:rsidP="003476B8">
      <w:pPr>
        <w:jc w:val="both"/>
      </w:pPr>
    </w:p>
    <w:p w14:paraId="5C52A890" w14:textId="4DEEE5E6" w:rsidR="00636B9A" w:rsidRDefault="00636B9A" w:rsidP="0028604F">
      <w:pPr>
        <w:pStyle w:val="Odstavekseznama"/>
        <w:numPr>
          <w:ilvl w:val="2"/>
          <w:numId w:val="5"/>
        </w:numPr>
        <w:jc w:val="both"/>
      </w:pPr>
      <w:r w:rsidRPr="00690611">
        <w:t xml:space="preserve">Podatke iz obrazca </w:t>
      </w:r>
      <w:r w:rsidR="004E143D">
        <w:t>za popis so</w:t>
      </w:r>
      <w:r w:rsidRPr="00690611">
        <w:t xml:space="preserve"> za po</w:t>
      </w:r>
      <w:r w:rsidR="004E143D">
        <w:t xml:space="preserve">sameznega upravičenca pregledali </w:t>
      </w:r>
      <w:r w:rsidR="006C726D">
        <w:t>v</w:t>
      </w:r>
      <w:r w:rsidR="001B7236">
        <w:t xml:space="preserve"> </w:t>
      </w:r>
      <w:r w:rsidR="004E143D">
        <w:t>Sektorj</w:t>
      </w:r>
      <w:r w:rsidR="006C726D">
        <w:t>u</w:t>
      </w:r>
      <w:r w:rsidR="004E143D">
        <w:t xml:space="preserve"> za ribištvo Direktorata za hrano in ribištvo</w:t>
      </w:r>
      <w:r w:rsidR="00BF287A">
        <w:t xml:space="preserve"> MKGP</w:t>
      </w:r>
      <w:r w:rsidRPr="00690611">
        <w:t>. Podatki o oceni škode so bili pos</w:t>
      </w:r>
      <w:r w:rsidR="00F029FE">
        <w:t>l</w:t>
      </w:r>
      <w:r w:rsidRPr="00690611">
        <w:t xml:space="preserve">ani URSZR. </w:t>
      </w:r>
      <w:r w:rsidR="00270FFE">
        <w:t xml:space="preserve">Podatke o oceni škode na živalih iz obrazca 6 je </w:t>
      </w:r>
      <w:r w:rsidR="00FB3F33">
        <w:t>v</w:t>
      </w:r>
      <w:r w:rsidR="00270FFE">
        <w:t>ladi pos</w:t>
      </w:r>
      <w:r w:rsidR="00F029FE">
        <w:t>l</w:t>
      </w:r>
      <w:r w:rsidR="0028604F">
        <w:t>ala URSZR.</w:t>
      </w:r>
    </w:p>
    <w:p w14:paraId="6A1987FB" w14:textId="77777777" w:rsidR="0028604F" w:rsidRPr="00690611" w:rsidRDefault="0028604F" w:rsidP="0028604F">
      <w:pPr>
        <w:jc w:val="both"/>
      </w:pPr>
    </w:p>
    <w:p w14:paraId="7082A90F" w14:textId="77777777" w:rsidR="00636B9A" w:rsidRPr="00690611" w:rsidRDefault="00636B9A" w:rsidP="00636B9A">
      <w:pPr>
        <w:pStyle w:val="Naslov2"/>
      </w:pPr>
      <w:r w:rsidRPr="00690611">
        <w:t>Način izplačila državne pomoči upravičencem</w:t>
      </w:r>
    </w:p>
    <w:p w14:paraId="5F9C8E79" w14:textId="77777777" w:rsidR="00636B9A" w:rsidRDefault="00636B9A" w:rsidP="00636B9A">
      <w:pPr>
        <w:overflowPunct w:val="0"/>
        <w:autoSpaceDE w:val="0"/>
        <w:autoSpaceDN w:val="0"/>
        <w:adjustRightInd w:val="0"/>
        <w:jc w:val="both"/>
        <w:textAlignment w:val="baseline"/>
        <w:rPr>
          <w:rFonts w:cs="Arial"/>
          <w:szCs w:val="20"/>
          <w:lang w:eastAsia="sl-SI"/>
        </w:rPr>
      </w:pPr>
    </w:p>
    <w:p w14:paraId="141292B3" w14:textId="77777777" w:rsidR="00636B9A" w:rsidRDefault="00636B9A" w:rsidP="00DB203E">
      <w:pPr>
        <w:pStyle w:val="Odstavekseznama"/>
        <w:numPr>
          <w:ilvl w:val="2"/>
          <w:numId w:val="5"/>
        </w:numPr>
        <w:jc w:val="both"/>
        <w:rPr>
          <w:lang w:eastAsia="sl-SI"/>
        </w:rPr>
      </w:pPr>
      <w:r>
        <w:rPr>
          <w:lang w:eastAsia="sl-SI"/>
        </w:rPr>
        <w:t xml:space="preserve">Naloge, katerih izvajanje mora na podlagi drugega odstavka 7. člena ZOPNN zagotoviti MKGP, v skladu s predpisi, ki urejajo državno upravo, opravi </w:t>
      </w:r>
      <w:r w:rsidR="00CE45BA">
        <w:rPr>
          <w:lang w:eastAsia="sl-SI"/>
        </w:rPr>
        <w:t>ARSKTRP</w:t>
      </w:r>
      <w:r>
        <w:rPr>
          <w:lang w:eastAsia="sl-SI"/>
        </w:rPr>
        <w:t xml:space="preserve">. MKGP za potrebe odločanja </w:t>
      </w:r>
      <w:r w:rsidR="00CE45BA">
        <w:rPr>
          <w:lang w:eastAsia="sl-SI"/>
        </w:rPr>
        <w:t>ARSKTRP</w:t>
      </w:r>
      <w:r>
        <w:rPr>
          <w:lang w:eastAsia="sl-SI"/>
        </w:rPr>
        <w:t xml:space="preserve"> preda podatke o oceni škode </w:t>
      </w:r>
      <w:r w:rsidR="00567120">
        <w:rPr>
          <w:lang w:eastAsia="sl-SI"/>
        </w:rPr>
        <w:t xml:space="preserve">in </w:t>
      </w:r>
      <w:r>
        <w:rPr>
          <w:lang w:eastAsia="sl-SI"/>
        </w:rPr>
        <w:t xml:space="preserve">obrazce </w:t>
      </w:r>
      <w:r w:rsidR="00CE45BA">
        <w:rPr>
          <w:lang w:eastAsia="sl-SI"/>
        </w:rPr>
        <w:t>za popis</w:t>
      </w:r>
      <w:r>
        <w:rPr>
          <w:lang w:eastAsia="sl-SI"/>
        </w:rPr>
        <w:t>, ki so jih vlagatelji pos</w:t>
      </w:r>
      <w:r w:rsidR="00567120">
        <w:rPr>
          <w:lang w:eastAsia="sl-SI"/>
        </w:rPr>
        <w:t>l</w:t>
      </w:r>
      <w:r>
        <w:rPr>
          <w:lang w:eastAsia="sl-SI"/>
        </w:rPr>
        <w:t>ali MKGP.</w:t>
      </w:r>
      <w:r w:rsidR="00B646A0">
        <w:rPr>
          <w:lang w:eastAsia="sl-SI"/>
        </w:rPr>
        <w:t xml:space="preserve"> Podatke iz obrazc</w:t>
      </w:r>
      <w:r w:rsidR="00567120">
        <w:rPr>
          <w:lang w:eastAsia="sl-SI"/>
        </w:rPr>
        <w:t>a</w:t>
      </w:r>
      <w:r w:rsidR="00B646A0">
        <w:rPr>
          <w:lang w:eastAsia="sl-SI"/>
        </w:rPr>
        <w:t xml:space="preserve"> 6 ARSKTRP prevzame iz elektronske zbirke podatkov AJDA, ki jo upravlja URSZR.</w:t>
      </w:r>
    </w:p>
    <w:p w14:paraId="27928F3B" w14:textId="77777777" w:rsidR="00636B9A" w:rsidRDefault="00636B9A" w:rsidP="00DB203E">
      <w:pPr>
        <w:pStyle w:val="Odstavekseznama"/>
        <w:ind w:left="1080"/>
        <w:jc w:val="both"/>
        <w:rPr>
          <w:lang w:eastAsia="sl-SI"/>
        </w:rPr>
      </w:pPr>
    </w:p>
    <w:p w14:paraId="3C8D98BC" w14:textId="77777777" w:rsidR="00636B9A" w:rsidRPr="00003F18" w:rsidRDefault="00636B9A" w:rsidP="00DB203E">
      <w:pPr>
        <w:pStyle w:val="Odstavekseznama"/>
        <w:numPr>
          <w:ilvl w:val="2"/>
          <w:numId w:val="5"/>
        </w:numPr>
        <w:jc w:val="both"/>
        <w:rPr>
          <w:lang w:eastAsia="sl-SI"/>
        </w:rPr>
      </w:pPr>
      <w:r w:rsidRPr="00003F18">
        <w:rPr>
          <w:lang w:eastAsia="sl-SI"/>
        </w:rPr>
        <w:t xml:space="preserve">Datum prevzema podatkov s strani </w:t>
      </w:r>
      <w:r w:rsidR="005043A0">
        <w:rPr>
          <w:lang w:eastAsia="sl-SI"/>
        </w:rPr>
        <w:t>ARSKTRP</w:t>
      </w:r>
      <w:r w:rsidRPr="00003F18">
        <w:rPr>
          <w:lang w:eastAsia="sl-SI"/>
        </w:rPr>
        <w:t xml:space="preserve"> se šteje kot</w:t>
      </w:r>
      <w:r w:rsidR="005043A0">
        <w:rPr>
          <w:lang w:eastAsia="sl-SI"/>
        </w:rPr>
        <w:t xml:space="preserve"> dan oddaje vloge</w:t>
      </w:r>
      <w:r>
        <w:rPr>
          <w:lang w:eastAsia="sl-SI"/>
        </w:rPr>
        <w:t xml:space="preserve"> </w:t>
      </w:r>
      <w:r w:rsidR="00567120">
        <w:rPr>
          <w:lang w:eastAsia="sl-SI"/>
        </w:rPr>
        <w:t xml:space="preserve">– </w:t>
      </w:r>
      <w:r w:rsidR="005043A0">
        <w:rPr>
          <w:lang w:eastAsia="sl-SI"/>
        </w:rPr>
        <w:t>obrazca za popis</w:t>
      </w:r>
      <w:r>
        <w:rPr>
          <w:lang w:eastAsia="sl-SI"/>
        </w:rPr>
        <w:t xml:space="preserve"> </w:t>
      </w:r>
      <w:r w:rsidRPr="00003F18">
        <w:rPr>
          <w:lang w:eastAsia="sl-SI"/>
        </w:rPr>
        <w:t xml:space="preserve">vlagatelja. </w:t>
      </w:r>
      <w:r w:rsidR="005043A0">
        <w:rPr>
          <w:lang w:eastAsia="sl-SI"/>
        </w:rPr>
        <w:t>ARSKTRP</w:t>
      </w:r>
      <w:r w:rsidRPr="00003F18">
        <w:rPr>
          <w:lang w:eastAsia="sl-SI"/>
        </w:rPr>
        <w:t xml:space="preserve"> </w:t>
      </w:r>
      <w:r w:rsidR="00567120">
        <w:rPr>
          <w:lang w:eastAsia="sl-SI"/>
        </w:rPr>
        <w:t>od</w:t>
      </w:r>
      <w:r w:rsidRPr="00003F18">
        <w:rPr>
          <w:lang w:eastAsia="sl-SI"/>
        </w:rPr>
        <w:t xml:space="preserve"> MKGP prevzame</w:t>
      </w:r>
      <w:r w:rsidRPr="00003F18">
        <w:t xml:space="preserve"> </w:t>
      </w:r>
      <w:r w:rsidR="00567120">
        <w:t>o</w:t>
      </w:r>
      <w:r w:rsidRPr="00003F18">
        <w:t xml:space="preserve">brazce </w:t>
      </w:r>
      <w:r w:rsidR="005043A0">
        <w:t>za popis</w:t>
      </w:r>
      <w:r w:rsidRPr="00003F18">
        <w:t xml:space="preserve"> s pripadajočo dokumentacijo </w:t>
      </w:r>
      <w:r w:rsidRPr="00003F18">
        <w:rPr>
          <w:lang w:eastAsia="sl-SI"/>
        </w:rPr>
        <w:t>v digitalni obliki.</w:t>
      </w:r>
    </w:p>
    <w:p w14:paraId="1F293705" w14:textId="77777777" w:rsidR="00636B9A" w:rsidRPr="00E45E73" w:rsidRDefault="00636B9A" w:rsidP="00DB203E">
      <w:pPr>
        <w:jc w:val="both"/>
        <w:rPr>
          <w:bCs/>
          <w:lang w:eastAsia="sl-SI"/>
        </w:rPr>
      </w:pPr>
    </w:p>
    <w:p w14:paraId="0B3082AD" w14:textId="77777777" w:rsidR="00636B9A" w:rsidRPr="00455CD9" w:rsidRDefault="007858B1" w:rsidP="00DB203E">
      <w:pPr>
        <w:pStyle w:val="Odstavekseznama"/>
        <w:numPr>
          <w:ilvl w:val="2"/>
          <w:numId w:val="5"/>
        </w:numPr>
        <w:jc w:val="both"/>
        <w:rPr>
          <w:bCs/>
          <w:lang w:eastAsia="sl-SI"/>
        </w:rPr>
      </w:pPr>
      <w:r w:rsidRPr="00455CD9">
        <w:rPr>
          <w:bCs/>
          <w:lang w:eastAsia="sl-SI"/>
        </w:rPr>
        <w:t>ARSKTRP</w:t>
      </w:r>
      <w:r w:rsidR="00636B9A" w:rsidRPr="00455CD9">
        <w:rPr>
          <w:bCs/>
          <w:lang w:eastAsia="sl-SI"/>
        </w:rPr>
        <w:t xml:space="preserve"> izdela predlog dodelitve državne pomoči upravičencem</w:t>
      </w:r>
      <w:r w:rsidR="00636B9A" w:rsidRPr="00455CD9">
        <w:rPr>
          <w:color w:val="000000"/>
        </w:rPr>
        <w:t>, ga po</w:t>
      </w:r>
      <w:r w:rsidR="00567120">
        <w:rPr>
          <w:color w:val="000000"/>
        </w:rPr>
        <w:t>šl</w:t>
      </w:r>
      <w:r w:rsidR="00636B9A" w:rsidRPr="00455CD9">
        <w:rPr>
          <w:color w:val="000000"/>
        </w:rPr>
        <w:t>je MKGP, t</w:t>
      </w:r>
      <w:r w:rsidR="00567120">
        <w:rPr>
          <w:color w:val="000000"/>
        </w:rPr>
        <w:t>o</w:t>
      </w:r>
      <w:r w:rsidR="00636B9A" w:rsidRPr="00455CD9">
        <w:rPr>
          <w:color w:val="000000"/>
        </w:rPr>
        <w:t xml:space="preserve"> pa ga</w:t>
      </w:r>
      <w:r w:rsidR="00636B9A" w:rsidRPr="00455CD9">
        <w:rPr>
          <w:bCs/>
          <w:lang w:eastAsia="sl-SI"/>
        </w:rPr>
        <w:t xml:space="preserve"> v skladu </w:t>
      </w:r>
      <w:r w:rsidR="00567120">
        <w:rPr>
          <w:bCs/>
          <w:lang w:eastAsia="sl-SI"/>
        </w:rPr>
        <w:t>s</w:t>
      </w:r>
      <w:r w:rsidR="00636B9A" w:rsidRPr="00455CD9">
        <w:rPr>
          <w:bCs/>
          <w:lang w:eastAsia="sl-SI"/>
        </w:rPr>
        <w:t xml:space="preserve"> 76. členom ZIUOPZP in pred izdajo odločb o dodelitvi sredstev posameznim upravičencem predloži v </w:t>
      </w:r>
      <w:r w:rsidR="00636B9A" w:rsidRPr="001E3445">
        <w:rPr>
          <w:bCs/>
          <w:lang w:eastAsia="sl-SI"/>
        </w:rPr>
        <w:t xml:space="preserve">potrditev </w:t>
      </w:r>
      <w:r w:rsidR="00567120">
        <w:rPr>
          <w:bCs/>
          <w:lang w:eastAsia="sl-SI"/>
        </w:rPr>
        <w:t>k</w:t>
      </w:r>
      <w:r w:rsidR="00636B9A" w:rsidRPr="001E3445">
        <w:rPr>
          <w:bCs/>
          <w:lang w:eastAsia="sl-SI"/>
        </w:rPr>
        <w:t>omisiji za odpravo posledic škode v kmetijstvu.</w:t>
      </w:r>
      <w:r w:rsidR="00636B9A" w:rsidRPr="00455CD9">
        <w:rPr>
          <w:bCs/>
          <w:lang w:eastAsia="sl-SI"/>
        </w:rPr>
        <w:t xml:space="preserve"> Komisija za odpravo posledic škode v kmetijstvu potrdi tudi oceno škode zaradi naravnih nesreč </w:t>
      </w:r>
      <w:r w:rsidR="00D420BD">
        <w:rPr>
          <w:bCs/>
          <w:lang w:eastAsia="sl-SI"/>
        </w:rPr>
        <w:t xml:space="preserve">po programu </w:t>
      </w:r>
      <w:r w:rsidR="00636B9A" w:rsidRPr="00455CD9">
        <w:rPr>
          <w:bCs/>
          <w:lang w:eastAsia="sl-SI"/>
        </w:rPr>
        <w:t>za posameznega upravičenca.</w:t>
      </w:r>
    </w:p>
    <w:p w14:paraId="5F11E1BD" w14:textId="77777777" w:rsidR="00636B9A" w:rsidRDefault="00636B9A" w:rsidP="00636B9A">
      <w:pPr>
        <w:pStyle w:val="Odstavekseznama"/>
      </w:pPr>
    </w:p>
    <w:p w14:paraId="4C0E0705" w14:textId="77777777" w:rsidR="00636B9A" w:rsidRPr="00C862C6" w:rsidRDefault="00F52D4C" w:rsidP="00636B9A">
      <w:pPr>
        <w:pStyle w:val="Odstavekseznama"/>
        <w:numPr>
          <w:ilvl w:val="2"/>
          <w:numId w:val="5"/>
        </w:numPr>
        <w:rPr>
          <w:bCs/>
          <w:lang w:eastAsia="sl-SI"/>
        </w:rPr>
      </w:pPr>
      <w:r>
        <w:rPr>
          <w:bCs/>
          <w:lang w:eastAsia="sl-SI"/>
        </w:rPr>
        <w:t>ARSKTRP</w:t>
      </w:r>
      <w:r w:rsidR="00636B9A" w:rsidRPr="00C862C6">
        <w:rPr>
          <w:bCs/>
          <w:lang w:eastAsia="sl-SI"/>
        </w:rPr>
        <w:t xml:space="preserve"> pri administrativnih kontrolah:</w:t>
      </w:r>
    </w:p>
    <w:p w14:paraId="51303237" w14:textId="77777777" w:rsidR="00636B9A" w:rsidRPr="006E3B79" w:rsidRDefault="00636B9A" w:rsidP="00636B9A">
      <w:pPr>
        <w:pStyle w:val="Odstavekseznama"/>
        <w:numPr>
          <w:ilvl w:val="0"/>
          <w:numId w:val="22"/>
        </w:numPr>
        <w:rPr>
          <w:bCs/>
          <w:lang w:eastAsia="sl-SI"/>
        </w:rPr>
      </w:pPr>
      <w:r w:rsidRPr="006E3B79">
        <w:rPr>
          <w:bCs/>
          <w:lang w:eastAsia="sl-SI"/>
        </w:rPr>
        <w:lastRenderedPageBreak/>
        <w:t xml:space="preserve">uporabi podatke iz </w:t>
      </w:r>
      <w:r w:rsidR="00492466">
        <w:rPr>
          <w:bCs/>
          <w:lang w:eastAsia="sl-SI"/>
        </w:rPr>
        <w:t>CRA ali</w:t>
      </w:r>
      <w:r w:rsidR="00C76F59">
        <w:rPr>
          <w:bCs/>
          <w:lang w:eastAsia="sl-SI"/>
        </w:rPr>
        <w:t xml:space="preserve"> RIBKAT</w:t>
      </w:r>
      <w:r w:rsidR="003D7627">
        <w:rPr>
          <w:bCs/>
          <w:lang w:eastAsia="sl-SI"/>
        </w:rPr>
        <w:t xml:space="preserve"> in AJPES</w:t>
      </w:r>
      <w:r w:rsidR="00C76F59">
        <w:rPr>
          <w:bCs/>
          <w:lang w:eastAsia="sl-SI"/>
        </w:rPr>
        <w:t>,</w:t>
      </w:r>
      <w:r w:rsidRPr="006E3B79">
        <w:rPr>
          <w:bCs/>
          <w:lang w:eastAsia="sl-SI"/>
        </w:rPr>
        <w:t xml:space="preserve"> </w:t>
      </w:r>
      <w:r w:rsidRPr="005110B0">
        <w:rPr>
          <w:bCs/>
          <w:lang w:eastAsia="sl-SI"/>
        </w:rPr>
        <w:t>kot je določeno v točki 4.4.2.</w:t>
      </w:r>
      <w:r w:rsidR="006C726D">
        <w:rPr>
          <w:bCs/>
          <w:lang w:eastAsia="sl-SI"/>
        </w:rPr>
        <w:t xml:space="preserve"> tega programa</w:t>
      </w:r>
      <w:r w:rsidRPr="005110B0">
        <w:rPr>
          <w:bCs/>
          <w:lang w:eastAsia="sl-SI"/>
        </w:rPr>
        <w:t>;</w:t>
      </w:r>
    </w:p>
    <w:p w14:paraId="41035B4C" w14:textId="6AE613C6" w:rsidR="00636B9A" w:rsidRPr="00E27F80" w:rsidRDefault="00636B9A" w:rsidP="00636B9A">
      <w:pPr>
        <w:pStyle w:val="Odstavekseznama"/>
        <w:numPr>
          <w:ilvl w:val="0"/>
          <w:numId w:val="22"/>
        </w:numPr>
        <w:rPr>
          <w:bCs/>
          <w:lang w:eastAsia="sl-SI"/>
        </w:rPr>
      </w:pPr>
      <w:r w:rsidRPr="006E3B79">
        <w:rPr>
          <w:bCs/>
          <w:lang w:eastAsia="sl-SI"/>
        </w:rPr>
        <w:t>preveri izpolnjevanje zahtev iz predpisov o državnih pomočeh v zvezi</w:t>
      </w:r>
      <w:r w:rsidRPr="00E27F80">
        <w:rPr>
          <w:bCs/>
          <w:lang w:eastAsia="sl-SI"/>
        </w:rPr>
        <w:t xml:space="preserve"> </w:t>
      </w:r>
      <w:r w:rsidR="00EF5BF2">
        <w:rPr>
          <w:bCs/>
          <w:lang w:eastAsia="sl-SI"/>
        </w:rPr>
        <w:t>s</w:t>
      </w:r>
      <w:r w:rsidR="00514E56">
        <w:rPr>
          <w:bCs/>
          <w:lang w:eastAsia="sl-SI"/>
        </w:rPr>
        <w:t xml:space="preserve"> kršitvami iz </w:t>
      </w:r>
      <w:r w:rsidR="006C726D">
        <w:rPr>
          <w:bCs/>
          <w:lang w:eastAsia="sl-SI"/>
        </w:rPr>
        <w:t>točke</w:t>
      </w:r>
      <w:r w:rsidR="00514E56">
        <w:rPr>
          <w:bCs/>
          <w:lang w:eastAsia="sl-SI"/>
        </w:rPr>
        <w:t xml:space="preserve"> 4.4.3</w:t>
      </w:r>
      <w:r w:rsidR="008D32CA">
        <w:rPr>
          <w:bCs/>
          <w:lang w:eastAsia="sl-SI"/>
        </w:rPr>
        <w:t>.</w:t>
      </w:r>
      <w:r w:rsidRPr="00E27F80">
        <w:rPr>
          <w:bCs/>
          <w:lang w:eastAsia="sl-SI"/>
        </w:rPr>
        <w:t xml:space="preserve"> </w:t>
      </w:r>
      <w:r w:rsidR="006C726D">
        <w:rPr>
          <w:bCs/>
          <w:lang w:eastAsia="sl-SI"/>
        </w:rPr>
        <w:t xml:space="preserve">tega programa </w:t>
      </w:r>
      <w:r w:rsidRPr="00E27F80">
        <w:rPr>
          <w:bCs/>
          <w:lang w:eastAsia="sl-SI"/>
        </w:rPr>
        <w:t>in skupno višino vseh po</w:t>
      </w:r>
      <w:r>
        <w:rPr>
          <w:bCs/>
          <w:lang w:eastAsia="sl-SI"/>
        </w:rPr>
        <w:t>moči za iste upravičene stroške;</w:t>
      </w:r>
    </w:p>
    <w:p w14:paraId="38D23AFE" w14:textId="77777777" w:rsidR="00636B9A" w:rsidRDefault="00636B9A" w:rsidP="00636B9A">
      <w:pPr>
        <w:pStyle w:val="Odstavekseznama"/>
        <w:numPr>
          <w:ilvl w:val="0"/>
          <w:numId w:val="22"/>
        </w:numPr>
        <w:rPr>
          <w:bCs/>
          <w:lang w:eastAsia="sl-SI"/>
        </w:rPr>
      </w:pPr>
      <w:r w:rsidRPr="002D678C">
        <w:rPr>
          <w:bCs/>
          <w:lang w:eastAsia="sl-SI"/>
        </w:rPr>
        <w:t xml:space="preserve">pozove upravičenca, da ji v roku, ki ga določi </w:t>
      </w:r>
      <w:r w:rsidR="00A16D23">
        <w:rPr>
          <w:bCs/>
          <w:lang w:eastAsia="sl-SI"/>
        </w:rPr>
        <w:t>ARSKTRP,</w:t>
      </w:r>
      <w:r w:rsidRPr="002D678C">
        <w:rPr>
          <w:bCs/>
          <w:lang w:eastAsia="sl-SI"/>
        </w:rPr>
        <w:t xml:space="preserve"> po</w:t>
      </w:r>
      <w:r w:rsidR="00567120">
        <w:rPr>
          <w:bCs/>
          <w:lang w:eastAsia="sl-SI"/>
        </w:rPr>
        <w:t>šl</w:t>
      </w:r>
      <w:r w:rsidRPr="002D678C">
        <w:rPr>
          <w:bCs/>
          <w:lang w:eastAsia="sl-SI"/>
        </w:rPr>
        <w:t>je dokazila za določitev dejanske višine škode v skladu z metodologijo</w:t>
      </w:r>
      <w:r w:rsidR="00567120">
        <w:rPr>
          <w:bCs/>
          <w:lang w:eastAsia="sl-SI"/>
        </w:rPr>
        <w:t>,</w:t>
      </w:r>
      <w:r w:rsidRPr="002D678C">
        <w:rPr>
          <w:bCs/>
          <w:lang w:eastAsia="sl-SI"/>
        </w:rPr>
        <w:t xml:space="preserve"> kot je določena v </w:t>
      </w:r>
      <w:r w:rsidR="00084DAB">
        <w:rPr>
          <w:bCs/>
          <w:lang w:eastAsia="sl-SI"/>
        </w:rPr>
        <w:t>4. </w:t>
      </w:r>
      <w:r w:rsidR="006C565A">
        <w:rPr>
          <w:bCs/>
          <w:lang w:eastAsia="sl-SI"/>
        </w:rPr>
        <w:t>poglavju</w:t>
      </w:r>
      <w:r w:rsidR="006C726D">
        <w:rPr>
          <w:bCs/>
          <w:lang w:eastAsia="sl-SI"/>
        </w:rPr>
        <w:t xml:space="preserve"> tega</w:t>
      </w:r>
      <w:r w:rsidR="006C565A">
        <w:rPr>
          <w:bCs/>
          <w:lang w:eastAsia="sl-SI"/>
        </w:rPr>
        <w:t xml:space="preserve"> programa</w:t>
      </w:r>
      <w:r w:rsidR="00F67CCB">
        <w:rPr>
          <w:bCs/>
          <w:lang w:eastAsia="sl-SI"/>
        </w:rPr>
        <w:t>.</w:t>
      </w:r>
    </w:p>
    <w:p w14:paraId="742DE794" w14:textId="77777777" w:rsidR="00CE651B" w:rsidRPr="002F651B" w:rsidRDefault="00CE651B" w:rsidP="004913DE">
      <w:pPr>
        <w:pStyle w:val="Odstavekseznama"/>
        <w:ind w:left="1440"/>
        <w:rPr>
          <w:bCs/>
          <w:lang w:eastAsia="sl-SI"/>
        </w:rPr>
      </w:pPr>
    </w:p>
    <w:p w14:paraId="201A19A5" w14:textId="77777777" w:rsidR="00636B9A" w:rsidRPr="000E081F" w:rsidRDefault="00C76F59" w:rsidP="00DB203E">
      <w:pPr>
        <w:pStyle w:val="Odstavekseznama"/>
        <w:numPr>
          <w:ilvl w:val="2"/>
          <w:numId w:val="5"/>
        </w:numPr>
        <w:jc w:val="both"/>
        <w:rPr>
          <w:bCs/>
          <w:lang w:eastAsia="sl-SI"/>
        </w:rPr>
      </w:pPr>
      <w:r>
        <w:rPr>
          <w:bCs/>
          <w:lang w:eastAsia="sl-SI"/>
        </w:rPr>
        <w:t>ARSKTRP</w:t>
      </w:r>
      <w:r w:rsidR="00636B9A" w:rsidRPr="000E081F">
        <w:rPr>
          <w:bCs/>
          <w:lang w:eastAsia="sl-SI"/>
        </w:rPr>
        <w:t xml:space="preserve"> v skladu z 78. členom ZIUOPZ</w:t>
      </w:r>
      <w:r w:rsidR="006407C0">
        <w:rPr>
          <w:bCs/>
          <w:lang w:eastAsia="sl-SI"/>
        </w:rPr>
        <w:t>P</w:t>
      </w:r>
      <w:r w:rsidR="00636B9A" w:rsidRPr="000E081F">
        <w:rPr>
          <w:bCs/>
          <w:lang w:eastAsia="sl-SI"/>
        </w:rPr>
        <w:t xml:space="preserve"> izda odločbo o dodelitvi državne pomoči na podlagi digitalnih podatkov iz točke 4.8.</w:t>
      </w:r>
      <w:r w:rsidR="00ED76A2">
        <w:rPr>
          <w:bCs/>
          <w:lang w:eastAsia="sl-SI"/>
        </w:rPr>
        <w:t>1</w:t>
      </w:r>
      <w:r w:rsidR="00636B9A" w:rsidRPr="000E081F">
        <w:rPr>
          <w:bCs/>
          <w:lang w:eastAsia="sl-SI"/>
        </w:rPr>
        <w:t>.</w:t>
      </w:r>
      <w:r w:rsidR="006C726D">
        <w:rPr>
          <w:bCs/>
          <w:lang w:eastAsia="sl-SI"/>
        </w:rPr>
        <w:t xml:space="preserve"> tega programa</w:t>
      </w:r>
      <w:r w:rsidR="00636B9A" w:rsidRPr="000E081F">
        <w:rPr>
          <w:bCs/>
          <w:lang w:eastAsia="sl-SI"/>
        </w:rPr>
        <w:t>, ocene škode iz točke 4.4.1.</w:t>
      </w:r>
      <w:r w:rsidR="006C726D" w:rsidRPr="006C726D">
        <w:rPr>
          <w:bCs/>
          <w:lang w:eastAsia="sl-SI"/>
        </w:rPr>
        <w:t xml:space="preserve"> </w:t>
      </w:r>
      <w:r w:rsidR="006C726D">
        <w:rPr>
          <w:bCs/>
          <w:lang w:eastAsia="sl-SI"/>
        </w:rPr>
        <w:t>tega programa</w:t>
      </w:r>
      <w:r w:rsidR="00636B9A" w:rsidRPr="000E081F">
        <w:rPr>
          <w:bCs/>
          <w:lang w:eastAsia="sl-SI"/>
        </w:rPr>
        <w:t xml:space="preserve"> in pogojev ter preveritev </w:t>
      </w:r>
      <w:r w:rsidR="00636B9A" w:rsidRPr="005B040B">
        <w:rPr>
          <w:bCs/>
          <w:lang w:eastAsia="sl-SI"/>
        </w:rPr>
        <w:t xml:space="preserve">iz </w:t>
      </w:r>
      <w:r w:rsidR="00CE651B" w:rsidRPr="005B040B">
        <w:rPr>
          <w:bCs/>
          <w:lang w:eastAsia="sl-SI"/>
        </w:rPr>
        <w:t xml:space="preserve">4. </w:t>
      </w:r>
      <w:r w:rsidR="005B040B" w:rsidRPr="005B040B">
        <w:rPr>
          <w:bCs/>
          <w:lang w:eastAsia="sl-SI"/>
        </w:rPr>
        <w:t>poglavja</w:t>
      </w:r>
      <w:r w:rsidR="00636B9A" w:rsidRPr="000E081F">
        <w:rPr>
          <w:bCs/>
          <w:lang w:eastAsia="sl-SI"/>
        </w:rPr>
        <w:t xml:space="preserve"> </w:t>
      </w:r>
      <w:r w:rsidR="006C726D">
        <w:rPr>
          <w:bCs/>
          <w:lang w:eastAsia="sl-SI"/>
        </w:rPr>
        <w:t xml:space="preserve">tega </w:t>
      </w:r>
      <w:r w:rsidR="00636B9A" w:rsidRPr="000E081F">
        <w:rPr>
          <w:bCs/>
          <w:lang w:eastAsia="sl-SI"/>
        </w:rPr>
        <w:t xml:space="preserve">programa. Odločba vključuje navedbo </w:t>
      </w:r>
      <w:r w:rsidR="00CE651B">
        <w:rPr>
          <w:bCs/>
          <w:lang w:eastAsia="sl-SI"/>
        </w:rPr>
        <w:t>imen</w:t>
      </w:r>
      <w:r w:rsidR="00636B9A" w:rsidRPr="000E081F">
        <w:rPr>
          <w:bCs/>
          <w:lang w:eastAsia="sl-SI"/>
        </w:rPr>
        <w:t xml:space="preserve">a sheme pomoči, iz katere je bila dodeljena </w:t>
      </w:r>
      <w:r w:rsidR="00BF287A">
        <w:rPr>
          <w:bCs/>
          <w:lang w:eastAsia="sl-SI"/>
        </w:rPr>
        <w:t xml:space="preserve">državna </w:t>
      </w:r>
      <w:r w:rsidR="00636B9A" w:rsidRPr="000E081F">
        <w:rPr>
          <w:bCs/>
          <w:lang w:eastAsia="sl-SI"/>
        </w:rPr>
        <w:t xml:space="preserve">pomoč upravičencu. Odločbe o dodelitvi </w:t>
      </w:r>
      <w:r w:rsidR="00BF287A" w:rsidRPr="000E081F">
        <w:rPr>
          <w:bCs/>
          <w:lang w:eastAsia="sl-SI"/>
        </w:rPr>
        <w:t>državn</w:t>
      </w:r>
      <w:r w:rsidR="00BF287A">
        <w:rPr>
          <w:bCs/>
          <w:lang w:eastAsia="sl-SI"/>
        </w:rPr>
        <w:t>e</w:t>
      </w:r>
      <w:r w:rsidR="00BF287A" w:rsidRPr="000E081F">
        <w:rPr>
          <w:bCs/>
          <w:lang w:eastAsia="sl-SI"/>
        </w:rPr>
        <w:t xml:space="preserve"> </w:t>
      </w:r>
      <w:r w:rsidR="00636B9A" w:rsidRPr="000E081F">
        <w:rPr>
          <w:bCs/>
          <w:lang w:eastAsia="sl-SI"/>
        </w:rPr>
        <w:t>p</w:t>
      </w:r>
      <w:r w:rsidR="00C11CBE">
        <w:rPr>
          <w:bCs/>
          <w:lang w:eastAsia="sl-SI"/>
        </w:rPr>
        <w:t>omoči se izdajo najkasneje do 15</w:t>
      </w:r>
      <w:r w:rsidR="00636B9A" w:rsidRPr="000E081F">
        <w:rPr>
          <w:bCs/>
          <w:lang w:eastAsia="sl-SI"/>
        </w:rPr>
        <w:t xml:space="preserve">. </w:t>
      </w:r>
      <w:r w:rsidR="00C11CBE">
        <w:rPr>
          <w:bCs/>
          <w:lang w:eastAsia="sl-SI"/>
        </w:rPr>
        <w:t>novembra</w:t>
      </w:r>
      <w:r w:rsidR="00636B9A" w:rsidRPr="000E081F">
        <w:rPr>
          <w:bCs/>
          <w:lang w:eastAsia="sl-SI"/>
        </w:rPr>
        <w:t xml:space="preserve"> 2024.</w:t>
      </w:r>
    </w:p>
    <w:p w14:paraId="2456929B" w14:textId="77777777" w:rsidR="00636B9A" w:rsidRPr="001F4F83" w:rsidRDefault="00636B9A" w:rsidP="00DB203E">
      <w:pPr>
        <w:jc w:val="both"/>
      </w:pPr>
    </w:p>
    <w:p w14:paraId="2842F89C" w14:textId="77777777" w:rsidR="00636B9A" w:rsidRPr="000E081F" w:rsidRDefault="00636B9A" w:rsidP="00DB203E">
      <w:pPr>
        <w:pStyle w:val="Odstavekseznama"/>
        <w:numPr>
          <w:ilvl w:val="2"/>
          <w:numId w:val="5"/>
        </w:numPr>
        <w:jc w:val="both"/>
      </w:pPr>
      <w:r w:rsidRPr="000E081F">
        <w:t xml:space="preserve">Sredstva po programu se po izdaji odločbe o dodelitvi državne pomoči nakažejo upravičencu najkasneje do 31. </w:t>
      </w:r>
      <w:r w:rsidR="00CE651B">
        <w:t>decembra</w:t>
      </w:r>
      <w:r w:rsidRPr="000E081F">
        <w:t xml:space="preserve"> 2024. </w:t>
      </w:r>
    </w:p>
    <w:p w14:paraId="2C484A45" w14:textId="77777777" w:rsidR="00636B9A" w:rsidRPr="006224BA" w:rsidRDefault="00636B9A" w:rsidP="00DB203E">
      <w:pPr>
        <w:jc w:val="both"/>
      </w:pPr>
    </w:p>
    <w:p w14:paraId="6C560B7C" w14:textId="77777777" w:rsidR="00636B9A" w:rsidRPr="006224BA" w:rsidRDefault="00636B9A" w:rsidP="00DB203E">
      <w:pPr>
        <w:pStyle w:val="Odstavekseznama"/>
        <w:numPr>
          <w:ilvl w:val="2"/>
          <w:numId w:val="5"/>
        </w:numPr>
        <w:jc w:val="both"/>
      </w:pPr>
      <w:r>
        <w:rPr>
          <w:color w:val="000000"/>
          <w:lang w:eastAsia="sl-SI"/>
        </w:rPr>
        <w:t>Državne pomoči</w:t>
      </w:r>
      <w:r w:rsidRPr="006224BA">
        <w:rPr>
          <w:color w:val="000000"/>
          <w:lang w:eastAsia="sl-SI"/>
        </w:rPr>
        <w:t xml:space="preserve"> po programu upravičencu v nobenem primeru ni več mogoče izplačati po </w:t>
      </w:r>
      <w:r w:rsidR="00794EAD">
        <w:rPr>
          <w:color w:val="000000"/>
          <w:lang w:eastAsia="sl-SI"/>
        </w:rPr>
        <w:t>6</w:t>
      </w:r>
      <w:r w:rsidRPr="006224BA">
        <w:rPr>
          <w:color w:val="000000"/>
          <w:lang w:eastAsia="sl-SI"/>
        </w:rPr>
        <w:t xml:space="preserve">. </w:t>
      </w:r>
      <w:r w:rsidR="00794EAD">
        <w:rPr>
          <w:color w:val="000000"/>
          <w:lang w:eastAsia="sl-SI"/>
        </w:rPr>
        <w:t>avgustu 2027</w:t>
      </w:r>
      <w:r w:rsidRPr="006224BA">
        <w:rPr>
          <w:color w:val="000000"/>
          <w:lang w:eastAsia="sl-SI"/>
        </w:rPr>
        <w:t xml:space="preserve"> (ne glede na morebitno vloženo pravno sredstvo), kot to določa četrti odstavek </w:t>
      </w:r>
      <w:r w:rsidR="009A1941">
        <w:rPr>
          <w:color w:val="000000"/>
          <w:lang w:eastAsia="sl-SI"/>
        </w:rPr>
        <w:t>49</w:t>
      </w:r>
      <w:r w:rsidRPr="006224BA">
        <w:rPr>
          <w:color w:val="000000"/>
          <w:lang w:eastAsia="sl-SI"/>
        </w:rPr>
        <w:t>. člena Uredbe 247</w:t>
      </w:r>
      <w:r w:rsidR="009A1941">
        <w:rPr>
          <w:color w:val="000000"/>
          <w:lang w:eastAsia="sl-SI"/>
        </w:rPr>
        <w:t>3</w:t>
      </w:r>
      <w:r w:rsidRPr="006224BA">
        <w:rPr>
          <w:color w:val="000000"/>
          <w:lang w:eastAsia="sl-SI"/>
        </w:rPr>
        <w:t>/2022/EU.</w:t>
      </w:r>
    </w:p>
    <w:p w14:paraId="3C038CC2" w14:textId="77777777" w:rsidR="00893658" w:rsidRDefault="00893658" w:rsidP="00760A80">
      <w:pPr>
        <w:jc w:val="both"/>
        <w:rPr>
          <w:rFonts w:cs="Arial"/>
          <w:bCs/>
          <w:szCs w:val="20"/>
          <w:lang w:eastAsia="sl-SI"/>
        </w:rPr>
      </w:pPr>
    </w:p>
    <w:p w14:paraId="6F3BB9ED" w14:textId="77777777" w:rsidR="009A064F" w:rsidRDefault="009A064F" w:rsidP="00760A80">
      <w:pPr>
        <w:pStyle w:val="Naslov1"/>
      </w:pPr>
      <w:r w:rsidRPr="005744CE">
        <w:t>DRŽAVNA</w:t>
      </w:r>
      <w:r>
        <w:t xml:space="preserve"> POMOČ</w:t>
      </w:r>
    </w:p>
    <w:p w14:paraId="6158B5ED" w14:textId="77777777" w:rsidR="005744CE" w:rsidRPr="005744CE" w:rsidRDefault="005744CE" w:rsidP="00760A80">
      <w:pPr>
        <w:jc w:val="both"/>
        <w:rPr>
          <w:lang w:eastAsia="sl-SI"/>
        </w:rPr>
      </w:pPr>
    </w:p>
    <w:p w14:paraId="2348369E" w14:textId="77777777" w:rsidR="00F96A0E" w:rsidRPr="00904ECD" w:rsidRDefault="00F96A0E" w:rsidP="00760A80">
      <w:pPr>
        <w:pStyle w:val="Naslov2"/>
      </w:pPr>
      <w:r w:rsidRPr="00EB028B">
        <w:t>Poročanje o dodeljeni državni pomoči</w:t>
      </w:r>
    </w:p>
    <w:p w14:paraId="246405FF" w14:textId="77777777" w:rsidR="00F96A0E" w:rsidRPr="00E02A10" w:rsidRDefault="00F96A0E" w:rsidP="00760A80">
      <w:pPr>
        <w:ind w:left="720"/>
        <w:jc w:val="both"/>
        <w:rPr>
          <w:rFonts w:cs="Arial"/>
          <w:bCs/>
          <w:szCs w:val="20"/>
          <w:lang w:eastAsia="sl-SI"/>
        </w:rPr>
      </w:pPr>
    </w:p>
    <w:p w14:paraId="2C46BCC3" w14:textId="280C1C67" w:rsidR="00F96A0E" w:rsidRPr="009A191F" w:rsidRDefault="007E69E2" w:rsidP="00760A80">
      <w:pPr>
        <w:pStyle w:val="Odstavekseznama"/>
        <w:jc w:val="both"/>
      </w:pPr>
      <w:r>
        <w:t>ARSKTRP</w:t>
      </w:r>
      <w:r w:rsidR="00F96A0E" w:rsidRPr="009A191F">
        <w:t xml:space="preserve"> poroča MKGP o dodeljenih državnih pomočeh v skladu s pravilnikom, ki ureja način dajanja podatkov in poročanje o državnih pomočeh s</w:t>
      </w:r>
      <w:r w:rsidR="006C726D">
        <w:t xml:space="preserve"> področja kmetijstva in ribištva</w:t>
      </w:r>
      <w:r w:rsidR="00F96A0E" w:rsidRPr="009A191F">
        <w:t>.</w:t>
      </w:r>
    </w:p>
    <w:p w14:paraId="30C4565D" w14:textId="77777777" w:rsidR="00F96A0E" w:rsidRPr="009A191F" w:rsidRDefault="00F96A0E" w:rsidP="00760A80">
      <w:pPr>
        <w:pStyle w:val="Odstavekseznama"/>
        <w:jc w:val="both"/>
      </w:pPr>
    </w:p>
    <w:p w14:paraId="7731F93C" w14:textId="77777777" w:rsidR="00F96A0E" w:rsidRDefault="00F96A0E" w:rsidP="00760A80">
      <w:pPr>
        <w:pStyle w:val="Naslov2"/>
      </w:pPr>
      <w:r w:rsidRPr="00EB028B">
        <w:t>Združevanje pomoči</w:t>
      </w:r>
    </w:p>
    <w:p w14:paraId="53336FA0" w14:textId="77777777" w:rsidR="00F96A0E" w:rsidRPr="00F44800" w:rsidRDefault="00F96A0E" w:rsidP="00C6599E">
      <w:pPr>
        <w:jc w:val="both"/>
      </w:pPr>
    </w:p>
    <w:p w14:paraId="774E3EA3" w14:textId="77777777" w:rsidR="00F96A0E" w:rsidRPr="00F44800" w:rsidRDefault="00F96A0E" w:rsidP="00760A80">
      <w:pPr>
        <w:pStyle w:val="Odstavekseznama"/>
        <w:numPr>
          <w:ilvl w:val="2"/>
          <w:numId w:val="5"/>
        </w:numPr>
        <w:jc w:val="both"/>
      </w:pPr>
      <w:r>
        <w:t>Državna pomoč</w:t>
      </w:r>
      <w:r w:rsidRPr="00F44800">
        <w:t xml:space="preserve"> se lahko združuje skupaj s katero</w:t>
      </w:r>
      <w:r w:rsidR="00CE651B">
        <w:t xml:space="preserve"> </w:t>
      </w:r>
      <w:r w:rsidRPr="00F44800">
        <w:t>koli drugo državno pomočjo v zvezi z istimi upravičenimi stroški, ki se deloma ali v celoti prekrivajo</w:t>
      </w:r>
      <w:r w:rsidR="00CE651B">
        <w:t>,</w:t>
      </w:r>
      <w:r w:rsidRPr="00F44800">
        <w:t xml:space="preserve"> samo, če s takim združevanjem ne bo presežena največja intenzivnost pomoči iz </w:t>
      </w:r>
      <w:r w:rsidR="00A964A0" w:rsidRPr="001C308A">
        <w:t>devetega odstavka 49. člena Uredbe 2473/2022/EU</w:t>
      </w:r>
      <w:r w:rsidR="004375CB">
        <w:t>.</w:t>
      </w:r>
    </w:p>
    <w:p w14:paraId="0FC5FA8A" w14:textId="77777777" w:rsidR="00F96A0E" w:rsidRPr="00F44800" w:rsidRDefault="00F96A0E" w:rsidP="00760A80">
      <w:pPr>
        <w:pStyle w:val="Odstavekseznama"/>
        <w:jc w:val="both"/>
      </w:pPr>
    </w:p>
    <w:p w14:paraId="39293568" w14:textId="77777777" w:rsidR="00F96A0E" w:rsidRPr="00494A5B" w:rsidRDefault="00F96A0E" w:rsidP="00760A80">
      <w:pPr>
        <w:pStyle w:val="Odstavekseznama"/>
        <w:numPr>
          <w:ilvl w:val="2"/>
          <w:numId w:val="5"/>
        </w:numPr>
        <w:jc w:val="both"/>
        <w:rPr>
          <w:rFonts w:cs="Arial"/>
          <w:szCs w:val="20"/>
        </w:rPr>
      </w:pPr>
      <w:r>
        <w:t>Poleg državne pomoči</w:t>
      </w:r>
      <w:r w:rsidRPr="00F44800">
        <w:t xml:space="preserve"> se ne sme dodeliti katera koli pomoč </w:t>
      </w:r>
      <w:r w:rsidRPr="00615C27">
        <w:rPr>
          <w:i/>
        </w:rPr>
        <w:t xml:space="preserve">de </w:t>
      </w:r>
      <w:proofErr w:type="spellStart"/>
      <w:r w:rsidRPr="00615C27">
        <w:rPr>
          <w:i/>
        </w:rPr>
        <w:t>minimis</w:t>
      </w:r>
      <w:proofErr w:type="spellEnd"/>
      <w:r w:rsidRPr="00F44800">
        <w:t xml:space="preserve"> v zvezi z istimi upravičenimi stroški, če bi bila s takim združevanjem presežena intenzivnost pomoči, ki je določena v </w:t>
      </w:r>
      <w:r w:rsidR="005E5EE7" w:rsidRPr="001C308A">
        <w:t>devete</w:t>
      </w:r>
      <w:r w:rsidR="005432C0" w:rsidRPr="001C308A">
        <w:t>m</w:t>
      </w:r>
      <w:r w:rsidR="005E5EE7" w:rsidRPr="001C308A">
        <w:t xml:space="preserve"> odstavk</w:t>
      </w:r>
      <w:r w:rsidR="005432C0" w:rsidRPr="001C308A">
        <w:t>u</w:t>
      </w:r>
      <w:r w:rsidR="005E5EE7" w:rsidRPr="001C308A">
        <w:t xml:space="preserve"> 49. člena Uredbe 2473/2022/EU</w:t>
      </w:r>
      <w:r w:rsidR="00055059" w:rsidRPr="005E5EE7">
        <w:t>.</w:t>
      </w:r>
    </w:p>
    <w:p w14:paraId="7CF2B63D" w14:textId="77777777" w:rsidR="00494A5B" w:rsidRPr="00C6599E" w:rsidRDefault="00494A5B" w:rsidP="00C6599E">
      <w:pPr>
        <w:jc w:val="both"/>
        <w:rPr>
          <w:rFonts w:cs="Arial"/>
          <w:szCs w:val="20"/>
        </w:rPr>
      </w:pPr>
    </w:p>
    <w:p w14:paraId="06462BBD" w14:textId="77777777" w:rsidR="00F96A0E" w:rsidRPr="00904ECD" w:rsidRDefault="003E0B2B" w:rsidP="00760A80">
      <w:pPr>
        <w:pStyle w:val="Naslov2"/>
      </w:pPr>
      <w:r>
        <w:t>Preglednost</w:t>
      </w:r>
    </w:p>
    <w:p w14:paraId="4D08A296" w14:textId="77777777" w:rsidR="00F96A0E" w:rsidRPr="00E02A10" w:rsidRDefault="00F96A0E" w:rsidP="00760A80">
      <w:pPr>
        <w:keepNext/>
        <w:jc w:val="both"/>
        <w:outlineLvl w:val="1"/>
        <w:rPr>
          <w:rFonts w:cs="Arial"/>
          <w:szCs w:val="20"/>
        </w:rPr>
      </w:pPr>
    </w:p>
    <w:p w14:paraId="5F5245C8" w14:textId="77777777" w:rsidR="00BE57B5" w:rsidRDefault="00F96A0E" w:rsidP="00BE57B5">
      <w:pPr>
        <w:pStyle w:val="Odstavekseznama"/>
        <w:jc w:val="both"/>
      </w:pPr>
      <w:r w:rsidRPr="009D1A21">
        <w:t xml:space="preserve">MKGP na osrednjem spletnem mestu državne uprave GOV.SI objavi program in vse zahtevane informacije o </w:t>
      </w:r>
      <w:r w:rsidR="00BF287A" w:rsidRPr="009D1A21">
        <w:t>shem</w:t>
      </w:r>
      <w:r w:rsidR="00BF287A">
        <w:t>i</w:t>
      </w:r>
      <w:r w:rsidR="00BF287A" w:rsidRPr="009D1A21">
        <w:t xml:space="preserve"> </w:t>
      </w:r>
      <w:r w:rsidRPr="009D1A21">
        <w:t>pomo</w:t>
      </w:r>
      <w:r w:rsidR="00CA07E7">
        <w:t>či po programu</w:t>
      </w:r>
      <w:r w:rsidR="00BF287A">
        <w:t>, v skladu z</w:t>
      </w:r>
      <w:r w:rsidR="00CA07E7">
        <w:t xml:space="preserve"> </w:t>
      </w:r>
      <w:r w:rsidR="00BF287A">
        <w:t>9</w:t>
      </w:r>
      <w:r w:rsidR="00CA07E7" w:rsidRPr="001C308A">
        <w:t>.</w:t>
      </w:r>
      <w:r w:rsidRPr="001C308A">
        <w:t xml:space="preserve"> člen</w:t>
      </w:r>
      <w:r w:rsidR="00BF287A">
        <w:t>om</w:t>
      </w:r>
      <w:r w:rsidRPr="001C308A">
        <w:t xml:space="preserve"> Uredbe 247</w:t>
      </w:r>
      <w:r w:rsidR="00CA07E7" w:rsidRPr="001C308A">
        <w:t>3</w:t>
      </w:r>
      <w:r w:rsidRPr="001C308A">
        <w:t>/2022/EU</w:t>
      </w:r>
      <w:r w:rsidRPr="009D1A21">
        <w:t xml:space="preserve">. Te informacije so na voljo splošni javnosti brez omejitev vsaj </w:t>
      </w:r>
      <w:r>
        <w:t xml:space="preserve">deset let </w:t>
      </w:r>
      <w:r w:rsidRPr="009D1A21">
        <w:t>od datuma dodelitve pomoči.</w:t>
      </w:r>
    </w:p>
    <w:p w14:paraId="724BFC12" w14:textId="77777777" w:rsidR="00F96A0E" w:rsidRPr="00C862C6" w:rsidRDefault="00F96A0E" w:rsidP="00760A80">
      <w:pPr>
        <w:jc w:val="both"/>
        <w:rPr>
          <w:rFonts w:cs="Arial"/>
          <w:szCs w:val="20"/>
        </w:rPr>
      </w:pPr>
    </w:p>
    <w:p w14:paraId="68122663" w14:textId="77777777" w:rsidR="00F96A0E" w:rsidRDefault="00F96A0E" w:rsidP="00760A80">
      <w:pPr>
        <w:pStyle w:val="Naslov2"/>
      </w:pPr>
      <w:r w:rsidRPr="00E02A10">
        <w:t>Hramba dokumentacije</w:t>
      </w:r>
    </w:p>
    <w:p w14:paraId="1B579AE1" w14:textId="77777777" w:rsidR="00F96A0E" w:rsidRPr="00787366" w:rsidRDefault="00F96A0E" w:rsidP="00760A80">
      <w:pPr>
        <w:keepNext/>
        <w:tabs>
          <w:tab w:val="left" w:pos="851"/>
        </w:tabs>
        <w:jc w:val="both"/>
        <w:outlineLvl w:val="1"/>
        <w:rPr>
          <w:rFonts w:cs="Arial"/>
          <w:iCs/>
          <w:color w:val="000000"/>
          <w:szCs w:val="20"/>
        </w:rPr>
      </w:pPr>
    </w:p>
    <w:p w14:paraId="119F2F4D" w14:textId="005F8CD1" w:rsidR="006132A2" w:rsidRDefault="009A191E" w:rsidP="009C3D74">
      <w:pPr>
        <w:pStyle w:val="Odstavekseznama"/>
        <w:jc w:val="both"/>
        <w:rPr>
          <w:b/>
          <w:bCs/>
        </w:rPr>
      </w:pPr>
      <w:r>
        <w:t>ARSKTRP</w:t>
      </w:r>
      <w:r w:rsidR="00F96A0E" w:rsidRPr="00C862C6">
        <w:t xml:space="preserve"> </w:t>
      </w:r>
      <w:r w:rsidR="00BE57B5">
        <w:t xml:space="preserve">hrani </w:t>
      </w:r>
      <w:r w:rsidR="00F96A0E" w:rsidRPr="00C862C6">
        <w:t xml:space="preserve">natančne evidence z informacijami in dokazili o posameznih </w:t>
      </w:r>
      <w:r w:rsidR="00F96A0E">
        <w:t>državnih pomočeh še deset</w:t>
      </w:r>
      <w:r w:rsidR="00F96A0E" w:rsidRPr="00C862C6">
        <w:t xml:space="preserve"> let od dneva, ko je bila </w:t>
      </w:r>
      <w:r w:rsidR="00F96A0E" w:rsidRPr="00CA1D5A">
        <w:t>dodeljena zadnja posamična državna pomoč</w:t>
      </w:r>
      <w:r w:rsidR="00B605FA" w:rsidRPr="00CA1D5A">
        <w:t>, kot to določa 13. člen Uredbe 2473/2022/EU</w:t>
      </w:r>
      <w:r w:rsidR="00F96A0E" w:rsidRPr="00CA1D5A">
        <w:t>.</w:t>
      </w:r>
      <w:r w:rsidR="006132A2">
        <w:rPr>
          <w:b/>
          <w:bCs/>
        </w:rPr>
        <w:br w:type="page"/>
      </w:r>
    </w:p>
    <w:p w14:paraId="22E6510D" w14:textId="77777777" w:rsidR="00F96A0E" w:rsidRPr="00841FB1" w:rsidRDefault="00F96A0E" w:rsidP="00760A80">
      <w:pPr>
        <w:jc w:val="both"/>
        <w:rPr>
          <w:b/>
          <w:bCs/>
        </w:rPr>
      </w:pPr>
      <w:r w:rsidRPr="00841FB1">
        <w:rPr>
          <w:b/>
          <w:bCs/>
        </w:rPr>
        <w:lastRenderedPageBreak/>
        <w:t>Prilog</w:t>
      </w:r>
      <w:r w:rsidR="00E86EA2">
        <w:rPr>
          <w:b/>
          <w:bCs/>
        </w:rPr>
        <w:t>e</w:t>
      </w:r>
      <w:r w:rsidR="003140CB" w:rsidRPr="00841FB1">
        <w:rPr>
          <w:b/>
          <w:bCs/>
        </w:rPr>
        <w:t>:</w:t>
      </w:r>
    </w:p>
    <w:p w14:paraId="78C01C69" w14:textId="77777777" w:rsidR="003F1333" w:rsidRDefault="006132A2" w:rsidP="00FD62C3">
      <w:pPr>
        <w:pStyle w:val="Odstavekseznama"/>
        <w:numPr>
          <w:ilvl w:val="0"/>
          <w:numId w:val="9"/>
        </w:numPr>
        <w:jc w:val="both"/>
      </w:pPr>
      <w:r w:rsidRPr="00DC23AE">
        <w:rPr>
          <w:b/>
        </w:rPr>
        <w:t xml:space="preserve">Priloga </w:t>
      </w:r>
      <w:r w:rsidR="004B25B5">
        <w:rPr>
          <w:b/>
        </w:rPr>
        <w:t>1</w:t>
      </w:r>
      <w:r w:rsidRPr="00DC23AE">
        <w:rPr>
          <w:b/>
        </w:rPr>
        <w:t>:</w:t>
      </w:r>
      <w:r>
        <w:t xml:space="preserve"> </w:t>
      </w:r>
      <w:r w:rsidR="00FD62C3" w:rsidRPr="00FD62C3">
        <w:t>Obrazec za popis škode pri izvajalcih ribiškega upravljanja in v sektorju akvakulture zaradi poplav in zemeljskih plazov v Republiki Sloveniji v mesecu avgustu 2023</w:t>
      </w:r>
    </w:p>
    <w:p w14:paraId="7D0EED4A" w14:textId="77777777" w:rsidR="002002B4" w:rsidRDefault="002002B4" w:rsidP="002002B4">
      <w:pPr>
        <w:jc w:val="both"/>
      </w:pPr>
    </w:p>
    <w:p w14:paraId="40B2278B" w14:textId="77777777" w:rsidR="002002B4" w:rsidRDefault="002002B4">
      <w:pPr>
        <w:spacing w:after="160" w:line="259" w:lineRule="auto"/>
      </w:pPr>
      <w:r>
        <w:br w:type="page"/>
      </w:r>
    </w:p>
    <w:p w14:paraId="0DA3DC7C" w14:textId="77777777" w:rsidR="002002B4" w:rsidRPr="00DC23AE" w:rsidRDefault="004C7436" w:rsidP="002002B4">
      <w:pPr>
        <w:jc w:val="both"/>
        <w:rPr>
          <w:b/>
        </w:rPr>
      </w:pPr>
      <w:r>
        <w:rPr>
          <w:b/>
        </w:rPr>
        <w:lastRenderedPageBreak/>
        <w:t>Priloga 1</w:t>
      </w:r>
      <w:r w:rsidR="002002B4" w:rsidRPr="00DC23AE">
        <w:rPr>
          <w:b/>
        </w:rPr>
        <w:t>:</w:t>
      </w:r>
    </w:p>
    <w:p w14:paraId="624E447B" w14:textId="77777777" w:rsidR="002002B4" w:rsidRDefault="002002B4" w:rsidP="002002B4">
      <w:pPr>
        <w:jc w:val="both"/>
      </w:pPr>
    </w:p>
    <w:p w14:paraId="6FA60ECD" w14:textId="77777777" w:rsidR="007F2EB8" w:rsidRPr="00326971" w:rsidRDefault="007F2EB8" w:rsidP="007F2EB8">
      <w:pPr>
        <w:pBdr>
          <w:top w:val="single" w:sz="4" w:space="1" w:color="auto"/>
          <w:left w:val="single" w:sz="4" w:space="4" w:color="auto"/>
          <w:bottom w:val="single" w:sz="4" w:space="1" w:color="auto"/>
          <w:right w:val="single" w:sz="4" w:space="4" w:color="auto"/>
        </w:pBdr>
        <w:shd w:val="clear" w:color="auto" w:fill="FFF2CC"/>
        <w:tabs>
          <w:tab w:val="left" w:pos="283"/>
        </w:tabs>
        <w:autoSpaceDE w:val="0"/>
        <w:autoSpaceDN w:val="0"/>
        <w:adjustRightInd w:val="0"/>
        <w:spacing w:line="240" w:lineRule="atLeast"/>
        <w:jc w:val="center"/>
        <w:textAlignment w:val="center"/>
        <w:rPr>
          <w:rFonts w:cs="Arial"/>
          <w:b/>
          <w:color w:val="000000"/>
          <w:sz w:val="22"/>
          <w:szCs w:val="22"/>
          <w:lang w:eastAsia="sl-SI"/>
        </w:rPr>
      </w:pPr>
      <w:r w:rsidRPr="00326971">
        <w:rPr>
          <w:rFonts w:cs="Arial"/>
          <w:b/>
          <w:color w:val="000000"/>
          <w:sz w:val="22"/>
          <w:szCs w:val="22"/>
          <w:lang w:eastAsia="sl-SI"/>
        </w:rPr>
        <w:t>Obrazec za popis škode pri izvajalcih ribiškega upravljanja in v sektorju akvakulture zaradi poplav in zemeljskih plazov v R</w:t>
      </w:r>
      <w:r>
        <w:rPr>
          <w:rFonts w:cs="Arial"/>
          <w:b/>
          <w:color w:val="000000"/>
          <w:sz w:val="22"/>
          <w:szCs w:val="22"/>
          <w:lang w:eastAsia="sl-SI"/>
        </w:rPr>
        <w:t>epubliki Sloveniji</w:t>
      </w:r>
      <w:r w:rsidRPr="00326971">
        <w:rPr>
          <w:rFonts w:cs="Arial"/>
          <w:b/>
          <w:color w:val="000000"/>
          <w:sz w:val="22"/>
          <w:szCs w:val="22"/>
          <w:lang w:eastAsia="sl-SI"/>
        </w:rPr>
        <w:t xml:space="preserve"> v mesecu avgustu 2023</w:t>
      </w:r>
    </w:p>
    <w:p w14:paraId="5092D2CC" w14:textId="77777777" w:rsidR="007F2EB8" w:rsidRDefault="007F2EB8" w:rsidP="007F2EB8">
      <w:pPr>
        <w:tabs>
          <w:tab w:val="left" w:pos="283"/>
        </w:tabs>
        <w:autoSpaceDE w:val="0"/>
        <w:autoSpaceDN w:val="0"/>
        <w:adjustRightInd w:val="0"/>
        <w:spacing w:line="240" w:lineRule="atLeast"/>
        <w:jc w:val="both"/>
        <w:textAlignment w:val="center"/>
        <w:rPr>
          <w:rFonts w:cs="Arial"/>
          <w:color w:val="000000"/>
          <w:sz w:val="22"/>
          <w:szCs w:val="22"/>
          <w:lang w:eastAsia="sl-SI"/>
        </w:rPr>
      </w:pPr>
    </w:p>
    <w:p w14:paraId="2BADAD8F" w14:textId="77777777" w:rsidR="007F2EB8" w:rsidRPr="00104DB3" w:rsidRDefault="007F2EB8" w:rsidP="007F2EB8">
      <w:pPr>
        <w:numPr>
          <w:ilvl w:val="0"/>
          <w:numId w:val="23"/>
        </w:numPr>
        <w:tabs>
          <w:tab w:val="left" w:pos="283"/>
        </w:tabs>
        <w:autoSpaceDE w:val="0"/>
        <w:autoSpaceDN w:val="0"/>
        <w:adjustRightInd w:val="0"/>
        <w:spacing w:line="240" w:lineRule="atLeast"/>
        <w:jc w:val="both"/>
        <w:textAlignment w:val="center"/>
        <w:rPr>
          <w:rFonts w:cs="Arial"/>
          <w:b/>
          <w:bCs/>
          <w:sz w:val="22"/>
          <w:szCs w:val="22"/>
          <w:u w:val="single"/>
        </w:rPr>
      </w:pPr>
      <w:r w:rsidRPr="00104DB3">
        <w:rPr>
          <w:rFonts w:cs="Arial"/>
          <w:b/>
          <w:color w:val="000000"/>
          <w:sz w:val="22"/>
          <w:szCs w:val="22"/>
          <w:u w:val="single"/>
          <w:lang w:eastAsia="sl-SI"/>
        </w:rPr>
        <w:t>Vrsta</w:t>
      </w:r>
      <w:r w:rsidRPr="00AB2EAD">
        <w:rPr>
          <w:rFonts w:cs="Arial"/>
          <w:b/>
          <w:bCs/>
          <w:sz w:val="22"/>
          <w:szCs w:val="22"/>
          <w:u w:val="single"/>
        </w:rPr>
        <w:t xml:space="preserve"> naravne</w:t>
      </w:r>
      <w:r w:rsidRPr="00104DB3">
        <w:rPr>
          <w:rFonts w:cs="Arial"/>
          <w:b/>
          <w:bCs/>
          <w:sz w:val="22"/>
          <w:szCs w:val="22"/>
          <w:u w:val="single"/>
        </w:rPr>
        <w:t xml:space="preserve"> nesreče</w:t>
      </w:r>
    </w:p>
    <w:p w14:paraId="40E80B6F" w14:textId="77777777" w:rsidR="007F2EB8" w:rsidRPr="001C35C6" w:rsidRDefault="007F2EB8" w:rsidP="007F2EB8">
      <w:pPr>
        <w:jc w:val="both"/>
        <w:rPr>
          <w:rFonts w:cs="Arial"/>
          <w:b/>
          <w:bCs/>
        </w:rPr>
      </w:pPr>
      <w:r w:rsidRPr="001C35C6">
        <w:rPr>
          <w:rFonts w:cs="Arial"/>
        </w:rPr>
        <w:t>(</w:t>
      </w:r>
      <w:r>
        <w:rPr>
          <w:rFonts w:cs="Arial"/>
          <w:szCs w:val="20"/>
        </w:rPr>
        <w:t>O</w:t>
      </w:r>
      <w:r w:rsidRPr="001C35C6">
        <w:rPr>
          <w:rFonts w:cs="Arial"/>
          <w:szCs w:val="20"/>
        </w:rPr>
        <w:t xml:space="preserve">bvezno označite samo eno vrsto naravne nesreče. </w:t>
      </w:r>
      <w:r>
        <w:rPr>
          <w:rFonts w:cs="Arial"/>
          <w:szCs w:val="20"/>
        </w:rPr>
        <w:t>Če</w:t>
      </w:r>
      <w:r w:rsidRPr="001C35C6">
        <w:rPr>
          <w:rFonts w:cs="Arial"/>
          <w:szCs w:val="20"/>
        </w:rPr>
        <w:t xml:space="preserve"> je </w:t>
      </w:r>
      <w:r>
        <w:rPr>
          <w:rFonts w:cs="Arial"/>
          <w:szCs w:val="20"/>
        </w:rPr>
        <w:t>pri oškodovancu</w:t>
      </w:r>
      <w:r w:rsidRPr="001C35C6">
        <w:rPr>
          <w:rFonts w:cs="Arial"/>
          <w:szCs w:val="20"/>
        </w:rPr>
        <w:t xml:space="preserve"> prišlo do škode zaradi poplav kot tudi zaradi zemeljskih plazov, oddajte ločena obrazca za vsako nesrečo posebej</w:t>
      </w:r>
      <w:r>
        <w:rPr>
          <w:rFonts w:cs="Arial"/>
          <w:szCs w:val="20"/>
        </w:rPr>
        <w:t>.</w:t>
      </w:r>
      <w:r w:rsidRPr="001C35C6">
        <w:rPr>
          <w:rFonts w:cs="Arial"/>
        </w:rPr>
        <w:t>):</w:t>
      </w:r>
    </w:p>
    <w:p w14:paraId="210B7BEA" w14:textId="77777777" w:rsidR="007F2EB8" w:rsidRPr="008551E3" w:rsidRDefault="007F2EB8" w:rsidP="007F2EB8">
      <w:pPr>
        <w:pStyle w:val="Odstavekseznama"/>
        <w:ind w:left="1776" w:firstLine="348"/>
        <w:rPr>
          <w:rFonts w:cs="Arial"/>
        </w:rPr>
      </w:pPr>
      <w:r w:rsidRPr="008551E3">
        <w:rPr>
          <w:rFonts w:cs="Arial"/>
          <w:color w:val="111111"/>
          <w:bdr w:val="single" w:sz="4" w:space="0" w:color="auto"/>
          <w:lang w:eastAsia="sl-SI"/>
        </w:rPr>
        <w:t>__</w:t>
      </w:r>
      <w:r w:rsidRPr="008551E3">
        <w:rPr>
          <w:rFonts w:cs="Arial"/>
          <w:color w:val="111111"/>
          <w:lang w:eastAsia="sl-SI"/>
        </w:rPr>
        <w:t xml:space="preserve">  </w:t>
      </w:r>
      <w:r w:rsidRPr="008551E3">
        <w:rPr>
          <w:rFonts w:cs="Arial"/>
        </w:rPr>
        <w:t>poplav</w:t>
      </w:r>
      <w:r>
        <w:rPr>
          <w:rFonts w:cs="Arial"/>
        </w:rPr>
        <w:t>e</w:t>
      </w:r>
      <w:r w:rsidRPr="008551E3">
        <w:rPr>
          <w:rFonts w:cs="Arial"/>
        </w:rPr>
        <w:t xml:space="preserve"> </w:t>
      </w:r>
    </w:p>
    <w:p w14:paraId="509D8AA3" w14:textId="77777777" w:rsidR="007F2EB8" w:rsidRPr="008551E3" w:rsidRDefault="007F2EB8" w:rsidP="007F2EB8">
      <w:pPr>
        <w:pStyle w:val="Odstavekseznama"/>
        <w:ind w:left="1429" w:firstLine="697"/>
        <w:rPr>
          <w:rFonts w:cs="Arial"/>
        </w:rPr>
      </w:pPr>
      <w:r w:rsidRPr="008551E3">
        <w:rPr>
          <w:rFonts w:cs="Arial"/>
          <w:color w:val="111111"/>
          <w:bdr w:val="single" w:sz="4" w:space="0" w:color="auto"/>
          <w:lang w:eastAsia="sl-SI"/>
        </w:rPr>
        <w:t>__</w:t>
      </w:r>
      <w:r w:rsidRPr="008551E3">
        <w:rPr>
          <w:rFonts w:cs="Arial"/>
          <w:color w:val="111111"/>
          <w:lang w:eastAsia="sl-SI"/>
        </w:rPr>
        <w:t xml:space="preserve">  </w:t>
      </w:r>
      <w:r w:rsidRPr="008551E3">
        <w:rPr>
          <w:rFonts w:cs="Arial"/>
        </w:rPr>
        <w:t>zemeljskih plazov</w:t>
      </w:r>
    </w:p>
    <w:p w14:paraId="46DC65C2" w14:textId="77777777" w:rsidR="007F2EB8" w:rsidRDefault="007F2EB8" w:rsidP="007F2EB8">
      <w:pPr>
        <w:tabs>
          <w:tab w:val="left" w:pos="283"/>
        </w:tabs>
        <w:autoSpaceDE w:val="0"/>
        <w:autoSpaceDN w:val="0"/>
        <w:adjustRightInd w:val="0"/>
        <w:spacing w:line="240" w:lineRule="atLeast"/>
        <w:jc w:val="both"/>
        <w:textAlignment w:val="center"/>
        <w:rPr>
          <w:rFonts w:cs="Arial"/>
          <w:color w:val="000000"/>
          <w:sz w:val="22"/>
          <w:szCs w:val="22"/>
          <w:lang w:eastAsia="sl-SI"/>
        </w:rPr>
      </w:pPr>
    </w:p>
    <w:p w14:paraId="10389574" w14:textId="77777777" w:rsidR="007F2EB8" w:rsidRPr="007043B7" w:rsidRDefault="007F2EB8" w:rsidP="007F2EB8">
      <w:pPr>
        <w:numPr>
          <w:ilvl w:val="0"/>
          <w:numId w:val="23"/>
        </w:numPr>
        <w:tabs>
          <w:tab w:val="left" w:pos="283"/>
        </w:tabs>
        <w:autoSpaceDE w:val="0"/>
        <w:autoSpaceDN w:val="0"/>
        <w:adjustRightInd w:val="0"/>
        <w:spacing w:line="240" w:lineRule="atLeast"/>
        <w:jc w:val="both"/>
        <w:textAlignment w:val="center"/>
        <w:rPr>
          <w:rFonts w:cs="Arial"/>
          <w:b/>
          <w:color w:val="000000"/>
          <w:sz w:val="22"/>
          <w:szCs w:val="22"/>
          <w:u w:val="single"/>
          <w:lang w:eastAsia="sl-SI"/>
        </w:rPr>
      </w:pPr>
      <w:r w:rsidRPr="00CB23D9">
        <w:rPr>
          <w:rFonts w:cs="Arial"/>
          <w:b/>
          <w:color w:val="000000"/>
          <w:sz w:val="22"/>
          <w:szCs w:val="22"/>
          <w:u w:val="single"/>
          <w:lang w:eastAsia="sl-SI"/>
        </w:rPr>
        <w:t>Podatki o oškodovancu</w:t>
      </w:r>
    </w:p>
    <w:p w14:paraId="65CA2BAD" w14:textId="77777777" w:rsidR="007F2EB8" w:rsidRDefault="007F2EB8" w:rsidP="007F2EB8">
      <w:pPr>
        <w:tabs>
          <w:tab w:val="left" w:pos="283"/>
        </w:tabs>
        <w:autoSpaceDE w:val="0"/>
        <w:autoSpaceDN w:val="0"/>
        <w:adjustRightInd w:val="0"/>
        <w:spacing w:line="240" w:lineRule="atLeast"/>
        <w:jc w:val="both"/>
        <w:textAlignment w:val="center"/>
        <w:rPr>
          <w:rFonts w:cs="Arial"/>
          <w:color w:val="000000"/>
          <w:sz w:val="22"/>
          <w:szCs w:val="22"/>
          <w:lang w:eastAsia="sl-SI"/>
        </w:rPr>
      </w:pPr>
    </w:p>
    <w:tbl>
      <w:tblPr>
        <w:tblStyle w:val="Tabelamrea10"/>
        <w:tblW w:w="0" w:type="auto"/>
        <w:tblLook w:val="04A0" w:firstRow="1" w:lastRow="0" w:firstColumn="1" w:lastColumn="0" w:noHBand="0" w:noVBand="1"/>
      </w:tblPr>
      <w:tblGrid>
        <w:gridCol w:w="4246"/>
        <w:gridCol w:w="4242"/>
      </w:tblGrid>
      <w:tr w:rsidR="007F2EB8" w:rsidRPr="004462EB" w14:paraId="587FFF15" w14:textId="77777777" w:rsidTr="00494A5B">
        <w:tc>
          <w:tcPr>
            <w:tcW w:w="4319" w:type="dxa"/>
          </w:tcPr>
          <w:p w14:paraId="17FA6FF4"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4462EB">
              <w:rPr>
                <w:rFonts w:cs="Arial"/>
                <w:color w:val="000000"/>
                <w:sz w:val="22"/>
                <w:szCs w:val="22"/>
              </w:rPr>
              <w:t>Naziv</w:t>
            </w:r>
            <w:r>
              <w:rPr>
                <w:rFonts w:cs="Arial"/>
                <w:color w:val="000000"/>
                <w:sz w:val="22"/>
                <w:szCs w:val="22"/>
              </w:rPr>
              <w:t xml:space="preserve"> </w:t>
            </w:r>
            <w:r w:rsidRPr="00CB23D9">
              <w:rPr>
                <w:rFonts w:cs="Arial"/>
                <w:color w:val="000000"/>
                <w:sz w:val="22"/>
                <w:szCs w:val="22"/>
              </w:rPr>
              <w:t>subjekta</w:t>
            </w:r>
            <w:r>
              <w:rPr>
                <w:rFonts w:cs="Arial"/>
                <w:color w:val="000000"/>
                <w:sz w:val="22"/>
                <w:szCs w:val="22"/>
              </w:rPr>
              <w:t xml:space="preserve"> in naslov</w:t>
            </w:r>
            <w:r w:rsidRPr="004462EB">
              <w:rPr>
                <w:rFonts w:cs="Arial"/>
                <w:color w:val="000000"/>
                <w:sz w:val="22"/>
                <w:szCs w:val="22"/>
              </w:rPr>
              <w:t xml:space="preserve"> (i</w:t>
            </w:r>
            <w:r>
              <w:rPr>
                <w:rFonts w:cs="Arial"/>
                <w:color w:val="000000"/>
                <w:sz w:val="22"/>
                <w:szCs w:val="22"/>
              </w:rPr>
              <w:t>zvajalec ribiškega upravljanja</w:t>
            </w:r>
            <w:r w:rsidRPr="004462EB">
              <w:rPr>
                <w:rFonts w:cs="Arial"/>
                <w:color w:val="000000"/>
                <w:sz w:val="22"/>
                <w:szCs w:val="22"/>
              </w:rPr>
              <w:t xml:space="preserve">, sektor akvakulture (npr. </w:t>
            </w:r>
            <w:proofErr w:type="spellStart"/>
            <w:r w:rsidRPr="004462EB">
              <w:rPr>
                <w:rFonts w:cs="Arial"/>
                <w:color w:val="000000"/>
                <w:sz w:val="22"/>
                <w:szCs w:val="22"/>
              </w:rPr>
              <w:t>d.o.o</w:t>
            </w:r>
            <w:proofErr w:type="spellEnd"/>
            <w:r w:rsidRPr="004462EB">
              <w:rPr>
                <w:rFonts w:cs="Arial"/>
                <w:color w:val="000000"/>
                <w:sz w:val="22"/>
                <w:szCs w:val="22"/>
              </w:rPr>
              <w:t xml:space="preserve">., </w:t>
            </w:r>
            <w:proofErr w:type="spellStart"/>
            <w:r w:rsidRPr="004462EB">
              <w:rPr>
                <w:rFonts w:cs="Arial"/>
                <w:color w:val="000000"/>
                <w:sz w:val="22"/>
                <w:szCs w:val="22"/>
              </w:rPr>
              <w:t>s.p</w:t>
            </w:r>
            <w:proofErr w:type="spellEnd"/>
            <w:r w:rsidRPr="004462EB">
              <w:rPr>
                <w:rFonts w:cs="Arial"/>
                <w:color w:val="000000"/>
                <w:sz w:val="22"/>
                <w:szCs w:val="22"/>
              </w:rPr>
              <w:t>.</w:t>
            </w:r>
            <w:r>
              <w:rPr>
                <w:rFonts w:cs="Arial"/>
                <w:color w:val="000000"/>
                <w:sz w:val="22"/>
                <w:szCs w:val="22"/>
              </w:rPr>
              <w:t xml:space="preserve"> …</w:t>
            </w:r>
            <w:r w:rsidRPr="004462EB">
              <w:rPr>
                <w:rFonts w:cs="Arial"/>
                <w:color w:val="000000"/>
                <w:sz w:val="22"/>
                <w:szCs w:val="22"/>
              </w:rPr>
              <w:t>), nosilec dopolnilne dejavnosti na kmetiji):</w:t>
            </w:r>
          </w:p>
        </w:tc>
        <w:tc>
          <w:tcPr>
            <w:tcW w:w="4319" w:type="dxa"/>
          </w:tcPr>
          <w:p w14:paraId="7DA5B0E3"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5BBFFAE8" w14:textId="77777777" w:rsidTr="00494A5B">
        <w:tc>
          <w:tcPr>
            <w:tcW w:w="4319" w:type="dxa"/>
          </w:tcPr>
          <w:p w14:paraId="4169A3F7"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Matična številka:</w:t>
            </w:r>
          </w:p>
        </w:tc>
        <w:tc>
          <w:tcPr>
            <w:tcW w:w="4319" w:type="dxa"/>
          </w:tcPr>
          <w:p w14:paraId="0CC424AF"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0D04B84E" w14:textId="77777777" w:rsidTr="00494A5B">
        <w:tc>
          <w:tcPr>
            <w:tcW w:w="4319" w:type="dxa"/>
          </w:tcPr>
          <w:p w14:paraId="6F096BFF"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Davčna številka:</w:t>
            </w:r>
          </w:p>
        </w:tc>
        <w:tc>
          <w:tcPr>
            <w:tcW w:w="4319" w:type="dxa"/>
          </w:tcPr>
          <w:p w14:paraId="57810E0C"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347AD132" w14:textId="77777777" w:rsidTr="00494A5B">
        <w:tc>
          <w:tcPr>
            <w:tcW w:w="4319" w:type="dxa"/>
          </w:tcPr>
          <w:p w14:paraId="091F48EE"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Statusna oblika:</w:t>
            </w:r>
          </w:p>
        </w:tc>
        <w:tc>
          <w:tcPr>
            <w:tcW w:w="4319" w:type="dxa"/>
          </w:tcPr>
          <w:p w14:paraId="103D759B"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Samostojni podjetnik</w:t>
            </w:r>
          </w:p>
          <w:p w14:paraId="20D5760E"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Gospodarska družba</w:t>
            </w:r>
          </w:p>
          <w:p w14:paraId="381EBA26"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Društvo</w:t>
            </w:r>
          </w:p>
          <w:p w14:paraId="0DD80D17"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E416E3">
              <w:rPr>
                <w:rFonts w:cs="Arial"/>
                <w:color w:val="000000"/>
                <w:sz w:val="22"/>
                <w:szCs w:val="22"/>
              </w:rPr>
              <w:t>Drugo (navesti)</w:t>
            </w:r>
          </w:p>
        </w:tc>
      </w:tr>
      <w:tr w:rsidR="007F2EB8" w:rsidRPr="004462EB" w14:paraId="27F7F8DC" w14:textId="77777777" w:rsidTr="00494A5B">
        <w:tc>
          <w:tcPr>
            <w:tcW w:w="4319" w:type="dxa"/>
          </w:tcPr>
          <w:p w14:paraId="66B83A96"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CB23D9">
              <w:rPr>
                <w:rFonts w:cs="Arial"/>
                <w:color w:val="000000"/>
                <w:sz w:val="22"/>
                <w:szCs w:val="22"/>
              </w:rPr>
              <w:t>Ime in priimek odgovorne osebe:</w:t>
            </w:r>
          </w:p>
        </w:tc>
        <w:tc>
          <w:tcPr>
            <w:tcW w:w="4319" w:type="dxa"/>
          </w:tcPr>
          <w:p w14:paraId="44AC7B03"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20C83EF0" w14:textId="77777777" w:rsidTr="00494A5B">
        <w:tc>
          <w:tcPr>
            <w:tcW w:w="4319" w:type="dxa"/>
          </w:tcPr>
          <w:p w14:paraId="6F12D06F" w14:textId="05A13EC3"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4462EB">
              <w:rPr>
                <w:rFonts w:cs="Arial"/>
                <w:color w:val="000000"/>
                <w:sz w:val="22"/>
                <w:szCs w:val="22"/>
              </w:rPr>
              <w:t>Kontakt</w:t>
            </w:r>
            <w:r>
              <w:rPr>
                <w:rFonts w:cs="Arial"/>
                <w:color w:val="000000"/>
                <w:sz w:val="22"/>
                <w:szCs w:val="22"/>
              </w:rPr>
              <w:t>ni podatki (</w:t>
            </w:r>
            <w:r w:rsidR="003C6880" w:rsidRPr="003C6880">
              <w:rPr>
                <w:rFonts w:cs="Arial"/>
                <w:color w:val="000000"/>
                <w:sz w:val="22"/>
                <w:szCs w:val="22"/>
              </w:rPr>
              <w:t>E-naslov</w:t>
            </w:r>
            <w:r>
              <w:rPr>
                <w:rFonts w:cs="Arial"/>
                <w:color w:val="000000"/>
                <w:sz w:val="22"/>
                <w:szCs w:val="22"/>
              </w:rPr>
              <w:t xml:space="preserve">, </w:t>
            </w:r>
            <w:r w:rsidR="003C6880">
              <w:rPr>
                <w:rFonts w:cs="Arial"/>
                <w:color w:val="000000"/>
                <w:sz w:val="22"/>
                <w:szCs w:val="22"/>
              </w:rPr>
              <w:t>telefon</w:t>
            </w:r>
            <w:r>
              <w:rPr>
                <w:rFonts w:cs="Arial"/>
                <w:color w:val="000000"/>
                <w:sz w:val="22"/>
                <w:szCs w:val="22"/>
              </w:rPr>
              <w:t>/</w:t>
            </w:r>
            <w:r w:rsidR="003C6880">
              <w:rPr>
                <w:rFonts w:cs="Arial"/>
                <w:color w:val="000000"/>
                <w:sz w:val="22"/>
                <w:szCs w:val="22"/>
              </w:rPr>
              <w:t xml:space="preserve">mobilni </w:t>
            </w:r>
            <w:r>
              <w:rPr>
                <w:rFonts w:cs="Arial"/>
                <w:color w:val="000000"/>
                <w:sz w:val="22"/>
                <w:szCs w:val="22"/>
              </w:rPr>
              <w:t>telefon):</w:t>
            </w:r>
          </w:p>
        </w:tc>
        <w:tc>
          <w:tcPr>
            <w:tcW w:w="4319" w:type="dxa"/>
          </w:tcPr>
          <w:p w14:paraId="3FD31B39"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640F3C27" w14:textId="77777777" w:rsidTr="00494A5B">
        <w:tc>
          <w:tcPr>
            <w:tcW w:w="4319" w:type="dxa"/>
          </w:tcPr>
          <w:p w14:paraId="3D233FE0"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G</w:t>
            </w:r>
            <w:r w:rsidRPr="004462EB">
              <w:rPr>
                <w:rFonts w:cs="Arial"/>
                <w:color w:val="000000"/>
                <w:sz w:val="22"/>
                <w:szCs w:val="22"/>
              </w:rPr>
              <w:t>-MID (za lastnike ali najemnike obratov akvakulture</w:t>
            </w:r>
            <w:r>
              <w:rPr>
                <w:rFonts w:cs="Arial"/>
                <w:color w:val="000000"/>
                <w:sz w:val="22"/>
                <w:szCs w:val="22"/>
              </w:rPr>
              <w:t xml:space="preserve">, 9-mestna številka, </w:t>
            </w:r>
            <w:r w:rsidRPr="00E416E3">
              <w:rPr>
                <w:rFonts w:cs="Arial"/>
                <w:color w:val="000000"/>
                <w:sz w:val="22"/>
                <w:szCs w:val="22"/>
              </w:rPr>
              <w:t>vnesite vse G-MID poslovnega subjekta</w:t>
            </w:r>
            <w:r w:rsidRPr="004462EB">
              <w:rPr>
                <w:rFonts w:cs="Arial"/>
                <w:color w:val="000000"/>
                <w:sz w:val="22"/>
                <w:szCs w:val="22"/>
              </w:rPr>
              <w:t>):</w:t>
            </w:r>
          </w:p>
        </w:tc>
        <w:tc>
          <w:tcPr>
            <w:tcW w:w="4319" w:type="dxa"/>
          </w:tcPr>
          <w:p w14:paraId="0C56412E"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754FE864" w14:textId="77777777" w:rsidTr="00494A5B">
        <w:tc>
          <w:tcPr>
            <w:tcW w:w="4319" w:type="dxa"/>
          </w:tcPr>
          <w:p w14:paraId="37839815"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Obrazec izpolnil:</w:t>
            </w:r>
          </w:p>
        </w:tc>
        <w:tc>
          <w:tcPr>
            <w:tcW w:w="4319" w:type="dxa"/>
          </w:tcPr>
          <w:p w14:paraId="4E6E3764"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6500084C" w14:textId="77777777" w:rsidTr="00494A5B">
        <w:tc>
          <w:tcPr>
            <w:tcW w:w="4319" w:type="dxa"/>
          </w:tcPr>
          <w:p w14:paraId="15934834" w14:textId="57102AF3"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Kontaktni podatki (</w:t>
            </w:r>
            <w:r w:rsidR="003C6880" w:rsidRPr="003C6880">
              <w:rPr>
                <w:rFonts w:cs="Arial"/>
                <w:color w:val="000000"/>
                <w:sz w:val="22"/>
                <w:szCs w:val="22"/>
              </w:rPr>
              <w:t>E-naslov</w:t>
            </w:r>
            <w:r w:rsidRPr="004462EB">
              <w:rPr>
                <w:rFonts w:cs="Arial"/>
                <w:color w:val="000000"/>
                <w:sz w:val="22"/>
                <w:szCs w:val="22"/>
              </w:rPr>
              <w:t xml:space="preserve">, </w:t>
            </w:r>
            <w:r w:rsidR="003C6880">
              <w:rPr>
                <w:rFonts w:cs="Arial"/>
                <w:color w:val="000000"/>
                <w:sz w:val="22"/>
                <w:szCs w:val="22"/>
              </w:rPr>
              <w:t>telefon</w:t>
            </w:r>
            <w:r w:rsidRPr="004462EB">
              <w:rPr>
                <w:rFonts w:cs="Arial"/>
                <w:color w:val="000000"/>
                <w:sz w:val="22"/>
                <w:szCs w:val="22"/>
              </w:rPr>
              <w:t>/</w:t>
            </w:r>
            <w:r w:rsidR="003C6880">
              <w:rPr>
                <w:rFonts w:cs="Arial"/>
                <w:color w:val="000000"/>
                <w:sz w:val="22"/>
                <w:szCs w:val="22"/>
              </w:rPr>
              <w:t>mobilni telefon</w:t>
            </w:r>
            <w:r>
              <w:rPr>
                <w:rFonts w:cs="Arial"/>
                <w:color w:val="000000"/>
                <w:sz w:val="22"/>
                <w:szCs w:val="22"/>
              </w:rPr>
              <w:t>) osebe, ki je izpolnila obrazec in prilogi:</w:t>
            </w:r>
          </w:p>
        </w:tc>
        <w:tc>
          <w:tcPr>
            <w:tcW w:w="4319" w:type="dxa"/>
          </w:tcPr>
          <w:p w14:paraId="4E45C0BE"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75091553" w14:textId="77777777" w:rsidTr="00494A5B">
        <w:tc>
          <w:tcPr>
            <w:tcW w:w="4319" w:type="dxa"/>
          </w:tcPr>
          <w:p w14:paraId="4D4B2C31"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Datum:</w:t>
            </w:r>
          </w:p>
        </w:tc>
        <w:tc>
          <w:tcPr>
            <w:tcW w:w="4319" w:type="dxa"/>
          </w:tcPr>
          <w:p w14:paraId="57EB32CF"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5E8D7216" w14:textId="77777777" w:rsidTr="00494A5B">
        <w:tc>
          <w:tcPr>
            <w:tcW w:w="4319" w:type="dxa"/>
          </w:tcPr>
          <w:p w14:paraId="78840118"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Podpis in žig (ali izjava, da subjekt ne posluje z žigom):</w:t>
            </w:r>
          </w:p>
          <w:p w14:paraId="7B2ADDF1"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p w14:paraId="369159DE"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c>
          <w:tcPr>
            <w:tcW w:w="4319" w:type="dxa"/>
          </w:tcPr>
          <w:p w14:paraId="0131621C"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bl>
    <w:p w14:paraId="735E8C62" w14:textId="77777777" w:rsidR="007F2EB8" w:rsidRDefault="007F2EB8" w:rsidP="007F2EB8">
      <w:pPr>
        <w:tabs>
          <w:tab w:val="left" w:pos="283"/>
        </w:tabs>
        <w:autoSpaceDE w:val="0"/>
        <w:autoSpaceDN w:val="0"/>
        <w:adjustRightInd w:val="0"/>
        <w:spacing w:line="240" w:lineRule="atLeast"/>
        <w:jc w:val="both"/>
        <w:textAlignment w:val="center"/>
        <w:rPr>
          <w:rFonts w:cs="Arial"/>
          <w:color w:val="000000"/>
          <w:sz w:val="22"/>
          <w:szCs w:val="22"/>
          <w:lang w:eastAsia="sl-SI"/>
        </w:rPr>
      </w:pPr>
    </w:p>
    <w:p w14:paraId="0D3C8178" w14:textId="77777777" w:rsidR="007F2EB8" w:rsidRPr="00374390" w:rsidRDefault="007F2EB8" w:rsidP="007F2EB8">
      <w:pPr>
        <w:numPr>
          <w:ilvl w:val="0"/>
          <w:numId w:val="23"/>
        </w:numPr>
        <w:tabs>
          <w:tab w:val="left" w:pos="283"/>
        </w:tabs>
        <w:autoSpaceDE w:val="0"/>
        <w:autoSpaceDN w:val="0"/>
        <w:adjustRightInd w:val="0"/>
        <w:spacing w:line="240" w:lineRule="atLeast"/>
        <w:jc w:val="both"/>
        <w:textAlignment w:val="center"/>
        <w:rPr>
          <w:rFonts w:cs="Arial"/>
          <w:b/>
          <w:color w:val="000000"/>
          <w:sz w:val="22"/>
          <w:szCs w:val="22"/>
          <w:lang w:eastAsia="sl-SI"/>
        </w:rPr>
      </w:pPr>
      <w:r w:rsidRPr="00374390">
        <w:rPr>
          <w:rFonts w:cs="Arial"/>
          <w:b/>
          <w:color w:val="000000"/>
          <w:sz w:val="22"/>
          <w:szCs w:val="22"/>
          <w:u w:val="single"/>
          <w:lang w:eastAsia="sl-SI"/>
        </w:rPr>
        <w:t>Lokacija nastanka nesreče</w:t>
      </w:r>
    </w:p>
    <w:p w14:paraId="653F816D" w14:textId="77777777" w:rsidR="007F2EB8" w:rsidRDefault="007F2EB8" w:rsidP="007F2EB8">
      <w:pPr>
        <w:tabs>
          <w:tab w:val="left" w:pos="283"/>
        </w:tabs>
        <w:autoSpaceDE w:val="0"/>
        <w:autoSpaceDN w:val="0"/>
        <w:adjustRightInd w:val="0"/>
        <w:spacing w:line="240" w:lineRule="atLeast"/>
        <w:jc w:val="both"/>
        <w:textAlignment w:val="center"/>
        <w:rPr>
          <w:rFonts w:cs="Arial"/>
          <w:color w:val="000000"/>
          <w:sz w:val="22"/>
          <w:szCs w:val="22"/>
          <w:lang w:eastAsia="sl-SI"/>
        </w:rPr>
      </w:pPr>
    </w:p>
    <w:tbl>
      <w:tblPr>
        <w:tblStyle w:val="Tabelamrea10"/>
        <w:tblW w:w="0" w:type="auto"/>
        <w:tblLook w:val="04A0" w:firstRow="1" w:lastRow="0" w:firstColumn="1" w:lastColumn="0" w:noHBand="0" w:noVBand="1"/>
      </w:tblPr>
      <w:tblGrid>
        <w:gridCol w:w="4252"/>
        <w:gridCol w:w="4236"/>
      </w:tblGrid>
      <w:tr w:rsidR="007F2EB8" w:rsidRPr="00A6558D" w14:paraId="6C5A8B28" w14:textId="77777777" w:rsidTr="00494A5B">
        <w:tc>
          <w:tcPr>
            <w:tcW w:w="4319" w:type="dxa"/>
          </w:tcPr>
          <w:p w14:paraId="50553293"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A6558D">
              <w:rPr>
                <w:rFonts w:cs="Arial"/>
                <w:color w:val="000000"/>
                <w:sz w:val="22"/>
                <w:szCs w:val="22"/>
              </w:rPr>
              <w:t>Ulica in hišna številka:</w:t>
            </w:r>
          </w:p>
        </w:tc>
        <w:tc>
          <w:tcPr>
            <w:tcW w:w="4319" w:type="dxa"/>
          </w:tcPr>
          <w:p w14:paraId="6F821488"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A6558D" w14:paraId="653D73B8" w14:textId="77777777" w:rsidTr="00494A5B">
        <w:tc>
          <w:tcPr>
            <w:tcW w:w="4319" w:type="dxa"/>
          </w:tcPr>
          <w:p w14:paraId="68997125"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A6558D">
              <w:rPr>
                <w:rFonts w:cs="Arial"/>
                <w:color w:val="000000"/>
                <w:sz w:val="22"/>
                <w:szCs w:val="22"/>
              </w:rPr>
              <w:t>Poštna številka in pošta:</w:t>
            </w:r>
          </w:p>
        </w:tc>
        <w:tc>
          <w:tcPr>
            <w:tcW w:w="4319" w:type="dxa"/>
          </w:tcPr>
          <w:p w14:paraId="61967CC5"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A6558D" w14:paraId="21185B24" w14:textId="77777777" w:rsidTr="00494A5B">
        <w:tc>
          <w:tcPr>
            <w:tcW w:w="4319" w:type="dxa"/>
          </w:tcPr>
          <w:p w14:paraId="018D581A"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A6558D">
              <w:rPr>
                <w:rFonts w:cs="Arial"/>
                <w:color w:val="000000"/>
                <w:sz w:val="22"/>
                <w:szCs w:val="22"/>
              </w:rPr>
              <w:t>Kraj:</w:t>
            </w:r>
          </w:p>
        </w:tc>
        <w:tc>
          <w:tcPr>
            <w:tcW w:w="4319" w:type="dxa"/>
          </w:tcPr>
          <w:p w14:paraId="26799365"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A6558D" w14:paraId="2056D4CE" w14:textId="77777777" w:rsidTr="00494A5B">
        <w:tc>
          <w:tcPr>
            <w:tcW w:w="4319" w:type="dxa"/>
          </w:tcPr>
          <w:p w14:paraId="3E6D4411"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A6558D">
              <w:rPr>
                <w:rFonts w:cs="Arial"/>
                <w:color w:val="000000"/>
                <w:sz w:val="22"/>
                <w:szCs w:val="22"/>
              </w:rPr>
              <w:t>Občina:</w:t>
            </w:r>
          </w:p>
        </w:tc>
        <w:tc>
          <w:tcPr>
            <w:tcW w:w="4319" w:type="dxa"/>
          </w:tcPr>
          <w:p w14:paraId="00D9030E"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bl>
    <w:p w14:paraId="3E2E9677" w14:textId="77777777" w:rsidR="007F2EB8" w:rsidRDefault="007F2EB8" w:rsidP="007F2EB8">
      <w:pPr>
        <w:tabs>
          <w:tab w:val="left" w:pos="283"/>
        </w:tabs>
        <w:autoSpaceDE w:val="0"/>
        <w:autoSpaceDN w:val="0"/>
        <w:adjustRightInd w:val="0"/>
        <w:spacing w:line="240" w:lineRule="atLeast"/>
        <w:jc w:val="both"/>
        <w:textAlignment w:val="center"/>
        <w:rPr>
          <w:rFonts w:cs="Arial"/>
          <w:sz w:val="22"/>
          <w:szCs w:val="22"/>
          <w:lang w:eastAsia="sl-SI"/>
        </w:rPr>
      </w:pPr>
    </w:p>
    <w:p w14:paraId="1C4F17FB" w14:textId="77777777" w:rsidR="007F2EB8" w:rsidRDefault="007F2EB8" w:rsidP="007F2EB8">
      <w:pPr>
        <w:tabs>
          <w:tab w:val="left" w:pos="283"/>
        </w:tabs>
        <w:autoSpaceDE w:val="0"/>
        <w:autoSpaceDN w:val="0"/>
        <w:adjustRightInd w:val="0"/>
        <w:spacing w:line="240" w:lineRule="atLeast"/>
        <w:jc w:val="both"/>
        <w:textAlignment w:val="center"/>
        <w:rPr>
          <w:rFonts w:cs="Arial"/>
          <w:sz w:val="22"/>
          <w:szCs w:val="22"/>
          <w:lang w:eastAsia="sl-SI"/>
        </w:rPr>
      </w:pPr>
      <w:r w:rsidRPr="00A20C9D">
        <w:rPr>
          <w:rFonts w:cs="Arial"/>
          <w:sz w:val="22"/>
          <w:szCs w:val="22"/>
          <w:lang w:eastAsia="sl-SI"/>
        </w:rPr>
        <w:br w:type="page"/>
      </w:r>
    </w:p>
    <w:p w14:paraId="2157B195" w14:textId="77777777" w:rsidR="007F2EB8" w:rsidRPr="003228F5" w:rsidRDefault="007F2EB8" w:rsidP="007F2EB8">
      <w:pPr>
        <w:pBdr>
          <w:top w:val="single" w:sz="4" w:space="1" w:color="auto"/>
          <w:left w:val="single" w:sz="4" w:space="4" w:color="auto"/>
          <w:bottom w:val="single" w:sz="4" w:space="1" w:color="auto"/>
          <w:right w:val="single" w:sz="4" w:space="4" w:color="auto"/>
        </w:pBdr>
        <w:shd w:val="clear" w:color="auto" w:fill="E2EFD9"/>
        <w:tabs>
          <w:tab w:val="left" w:pos="283"/>
        </w:tabs>
        <w:autoSpaceDE w:val="0"/>
        <w:autoSpaceDN w:val="0"/>
        <w:adjustRightInd w:val="0"/>
        <w:spacing w:line="240" w:lineRule="atLeast"/>
        <w:jc w:val="both"/>
        <w:textAlignment w:val="center"/>
        <w:rPr>
          <w:rFonts w:cs="Arial"/>
          <w:b/>
          <w:color w:val="000000"/>
          <w:sz w:val="22"/>
          <w:szCs w:val="22"/>
          <w:lang w:eastAsia="sl-SI"/>
        </w:rPr>
      </w:pPr>
      <w:r w:rsidRPr="003228F5">
        <w:rPr>
          <w:rFonts w:cs="Arial"/>
          <w:b/>
          <w:color w:val="000000"/>
          <w:sz w:val="28"/>
          <w:szCs w:val="28"/>
          <w:lang w:eastAsia="sl-SI"/>
        </w:rPr>
        <w:lastRenderedPageBreak/>
        <w:t>Priloga A</w:t>
      </w:r>
      <w:r w:rsidRPr="003228F5">
        <w:rPr>
          <w:rFonts w:cs="Arial"/>
          <w:b/>
          <w:color w:val="000000"/>
          <w:sz w:val="22"/>
          <w:szCs w:val="22"/>
          <w:lang w:eastAsia="sl-SI"/>
        </w:rPr>
        <w:t xml:space="preserve"> – </w:t>
      </w:r>
      <w:r>
        <w:rPr>
          <w:rFonts w:cs="Arial"/>
          <w:b/>
          <w:color w:val="000000"/>
          <w:sz w:val="22"/>
          <w:szCs w:val="22"/>
          <w:lang w:eastAsia="sl-SI"/>
        </w:rPr>
        <w:t>Popis</w:t>
      </w:r>
      <w:r w:rsidRPr="003228F5">
        <w:rPr>
          <w:rFonts w:cs="Arial"/>
          <w:b/>
          <w:color w:val="000000"/>
          <w:sz w:val="22"/>
          <w:szCs w:val="22"/>
          <w:lang w:eastAsia="sl-SI"/>
        </w:rPr>
        <w:t xml:space="preserve"> škode </w:t>
      </w:r>
      <w:r>
        <w:rPr>
          <w:rFonts w:cs="Arial"/>
          <w:b/>
          <w:color w:val="000000"/>
          <w:sz w:val="22"/>
          <w:szCs w:val="22"/>
          <w:lang w:eastAsia="sl-SI"/>
        </w:rPr>
        <w:t xml:space="preserve">pri </w:t>
      </w:r>
      <w:r w:rsidRPr="003228F5">
        <w:rPr>
          <w:rFonts w:cs="Arial"/>
          <w:b/>
          <w:color w:val="000000"/>
          <w:sz w:val="22"/>
          <w:szCs w:val="22"/>
          <w:lang w:eastAsia="sl-SI"/>
        </w:rPr>
        <w:t>izvajalc</w:t>
      </w:r>
      <w:r>
        <w:rPr>
          <w:rFonts w:cs="Arial"/>
          <w:b/>
          <w:color w:val="000000"/>
          <w:sz w:val="22"/>
          <w:szCs w:val="22"/>
          <w:lang w:eastAsia="sl-SI"/>
        </w:rPr>
        <w:t>ih</w:t>
      </w:r>
      <w:r w:rsidRPr="003228F5">
        <w:rPr>
          <w:rFonts w:cs="Arial"/>
          <w:b/>
          <w:color w:val="000000"/>
          <w:sz w:val="22"/>
          <w:szCs w:val="22"/>
          <w:lang w:eastAsia="sl-SI"/>
        </w:rPr>
        <w:t xml:space="preserve"> ribiškega upravljanja</w:t>
      </w:r>
      <w:r>
        <w:rPr>
          <w:rFonts w:cs="Arial"/>
          <w:b/>
          <w:color w:val="000000"/>
          <w:sz w:val="22"/>
          <w:szCs w:val="22"/>
          <w:lang w:eastAsia="sl-SI"/>
        </w:rPr>
        <w:t xml:space="preserve"> (RD)</w:t>
      </w:r>
    </w:p>
    <w:p w14:paraId="3C4459DA" w14:textId="77777777" w:rsidR="007F2EB8" w:rsidRDefault="007F2EB8" w:rsidP="007F2EB8">
      <w:pPr>
        <w:tabs>
          <w:tab w:val="left" w:pos="283"/>
        </w:tabs>
        <w:autoSpaceDE w:val="0"/>
        <w:autoSpaceDN w:val="0"/>
        <w:adjustRightInd w:val="0"/>
        <w:spacing w:line="240" w:lineRule="atLeast"/>
        <w:jc w:val="both"/>
        <w:textAlignment w:val="center"/>
        <w:rPr>
          <w:rFonts w:cs="Arial"/>
          <w:color w:val="000000"/>
          <w:sz w:val="22"/>
          <w:szCs w:val="22"/>
          <w:lang w:eastAsia="sl-SI"/>
        </w:rPr>
      </w:pPr>
    </w:p>
    <w:p w14:paraId="2537C6EE" w14:textId="77777777" w:rsidR="007F2EB8" w:rsidRPr="006A188C" w:rsidRDefault="007F2EB8" w:rsidP="007F2EB8">
      <w:pPr>
        <w:numPr>
          <w:ilvl w:val="0"/>
          <w:numId w:val="24"/>
        </w:numPr>
        <w:tabs>
          <w:tab w:val="left" w:pos="283"/>
        </w:tabs>
        <w:autoSpaceDE w:val="0"/>
        <w:autoSpaceDN w:val="0"/>
        <w:adjustRightInd w:val="0"/>
        <w:spacing w:line="240" w:lineRule="atLeast"/>
        <w:jc w:val="both"/>
        <w:textAlignment w:val="center"/>
        <w:rPr>
          <w:rFonts w:cs="Arial"/>
          <w:b/>
          <w:sz w:val="22"/>
          <w:szCs w:val="22"/>
          <w:u w:val="single"/>
        </w:rPr>
      </w:pPr>
      <w:r>
        <w:rPr>
          <w:rFonts w:cs="Arial"/>
          <w:b/>
          <w:sz w:val="22"/>
          <w:szCs w:val="22"/>
          <w:u w:val="single"/>
        </w:rPr>
        <w:t>PREMIČNINE (STROJI IN OPREMA)</w:t>
      </w:r>
    </w:p>
    <w:p w14:paraId="67D75DEB" w14:textId="77777777" w:rsidR="007F2EB8" w:rsidRDefault="007F2EB8" w:rsidP="007F2EB8">
      <w:pPr>
        <w:tabs>
          <w:tab w:val="left" w:pos="283"/>
        </w:tabs>
        <w:autoSpaceDE w:val="0"/>
        <w:autoSpaceDN w:val="0"/>
        <w:adjustRightInd w:val="0"/>
        <w:spacing w:line="240" w:lineRule="atLeast"/>
        <w:jc w:val="both"/>
        <w:textAlignment w:val="center"/>
        <w:rPr>
          <w:rFonts w:cs="Arial"/>
          <w:sz w:val="22"/>
          <w:szCs w:val="22"/>
        </w:rPr>
      </w:pPr>
    </w:p>
    <w:tbl>
      <w:tblPr>
        <w:tblStyle w:val="Tabelamrea10"/>
        <w:tblW w:w="0" w:type="auto"/>
        <w:tblLook w:val="04A0" w:firstRow="1" w:lastRow="0" w:firstColumn="1" w:lastColumn="0" w:noHBand="0" w:noVBand="1"/>
      </w:tblPr>
      <w:tblGrid>
        <w:gridCol w:w="737"/>
        <w:gridCol w:w="1777"/>
        <w:gridCol w:w="972"/>
        <w:gridCol w:w="1090"/>
        <w:gridCol w:w="995"/>
        <w:gridCol w:w="1540"/>
        <w:gridCol w:w="1377"/>
      </w:tblGrid>
      <w:tr w:rsidR="007F2EB8" w:rsidRPr="00D6713A" w14:paraId="3557C60B" w14:textId="77777777" w:rsidTr="00494A5B">
        <w:tc>
          <w:tcPr>
            <w:tcW w:w="740" w:type="dxa"/>
          </w:tcPr>
          <w:p w14:paraId="4C3AE8D2"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proofErr w:type="spellStart"/>
            <w:r w:rsidRPr="00CB23D9">
              <w:rPr>
                <w:rFonts w:cs="Arial"/>
                <w:b/>
                <w:szCs w:val="20"/>
              </w:rPr>
              <w:t>Zap</w:t>
            </w:r>
            <w:proofErr w:type="spellEnd"/>
            <w:r w:rsidRPr="00CB23D9">
              <w:rPr>
                <w:rFonts w:cs="Arial"/>
                <w:b/>
                <w:szCs w:val="20"/>
              </w:rPr>
              <w:t>. št.</w:t>
            </w:r>
          </w:p>
        </w:tc>
        <w:tc>
          <w:tcPr>
            <w:tcW w:w="1801" w:type="dxa"/>
          </w:tcPr>
          <w:p w14:paraId="0B02A213"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Naziv opreme (iz legende)</w:t>
            </w:r>
            <w:r w:rsidRPr="00F45FF8">
              <w:rPr>
                <w:rFonts w:cs="Arial"/>
                <w:b/>
                <w:szCs w:val="20"/>
              </w:rPr>
              <w:t>*</w:t>
            </w:r>
          </w:p>
        </w:tc>
        <w:tc>
          <w:tcPr>
            <w:tcW w:w="972" w:type="dxa"/>
          </w:tcPr>
          <w:p w14:paraId="7F1067F3" w14:textId="77777777" w:rsidR="007F2EB8"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Znamka</w:t>
            </w:r>
          </w:p>
        </w:tc>
        <w:tc>
          <w:tcPr>
            <w:tcW w:w="1094" w:type="dxa"/>
          </w:tcPr>
          <w:p w14:paraId="3370C632" w14:textId="77777777" w:rsidR="007F2EB8"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Serijska št. / št. šasije</w:t>
            </w:r>
          </w:p>
        </w:tc>
        <w:tc>
          <w:tcPr>
            <w:tcW w:w="914" w:type="dxa"/>
          </w:tcPr>
          <w:p w14:paraId="08703BD1"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Letnik izdelave</w:t>
            </w:r>
          </w:p>
        </w:tc>
        <w:tc>
          <w:tcPr>
            <w:tcW w:w="1564" w:type="dxa"/>
          </w:tcPr>
          <w:p w14:paraId="54B3779F"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Število kosov</w:t>
            </w:r>
          </w:p>
        </w:tc>
        <w:tc>
          <w:tcPr>
            <w:tcW w:w="1397" w:type="dxa"/>
          </w:tcPr>
          <w:p w14:paraId="0400FF88"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Ocena škode v EUR</w:t>
            </w:r>
          </w:p>
        </w:tc>
      </w:tr>
      <w:tr w:rsidR="007F2EB8" w:rsidRPr="00D6713A" w14:paraId="12A6B06C" w14:textId="77777777" w:rsidTr="00494A5B">
        <w:tc>
          <w:tcPr>
            <w:tcW w:w="740" w:type="dxa"/>
          </w:tcPr>
          <w:p w14:paraId="03557256"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r w:rsidRPr="00CB23D9">
              <w:rPr>
                <w:rFonts w:cs="Arial"/>
                <w:szCs w:val="20"/>
              </w:rPr>
              <w:t>1</w:t>
            </w:r>
          </w:p>
        </w:tc>
        <w:tc>
          <w:tcPr>
            <w:tcW w:w="1801" w:type="dxa"/>
          </w:tcPr>
          <w:p w14:paraId="000FF4A9"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7F29995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79EC5CF2"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7BB69C5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279862CA"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397" w:type="dxa"/>
          </w:tcPr>
          <w:p w14:paraId="1C12A73E"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D6713A" w14:paraId="7AF88BD0" w14:textId="77777777" w:rsidTr="00494A5B">
        <w:tc>
          <w:tcPr>
            <w:tcW w:w="740" w:type="dxa"/>
          </w:tcPr>
          <w:p w14:paraId="1FCAC9DF"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r w:rsidRPr="00CB23D9">
              <w:rPr>
                <w:rFonts w:cs="Arial"/>
                <w:szCs w:val="20"/>
              </w:rPr>
              <w:t>2</w:t>
            </w:r>
          </w:p>
        </w:tc>
        <w:tc>
          <w:tcPr>
            <w:tcW w:w="1801" w:type="dxa"/>
          </w:tcPr>
          <w:p w14:paraId="41AF310D"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78F98CAC"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1896913B"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634E49E4"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4D759847"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397" w:type="dxa"/>
          </w:tcPr>
          <w:p w14:paraId="335FBD93"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CB23D9" w14:paraId="053F9F7B" w14:textId="77777777" w:rsidTr="00494A5B">
        <w:tc>
          <w:tcPr>
            <w:tcW w:w="740" w:type="dxa"/>
          </w:tcPr>
          <w:p w14:paraId="2C189B7B"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r w:rsidRPr="00CB23D9">
              <w:rPr>
                <w:rFonts w:cs="Arial"/>
                <w:szCs w:val="20"/>
              </w:rPr>
              <w:t>itd.</w:t>
            </w:r>
          </w:p>
        </w:tc>
        <w:tc>
          <w:tcPr>
            <w:tcW w:w="1801" w:type="dxa"/>
          </w:tcPr>
          <w:p w14:paraId="47118D5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0767D2F2"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351431F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62CD45A4"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77F582E9"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397" w:type="dxa"/>
          </w:tcPr>
          <w:p w14:paraId="20AC18C9"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CB23D9" w14:paraId="4D04A098" w14:textId="77777777" w:rsidTr="00494A5B">
        <w:tc>
          <w:tcPr>
            <w:tcW w:w="740" w:type="dxa"/>
          </w:tcPr>
          <w:p w14:paraId="74D5D798"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801" w:type="dxa"/>
          </w:tcPr>
          <w:p w14:paraId="4ABCDEF9"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4AC2E0EE"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313BE892"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6256084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19883A1A" w14:textId="77777777" w:rsidR="007F2EB8" w:rsidRPr="00CB23D9" w:rsidRDefault="007F2EB8" w:rsidP="00494A5B">
            <w:pPr>
              <w:tabs>
                <w:tab w:val="left" w:pos="283"/>
              </w:tabs>
              <w:autoSpaceDE w:val="0"/>
              <w:autoSpaceDN w:val="0"/>
              <w:adjustRightInd w:val="0"/>
              <w:spacing w:line="240" w:lineRule="atLeast"/>
              <w:jc w:val="right"/>
              <w:textAlignment w:val="center"/>
              <w:rPr>
                <w:rFonts w:cs="Arial"/>
                <w:szCs w:val="20"/>
              </w:rPr>
            </w:pPr>
            <w:r w:rsidRPr="00F53B70">
              <w:rPr>
                <w:rFonts w:cs="Arial"/>
                <w:b/>
                <w:sz w:val="16"/>
                <w:szCs w:val="16"/>
              </w:rPr>
              <w:t>SKUPAJ V EUR:</w:t>
            </w:r>
          </w:p>
        </w:tc>
        <w:tc>
          <w:tcPr>
            <w:tcW w:w="1397" w:type="dxa"/>
          </w:tcPr>
          <w:p w14:paraId="1A29B4AA"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bl>
    <w:p w14:paraId="4591C1F5" w14:textId="77777777" w:rsidR="007F2EB8" w:rsidRPr="00697CA6" w:rsidRDefault="007F2EB8" w:rsidP="007F2EB8">
      <w:pPr>
        <w:tabs>
          <w:tab w:val="left" w:pos="283"/>
        </w:tabs>
        <w:autoSpaceDE w:val="0"/>
        <w:autoSpaceDN w:val="0"/>
        <w:adjustRightInd w:val="0"/>
        <w:spacing w:line="240" w:lineRule="atLeast"/>
        <w:jc w:val="both"/>
        <w:textAlignment w:val="center"/>
        <w:rPr>
          <w:rFonts w:cs="Arial"/>
          <w:b/>
          <w:szCs w:val="20"/>
          <w:u w:val="single"/>
        </w:rPr>
      </w:pPr>
      <w:r w:rsidRPr="00697CA6">
        <w:rPr>
          <w:rFonts w:cs="Arial"/>
          <w:b/>
          <w:szCs w:val="20"/>
          <w:u w:val="single"/>
        </w:rPr>
        <w:t>Legenda:</w:t>
      </w:r>
    </w:p>
    <w:p w14:paraId="03CAAC93"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agregat za izvajanje elektro ribolova,</w:t>
      </w:r>
    </w:p>
    <w:p w14:paraId="114B2B58"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mreže,</w:t>
      </w:r>
    </w:p>
    <w:p w14:paraId="0BCA7B54"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vozila in cisterne,</w:t>
      </w:r>
    </w:p>
    <w:p w14:paraId="71EA0D5E"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kisik (jeklenke),</w:t>
      </w:r>
    </w:p>
    <w:p w14:paraId="3B0FD6C5"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oblačila in zaščitna oprema,</w:t>
      </w:r>
    </w:p>
    <w:p w14:paraId="69AF14B6"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orodje in potrošni material,</w:t>
      </w:r>
    </w:p>
    <w:p w14:paraId="7CBA7F74"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računalniška oprema,</w:t>
      </w:r>
    </w:p>
    <w:p w14:paraId="19B87037" w14:textId="77777777" w:rsidR="007F2EB8"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drugo (opisno opredeli vlagatelj).</w:t>
      </w:r>
    </w:p>
    <w:p w14:paraId="53B5B72F"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p>
    <w:p w14:paraId="7D4171AB" w14:textId="77777777" w:rsidR="007F2EB8" w:rsidRPr="00CE1D3A" w:rsidRDefault="007F2EB8" w:rsidP="007F2EB8">
      <w:pPr>
        <w:numPr>
          <w:ilvl w:val="0"/>
          <w:numId w:val="24"/>
        </w:numPr>
        <w:tabs>
          <w:tab w:val="left" w:pos="283"/>
        </w:tabs>
        <w:autoSpaceDE w:val="0"/>
        <w:autoSpaceDN w:val="0"/>
        <w:adjustRightInd w:val="0"/>
        <w:spacing w:line="240" w:lineRule="atLeast"/>
        <w:jc w:val="both"/>
        <w:textAlignment w:val="center"/>
        <w:rPr>
          <w:rFonts w:cs="Arial"/>
          <w:b/>
          <w:sz w:val="22"/>
          <w:szCs w:val="22"/>
        </w:rPr>
      </w:pPr>
      <w:r w:rsidRPr="00CE1D3A">
        <w:rPr>
          <w:rFonts w:cs="Arial"/>
          <w:b/>
          <w:sz w:val="22"/>
          <w:szCs w:val="22"/>
          <w:u w:val="single"/>
        </w:rPr>
        <w:t>ZALOGA</w:t>
      </w:r>
    </w:p>
    <w:p w14:paraId="52B2A707"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tbl>
      <w:tblPr>
        <w:tblStyle w:val="Tabelamrea10"/>
        <w:tblW w:w="0" w:type="auto"/>
        <w:tblLook w:val="04A0" w:firstRow="1" w:lastRow="0" w:firstColumn="1" w:lastColumn="0" w:noHBand="0" w:noVBand="1"/>
      </w:tblPr>
      <w:tblGrid>
        <w:gridCol w:w="1143"/>
        <w:gridCol w:w="2262"/>
        <w:gridCol w:w="1465"/>
        <w:gridCol w:w="1644"/>
        <w:gridCol w:w="1974"/>
      </w:tblGrid>
      <w:tr w:rsidR="007F2EB8" w:rsidRPr="00697CA6" w14:paraId="7016052C" w14:textId="77777777" w:rsidTr="00494A5B">
        <w:tc>
          <w:tcPr>
            <w:tcW w:w="1173" w:type="dxa"/>
          </w:tcPr>
          <w:p w14:paraId="2ABEA5C4"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proofErr w:type="spellStart"/>
            <w:r w:rsidRPr="00697CA6">
              <w:rPr>
                <w:rFonts w:cs="Arial"/>
                <w:b/>
                <w:szCs w:val="20"/>
              </w:rPr>
              <w:t>Zap</w:t>
            </w:r>
            <w:proofErr w:type="spellEnd"/>
            <w:r w:rsidRPr="00697CA6">
              <w:rPr>
                <w:rFonts w:cs="Arial"/>
                <w:b/>
                <w:szCs w:val="20"/>
              </w:rPr>
              <w:t>. št.</w:t>
            </w:r>
          </w:p>
        </w:tc>
        <w:tc>
          <w:tcPr>
            <w:tcW w:w="2334" w:type="dxa"/>
          </w:tcPr>
          <w:p w14:paraId="6EEA0B18"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sidRPr="00697CA6">
              <w:rPr>
                <w:rFonts w:cs="Arial"/>
                <w:b/>
                <w:szCs w:val="20"/>
              </w:rPr>
              <w:t>Naziv (iz legende)</w:t>
            </w:r>
          </w:p>
        </w:tc>
        <w:tc>
          <w:tcPr>
            <w:tcW w:w="1493" w:type="dxa"/>
          </w:tcPr>
          <w:p w14:paraId="23B88F15"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Količina (npr. kg, kos …)</w:t>
            </w:r>
          </w:p>
        </w:tc>
        <w:tc>
          <w:tcPr>
            <w:tcW w:w="1673" w:type="dxa"/>
          </w:tcPr>
          <w:p w14:paraId="7A55D9BD"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Cena v EUR na navedeno enoto</w:t>
            </w:r>
          </w:p>
        </w:tc>
        <w:tc>
          <w:tcPr>
            <w:tcW w:w="2041" w:type="dxa"/>
          </w:tcPr>
          <w:p w14:paraId="4A8F21F1"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Ocena škode v EUR</w:t>
            </w:r>
          </w:p>
        </w:tc>
      </w:tr>
      <w:tr w:rsidR="007F2EB8" w:rsidRPr="00687934" w14:paraId="5BE6F759" w14:textId="77777777" w:rsidTr="00494A5B">
        <w:tc>
          <w:tcPr>
            <w:tcW w:w="1173" w:type="dxa"/>
          </w:tcPr>
          <w:p w14:paraId="17D15509"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334" w:type="dxa"/>
          </w:tcPr>
          <w:p w14:paraId="54B7EB0C"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93" w:type="dxa"/>
          </w:tcPr>
          <w:p w14:paraId="2EC10EB7" w14:textId="77777777" w:rsidR="007F2EB8" w:rsidRPr="00F45FF8" w:rsidRDefault="007F2EB8" w:rsidP="00494A5B">
            <w:pPr>
              <w:tabs>
                <w:tab w:val="left" w:pos="283"/>
              </w:tabs>
              <w:autoSpaceDE w:val="0"/>
              <w:autoSpaceDN w:val="0"/>
              <w:adjustRightInd w:val="0"/>
              <w:spacing w:line="240" w:lineRule="atLeast"/>
              <w:jc w:val="both"/>
              <w:textAlignment w:val="center"/>
              <w:rPr>
                <w:rFonts w:cs="Arial"/>
                <w:szCs w:val="20"/>
              </w:rPr>
            </w:pPr>
            <w:r w:rsidRPr="00F45FF8">
              <w:rPr>
                <w:rFonts w:cs="Arial"/>
                <w:szCs w:val="20"/>
              </w:rPr>
              <w:t>A</w:t>
            </w:r>
          </w:p>
        </w:tc>
        <w:tc>
          <w:tcPr>
            <w:tcW w:w="1673" w:type="dxa"/>
          </w:tcPr>
          <w:p w14:paraId="3F5E56C6" w14:textId="77777777" w:rsidR="007F2EB8" w:rsidRPr="00F45FF8" w:rsidRDefault="007F2EB8" w:rsidP="00494A5B">
            <w:pPr>
              <w:tabs>
                <w:tab w:val="left" w:pos="283"/>
              </w:tabs>
              <w:autoSpaceDE w:val="0"/>
              <w:autoSpaceDN w:val="0"/>
              <w:adjustRightInd w:val="0"/>
              <w:spacing w:line="240" w:lineRule="atLeast"/>
              <w:jc w:val="both"/>
              <w:textAlignment w:val="center"/>
              <w:rPr>
                <w:rFonts w:cs="Arial"/>
                <w:szCs w:val="20"/>
              </w:rPr>
            </w:pPr>
            <w:r w:rsidRPr="00F45FF8">
              <w:rPr>
                <w:rFonts w:cs="Arial"/>
                <w:szCs w:val="20"/>
              </w:rPr>
              <w:t>B</w:t>
            </w:r>
          </w:p>
        </w:tc>
        <w:tc>
          <w:tcPr>
            <w:tcW w:w="2041" w:type="dxa"/>
          </w:tcPr>
          <w:p w14:paraId="2133D109" w14:textId="77777777" w:rsidR="007F2EB8" w:rsidRPr="00F45FF8" w:rsidRDefault="007F2EB8" w:rsidP="00494A5B">
            <w:pPr>
              <w:tabs>
                <w:tab w:val="left" w:pos="283"/>
              </w:tabs>
              <w:autoSpaceDE w:val="0"/>
              <w:autoSpaceDN w:val="0"/>
              <w:adjustRightInd w:val="0"/>
              <w:spacing w:line="240" w:lineRule="atLeast"/>
              <w:jc w:val="both"/>
              <w:textAlignment w:val="center"/>
              <w:rPr>
                <w:rFonts w:cs="Arial"/>
                <w:szCs w:val="20"/>
              </w:rPr>
            </w:pPr>
            <w:r w:rsidRPr="00F45FF8">
              <w:rPr>
                <w:rFonts w:cs="Arial"/>
                <w:szCs w:val="20"/>
              </w:rPr>
              <w:t>C=</w:t>
            </w:r>
            <w:proofErr w:type="spellStart"/>
            <w:r w:rsidRPr="00F45FF8">
              <w:rPr>
                <w:rFonts w:cs="Arial"/>
                <w:szCs w:val="20"/>
              </w:rPr>
              <w:t>AxB</w:t>
            </w:r>
            <w:proofErr w:type="spellEnd"/>
          </w:p>
        </w:tc>
      </w:tr>
      <w:tr w:rsidR="007F2EB8" w:rsidRPr="00687934" w14:paraId="61F276D3" w14:textId="77777777" w:rsidTr="00494A5B">
        <w:tc>
          <w:tcPr>
            <w:tcW w:w="1173" w:type="dxa"/>
          </w:tcPr>
          <w:p w14:paraId="46ABEA32"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1</w:t>
            </w:r>
          </w:p>
        </w:tc>
        <w:tc>
          <w:tcPr>
            <w:tcW w:w="2334" w:type="dxa"/>
          </w:tcPr>
          <w:p w14:paraId="4C446A56"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93" w:type="dxa"/>
          </w:tcPr>
          <w:p w14:paraId="77B04DD7"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73" w:type="dxa"/>
          </w:tcPr>
          <w:p w14:paraId="41A720D3"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041" w:type="dxa"/>
          </w:tcPr>
          <w:p w14:paraId="43A311E6"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5A7CA082" w14:textId="77777777" w:rsidTr="00494A5B">
        <w:tc>
          <w:tcPr>
            <w:tcW w:w="1173" w:type="dxa"/>
          </w:tcPr>
          <w:p w14:paraId="2DC5676D"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bookmarkStart w:id="6" w:name="_Hlk145406625"/>
            <w:r w:rsidRPr="00687934">
              <w:rPr>
                <w:rFonts w:cs="Arial"/>
                <w:szCs w:val="20"/>
              </w:rPr>
              <w:t>2</w:t>
            </w:r>
          </w:p>
        </w:tc>
        <w:tc>
          <w:tcPr>
            <w:tcW w:w="2334" w:type="dxa"/>
          </w:tcPr>
          <w:p w14:paraId="091D9439"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93" w:type="dxa"/>
          </w:tcPr>
          <w:p w14:paraId="4ECBF718"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73" w:type="dxa"/>
          </w:tcPr>
          <w:p w14:paraId="01D329E4"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041" w:type="dxa"/>
          </w:tcPr>
          <w:p w14:paraId="1CFABEF6"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1628A3D2" w14:textId="77777777" w:rsidTr="00494A5B">
        <w:tc>
          <w:tcPr>
            <w:tcW w:w="1173" w:type="dxa"/>
          </w:tcPr>
          <w:p w14:paraId="7A269475"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itd.</w:t>
            </w:r>
          </w:p>
        </w:tc>
        <w:tc>
          <w:tcPr>
            <w:tcW w:w="2334" w:type="dxa"/>
          </w:tcPr>
          <w:p w14:paraId="351A48A9"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93" w:type="dxa"/>
          </w:tcPr>
          <w:p w14:paraId="4C62547C"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73" w:type="dxa"/>
          </w:tcPr>
          <w:p w14:paraId="734FF1C2"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041" w:type="dxa"/>
          </w:tcPr>
          <w:p w14:paraId="5CFAA213"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63D0565F" w14:textId="77777777" w:rsidTr="00494A5B">
        <w:tc>
          <w:tcPr>
            <w:tcW w:w="1173" w:type="dxa"/>
          </w:tcPr>
          <w:p w14:paraId="30217EDD"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334" w:type="dxa"/>
          </w:tcPr>
          <w:p w14:paraId="100CBA62"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93" w:type="dxa"/>
          </w:tcPr>
          <w:p w14:paraId="5356E9C3" w14:textId="77777777" w:rsidR="007F2EB8" w:rsidRPr="00CA15DA" w:rsidRDefault="007F2EB8" w:rsidP="00494A5B">
            <w:pPr>
              <w:tabs>
                <w:tab w:val="left" w:pos="283"/>
              </w:tabs>
              <w:autoSpaceDE w:val="0"/>
              <w:autoSpaceDN w:val="0"/>
              <w:adjustRightInd w:val="0"/>
              <w:spacing w:line="240" w:lineRule="atLeast"/>
              <w:jc w:val="right"/>
              <w:textAlignment w:val="center"/>
              <w:rPr>
                <w:rFonts w:cs="Arial"/>
                <w:b/>
                <w:sz w:val="16"/>
                <w:szCs w:val="16"/>
              </w:rPr>
            </w:pPr>
          </w:p>
        </w:tc>
        <w:tc>
          <w:tcPr>
            <w:tcW w:w="1673" w:type="dxa"/>
          </w:tcPr>
          <w:p w14:paraId="4852C577" w14:textId="77777777" w:rsidR="007F2EB8" w:rsidRPr="00CA15DA" w:rsidRDefault="007F2EB8" w:rsidP="00494A5B">
            <w:pPr>
              <w:tabs>
                <w:tab w:val="left" w:pos="283"/>
              </w:tabs>
              <w:autoSpaceDE w:val="0"/>
              <w:autoSpaceDN w:val="0"/>
              <w:adjustRightInd w:val="0"/>
              <w:spacing w:line="240" w:lineRule="atLeast"/>
              <w:jc w:val="right"/>
              <w:textAlignment w:val="center"/>
              <w:rPr>
                <w:rFonts w:cs="Arial"/>
                <w:b/>
                <w:sz w:val="16"/>
                <w:szCs w:val="16"/>
              </w:rPr>
            </w:pPr>
            <w:r w:rsidRPr="00CA15DA">
              <w:rPr>
                <w:rFonts w:cs="Arial"/>
                <w:b/>
                <w:sz w:val="16"/>
                <w:szCs w:val="16"/>
              </w:rPr>
              <w:t xml:space="preserve">SKUPAJ </w:t>
            </w:r>
            <w:r>
              <w:rPr>
                <w:rFonts w:cs="Arial"/>
                <w:b/>
                <w:sz w:val="16"/>
                <w:szCs w:val="16"/>
              </w:rPr>
              <w:t xml:space="preserve">V </w:t>
            </w:r>
            <w:r w:rsidRPr="00CA15DA">
              <w:rPr>
                <w:rFonts w:cs="Arial"/>
                <w:b/>
                <w:sz w:val="16"/>
                <w:szCs w:val="16"/>
              </w:rPr>
              <w:t>EUR:</w:t>
            </w:r>
          </w:p>
        </w:tc>
        <w:tc>
          <w:tcPr>
            <w:tcW w:w="2041" w:type="dxa"/>
          </w:tcPr>
          <w:p w14:paraId="2A6E4817"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bl>
    <w:bookmarkEnd w:id="6"/>
    <w:p w14:paraId="4A8E674F" w14:textId="77777777" w:rsidR="007F2EB8" w:rsidRPr="00697CA6" w:rsidRDefault="007F2EB8" w:rsidP="007F2EB8">
      <w:pPr>
        <w:tabs>
          <w:tab w:val="left" w:pos="283"/>
        </w:tabs>
        <w:autoSpaceDE w:val="0"/>
        <w:autoSpaceDN w:val="0"/>
        <w:adjustRightInd w:val="0"/>
        <w:spacing w:line="240" w:lineRule="atLeast"/>
        <w:jc w:val="both"/>
        <w:textAlignment w:val="center"/>
        <w:rPr>
          <w:rFonts w:cs="Arial"/>
          <w:b/>
          <w:szCs w:val="20"/>
          <w:u w:val="single"/>
        </w:rPr>
      </w:pPr>
      <w:r w:rsidRPr="00697CA6">
        <w:rPr>
          <w:rFonts w:cs="Arial"/>
          <w:b/>
          <w:szCs w:val="20"/>
          <w:u w:val="single"/>
        </w:rPr>
        <w:t>Legenda:</w:t>
      </w:r>
    </w:p>
    <w:p w14:paraId="541E11A6" w14:textId="77777777" w:rsidR="007F2EB8" w:rsidRPr="00A65257" w:rsidRDefault="007F2EB8" w:rsidP="007F2EB8">
      <w:pPr>
        <w:numPr>
          <w:ilvl w:val="3"/>
          <w:numId w:val="25"/>
        </w:numPr>
        <w:tabs>
          <w:tab w:val="left" w:pos="283"/>
        </w:tabs>
        <w:autoSpaceDE w:val="0"/>
        <w:autoSpaceDN w:val="0"/>
        <w:adjustRightInd w:val="0"/>
        <w:spacing w:line="240" w:lineRule="atLeast"/>
        <w:ind w:left="1134"/>
        <w:jc w:val="both"/>
        <w:textAlignment w:val="center"/>
        <w:rPr>
          <w:rFonts w:cs="Arial"/>
          <w:szCs w:val="20"/>
        </w:rPr>
      </w:pPr>
      <w:r w:rsidRPr="00687934">
        <w:rPr>
          <w:rFonts w:cs="Arial"/>
          <w:szCs w:val="20"/>
        </w:rPr>
        <w:t>drugo (opisno opredeli vlagatelj</w:t>
      </w:r>
      <w:r w:rsidRPr="00A65257">
        <w:rPr>
          <w:rFonts w:cs="Arial"/>
          <w:szCs w:val="20"/>
        </w:rPr>
        <w:t>).</w:t>
      </w:r>
    </w:p>
    <w:p w14:paraId="2097DFE1"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p>
    <w:p w14:paraId="7D7474A8"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r w:rsidRPr="00016760">
        <w:rPr>
          <w:rFonts w:cs="Arial"/>
          <w:szCs w:val="20"/>
        </w:rPr>
        <w:t xml:space="preserve">*Upoštevati: </w:t>
      </w:r>
      <w:proofErr w:type="spellStart"/>
      <w:r w:rsidRPr="00016760">
        <w:rPr>
          <w:rFonts w:cs="Arial"/>
          <w:szCs w:val="20"/>
        </w:rPr>
        <w:t>izvenserijske</w:t>
      </w:r>
      <w:proofErr w:type="spellEnd"/>
      <w:r w:rsidRPr="00016760">
        <w:rPr>
          <w:rFonts w:cs="Arial"/>
          <w:szCs w:val="20"/>
        </w:rPr>
        <w:t xml:space="preserve"> nadgradnje premičnin (npr. strojev in vozil) opišite v stolpcu naziv opreme, dodajte vrednost / strošek nadgradnje v EUR v isto celico in leto nadgradnje.</w:t>
      </w:r>
    </w:p>
    <w:p w14:paraId="77AC3A87" w14:textId="77777777" w:rsidR="007F2EB8" w:rsidRPr="00E61FE2" w:rsidRDefault="007F2EB8" w:rsidP="007F2EB8">
      <w:pPr>
        <w:rPr>
          <w:rFonts w:cs="Arial"/>
          <w:bCs/>
        </w:rPr>
      </w:pPr>
    </w:p>
    <w:p w14:paraId="254E43A8" w14:textId="77777777" w:rsidR="007F2EB8" w:rsidRPr="008551E3" w:rsidRDefault="007F2EB8" w:rsidP="007F2EB8">
      <w:pPr>
        <w:rPr>
          <w:rFonts w:cs="Arial"/>
        </w:rPr>
      </w:pPr>
      <w:r w:rsidRPr="00E61FE2">
        <w:rPr>
          <w:rFonts w:cs="Arial"/>
          <w:b/>
          <w:bCs/>
        </w:rPr>
        <w:t>Dokazilo</w:t>
      </w:r>
      <w:r w:rsidRPr="008551E3">
        <w:rPr>
          <w:rFonts w:cs="Arial"/>
          <w:b/>
          <w:bCs/>
        </w:rPr>
        <w:t xml:space="preserve"> o zavarovanju</w:t>
      </w:r>
    </w:p>
    <w:p w14:paraId="46864C30" w14:textId="77777777" w:rsidR="007F2EB8" w:rsidRDefault="007F2EB8" w:rsidP="007F2EB8">
      <w:pPr>
        <w:rPr>
          <w:rFonts w:cs="Arial"/>
        </w:rPr>
      </w:pPr>
      <w:r w:rsidRPr="008551E3">
        <w:rPr>
          <w:rFonts w:cs="Arial"/>
        </w:rPr>
        <w:t>a) premičnine, ki so poškodovane ali uničene</w:t>
      </w:r>
      <w:r>
        <w:rPr>
          <w:rFonts w:cs="Arial"/>
        </w:rPr>
        <w:t>,</w:t>
      </w:r>
      <w:r w:rsidRPr="008551E3">
        <w:rPr>
          <w:rFonts w:cs="Arial"/>
        </w:rPr>
        <w:t xml:space="preserve"> so zavarovane</w:t>
      </w:r>
      <w:r w:rsidRPr="008551E3">
        <w:rPr>
          <w:rFonts w:cs="Arial"/>
        </w:rPr>
        <w:tab/>
      </w:r>
      <w:r w:rsidRPr="008551E3">
        <w:rPr>
          <w:rFonts w:cs="Arial"/>
        </w:rPr>
        <w:tab/>
        <w:t>DA/NE</w:t>
      </w:r>
    </w:p>
    <w:p w14:paraId="2925A435" w14:textId="77777777" w:rsidR="007F2EB8" w:rsidRPr="008551E3" w:rsidRDefault="007F2EB8" w:rsidP="007F2EB8">
      <w:pPr>
        <w:rPr>
          <w:rFonts w:cs="Arial"/>
        </w:rPr>
      </w:pPr>
      <w:r>
        <w:rPr>
          <w:rFonts w:cs="Arial"/>
        </w:rPr>
        <w:t>Naziv zavarovalnice: _______________________________________________</w:t>
      </w:r>
    </w:p>
    <w:p w14:paraId="241945C5" w14:textId="77777777" w:rsidR="007F2EB8" w:rsidRDefault="007F2EB8" w:rsidP="007F2EB8">
      <w:pPr>
        <w:rPr>
          <w:rFonts w:cs="Arial"/>
        </w:rPr>
      </w:pPr>
    </w:p>
    <w:p w14:paraId="78965919" w14:textId="77777777" w:rsidR="007F2EB8" w:rsidRDefault="007F2EB8" w:rsidP="007F2EB8">
      <w:pPr>
        <w:rPr>
          <w:rFonts w:cs="Arial"/>
        </w:rPr>
      </w:pPr>
      <w:r w:rsidRPr="008551E3">
        <w:rPr>
          <w:rFonts w:cs="Arial"/>
        </w:rPr>
        <w:t xml:space="preserve">b) </w:t>
      </w:r>
      <w:r>
        <w:rPr>
          <w:rFonts w:cs="Arial"/>
        </w:rPr>
        <w:t>zaloga</w:t>
      </w:r>
      <w:r w:rsidRPr="008551E3">
        <w:rPr>
          <w:rFonts w:cs="Arial"/>
        </w:rPr>
        <w:t xml:space="preserve">, ki </w:t>
      </w:r>
      <w:r>
        <w:rPr>
          <w:rFonts w:cs="Arial"/>
        </w:rPr>
        <w:t>je</w:t>
      </w:r>
      <w:r w:rsidRPr="008551E3">
        <w:rPr>
          <w:rFonts w:cs="Arial"/>
        </w:rPr>
        <w:t xml:space="preserve"> bil</w:t>
      </w:r>
      <w:r>
        <w:rPr>
          <w:rFonts w:cs="Arial"/>
        </w:rPr>
        <w:t>a izgubljena,</w:t>
      </w:r>
      <w:r w:rsidRPr="008551E3">
        <w:rPr>
          <w:rFonts w:cs="Arial"/>
        </w:rPr>
        <w:t xml:space="preserve"> </w:t>
      </w:r>
      <w:r>
        <w:rPr>
          <w:rFonts w:cs="Arial"/>
        </w:rPr>
        <w:t>je</w:t>
      </w:r>
      <w:r w:rsidRPr="008551E3">
        <w:rPr>
          <w:rFonts w:cs="Arial"/>
        </w:rPr>
        <w:t xml:space="preserve"> zavarovan</w:t>
      </w:r>
      <w:r>
        <w:rPr>
          <w:rFonts w:cs="Arial"/>
        </w:rPr>
        <w:t>a</w:t>
      </w:r>
      <w:r w:rsidRPr="008551E3">
        <w:rPr>
          <w:rFonts w:cs="Arial"/>
        </w:rPr>
        <w:tab/>
      </w:r>
      <w:r w:rsidRPr="008551E3">
        <w:rPr>
          <w:rFonts w:cs="Arial"/>
        </w:rPr>
        <w:tab/>
      </w:r>
      <w:r w:rsidRPr="008551E3">
        <w:rPr>
          <w:rFonts w:cs="Arial"/>
        </w:rPr>
        <w:tab/>
      </w:r>
      <w:r w:rsidRPr="008551E3">
        <w:rPr>
          <w:rFonts w:cs="Arial"/>
        </w:rPr>
        <w:tab/>
        <w:t>DA/NE</w:t>
      </w:r>
    </w:p>
    <w:p w14:paraId="3AE51FAD" w14:textId="77777777" w:rsidR="007F2EB8" w:rsidRPr="008551E3" w:rsidRDefault="007F2EB8" w:rsidP="007F2EB8">
      <w:pPr>
        <w:rPr>
          <w:rFonts w:cs="Arial"/>
        </w:rPr>
      </w:pPr>
      <w:r>
        <w:rPr>
          <w:rFonts w:cs="Arial"/>
        </w:rPr>
        <w:t>Naziv zavarovalnice:_______________________________________________</w:t>
      </w:r>
    </w:p>
    <w:p w14:paraId="02FCF29D" w14:textId="77777777" w:rsidR="007F2EB8" w:rsidRPr="008551E3" w:rsidRDefault="007F2EB8" w:rsidP="007F2EB8">
      <w:pPr>
        <w:rPr>
          <w:rFonts w:cs="Arial"/>
        </w:rPr>
      </w:pPr>
    </w:p>
    <w:p w14:paraId="3CF41E71" w14:textId="77777777" w:rsidR="007F2EB8" w:rsidRPr="008551E3" w:rsidRDefault="007F2EB8" w:rsidP="007F2EB8">
      <w:pPr>
        <w:rPr>
          <w:rFonts w:cs="Arial"/>
        </w:rPr>
      </w:pPr>
      <w:r w:rsidRPr="008551E3">
        <w:rPr>
          <w:rFonts w:cs="Arial"/>
        </w:rPr>
        <w:t xml:space="preserve">V kolikor so bile </w:t>
      </w:r>
      <w:r>
        <w:rPr>
          <w:rFonts w:cs="Arial"/>
        </w:rPr>
        <w:t xml:space="preserve">zavarovane </w:t>
      </w:r>
      <w:r w:rsidRPr="008551E3">
        <w:rPr>
          <w:rFonts w:cs="Arial"/>
        </w:rPr>
        <w:t xml:space="preserve">premičnine in </w:t>
      </w:r>
      <w:r>
        <w:rPr>
          <w:rFonts w:cs="Arial"/>
        </w:rPr>
        <w:t>zaloga</w:t>
      </w:r>
      <w:r w:rsidRPr="008551E3">
        <w:rPr>
          <w:rFonts w:cs="Arial"/>
        </w:rPr>
        <w:t xml:space="preserve"> poškodovane ali uničene</w:t>
      </w:r>
      <w:r>
        <w:rPr>
          <w:rFonts w:cs="Arial"/>
        </w:rPr>
        <w:t>,</w:t>
      </w:r>
      <w:r w:rsidRPr="008551E3">
        <w:rPr>
          <w:rFonts w:cs="Arial"/>
        </w:rPr>
        <w:t xml:space="preserve"> priložite fotokopijo zavarovalne police.</w:t>
      </w:r>
    </w:p>
    <w:p w14:paraId="7C40B1BC" w14:textId="77777777" w:rsidR="007F2EB8" w:rsidRPr="008551E3" w:rsidRDefault="007F2EB8" w:rsidP="007F2EB8">
      <w:pPr>
        <w:jc w:val="both"/>
        <w:rPr>
          <w:rFonts w:cs="Arial"/>
          <w:b/>
          <w:bCs/>
        </w:rPr>
      </w:pPr>
    </w:p>
    <w:p w14:paraId="58EF8496" w14:textId="7EEA4D30" w:rsidR="007F2EB8" w:rsidRDefault="007F2EB8" w:rsidP="007F2EB8">
      <w:pPr>
        <w:jc w:val="both"/>
        <w:rPr>
          <w:rFonts w:cs="Arial"/>
          <w:b/>
          <w:bCs/>
        </w:rPr>
      </w:pPr>
      <w:r w:rsidRPr="008551E3">
        <w:rPr>
          <w:rFonts w:cs="Arial"/>
          <w:b/>
          <w:bCs/>
        </w:rPr>
        <w:t xml:space="preserve">Ta </w:t>
      </w:r>
      <w:r>
        <w:rPr>
          <w:rFonts w:cs="Arial"/>
          <w:b/>
          <w:bCs/>
        </w:rPr>
        <w:t xml:space="preserve">obrazec </w:t>
      </w:r>
      <w:r w:rsidRPr="008551E3">
        <w:rPr>
          <w:rFonts w:cs="Arial"/>
          <w:b/>
          <w:bCs/>
        </w:rPr>
        <w:t>se šteje kot vloga</w:t>
      </w:r>
      <w:r w:rsidRPr="00E61FE2">
        <w:rPr>
          <w:rFonts w:cs="Arial"/>
          <w:b/>
          <w:bCs/>
        </w:rPr>
        <w:t xml:space="preserve"> za</w:t>
      </w:r>
      <w:r w:rsidRPr="008551E3">
        <w:rPr>
          <w:rFonts w:cs="Arial"/>
          <w:b/>
          <w:bCs/>
        </w:rPr>
        <w:t xml:space="preserve"> izplačilo sredstev za odpravo posledic naravne nesreče, če bo Vlada Republike Slovenije za naravno nesrečo, </w:t>
      </w:r>
      <w:r>
        <w:rPr>
          <w:rFonts w:cs="Arial"/>
          <w:b/>
          <w:bCs/>
        </w:rPr>
        <w:t>za katero</w:t>
      </w:r>
      <w:r w:rsidRPr="008551E3">
        <w:rPr>
          <w:rFonts w:cs="Arial"/>
          <w:b/>
          <w:bCs/>
        </w:rPr>
        <w:t xml:space="preserve"> je bila ocena škode narejena, odločila, da se </w:t>
      </w:r>
      <w:r>
        <w:rPr>
          <w:rFonts w:cs="Arial"/>
          <w:b/>
          <w:bCs/>
        </w:rPr>
        <w:t>dodelijo</w:t>
      </w:r>
      <w:r w:rsidRPr="008551E3">
        <w:rPr>
          <w:rFonts w:cs="Arial"/>
          <w:b/>
          <w:bCs/>
        </w:rPr>
        <w:t xml:space="preserve"> sredstva za odpravo posledic škode </w:t>
      </w:r>
      <w:r>
        <w:rPr>
          <w:rFonts w:cs="Arial"/>
          <w:b/>
          <w:bCs/>
        </w:rPr>
        <w:t>pri izvajalcih ribiškega upravljanja in v sektorju akvakulture</w:t>
      </w:r>
      <w:r w:rsidRPr="008551E3">
        <w:rPr>
          <w:rFonts w:cs="Arial"/>
          <w:b/>
          <w:bCs/>
        </w:rPr>
        <w:t>, in sprejela predpisan program odprave posledic škode</w:t>
      </w:r>
      <w:r w:rsidRPr="008551E3">
        <w:rPr>
          <w:rFonts w:cs="Arial"/>
        </w:rPr>
        <w:t xml:space="preserve"> (Zakon o odpravi posledic naravnih nesreč (Uradni list RS, št. 114/05 – uradno prečiščeno besedilo, 90/07, 102/07, 40/12 – ZUJF, 17/14, 163/22, 18/23 – ZDU-1O, 88/23</w:t>
      </w:r>
      <w:r w:rsidR="00C53304">
        <w:rPr>
          <w:rFonts w:cs="Arial"/>
        </w:rPr>
        <w:t>,</w:t>
      </w:r>
      <w:r w:rsidR="00C85819">
        <w:rPr>
          <w:rFonts w:cs="Arial"/>
        </w:rPr>
        <w:t xml:space="preserve"> </w:t>
      </w:r>
      <w:r w:rsidRPr="008551E3">
        <w:rPr>
          <w:rFonts w:cs="Arial"/>
        </w:rPr>
        <w:t xml:space="preserve"> 95/23 – ZIUOPZP</w:t>
      </w:r>
      <w:r w:rsidR="00C53304" w:rsidRPr="00C53304">
        <w:t xml:space="preserve"> </w:t>
      </w:r>
      <w:r w:rsidR="00C53304">
        <w:t xml:space="preserve">in </w:t>
      </w:r>
      <w:hyperlink r:id="rId11" w:tgtFrame="_blank" w:tooltip="Zakon o spremembah in dopolnitvah Zakona o interventnih ukrepih za odpravo posledic poplav in zemeljskih plazov iz avgusta 2023" w:history="1">
        <w:r w:rsidR="00C53304" w:rsidRPr="006C6ADF">
          <w:rPr>
            <w:rStyle w:val="Hiperpovezava"/>
            <w:color w:val="auto"/>
            <w:u w:val="none"/>
          </w:rPr>
          <w:t>117/23</w:t>
        </w:r>
      </w:hyperlink>
      <w:r w:rsidR="00C53304" w:rsidRPr="006C6ADF">
        <w:t xml:space="preserve"> </w:t>
      </w:r>
      <w:r w:rsidR="00C53304">
        <w:t>– ZIUOPZP-A</w:t>
      </w:r>
      <w:r w:rsidRPr="008551E3">
        <w:rPr>
          <w:rFonts w:cs="Arial"/>
        </w:rPr>
        <w:t>)</w:t>
      </w:r>
      <w:r w:rsidR="00355A5D">
        <w:rPr>
          <w:rFonts w:cs="Arial"/>
        </w:rPr>
        <w:t>)</w:t>
      </w:r>
      <w:r w:rsidRPr="008551E3">
        <w:rPr>
          <w:rFonts w:cs="Arial"/>
        </w:rPr>
        <w:t>.</w:t>
      </w:r>
    </w:p>
    <w:p w14:paraId="77BE621A" w14:textId="77777777" w:rsidR="007F2EB8" w:rsidRPr="008551E3" w:rsidRDefault="007F2EB8" w:rsidP="007F2EB8">
      <w:pPr>
        <w:rPr>
          <w:rFonts w:cs="Arial"/>
          <w:b/>
          <w:bCs/>
        </w:rPr>
      </w:pPr>
      <w:r w:rsidRPr="008551E3">
        <w:rPr>
          <w:rFonts w:cs="Arial"/>
          <w:b/>
          <w:bCs/>
        </w:rPr>
        <w:t xml:space="preserve">Izjava </w:t>
      </w:r>
      <w:r>
        <w:rPr>
          <w:rFonts w:cs="Arial"/>
          <w:b/>
          <w:bCs/>
        </w:rPr>
        <w:t>oškodovanca</w:t>
      </w:r>
      <w:r w:rsidRPr="008551E3">
        <w:rPr>
          <w:rFonts w:cs="Arial"/>
          <w:b/>
          <w:bCs/>
        </w:rPr>
        <w:t>:</w:t>
      </w:r>
    </w:p>
    <w:p w14:paraId="5DC68A10" w14:textId="55212BE6" w:rsidR="007F2EB8" w:rsidRPr="00290058" w:rsidRDefault="007F2EB8" w:rsidP="007F2EB8">
      <w:pPr>
        <w:jc w:val="both"/>
        <w:rPr>
          <w:rFonts w:cs="Arial"/>
        </w:rPr>
      </w:pPr>
      <w:r>
        <w:rPr>
          <w:rFonts w:cs="Arial"/>
        </w:rPr>
        <w:lastRenderedPageBreak/>
        <w:t xml:space="preserve">- </w:t>
      </w:r>
      <w:r w:rsidRPr="003560A0">
        <w:rPr>
          <w:rFonts w:cs="Arial"/>
        </w:rPr>
        <w:t xml:space="preserve">utrpel </w:t>
      </w:r>
      <w:r w:rsidR="00355A5D">
        <w:rPr>
          <w:rFonts w:cs="Arial"/>
        </w:rPr>
        <w:t xml:space="preserve">sem </w:t>
      </w:r>
      <w:r w:rsidRPr="003560A0">
        <w:rPr>
          <w:rFonts w:cs="Arial"/>
        </w:rPr>
        <w:t>škodo zaradi poplave oziroma plazu v avgustu 2023 na</w:t>
      </w:r>
      <w:r>
        <w:rPr>
          <w:rFonts w:cs="Arial"/>
        </w:rPr>
        <w:t xml:space="preserve"> </w:t>
      </w:r>
      <w:r>
        <w:rPr>
          <w:rFonts w:cs="Arial"/>
          <w:color w:val="000000"/>
          <w:shd w:val="clear" w:color="auto" w:fill="FFFFFF"/>
        </w:rPr>
        <w:t>premičninah oziroma zalogah, kot je navedeno v obrazcu</w:t>
      </w:r>
      <w:r w:rsidR="00774B4E">
        <w:rPr>
          <w:rFonts w:cs="Arial"/>
          <w:color w:val="000000"/>
          <w:shd w:val="clear" w:color="auto" w:fill="FFFFFF"/>
        </w:rPr>
        <w:t>;</w:t>
      </w:r>
    </w:p>
    <w:p w14:paraId="24AB6327" w14:textId="13EECA07" w:rsidR="007F2EB8" w:rsidRPr="008551E3" w:rsidRDefault="007F2EB8" w:rsidP="007F2EB8">
      <w:pPr>
        <w:jc w:val="both"/>
        <w:rPr>
          <w:rFonts w:cs="Arial"/>
        </w:rPr>
      </w:pPr>
      <w:r>
        <w:rPr>
          <w:rFonts w:cs="Arial"/>
        </w:rPr>
        <w:t xml:space="preserve">- </w:t>
      </w:r>
      <w:r w:rsidRPr="008551E3">
        <w:rPr>
          <w:rFonts w:cs="Arial"/>
        </w:rPr>
        <w:t xml:space="preserve">vsi podatki, ki sem jih navedel v obrazcu </w:t>
      </w:r>
      <w:r w:rsidR="00774B4E">
        <w:rPr>
          <w:rFonts w:cs="Arial"/>
        </w:rPr>
        <w:t xml:space="preserve">so </w:t>
      </w:r>
      <w:r w:rsidRPr="008551E3">
        <w:rPr>
          <w:rFonts w:cs="Arial"/>
        </w:rPr>
        <w:t>resnični, točni in popolni, ter zanje kazensko in materialno odgovarjam</w:t>
      </w:r>
      <w:r w:rsidR="00774B4E">
        <w:rPr>
          <w:rFonts w:cs="Arial"/>
        </w:rPr>
        <w:t>;</w:t>
      </w:r>
    </w:p>
    <w:p w14:paraId="5E0792C0" w14:textId="77777777" w:rsidR="007F2EB8" w:rsidRDefault="007F2EB8" w:rsidP="007F2EB8">
      <w:pPr>
        <w:jc w:val="both"/>
        <w:rPr>
          <w:rFonts w:cs="Arial"/>
        </w:rPr>
      </w:pPr>
      <w:r>
        <w:rPr>
          <w:rFonts w:cs="Arial"/>
        </w:rPr>
        <w:t>-</w:t>
      </w:r>
      <w:r w:rsidRPr="008551E3">
        <w:rPr>
          <w:rFonts w:cs="Arial"/>
        </w:rPr>
        <w:t xml:space="preserve"> </w:t>
      </w:r>
      <w:r>
        <w:rPr>
          <w:rFonts w:cs="Arial"/>
        </w:rPr>
        <w:t>prizadeti subjekt</w:t>
      </w:r>
      <w:r w:rsidRPr="008551E3">
        <w:rPr>
          <w:rFonts w:cs="Arial"/>
        </w:rPr>
        <w:t xml:space="preserve"> je utrpel škodo zaradi poplav in zemeljskih plazov avgusta 2023 v prizadetih občinah v skladu s sklepom Uprave Republike Slovenije za zaščito in reševanje. Sklep kot potencialno prizadete občine opredeljuje občine v regijah: Dolenjska</w:t>
      </w:r>
      <w:r>
        <w:rPr>
          <w:rFonts w:cs="Arial"/>
        </w:rPr>
        <w:t>, Gorenjska, Koroška, Osrednjes</w:t>
      </w:r>
      <w:r w:rsidRPr="008551E3">
        <w:rPr>
          <w:rFonts w:cs="Arial"/>
        </w:rPr>
        <w:t>lovenska, Notranjska, Pomur</w:t>
      </w:r>
      <w:r>
        <w:rPr>
          <w:rFonts w:cs="Arial"/>
        </w:rPr>
        <w:t>je, Podravje, Posavje, Severno Primorska, Vzhodno Š</w:t>
      </w:r>
      <w:r w:rsidRPr="008551E3">
        <w:rPr>
          <w:rFonts w:cs="Arial"/>
        </w:rPr>
        <w:t xml:space="preserve">tajerska, </w:t>
      </w:r>
      <w:r>
        <w:rPr>
          <w:rFonts w:cs="Arial"/>
        </w:rPr>
        <w:t>Zahodno Š</w:t>
      </w:r>
      <w:r w:rsidRPr="008551E3">
        <w:rPr>
          <w:rFonts w:cs="Arial"/>
        </w:rPr>
        <w:t>tajerska in Zasavje</w:t>
      </w:r>
      <w:r>
        <w:rPr>
          <w:rFonts w:cs="Arial"/>
        </w:rPr>
        <w:t>;</w:t>
      </w:r>
    </w:p>
    <w:p w14:paraId="6395C9CE" w14:textId="1889F182" w:rsidR="007F2EB8" w:rsidRDefault="007F2EB8" w:rsidP="007F2EB8">
      <w:pPr>
        <w:jc w:val="both"/>
        <w:rPr>
          <w:rFonts w:cs="Arial"/>
        </w:rPr>
      </w:pPr>
      <w:r>
        <w:rPr>
          <w:rFonts w:cs="Arial"/>
        </w:rPr>
        <w:t xml:space="preserve">- soglašam s pridobitvijo podatkov iz uradnih evidenc, </w:t>
      </w:r>
      <w:r w:rsidRPr="003560A0">
        <w:rPr>
          <w:rFonts w:cs="Arial"/>
        </w:rPr>
        <w:t>ki so potrebni za odločitev o upravičenosti do sredstev na podlagi zakona</w:t>
      </w:r>
      <w:r w:rsidR="00774B4E">
        <w:rPr>
          <w:rFonts w:cs="Arial"/>
        </w:rPr>
        <w:t>;</w:t>
      </w:r>
    </w:p>
    <w:p w14:paraId="046BDFEC" w14:textId="77777777" w:rsidR="007F2EB8" w:rsidRDefault="007F2EB8" w:rsidP="007F2EB8">
      <w:pPr>
        <w:jc w:val="both"/>
        <w:rPr>
          <w:rFonts w:cs="Arial"/>
        </w:rPr>
      </w:pPr>
      <w:r>
        <w:rPr>
          <w:rFonts w:cs="Arial"/>
        </w:rPr>
        <w:t>- soglašam, da lahko Ministrstvo za kmetijstvo, gozdarstvo in prehrano ali drugi ustrezni organ v postopku preverjanja oškodovanca zaprosi za ustrezna dokazila o poškodovanih premičninah in zalogi v postopku potrjevanja priglašene škode.</w:t>
      </w:r>
    </w:p>
    <w:p w14:paraId="397A0C6B" w14:textId="77777777" w:rsidR="007F2EB8" w:rsidRDefault="007F2EB8" w:rsidP="007F2EB8">
      <w:pPr>
        <w:jc w:val="both"/>
        <w:rPr>
          <w:rFonts w:cs="Arial"/>
        </w:rPr>
      </w:pPr>
    </w:p>
    <w:p w14:paraId="1A3B3ABE" w14:textId="77777777" w:rsidR="007F2EB8" w:rsidRPr="008551E3" w:rsidRDefault="007F2EB8" w:rsidP="007F2EB8">
      <w:pPr>
        <w:jc w:val="both"/>
        <w:rPr>
          <w:rFonts w:cs="Arial"/>
        </w:rPr>
      </w:pPr>
    </w:p>
    <w:tbl>
      <w:tblPr>
        <w:tblW w:w="0" w:type="auto"/>
        <w:tblLook w:val="04A0" w:firstRow="1" w:lastRow="0" w:firstColumn="1" w:lastColumn="0" w:noHBand="0" w:noVBand="1"/>
      </w:tblPr>
      <w:tblGrid>
        <w:gridCol w:w="4225"/>
        <w:gridCol w:w="4279"/>
      </w:tblGrid>
      <w:tr w:rsidR="007F2EB8" w:rsidRPr="008551E3" w14:paraId="2B890A69" w14:textId="77777777" w:rsidTr="00494A5B">
        <w:tc>
          <w:tcPr>
            <w:tcW w:w="4531" w:type="dxa"/>
            <w:shd w:val="clear" w:color="auto" w:fill="auto"/>
          </w:tcPr>
          <w:p w14:paraId="6D4944A4" w14:textId="77777777" w:rsidR="007F2EB8" w:rsidRPr="00641ACA" w:rsidRDefault="007F2EB8" w:rsidP="00494A5B">
            <w:pPr>
              <w:jc w:val="center"/>
              <w:rPr>
                <w:rFonts w:cs="Arial"/>
              </w:rPr>
            </w:pPr>
            <w:r w:rsidRPr="00641ACA">
              <w:rPr>
                <w:rFonts w:cs="Arial"/>
              </w:rPr>
              <w:t>Kraj in datum</w:t>
            </w:r>
          </w:p>
        </w:tc>
        <w:tc>
          <w:tcPr>
            <w:tcW w:w="4531" w:type="dxa"/>
            <w:shd w:val="clear" w:color="auto" w:fill="auto"/>
          </w:tcPr>
          <w:p w14:paraId="2EDB3B92" w14:textId="77777777" w:rsidR="007F2EB8" w:rsidRPr="00641ACA" w:rsidRDefault="007F2EB8" w:rsidP="00494A5B">
            <w:pPr>
              <w:jc w:val="center"/>
              <w:rPr>
                <w:rFonts w:cs="Arial"/>
              </w:rPr>
            </w:pPr>
            <w:r w:rsidRPr="00641ACA">
              <w:rPr>
                <w:rFonts w:cs="Arial"/>
              </w:rPr>
              <w:t>Oškodovanec</w:t>
            </w:r>
          </w:p>
        </w:tc>
      </w:tr>
      <w:tr w:rsidR="007F2EB8" w:rsidRPr="008551E3" w14:paraId="7FD23FD4" w14:textId="77777777" w:rsidTr="00494A5B">
        <w:tc>
          <w:tcPr>
            <w:tcW w:w="4531" w:type="dxa"/>
            <w:shd w:val="clear" w:color="auto" w:fill="auto"/>
          </w:tcPr>
          <w:p w14:paraId="436124BA" w14:textId="77777777" w:rsidR="007F2EB8" w:rsidRPr="00641ACA" w:rsidRDefault="007F2EB8" w:rsidP="00494A5B">
            <w:pPr>
              <w:rPr>
                <w:rFonts w:cs="Arial"/>
              </w:rPr>
            </w:pPr>
          </w:p>
        </w:tc>
        <w:tc>
          <w:tcPr>
            <w:tcW w:w="4531" w:type="dxa"/>
            <w:shd w:val="clear" w:color="auto" w:fill="auto"/>
          </w:tcPr>
          <w:p w14:paraId="00CAD176" w14:textId="77777777" w:rsidR="007F2EB8" w:rsidRPr="00641ACA" w:rsidRDefault="007F2EB8" w:rsidP="00494A5B">
            <w:pPr>
              <w:jc w:val="center"/>
              <w:rPr>
                <w:rFonts w:cs="Arial"/>
              </w:rPr>
            </w:pPr>
            <w:r w:rsidRPr="00641ACA">
              <w:rPr>
                <w:rFonts w:cs="Arial"/>
              </w:rPr>
              <w:t>(ime in priimek</w:t>
            </w:r>
            <w:r>
              <w:rPr>
                <w:rFonts w:cs="Arial"/>
              </w:rPr>
              <w:t>,</w:t>
            </w:r>
            <w:r w:rsidRPr="00641ACA">
              <w:rPr>
                <w:rFonts w:cs="Arial"/>
              </w:rPr>
              <w:t xml:space="preserve"> podpis</w:t>
            </w:r>
            <w:r>
              <w:rPr>
                <w:rFonts w:cs="Arial"/>
              </w:rPr>
              <w:t xml:space="preserve"> in žig</w:t>
            </w:r>
            <w:r w:rsidRPr="00641ACA">
              <w:rPr>
                <w:rFonts w:cs="Arial"/>
              </w:rPr>
              <w:t>)</w:t>
            </w:r>
          </w:p>
        </w:tc>
      </w:tr>
    </w:tbl>
    <w:p w14:paraId="3FE7AF6A" w14:textId="77777777" w:rsidR="007F2EB8" w:rsidRDefault="007F2EB8" w:rsidP="007F2EB8">
      <w:pPr>
        <w:jc w:val="center"/>
        <w:rPr>
          <w:rFonts w:cs="Arial"/>
        </w:rPr>
      </w:pPr>
    </w:p>
    <w:p w14:paraId="36413D37" w14:textId="77777777" w:rsidR="007F2EB8" w:rsidRDefault="007F2EB8" w:rsidP="007F2EB8">
      <w:pPr>
        <w:jc w:val="center"/>
        <w:rPr>
          <w:rFonts w:cs="Arial"/>
        </w:rPr>
      </w:pPr>
    </w:p>
    <w:p w14:paraId="7FD63A4C" w14:textId="77777777" w:rsidR="007F2EB8" w:rsidRDefault="007F2EB8" w:rsidP="007F2EB8">
      <w:pPr>
        <w:jc w:val="center"/>
        <w:rPr>
          <w:rFonts w:cs="Arial"/>
        </w:rPr>
      </w:pPr>
    </w:p>
    <w:p w14:paraId="58877536" w14:textId="77777777" w:rsidR="007F2EB8" w:rsidRDefault="007F2EB8" w:rsidP="007F2EB8">
      <w:pPr>
        <w:jc w:val="center"/>
        <w:rPr>
          <w:rFonts w:cs="Arial"/>
        </w:rPr>
      </w:pPr>
    </w:p>
    <w:p w14:paraId="5FA87F58" w14:textId="77777777" w:rsidR="007F2EB8" w:rsidRDefault="007F2EB8" w:rsidP="007F2EB8">
      <w:pPr>
        <w:jc w:val="center"/>
        <w:rPr>
          <w:rFonts w:cs="Arial"/>
        </w:rPr>
      </w:pPr>
    </w:p>
    <w:p w14:paraId="5E2A2DEE" w14:textId="77777777" w:rsidR="007F2EB8" w:rsidRDefault="007F2EB8" w:rsidP="007F2EB8">
      <w:pPr>
        <w:jc w:val="center"/>
        <w:rPr>
          <w:rFonts w:cs="Arial"/>
        </w:rPr>
      </w:pPr>
    </w:p>
    <w:p w14:paraId="1330F0EF" w14:textId="77777777" w:rsidR="007F2EB8" w:rsidRPr="00A75E44" w:rsidRDefault="007F2EB8" w:rsidP="007F2EB8">
      <w:pPr>
        <w:jc w:val="both"/>
        <w:rPr>
          <w:rFonts w:cs="Arial"/>
        </w:rPr>
      </w:pPr>
      <w:r w:rsidRPr="001C35C6">
        <w:rPr>
          <w:rFonts w:cs="Arial"/>
          <w:b/>
          <w:bCs/>
        </w:rPr>
        <w:t>Obrazec</w:t>
      </w:r>
      <w:r>
        <w:rPr>
          <w:rFonts w:cs="Arial"/>
          <w:b/>
          <w:bCs/>
        </w:rPr>
        <w:t xml:space="preserve"> mora biti datiran in podpisan.</w:t>
      </w:r>
    </w:p>
    <w:p w14:paraId="5797C2C3" w14:textId="77777777" w:rsidR="007F2EB8" w:rsidRDefault="007F2EB8" w:rsidP="007F2EB8">
      <w:pPr>
        <w:rPr>
          <w:rFonts w:cs="Arial"/>
        </w:rPr>
      </w:pPr>
    </w:p>
    <w:p w14:paraId="741786AF" w14:textId="77777777" w:rsidR="007F2EB8" w:rsidRPr="00631247" w:rsidRDefault="007F2EB8" w:rsidP="007F2EB8">
      <w:pPr>
        <w:jc w:val="both"/>
        <w:rPr>
          <w:rFonts w:cs="Arial"/>
        </w:rPr>
      </w:pPr>
      <w:r>
        <w:rPr>
          <w:rFonts w:cs="Arial"/>
        </w:rPr>
        <w:t>K</w:t>
      </w:r>
      <w:r w:rsidRPr="00631247">
        <w:rPr>
          <w:rFonts w:cs="Arial"/>
        </w:rPr>
        <w:t>omisija (ime in priimek ter podpis)</w:t>
      </w:r>
    </w:p>
    <w:p w14:paraId="4596CB3B" w14:textId="77777777" w:rsidR="007F2EB8" w:rsidRPr="00631247" w:rsidRDefault="007F2EB8" w:rsidP="007F2EB8">
      <w:pPr>
        <w:jc w:val="both"/>
        <w:rPr>
          <w:rFonts w:cs="Arial"/>
        </w:rPr>
      </w:pPr>
      <w:r w:rsidRPr="00631247">
        <w:rPr>
          <w:rFonts w:cs="Arial"/>
        </w:rPr>
        <w:t xml:space="preserve"> ____________________________________</w:t>
      </w:r>
    </w:p>
    <w:p w14:paraId="44FF6063" w14:textId="77777777" w:rsidR="007F2EB8" w:rsidRPr="00631247" w:rsidRDefault="007F2EB8" w:rsidP="007F2EB8">
      <w:pPr>
        <w:jc w:val="both"/>
        <w:rPr>
          <w:rFonts w:cs="Arial"/>
        </w:rPr>
      </w:pPr>
      <w:r w:rsidRPr="00631247">
        <w:rPr>
          <w:rFonts w:cs="Arial"/>
        </w:rPr>
        <w:t xml:space="preserve"> ____________________________________ </w:t>
      </w:r>
      <w:r>
        <w:rPr>
          <w:rFonts w:cs="Arial"/>
        </w:rPr>
        <w:tab/>
      </w:r>
      <w:r>
        <w:rPr>
          <w:rFonts w:cs="Arial"/>
        </w:rPr>
        <w:tab/>
      </w:r>
      <w:r>
        <w:rPr>
          <w:rFonts w:cs="Arial"/>
        </w:rPr>
        <w:tab/>
      </w:r>
      <w:r>
        <w:rPr>
          <w:rFonts w:cs="Arial"/>
        </w:rPr>
        <w:tab/>
        <w:t>Žig MKGP</w:t>
      </w:r>
    </w:p>
    <w:p w14:paraId="14219A86" w14:textId="77777777" w:rsidR="007F2EB8" w:rsidRPr="008551E3" w:rsidRDefault="007F2EB8" w:rsidP="007F2EB8">
      <w:pPr>
        <w:jc w:val="both"/>
        <w:rPr>
          <w:rFonts w:cs="Arial"/>
        </w:rPr>
      </w:pPr>
      <w:r w:rsidRPr="00631247">
        <w:rPr>
          <w:rFonts w:cs="Arial"/>
        </w:rPr>
        <w:t xml:space="preserve"> ____________________________________</w:t>
      </w:r>
    </w:p>
    <w:p w14:paraId="6831B103" w14:textId="77777777" w:rsidR="007F2EB8" w:rsidRPr="00F53B70" w:rsidRDefault="007F2EB8" w:rsidP="007F2EB8">
      <w:pPr>
        <w:tabs>
          <w:tab w:val="left" w:pos="283"/>
        </w:tabs>
        <w:autoSpaceDE w:val="0"/>
        <w:autoSpaceDN w:val="0"/>
        <w:adjustRightInd w:val="0"/>
        <w:spacing w:line="240" w:lineRule="atLeast"/>
        <w:jc w:val="both"/>
        <w:textAlignment w:val="center"/>
        <w:rPr>
          <w:rFonts w:cs="Arial"/>
          <w:szCs w:val="20"/>
        </w:rPr>
      </w:pPr>
    </w:p>
    <w:p w14:paraId="5560B1FB" w14:textId="77777777" w:rsidR="007F2EB8" w:rsidRPr="00556B80" w:rsidRDefault="007F2EB8" w:rsidP="007F2EB8">
      <w:pPr>
        <w:tabs>
          <w:tab w:val="left" w:pos="283"/>
        </w:tabs>
        <w:autoSpaceDE w:val="0"/>
        <w:autoSpaceDN w:val="0"/>
        <w:adjustRightInd w:val="0"/>
        <w:spacing w:line="240" w:lineRule="atLeast"/>
        <w:jc w:val="both"/>
        <w:textAlignment w:val="center"/>
        <w:rPr>
          <w:rFonts w:cs="Arial"/>
          <w:b/>
          <w:color w:val="000000"/>
          <w:sz w:val="22"/>
          <w:szCs w:val="22"/>
          <w:lang w:eastAsia="sl-SI"/>
        </w:rPr>
      </w:pPr>
      <w:r w:rsidRPr="00687934">
        <w:rPr>
          <w:rFonts w:cs="Arial"/>
          <w:b/>
          <w:color w:val="000000"/>
          <w:sz w:val="28"/>
          <w:szCs w:val="28"/>
          <w:lang w:eastAsia="sl-SI"/>
        </w:rPr>
        <w:br w:type="page"/>
      </w:r>
    </w:p>
    <w:p w14:paraId="7998C79E" w14:textId="77777777" w:rsidR="007F2EB8" w:rsidRPr="003228F5" w:rsidRDefault="007F2EB8" w:rsidP="007F2EB8">
      <w:pPr>
        <w:pBdr>
          <w:top w:val="single" w:sz="4" w:space="1" w:color="auto"/>
          <w:left w:val="single" w:sz="4" w:space="4" w:color="auto"/>
          <w:bottom w:val="single" w:sz="4" w:space="1" w:color="auto"/>
          <w:right w:val="single" w:sz="4" w:space="4" w:color="auto"/>
        </w:pBdr>
        <w:shd w:val="clear" w:color="auto" w:fill="E2EFD9"/>
        <w:tabs>
          <w:tab w:val="left" w:pos="283"/>
        </w:tabs>
        <w:autoSpaceDE w:val="0"/>
        <w:autoSpaceDN w:val="0"/>
        <w:adjustRightInd w:val="0"/>
        <w:spacing w:line="240" w:lineRule="atLeast"/>
        <w:jc w:val="both"/>
        <w:textAlignment w:val="center"/>
        <w:rPr>
          <w:rFonts w:cs="Arial"/>
          <w:b/>
          <w:color w:val="000000"/>
          <w:sz w:val="22"/>
          <w:szCs w:val="22"/>
          <w:lang w:eastAsia="sl-SI"/>
        </w:rPr>
      </w:pPr>
      <w:r w:rsidRPr="003228F5">
        <w:rPr>
          <w:rFonts w:cs="Arial"/>
          <w:b/>
          <w:color w:val="000000"/>
          <w:sz w:val="28"/>
          <w:szCs w:val="28"/>
          <w:lang w:eastAsia="sl-SI"/>
        </w:rPr>
        <w:lastRenderedPageBreak/>
        <w:t>Priloga B</w:t>
      </w:r>
      <w:r>
        <w:rPr>
          <w:rFonts w:cs="Arial"/>
          <w:b/>
          <w:color w:val="000000"/>
          <w:sz w:val="22"/>
          <w:szCs w:val="22"/>
          <w:lang w:eastAsia="sl-SI"/>
        </w:rPr>
        <w:t xml:space="preserve"> – Popis </w:t>
      </w:r>
      <w:r w:rsidRPr="003228F5">
        <w:rPr>
          <w:rFonts w:cs="Arial"/>
          <w:b/>
          <w:color w:val="000000"/>
          <w:sz w:val="22"/>
          <w:szCs w:val="22"/>
          <w:lang w:eastAsia="sl-SI"/>
        </w:rPr>
        <w:t>škode v sektorju akvakulture</w:t>
      </w:r>
      <w:r>
        <w:rPr>
          <w:rFonts w:cs="Arial"/>
          <w:b/>
          <w:color w:val="000000"/>
          <w:sz w:val="22"/>
          <w:szCs w:val="22"/>
          <w:lang w:eastAsia="sl-SI"/>
        </w:rPr>
        <w:t xml:space="preserve"> (G-MID)</w:t>
      </w:r>
    </w:p>
    <w:p w14:paraId="752EE5A4"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p>
    <w:p w14:paraId="232CBE7D" w14:textId="5B2A8F4F" w:rsidR="007F2EB8" w:rsidRDefault="005E319D" w:rsidP="007F2EB8">
      <w:pPr>
        <w:tabs>
          <w:tab w:val="left" w:pos="283"/>
        </w:tabs>
        <w:autoSpaceDE w:val="0"/>
        <w:autoSpaceDN w:val="0"/>
        <w:adjustRightInd w:val="0"/>
        <w:spacing w:line="240" w:lineRule="atLeast"/>
        <w:jc w:val="both"/>
        <w:textAlignment w:val="center"/>
        <w:rPr>
          <w:rFonts w:cs="Arial"/>
          <w:szCs w:val="20"/>
        </w:rPr>
      </w:pPr>
      <w:r>
        <w:rPr>
          <w:noProof/>
          <w:lang w:eastAsia="sl-SI"/>
        </w:rPr>
        <mc:AlternateContent>
          <mc:Choice Requires="wps">
            <w:drawing>
              <wp:inline distT="0" distB="0" distL="0" distR="0" wp14:anchorId="704CF706" wp14:editId="1AE841A1">
                <wp:extent cx="2614295" cy="307340"/>
                <wp:effectExtent l="13335" t="8255" r="10795" b="8255"/>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307340"/>
                        </a:xfrm>
                        <a:prstGeom prst="rect">
                          <a:avLst/>
                        </a:prstGeom>
                        <a:solidFill>
                          <a:srgbClr val="FFFFFF"/>
                        </a:solidFill>
                        <a:ln w="9525">
                          <a:solidFill>
                            <a:srgbClr val="000000"/>
                          </a:solidFill>
                          <a:miter lim="800000"/>
                          <a:headEnd/>
                          <a:tailEnd/>
                        </a:ln>
                      </wps:spPr>
                      <wps:txbx>
                        <w:txbxContent>
                          <w:p w14:paraId="337728F4" w14:textId="77777777" w:rsidR="00774B4E" w:rsidRDefault="00774B4E" w:rsidP="007F2EB8">
                            <w:pPr>
                              <w:jc w:val="center"/>
                            </w:pPr>
                            <w:r>
                              <w:t>VNESITE G-MID</w:t>
                            </w:r>
                          </w:p>
                        </w:txbxContent>
                      </wps:txbx>
                      <wps:bodyPr rot="0" vert="horz" wrap="square" lIns="91440" tIns="45720" rIns="91440" bIns="45720" anchor="t" anchorCtr="0" upright="1">
                        <a:noAutofit/>
                      </wps:bodyPr>
                    </wps:wsp>
                  </a:graphicData>
                </a:graphic>
              </wp:inline>
            </w:drawing>
          </mc:Choice>
          <mc:Fallback>
            <w:pict>
              <v:shapetype w14:anchorId="704CF706" id="_x0000_t202" coordsize="21600,21600" o:spt="202" path="m,l,21600r21600,l21600,xe">
                <v:stroke joinstyle="miter"/>
                <v:path gradientshapeok="t" o:connecttype="rect"/>
              </v:shapetype>
              <v:shape id="Polje z besedilom 2" o:spid="_x0000_s1026" type="#_x0000_t202" style="width:205.85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">
                <v:textbox>
                  <w:txbxContent>
                    <w:p w14:paraId="337728F4" w14:textId="77777777" w:rsidR="00774B4E" w:rsidRDefault="00774B4E" w:rsidP="007F2EB8">
                      <w:pPr>
                        <w:jc w:val="center"/>
                      </w:pPr>
                      <w:r>
                        <w:t>VNESITE G-MID</w:t>
                      </w:r>
                    </w:p>
                  </w:txbxContent>
                </v:textbox>
                <w10:anchorlock/>
              </v:shape>
            </w:pict>
          </mc:Fallback>
        </mc:AlternateContent>
      </w:r>
    </w:p>
    <w:p w14:paraId="06948945"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p>
    <w:p w14:paraId="0B62D6F7" w14:textId="77777777" w:rsidR="007F2EB8" w:rsidRPr="002C6ADE" w:rsidRDefault="007F2EB8" w:rsidP="007F2EB8">
      <w:pPr>
        <w:tabs>
          <w:tab w:val="left" w:pos="283"/>
        </w:tabs>
        <w:autoSpaceDE w:val="0"/>
        <w:autoSpaceDN w:val="0"/>
        <w:adjustRightInd w:val="0"/>
        <w:spacing w:line="240" w:lineRule="atLeast"/>
        <w:jc w:val="both"/>
        <w:textAlignment w:val="center"/>
        <w:rPr>
          <w:rFonts w:cs="Arial"/>
          <w:szCs w:val="20"/>
        </w:rPr>
      </w:pPr>
    </w:p>
    <w:p w14:paraId="69DD6C5D" w14:textId="77777777" w:rsidR="007F2EB8" w:rsidRPr="00687934" w:rsidRDefault="007F2EB8" w:rsidP="007F2EB8">
      <w:pPr>
        <w:numPr>
          <w:ilvl w:val="0"/>
          <w:numId w:val="28"/>
        </w:numPr>
        <w:tabs>
          <w:tab w:val="left" w:pos="283"/>
        </w:tabs>
        <w:autoSpaceDE w:val="0"/>
        <w:autoSpaceDN w:val="0"/>
        <w:adjustRightInd w:val="0"/>
        <w:spacing w:line="240" w:lineRule="atLeast"/>
        <w:jc w:val="both"/>
        <w:textAlignment w:val="center"/>
        <w:rPr>
          <w:rFonts w:cs="Arial"/>
          <w:b/>
          <w:sz w:val="22"/>
          <w:szCs w:val="22"/>
          <w:u w:val="single"/>
        </w:rPr>
      </w:pPr>
      <w:r>
        <w:rPr>
          <w:rFonts w:cs="Arial"/>
          <w:b/>
          <w:sz w:val="22"/>
          <w:szCs w:val="22"/>
          <w:u w:val="single"/>
        </w:rPr>
        <w:t>PREMIČNINE (STROJI IN OPREMA)</w:t>
      </w:r>
    </w:p>
    <w:p w14:paraId="6E93132F"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tbl>
      <w:tblPr>
        <w:tblStyle w:val="Tabelamrea10"/>
        <w:tblW w:w="0" w:type="auto"/>
        <w:tblLook w:val="04A0" w:firstRow="1" w:lastRow="0" w:firstColumn="1" w:lastColumn="0" w:noHBand="0" w:noVBand="1"/>
      </w:tblPr>
      <w:tblGrid>
        <w:gridCol w:w="740"/>
        <w:gridCol w:w="1801"/>
        <w:gridCol w:w="972"/>
        <w:gridCol w:w="1094"/>
        <w:gridCol w:w="995"/>
        <w:gridCol w:w="1564"/>
        <w:gridCol w:w="828"/>
      </w:tblGrid>
      <w:tr w:rsidR="007F2EB8" w:rsidRPr="00D6713A" w14:paraId="1BE5365A" w14:textId="77777777" w:rsidTr="00494A5B">
        <w:tc>
          <w:tcPr>
            <w:tcW w:w="740" w:type="dxa"/>
          </w:tcPr>
          <w:p w14:paraId="1B53E564"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proofErr w:type="spellStart"/>
            <w:r w:rsidRPr="00CB23D9">
              <w:rPr>
                <w:rFonts w:cs="Arial"/>
                <w:b/>
                <w:szCs w:val="20"/>
              </w:rPr>
              <w:t>Zap</w:t>
            </w:r>
            <w:proofErr w:type="spellEnd"/>
            <w:r w:rsidRPr="00CB23D9">
              <w:rPr>
                <w:rFonts w:cs="Arial"/>
                <w:b/>
                <w:szCs w:val="20"/>
              </w:rPr>
              <w:t>. št.</w:t>
            </w:r>
          </w:p>
        </w:tc>
        <w:tc>
          <w:tcPr>
            <w:tcW w:w="1801" w:type="dxa"/>
          </w:tcPr>
          <w:p w14:paraId="7C93F5C8"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Naziv opreme (iz legende)</w:t>
            </w:r>
            <w:r w:rsidRPr="00056D9A">
              <w:rPr>
                <w:rFonts w:cs="Arial"/>
                <w:b/>
                <w:szCs w:val="20"/>
              </w:rPr>
              <w:t>*</w:t>
            </w:r>
          </w:p>
        </w:tc>
        <w:tc>
          <w:tcPr>
            <w:tcW w:w="972" w:type="dxa"/>
          </w:tcPr>
          <w:p w14:paraId="5348EC4C" w14:textId="77777777" w:rsidR="007F2EB8"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Znamka</w:t>
            </w:r>
          </w:p>
        </w:tc>
        <w:tc>
          <w:tcPr>
            <w:tcW w:w="1094" w:type="dxa"/>
          </w:tcPr>
          <w:p w14:paraId="2F9DF627" w14:textId="77777777" w:rsidR="007F2EB8"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Serijska št. / št. šasije</w:t>
            </w:r>
          </w:p>
        </w:tc>
        <w:tc>
          <w:tcPr>
            <w:tcW w:w="914" w:type="dxa"/>
          </w:tcPr>
          <w:p w14:paraId="59F90823"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Letnik izdelave</w:t>
            </w:r>
          </w:p>
        </w:tc>
        <w:tc>
          <w:tcPr>
            <w:tcW w:w="1564" w:type="dxa"/>
          </w:tcPr>
          <w:p w14:paraId="41BA1BFA"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Število kosov</w:t>
            </w:r>
          </w:p>
        </w:tc>
        <w:tc>
          <w:tcPr>
            <w:tcW w:w="828" w:type="dxa"/>
          </w:tcPr>
          <w:p w14:paraId="1BD029ED"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Ocena škode v EUR</w:t>
            </w:r>
          </w:p>
        </w:tc>
      </w:tr>
      <w:tr w:rsidR="007F2EB8" w:rsidRPr="00D6713A" w14:paraId="42306F46" w14:textId="77777777" w:rsidTr="00494A5B">
        <w:tc>
          <w:tcPr>
            <w:tcW w:w="740" w:type="dxa"/>
          </w:tcPr>
          <w:p w14:paraId="4362D896"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r w:rsidRPr="00CB23D9">
              <w:rPr>
                <w:rFonts w:cs="Arial"/>
                <w:szCs w:val="20"/>
              </w:rPr>
              <w:t>1</w:t>
            </w:r>
          </w:p>
        </w:tc>
        <w:tc>
          <w:tcPr>
            <w:tcW w:w="1801" w:type="dxa"/>
          </w:tcPr>
          <w:p w14:paraId="421BCDAE"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3FAE6839"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20E12EA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79C744E8"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6CAB77BB"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828" w:type="dxa"/>
          </w:tcPr>
          <w:p w14:paraId="091D4017"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D6713A" w14:paraId="282D1926" w14:textId="77777777" w:rsidTr="00494A5B">
        <w:tc>
          <w:tcPr>
            <w:tcW w:w="740" w:type="dxa"/>
          </w:tcPr>
          <w:p w14:paraId="57299DC1"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r w:rsidRPr="00CB23D9">
              <w:rPr>
                <w:rFonts w:cs="Arial"/>
                <w:szCs w:val="20"/>
              </w:rPr>
              <w:t>2</w:t>
            </w:r>
          </w:p>
        </w:tc>
        <w:tc>
          <w:tcPr>
            <w:tcW w:w="1801" w:type="dxa"/>
          </w:tcPr>
          <w:p w14:paraId="7295E05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7ACC1A4E"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031A253D"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1D13553A"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09B9512A"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828" w:type="dxa"/>
          </w:tcPr>
          <w:p w14:paraId="256B807E"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CB23D9" w14:paraId="5271CF29" w14:textId="77777777" w:rsidTr="00494A5B">
        <w:tc>
          <w:tcPr>
            <w:tcW w:w="740" w:type="dxa"/>
          </w:tcPr>
          <w:p w14:paraId="652A8332"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r w:rsidRPr="00CB23D9">
              <w:rPr>
                <w:rFonts w:cs="Arial"/>
                <w:szCs w:val="20"/>
              </w:rPr>
              <w:t>itd.</w:t>
            </w:r>
          </w:p>
        </w:tc>
        <w:tc>
          <w:tcPr>
            <w:tcW w:w="1801" w:type="dxa"/>
          </w:tcPr>
          <w:p w14:paraId="2AF7FE71"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06E8F066"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315B2723"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10F9386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43F52387"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828" w:type="dxa"/>
          </w:tcPr>
          <w:p w14:paraId="2E60CBA9"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CB23D9" w14:paraId="1FAC80F9" w14:textId="77777777" w:rsidTr="00494A5B">
        <w:tc>
          <w:tcPr>
            <w:tcW w:w="740" w:type="dxa"/>
          </w:tcPr>
          <w:p w14:paraId="73253DA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801" w:type="dxa"/>
          </w:tcPr>
          <w:p w14:paraId="76BAD667"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78C02A2C"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7F1EC474"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5A639AB0"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3A323837" w14:textId="77777777" w:rsidR="007F2EB8" w:rsidRPr="00CB23D9" w:rsidRDefault="007F2EB8" w:rsidP="00494A5B">
            <w:pPr>
              <w:tabs>
                <w:tab w:val="left" w:pos="283"/>
              </w:tabs>
              <w:autoSpaceDE w:val="0"/>
              <w:autoSpaceDN w:val="0"/>
              <w:adjustRightInd w:val="0"/>
              <w:spacing w:line="240" w:lineRule="atLeast"/>
              <w:jc w:val="right"/>
              <w:textAlignment w:val="center"/>
              <w:rPr>
                <w:rFonts w:cs="Arial"/>
                <w:szCs w:val="20"/>
              </w:rPr>
            </w:pPr>
            <w:r w:rsidRPr="00F53B70">
              <w:rPr>
                <w:rFonts w:cs="Arial"/>
                <w:b/>
                <w:sz w:val="16"/>
                <w:szCs w:val="16"/>
              </w:rPr>
              <w:t>SKUPAJ V EUR:</w:t>
            </w:r>
          </w:p>
        </w:tc>
        <w:tc>
          <w:tcPr>
            <w:tcW w:w="828" w:type="dxa"/>
          </w:tcPr>
          <w:p w14:paraId="33A36D7F"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bl>
    <w:p w14:paraId="37DC9026" w14:textId="77777777" w:rsidR="007F2EB8" w:rsidRPr="00687934" w:rsidRDefault="007F2EB8" w:rsidP="007F2EB8">
      <w:pPr>
        <w:tabs>
          <w:tab w:val="left" w:pos="283"/>
        </w:tabs>
        <w:autoSpaceDE w:val="0"/>
        <w:autoSpaceDN w:val="0"/>
        <w:adjustRightInd w:val="0"/>
        <w:spacing w:line="240" w:lineRule="atLeast"/>
        <w:jc w:val="both"/>
        <w:textAlignment w:val="center"/>
        <w:rPr>
          <w:rFonts w:cs="Arial"/>
          <w:b/>
          <w:szCs w:val="20"/>
          <w:u w:val="single"/>
        </w:rPr>
      </w:pPr>
      <w:r w:rsidRPr="00687934">
        <w:rPr>
          <w:rFonts w:cs="Arial"/>
          <w:b/>
          <w:szCs w:val="20"/>
          <w:u w:val="single"/>
        </w:rPr>
        <w:t>Legenda:</w:t>
      </w:r>
    </w:p>
    <w:p w14:paraId="2392C46B" w14:textId="77777777" w:rsidR="007F2EB8" w:rsidRPr="00687934" w:rsidRDefault="007F2EB8" w:rsidP="007F2EB8">
      <w:pPr>
        <w:numPr>
          <w:ilvl w:val="0"/>
          <w:numId w:val="27"/>
        </w:numPr>
        <w:tabs>
          <w:tab w:val="left" w:pos="283"/>
        </w:tabs>
        <w:autoSpaceDE w:val="0"/>
        <w:autoSpaceDN w:val="0"/>
        <w:adjustRightInd w:val="0"/>
        <w:spacing w:line="240" w:lineRule="atLeast"/>
        <w:jc w:val="both"/>
        <w:textAlignment w:val="center"/>
        <w:rPr>
          <w:rFonts w:cs="Arial"/>
          <w:b/>
          <w:i/>
          <w:szCs w:val="20"/>
        </w:rPr>
      </w:pPr>
      <w:r w:rsidRPr="00687934">
        <w:rPr>
          <w:rFonts w:cs="Arial"/>
          <w:b/>
          <w:i/>
          <w:szCs w:val="20"/>
        </w:rPr>
        <w:t>Splošno:</w:t>
      </w:r>
    </w:p>
    <w:p w14:paraId="508602B4"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mreže,</w:t>
      </w:r>
    </w:p>
    <w:p w14:paraId="40229852"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vozila in cisterne,</w:t>
      </w:r>
    </w:p>
    <w:p w14:paraId="0A3A4EF8"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kisik (jeklenke),</w:t>
      </w:r>
    </w:p>
    <w:p w14:paraId="79F43703"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oblačila in zaščitna oprema,</w:t>
      </w:r>
    </w:p>
    <w:p w14:paraId="28EF73C3"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orodje in potrošni material,</w:t>
      </w:r>
    </w:p>
    <w:p w14:paraId="0538DB7B"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računalniška oprema,</w:t>
      </w:r>
    </w:p>
    <w:p w14:paraId="7148B6C7"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drugo (opisno opredeli vlagatelj).</w:t>
      </w:r>
    </w:p>
    <w:p w14:paraId="0D98D9DF" w14:textId="77777777" w:rsidR="007F2EB8" w:rsidRPr="00687934" w:rsidRDefault="007F2EB8" w:rsidP="007F2EB8">
      <w:pPr>
        <w:numPr>
          <w:ilvl w:val="0"/>
          <w:numId w:val="27"/>
        </w:numPr>
        <w:tabs>
          <w:tab w:val="left" w:pos="283"/>
        </w:tabs>
        <w:autoSpaceDE w:val="0"/>
        <w:autoSpaceDN w:val="0"/>
        <w:adjustRightInd w:val="0"/>
        <w:spacing w:line="240" w:lineRule="atLeast"/>
        <w:jc w:val="both"/>
        <w:textAlignment w:val="center"/>
        <w:rPr>
          <w:rFonts w:cs="Arial"/>
          <w:b/>
          <w:i/>
          <w:szCs w:val="20"/>
        </w:rPr>
      </w:pPr>
      <w:r w:rsidRPr="00687934">
        <w:rPr>
          <w:rFonts w:cs="Arial"/>
          <w:b/>
          <w:i/>
          <w:szCs w:val="20"/>
        </w:rPr>
        <w:t>Predelava:</w:t>
      </w:r>
    </w:p>
    <w:p w14:paraId="3BEAF0F1" w14:textId="77777777" w:rsidR="007F2EB8" w:rsidRPr="00687934" w:rsidRDefault="007F2EB8" w:rsidP="009611DD">
      <w:pPr>
        <w:numPr>
          <w:ilvl w:val="3"/>
          <w:numId w:val="31"/>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strojna oprema v predelavi, vezana na tehnološke postopke,</w:t>
      </w:r>
    </w:p>
    <w:p w14:paraId="3F2A187B" w14:textId="77777777" w:rsidR="007F2EB8" w:rsidRPr="00687934" w:rsidRDefault="007F2EB8" w:rsidP="009611DD">
      <w:pPr>
        <w:numPr>
          <w:ilvl w:val="3"/>
          <w:numId w:val="31"/>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ostala strojna oprema (</w:t>
      </w:r>
      <w:proofErr w:type="spellStart"/>
      <w:r w:rsidRPr="00687934">
        <w:rPr>
          <w:rFonts w:cs="Arial"/>
          <w:szCs w:val="20"/>
        </w:rPr>
        <w:t>embalirni</w:t>
      </w:r>
      <w:proofErr w:type="spellEnd"/>
      <w:r w:rsidRPr="00687934">
        <w:rPr>
          <w:rFonts w:cs="Arial"/>
          <w:szCs w:val="20"/>
        </w:rPr>
        <w:t xml:space="preserve"> stroj, </w:t>
      </w:r>
      <w:proofErr w:type="spellStart"/>
      <w:r w:rsidRPr="00687934">
        <w:rPr>
          <w:rFonts w:cs="Arial"/>
          <w:szCs w:val="20"/>
        </w:rPr>
        <w:t>vakumiranje</w:t>
      </w:r>
      <w:proofErr w:type="spellEnd"/>
      <w:r w:rsidRPr="00687934">
        <w:rPr>
          <w:rFonts w:cs="Arial"/>
          <w:szCs w:val="20"/>
        </w:rPr>
        <w:t>, etiketiranje, tehtnice …)</w:t>
      </w:r>
    </w:p>
    <w:p w14:paraId="4CF9F2BC" w14:textId="77777777" w:rsidR="007F2EB8" w:rsidRPr="00687934" w:rsidRDefault="007F2EB8" w:rsidP="009611DD">
      <w:pPr>
        <w:numPr>
          <w:ilvl w:val="3"/>
          <w:numId w:val="31"/>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računalniška in programska oprema,</w:t>
      </w:r>
    </w:p>
    <w:p w14:paraId="2BE1FE26" w14:textId="77777777" w:rsidR="007F2EB8" w:rsidRPr="00687934" w:rsidRDefault="007F2EB8" w:rsidP="009611DD">
      <w:pPr>
        <w:numPr>
          <w:ilvl w:val="3"/>
          <w:numId w:val="31"/>
        </w:numPr>
        <w:tabs>
          <w:tab w:val="left" w:pos="283"/>
        </w:tabs>
        <w:autoSpaceDE w:val="0"/>
        <w:autoSpaceDN w:val="0"/>
        <w:adjustRightInd w:val="0"/>
        <w:spacing w:line="240" w:lineRule="atLeast"/>
        <w:jc w:val="both"/>
        <w:textAlignment w:val="center"/>
        <w:rPr>
          <w:rFonts w:cs="Arial"/>
          <w:szCs w:val="20"/>
        </w:rPr>
      </w:pPr>
      <w:proofErr w:type="spellStart"/>
      <w:r w:rsidRPr="00687934">
        <w:rPr>
          <w:rFonts w:cs="Arial"/>
          <w:szCs w:val="20"/>
        </w:rPr>
        <w:t>prekajevalne</w:t>
      </w:r>
      <w:proofErr w:type="spellEnd"/>
      <w:r w:rsidRPr="00687934">
        <w:rPr>
          <w:rFonts w:cs="Arial"/>
          <w:szCs w:val="20"/>
        </w:rPr>
        <w:t xml:space="preserve"> komore, hladilnice, hladilniki, vitrine, zunanje enote, hladilne postaje, klima),</w:t>
      </w:r>
    </w:p>
    <w:p w14:paraId="17DFC835" w14:textId="77777777" w:rsidR="007F2EB8" w:rsidRPr="00687934" w:rsidRDefault="007F2EB8" w:rsidP="009611DD">
      <w:pPr>
        <w:numPr>
          <w:ilvl w:val="3"/>
          <w:numId w:val="31"/>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pomožni material (embalaža etikete, začimbe, dodatki …),</w:t>
      </w:r>
    </w:p>
    <w:p w14:paraId="7F1048E8" w14:textId="77777777" w:rsidR="007F2EB8" w:rsidRPr="00687934" w:rsidRDefault="007F2EB8" w:rsidP="009611DD">
      <w:pPr>
        <w:numPr>
          <w:ilvl w:val="3"/>
          <w:numId w:val="31"/>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drugo (opisno opredeli vlagatelj).</w:t>
      </w:r>
    </w:p>
    <w:p w14:paraId="2EC9DA34"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10C4C25A" w14:textId="77777777" w:rsidR="007F2EB8" w:rsidRPr="00F53B70" w:rsidRDefault="007F2EB8" w:rsidP="007F2EB8">
      <w:pPr>
        <w:tabs>
          <w:tab w:val="left" w:pos="283"/>
        </w:tabs>
        <w:autoSpaceDE w:val="0"/>
        <w:autoSpaceDN w:val="0"/>
        <w:adjustRightInd w:val="0"/>
        <w:spacing w:line="240" w:lineRule="atLeast"/>
        <w:jc w:val="both"/>
        <w:textAlignment w:val="center"/>
        <w:rPr>
          <w:rFonts w:cs="Arial"/>
          <w:szCs w:val="20"/>
        </w:rPr>
      </w:pPr>
      <w:r w:rsidRPr="00056D9A">
        <w:rPr>
          <w:rFonts w:cs="Arial"/>
          <w:szCs w:val="20"/>
        </w:rPr>
        <w:t xml:space="preserve">*Upoštevati: </w:t>
      </w:r>
      <w:proofErr w:type="spellStart"/>
      <w:r w:rsidRPr="00056D9A">
        <w:rPr>
          <w:rFonts w:cs="Arial"/>
          <w:szCs w:val="20"/>
        </w:rPr>
        <w:t>izvenserijske</w:t>
      </w:r>
      <w:proofErr w:type="spellEnd"/>
      <w:r w:rsidRPr="00056D9A">
        <w:rPr>
          <w:rFonts w:cs="Arial"/>
          <w:szCs w:val="20"/>
        </w:rPr>
        <w:t xml:space="preserve"> nadgradnje premičnin (npr. strojev in vozil) opišite v stolpcu naziv opreme, dodajte vrednost / strošek nadgradnje v EUR v isto celico in leto nadgradnje.</w:t>
      </w:r>
    </w:p>
    <w:p w14:paraId="6760B8C8"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049DB271" w14:textId="77777777" w:rsidR="007F2EB8" w:rsidRPr="00CE1D3A" w:rsidRDefault="007F2EB8" w:rsidP="007F2EB8">
      <w:pPr>
        <w:numPr>
          <w:ilvl w:val="0"/>
          <w:numId w:val="28"/>
        </w:numPr>
        <w:tabs>
          <w:tab w:val="left" w:pos="283"/>
        </w:tabs>
        <w:autoSpaceDE w:val="0"/>
        <w:autoSpaceDN w:val="0"/>
        <w:adjustRightInd w:val="0"/>
        <w:spacing w:line="240" w:lineRule="atLeast"/>
        <w:jc w:val="both"/>
        <w:textAlignment w:val="center"/>
        <w:rPr>
          <w:rFonts w:cs="Arial"/>
          <w:b/>
          <w:sz w:val="22"/>
          <w:szCs w:val="22"/>
        </w:rPr>
      </w:pPr>
      <w:r w:rsidRPr="00CE1D3A">
        <w:rPr>
          <w:rFonts w:cs="Arial"/>
          <w:b/>
          <w:sz w:val="22"/>
          <w:szCs w:val="22"/>
          <w:u w:val="single"/>
        </w:rPr>
        <w:t>ZALOGA</w:t>
      </w:r>
    </w:p>
    <w:p w14:paraId="30D34E1A"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tbl>
      <w:tblPr>
        <w:tblStyle w:val="Tabelamrea10"/>
        <w:tblW w:w="0" w:type="auto"/>
        <w:tblLook w:val="04A0" w:firstRow="1" w:lastRow="0" w:firstColumn="1" w:lastColumn="0" w:noHBand="0" w:noVBand="1"/>
      </w:tblPr>
      <w:tblGrid>
        <w:gridCol w:w="1142"/>
        <w:gridCol w:w="2260"/>
        <w:gridCol w:w="1464"/>
        <w:gridCol w:w="1643"/>
        <w:gridCol w:w="1973"/>
      </w:tblGrid>
      <w:tr w:rsidR="007F2EB8" w:rsidRPr="00697CA6" w14:paraId="7BC05E8F" w14:textId="77777777" w:rsidTr="00494A5B">
        <w:tc>
          <w:tcPr>
            <w:tcW w:w="1142" w:type="dxa"/>
          </w:tcPr>
          <w:p w14:paraId="35680600"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proofErr w:type="spellStart"/>
            <w:r w:rsidRPr="00697CA6">
              <w:rPr>
                <w:rFonts w:cs="Arial"/>
                <w:b/>
                <w:szCs w:val="20"/>
              </w:rPr>
              <w:t>Zap</w:t>
            </w:r>
            <w:proofErr w:type="spellEnd"/>
            <w:r w:rsidRPr="00697CA6">
              <w:rPr>
                <w:rFonts w:cs="Arial"/>
                <w:b/>
                <w:szCs w:val="20"/>
              </w:rPr>
              <w:t>. št.</w:t>
            </w:r>
          </w:p>
        </w:tc>
        <w:tc>
          <w:tcPr>
            <w:tcW w:w="2260" w:type="dxa"/>
          </w:tcPr>
          <w:p w14:paraId="72BAFD92"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sidRPr="00697CA6">
              <w:rPr>
                <w:rFonts w:cs="Arial"/>
                <w:b/>
                <w:szCs w:val="20"/>
              </w:rPr>
              <w:t>Naziv (iz legende)</w:t>
            </w:r>
          </w:p>
        </w:tc>
        <w:tc>
          <w:tcPr>
            <w:tcW w:w="1464" w:type="dxa"/>
          </w:tcPr>
          <w:p w14:paraId="0A9EC680"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Količina (npr. kg, kos …)</w:t>
            </w:r>
          </w:p>
        </w:tc>
        <w:tc>
          <w:tcPr>
            <w:tcW w:w="1643" w:type="dxa"/>
          </w:tcPr>
          <w:p w14:paraId="0831C4BD"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Cena v EUR na navedeno enoto</w:t>
            </w:r>
          </w:p>
        </w:tc>
        <w:tc>
          <w:tcPr>
            <w:tcW w:w="1973" w:type="dxa"/>
          </w:tcPr>
          <w:p w14:paraId="78554EE3"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Ocena škode v EUR</w:t>
            </w:r>
          </w:p>
        </w:tc>
      </w:tr>
      <w:tr w:rsidR="007F2EB8" w:rsidRPr="00687934" w14:paraId="395BF541" w14:textId="77777777" w:rsidTr="00494A5B">
        <w:tc>
          <w:tcPr>
            <w:tcW w:w="1142" w:type="dxa"/>
          </w:tcPr>
          <w:p w14:paraId="1DF89D25"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260" w:type="dxa"/>
          </w:tcPr>
          <w:p w14:paraId="65B15E65"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64" w:type="dxa"/>
          </w:tcPr>
          <w:p w14:paraId="607F2D3E" w14:textId="77777777" w:rsidR="007F2EB8" w:rsidRPr="001146E8" w:rsidRDefault="007F2EB8" w:rsidP="00494A5B">
            <w:pPr>
              <w:tabs>
                <w:tab w:val="left" w:pos="283"/>
              </w:tabs>
              <w:autoSpaceDE w:val="0"/>
              <w:autoSpaceDN w:val="0"/>
              <w:adjustRightInd w:val="0"/>
              <w:spacing w:line="240" w:lineRule="atLeast"/>
              <w:jc w:val="both"/>
              <w:textAlignment w:val="center"/>
              <w:rPr>
                <w:rFonts w:cs="Arial"/>
                <w:szCs w:val="20"/>
              </w:rPr>
            </w:pPr>
            <w:r w:rsidRPr="001146E8">
              <w:rPr>
                <w:rFonts w:cs="Arial"/>
                <w:szCs w:val="20"/>
              </w:rPr>
              <w:t>A</w:t>
            </w:r>
          </w:p>
        </w:tc>
        <w:tc>
          <w:tcPr>
            <w:tcW w:w="1643" w:type="dxa"/>
          </w:tcPr>
          <w:p w14:paraId="09F79A97" w14:textId="77777777" w:rsidR="007F2EB8" w:rsidRPr="001146E8" w:rsidRDefault="007F2EB8" w:rsidP="00494A5B">
            <w:pPr>
              <w:tabs>
                <w:tab w:val="left" w:pos="283"/>
              </w:tabs>
              <w:autoSpaceDE w:val="0"/>
              <w:autoSpaceDN w:val="0"/>
              <w:adjustRightInd w:val="0"/>
              <w:spacing w:line="240" w:lineRule="atLeast"/>
              <w:jc w:val="both"/>
              <w:textAlignment w:val="center"/>
              <w:rPr>
                <w:rFonts w:cs="Arial"/>
                <w:szCs w:val="20"/>
              </w:rPr>
            </w:pPr>
            <w:r w:rsidRPr="001146E8">
              <w:rPr>
                <w:rFonts w:cs="Arial"/>
                <w:szCs w:val="20"/>
              </w:rPr>
              <w:t>B</w:t>
            </w:r>
          </w:p>
        </w:tc>
        <w:tc>
          <w:tcPr>
            <w:tcW w:w="1973" w:type="dxa"/>
          </w:tcPr>
          <w:p w14:paraId="7AF23804" w14:textId="77777777" w:rsidR="007F2EB8" w:rsidRPr="001146E8" w:rsidRDefault="007F2EB8" w:rsidP="00494A5B">
            <w:pPr>
              <w:tabs>
                <w:tab w:val="left" w:pos="283"/>
              </w:tabs>
              <w:autoSpaceDE w:val="0"/>
              <w:autoSpaceDN w:val="0"/>
              <w:adjustRightInd w:val="0"/>
              <w:spacing w:line="240" w:lineRule="atLeast"/>
              <w:jc w:val="both"/>
              <w:textAlignment w:val="center"/>
              <w:rPr>
                <w:rFonts w:cs="Arial"/>
                <w:szCs w:val="20"/>
              </w:rPr>
            </w:pPr>
            <w:r w:rsidRPr="001146E8">
              <w:rPr>
                <w:rFonts w:cs="Arial"/>
                <w:szCs w:val="20"/>
              </w:rPr>
              <w:t>C=</w:t>
            </w:r>
            <w:proofErr w:type="spellStart"/>
            <w:r w:rsidRPr="001146E8">
              <w:rPr>
                <w:rFonts w:cs="Arial"/>
                <w:szCs w:val="20"/>
              </w:rPr>
              <w:t>AxB</w:t>
            </w:r>
            <w:proofErr w:type="spellEnd"/>
          </w:p>
        </w:tc>
      </w:tr>
      <w:tr w:rsidR="007F2EB8" w:rsidRPr="00687934" w14:paraId="462AE46B" w14:textId="77777777" w:rsidTr="00494A5B">
        <w:tc>
          <w:tcPr>
            <w:tcW w:w="1142" w:type="dxa"/>
          </w:tcPr>
          <w:p w14:paraId="17DC8593"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1</w:t>
            </w:r>
          </w:p>
        </w:tc>
        <w:tc>
          <w:tcPr>
            <w:tcW w:w="2260" w:type="dxa"/>
          </w:tcPr>
          <w:p w14:paraId="01FD0C68"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64" w:type="dxa"/>
          </w:tcPr>
          <w:p w14:paraId="63D1A781"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43" w:type="dxa"/>
          </w:tcPr>
          <w:p w14:paraId="7D13E2C4"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73" w:type="dxa"/>
          </w:tcPr>
          <w:p w14:paraId="7EEF876A"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1FA7EF2E" w14:textId="77777777" w:rsidTr="00494A5B">
        <w:tc>
          <w:tcPr>
            <w:tcW w:w="1142" w:type="dxa"/>
          </w:tcPr>
          <w:p w14:paraId="7689C0E6"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2</w:t>
            </w:r>
          </w:p>
        </w:tc>
        <w:tc>
          <w:tcPr>
            <w:tcW w:w="2260" w:type="dxa"/>
          </w:tcPr>
          <w:p w14:paraId="1DBA2434"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64" w:type="dxa"/>
          </w:tcPr>
          <w:p w14:paraId="090BA10E"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43" w:type="dxa"/>
          </w:tcPr>
          <w:p w14:paraId="1E2E587A"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73" w:type="dxa"/>
          </w:tcPr>
          <w:p w14:paraId="7304F13F"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6A7F29C1" w14:textId="77777777" w:rsidTr="00494A5B">
        <w:tc>
          <w:tcPr>
            <w:tcW w:w="1142" w:type="dxa"/>
          </w:tcPr>
          <w:p w14:paraId="088F83C4"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itd.</w:t>
            </w:r>
          </w:p>
        </w:tc>
        <w:tc>
          <w:tcPr>
            <w:tcW w:w="2260" w:type="dxa"/>
          </w:tcPr>
          <w:p w14:paraId="04BEB7B2"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64" w:type="dxa"/>
          </w:tcPr>
          <w:p w14:paraId="2399D1B3"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43" w:type="dxa"/>
          </w:tcPr>
          <w:p w14:paraId="5F0E960B"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73" w:type="dxa"/>
          </w:tcPr>
          <w:p w14:paraId="4D9F11EA"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0DB9115B" w14:textId="77777777" w:rsidTr="00494A5B">
        <w:tc>
          <w:tcPr>
            <w:tcW w:w="1142" w:type="dxa"/>
          </w:tcPr>
          <w:p w14:paraId="2B71B299"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260" w:type="dxa"/>
          </w:tcPr>
          <w:p w14:paraId="43DD571F"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64" w:type="dxa"/>
          </w:tcPr>
          <w:p w14:paraId="1D641B4D" w14:textId="77777777" w:rsidR="007F2EB8" w:rsidRPr="00CA15DA" w:rsidRDefault="007F2EB8" w:rsidP="00494A5B">
            <w:pPr>
              <w:tabs>
                <w:tab w:val="left" w:pos="283"/>
              </w:tabs>
              <w:autoSpaceDE w:val="0"/>
              <w:autoSpaceDN w:val="0"/>
              <w:adjustRightInd w:val="0"/>
              <w:spacing w:line="240" w:lineRule="atLeast"/>
              <w:jc w:val="right"/>
              <w:textAlignment w:val="center"/>
              <w:rPr>
                <w:rFonts w:cs="Arial"/>
                <w:b/>
                <w:sz w:val="16"/>
                <w:szCs w:val="16"/>
              </w:rPr>
            </w:pPr>
          </w:p>
        </w:tc>
        <w:tc>
          <w:tcPr>
            <w:tcW w:w="1643" w:type="dxa"/>
          </w:tcPr>
          <w:p w14:paraId="2478270D" w14:textId="77777777" w:rsidR="007F2EB8" w:rsidRPr="00CA15DA" w:rsidRDefault="007F2EB8" w:rsidP="00494A5B">
            <w:pPr>
              <w:tabs>
                <w:tab w:val="left" w:pos="283"/>
              </w:tabs>
              <w:autoSpaceDE w:val="0"/>
              <w:autoSpaceDN w:val="0"/>
              <w:adjustRightInd w:val="0"/>
              <w:spacing w:line="240" w:lineRule="atLeast"/>
              <w:jc w:val="right"/>
              <w:textAlignment w:val="center"/>
              <w:rPr>
                <w:rFonts w:cs="Arial"/>
                <w:b/>
                <w:sz w:val="16"/>
                <w:szCs w:val="16"/>
              </w:rPr>
            </w:pPr>
            <w:r w:rsidRPr="00CA15DA">
              <w:rPr>
                <w:rFonts w:cs="Arial"/>
                <w:b/>
                <w:sz w:val="16"/>
                <w:szCs w:val="16"/>
              </w:rPr>
              <w:t xml:space="preserve">SKUPAJ </w:t>
            </w:r>
            <w:r>
              <w:rPr>
                <w:rFonts w:cs="Arial"/>
                <w:b/>
                <w:sz w:val="16"/>
                <w:szCs w:val="16"/>
              </w:rPr>
              <w:t xml:space="preserve">V </w:t>
            </w:r>
            <w:r w:rsidRPr="00CA15DA">
              <w:rPr>
                <w:rFonts w:cs="Arial"/>
                <w:b/>
                <w:sz w:val="16"/>
                <w:szCs w:val="16"/>
              </w:rPr>
              <w:t>EUR:</w:t>
            </w:r>
          </w:p>
        </w:tc>
        <w:tc>
          <w:tcPr>
            <w:tcW w:w="1973" w:type="dxa"/>
          </w:tcPr>
          <w:p w14:paraId="307EDB8A"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bl>
    <w:p w14:paraId="0FDB89D5" w14:textId="77777777" w:rsidR="007F2EB8" w:rsidRPr="00697CA6" w:rsidRDefault="007F2EB8" w:rsidP="007F2EB8">
      <w:pPr>
        <w:tabs>
          <w:tab w:val="left" w:pos="283"/>
        </w:tabs>
        <w:autoSpaceDE w:val="0"/>
        <w:autoSpaceDN w:val="0"/>
        <w:adjustRightInd w:val="0"/>
        <w:spacing w:line="240" w:lineRule="atLeast"/>
        <w:jc w:val="both"/>
        <w:textAlignment w:val="center"/>
        <w:rPr>
          <w:rFonts w:cs="Arial"/>
          <w:b/>
          <w:szCs w:val="20"/>
          <w:u w:val="single"/>
        </w:rPr>
      </w:pPr>
      <w:r w:rsidRPr="00697CA6">
        <w:rPr>
          <w:rFonts w:cs="Arial"/>
          <w:b/>
          <w:szCs w:val="20"/>
          <w:u w:val="single"/>
        </w:rPr>
        <w:t>Legenda:</w:t>
      </w:r>
    </w:p>
    <w:p w14:paraId="74436593" w14:textId="77777777" w:rsidR="007F2EB8" w:rsidRPr="0075033A" w:rsidRDefault="007F2EB8" w:rsidP="007F2EB8">
      <w:pPr>
        <w:numPr>
          <w:ilvl w:val="3"/>
          <w:numId w:val="25"/>
        </w:numPr>
        <w:tabs>
          <w:tab w:val="left" w:pos="283"/>
        </w:tabs>
        <w:autoSpaceDE w:val="0"/>
        <w:autoSpaceDN w:val="0"/>
        <w:adjustRightInd w:val="0"/>
        <w:spacing w:line="240" w:lineRule="atLeast"/>
        <w:ind w:left="1134"/>
        <w:jc w:val="both"/>
        <w:textAlignment w:val="center"/>
        <w:rPr>
          <w:rFonts w:cs="Arial"/>
          <w:szCs w:val="20"/>
        </w:rPr>
      </w:pPr>
      <w:r>
        <w:rPr>
          <w:rFonts w:cs="Arial"/>
          <w:szCs w:val="20"/>
        </w:rPr>
        <w:t>krmila, gnojila, razkužila (v kg),</w:t>
      </w:r>
    </w:p>
    <w:p w14:paraId="589CB741" w14:textId="77777777" w:rsidR="007F2EB8" w:rsidRDefault="007F2EB8" w:rsidP="007F2EB8">
      <w:pPr>
        <w:numPr>
          <w:ilvl w:val="3"/>
          <w:numId w:val="25"/>
        </w:numPr>
        <w:tabs>
          <w:tab w:val="left" w:pos="283"/>
        </w:tabs>
        <w:autoSpaceDE w:val="0"/>
        <w:autoSpaceDN w:val="0"/>
        <w:adjustRightInd w:val="0"/>
        <w:spacing w:line="240" w:lineRule="atLeast"/>
        <w:ind w:left="1134"/>
        <w:jc w:val="both"/>
        <w:textAlignment w:val="center"/>
        <w:rPr>
          <w:rFonts w:cs="Arial"/>
          <w:szCs w:val="20"/>
        </w:rPr>
      </w:pPr>
      <w:r w:rsidRPr="00687934">
        <w:rPr>
          <w:rFonts w:cs="Arial"/>
          <w:szCs w:val="20"/>
        </w:rPr>
        <w:t xml:space="preserve">ostali </w:t>
      </w:r>
      <w:proofErr w:type="spellStart"/>
      <w:r w:rsidRPr="00687934">
        <w:rPr>
          <w:rFonts w:cs="Arial"/>
          <w:szCs w:val="20"/>
        </w:rPr>
        <w:t>repromaterial</w:t>
      </w:r>
      <w:proofErr w:type="spellEnd"/>
      <w:r>
        <w:rPr>
          <w:rFonts w:cs="Arial"/>
          <w:szCs w:val="20"/>
        </w:rPr>
        <w:t xml:space="preserve"> (npr. kg, kos …),</w:t>
      </w:r>
    </w:p>
    <w:p w14:paraId="0F2F2663" w14:textId="77777777" w:rsidR="007F2EB8" w:rsidRPr="00A65257" w:rsidRDefault="007F2EB8" w:rsidP="007F2EB8">
      <w:pPr>
        <w:numPr>
          <w:ilvl w:val="3"/>
          <w:numId w:val="25"/>
        </w:numPr>
        <w:tabs>
          <w:tab w:val="left" w:pos="283"/>
        </w:tabs>
        <w:autoSpaceDE w:val="0"/>
        <w:autoSpaceDN w:val="0"/>
        <w:adjustRightInd w:val="0"/>
        <w:spacing w:line="240" w:lineRule="atLeast"/>
        <w:ind w:left="1134"/>
        <w:jc w:val="both"/>
        <w:textAlignment w:val="center"/>
        <w:rPr>
          <w:rFonts w:cs="Arial"/>
          <w:szCs w:val="20"/>
        </w:rPr>
      </w:pPr>
      <w:r w:rsidRPr="00687934">
        <w:rPr>
          <w:rFonts w:cs="Arial"/>
          <w:szCs w:val="20"/>
        </w:rPr>
        <w:t>drugo (opisno opredeli vlagatelj</w:t>
      </w:r>
      <w:r w:rsidRPr="00A65257">
        <w:rPr>
          <w:rFonts w:cs="Arial"/>
          <w:szCs w:val="20"/>
        </w:rPr>
        <w:t>).</w:t>
      </w:r>
    </w:p>
    <w:p w14:paraId="1EE05B6A"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201FB4DF"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7B6A8DCC"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41CED38E"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3696BF96"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50409E87" w14:textId="77777777" w:rsidR="007F2EB8" w:rsidRPr="00687934"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5A0E945B" w14:textId="77777777" w:rsidR="007F2EB8" w:rsidRPr="00CA15DA" w:rsidRDefault="007F2EB8" w:rsidP="007F2EB8">
      <w:pPr>
        <w:numPr>
          <w:ilvl w:val="0"/>
          <w:numId w:val="28"/>
        </w:numPr>
        <w:tabs>
          <w:tab w:val="left" w:pos="283"/>
        </w:tabs>
        <w:autoSpaceDE w:val="0"/>
        <w:autoSpaceDN w:val="0"/>
        <w:adjustRightInd w:val="0"/>
        <w:spacing w:line="240" w:lineRule="atLeast"/>
        <w:jc w:val="both"/>
        <w:textAlignment w:val="center"/>
        <w:rPr>
          <w:rFonts w:cs="Arial"/>
          <w:b/>
          <w:sz w:val="22"/>
          <w:szCs w:val="22"/>
          <w:u w:val="single"/>
        </w:rPr>
      </w:pPr>
      <w:r w:rsidRPr="00CA15DA">
        <w:rPr>
          <w:rFonts w:cs="Arial"/>
          <w:b/>
          <w:sz w:val="22"/>
          <w:szCs w:val="22"/>
          <w:u w:val="single"/>
        </w:rPr>
        <w:t>RIBE</w:t>
      </w:r>
      <w:r w:rsidRPr="00512E3C">
        <w:rPr>
          <w:rFonts w:cs="Arial"/>
          <w:b/>
          <w:sz w:val="22"/>
          <w:szCs w:val="22"/>
        </w:rPr>
        <w:t>**</w:t>
      </w:r>
    </w:p>
    <w:p w14:paraId="7C5E55CD" w14:textId="77777777" w:rsidR="007F2EB8" w:rsidRPr="00687934" w:rsidRDefault="007F2EB8" w:rsidP="007F2EB8">
      <w:pPr>
        <w:tabs>
          <w:tab w:val="left" w:pos="283"/>
        </w:tabs>
        <w:autoSpaceDE w:val="0"/>
        <w:autoSpaceDN w:val="0"/>
        <w:adjustRightInd w:val="0"/>
        <w:spacing w:line="240" w:lineRule="atLeast"/>
        <w:jc w:val="both"/>
        <w:textAlignment w:val="center"/>
        <w:rPr>
          <w:rFonts w:cs="Arial"/>
          <w:sz w:val="16"/>
          <w:szCs w:val="16"/>
        </w:rPr>
      </w:pPr>
    </w:p>
    <w:tbl>
      <w:tblPr>
        <w:tblStyle w:val="Tabelamrea10"/>
        <w:tblW w:w="0" w:type="auto"/>
        <w:tblLook w:val="04A0" w:firstRow="1" w:lastRow="0" w:firstColumn="1" w:lastColumn="0" w:noHBand="0" w:noVBand="1"/>
      </w:tblPr>
      <w:tblGrid>
        <w:gridCol w:w="1113"/>
        <w:gridCol w:w="2186"/>
        <w:gridCol w:w="1580"/>
        <w:gridCol w:w="1707"/>
        <w:gridCol w:w="1902"/>
      </w:tblGrid>
      <w:tr w:rsidR="007F2EB8" w:rsidRPr="00697CA6" w14:paraId="0F7E812C" w14:textId="77777777" w:rsidTr="00494A5B">
        <w:tc>
          <w:tcPr>
            <w:tcW w:w="1137" w:type="dxa"/>
          </w:tcPr>
          <w:p w14:paraId="4A0E8525"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proofErr w:type="spellStart"/>
            <w:r w:rsidRPr="00697CA6">
              <w:rPr>
                <w:rFonts w:cs="Arial"/>
                <w:b/>
                <w:szCs w:val="20"/>
              </w:rPr>
              <w:t>Zap</w:t>
            </w:r>
            <w:proofErr w:type="spellEnd"/>
            <w:r w:rsidRPr="00697CA6">
              <w:rPr>
                <w:rFonts w:cs="Arial"/>
                <w:b/>
                <w:szCs w:val="20"/>
              </w:rPr>
              <w:t>. št.</w:t>
            </w:r>
          </w:p>
        </w:tc>
        <w:tc>
          <w:tcPr>
            <w:tcW w:w="2245" w:type="dxa"/>
          </w:tcPr>
          <w:p w14:paraId="2A16B708"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sidRPr="00697CA6">
              <w:rPr>
                <w:rFonts w:cs="Arial"/>
                <w:b/>
                <w:szCs w:val="20"/>
              </w:rPr>
              <w:t>Naziv (iz legende)</w:t>
            </w:r>
          </w:p>
        </w:tc>
        <w:tc>
          <w:tcPr>
            <w:tcW w:w="1617" w:type="dxa"/>
          </w:tcPr>
          <w:p w14:paraId="44787889"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M</w:t>
            </w:r>
            <w:r w:rsidRPr="00697CA6">
              <w:rPr>
                <w:rFonts w:cs="Arial"/>
                <w:b/>
                <w:szCs w:val="20"/>
              </w:rPr>
              <w:t xml:space="preserve">asa </w:t>
            </w:r>
            <w:r>
              <w:rPr>
                <w:rFonts w:cs="Arial"/>
                <w:b/>
                <w:szCs w:val="20"/>
              </w:rPr>
              <w:t>(kg)</w:t>
            </w:r>
          </w:p>
        </w:tc>
        <w:tc>
          <w:tcPr>
            <w:tcW w:w="1758" w:type="dxa"/>
          </w:tcPr>
          <w:p w14:paraId="5CB4F64F" w14:textId="77777777" w:rsidR="007F2EB8"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Cena v EUR na kg</w:t>
            </w:r>
            <w:r w:rsidRPr="00E524E0">
              <w:rPr>
                <w:rFonts w:cs="Arial"/>
                <w:b/>
                <w:szCs w:val="20"/>
              </w:rPr>
              <w:t>***</w:t>
            </w:r>
          </w:p>
        </w:tc>
        <w:tc>
          <w:tcPr>
            <w:tcW w:w="1957" w:type="dxa"/>
          </w:tcPr>
          <w:p w14:paraId="255A2D09"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Ocena škode v EUR</w:t>
            </w:r>
          </w:p>
        </w:tc>
      </w:tr>
      <w:tr w:rsidR="007F2EB8" w:rsidRPr="00687934" w14:paraId="282CDCDD" w14:textId="77777777" w:rsidTr="00494A5B">
        <w:tc>
          <w:tcPr>
            <w:tcW w:w="1137" w:type="dxa"/>
          </w:tcPr>
          <w:p w14:paraId="032E32BB"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1</w:t>
            </w:r>
          </w:p>
        </w:tc>
        <w:tc>
          <w:tcPr>
            <w:tcW w:w="2245" w:type="dxa"/>
          </w:tcPr>
          <w:p w14:paraId="1E5CD6D3"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17" w:type="dxa"/>
          </w:tcPr>
          <w:p w14:paraId="6AAA1A8B"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758" w:type="dxa"/>
          </w:tcPr>
          <w:p w14:paraId="1AC938B0"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57" w:type="dxa"/>
          </w:tcPr>
          <w:p w14:paraId="34908AE2"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0FA666CF" w14:textId="77777777" w:rsidTr="00494A5B">
        <w:tc>
          <w:tcPr>
            <w:tcW w:w="1137" w:type="dxa"/>
          </w:tcPr>
          <w:p w14:paraId="5C21DF2D"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2</w:t>
            </w:r>
          </w:p>
        </w:tc>
        <w:tc>
          <w:tcPr>
            <w:tcW w:w="2245" w:type="dxa"/>
          </w:tcPr>
          <w:p w14:paraId="1A7BB9D6"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17" w:type="dxa"/>
          </w:tcPr>
          <w:p w14:paraId="1794FD38"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758" w:type="dxa"/>
          </w:tcPr>
          <w:p w14:paraId="49C302D8"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57" w:type="dxa"/>
          </w:tcPr>
          <w:p w14:paraId="5950E678"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29C65571" w14:textId="77777777" w:rsidTr="00494A5B">
        <w:tc>
          <w:tcPr>
            <w:tcW w:w="1137" w:type="dxa"/>
          </w:tcPr>
          <w:p w14:paraId="7DC2C52C"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itd.</w:t>
            </w:r>
          </w:p>
        </w:tc>
        <w:tc>
          <w:tcPr>
            <w:tcW w:w="2245" w:type="dxa"/>
          </w:tcPr>
          <w:p w14:paraId="34132F1B"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17" w:type="dxa"/>
          </w:tcPr>
          <w:p w14:paraId="5F02FE0A"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758" w:type="dxa"/>
          </w:tcPr>
          <w:p w14:paraId="10D8C0AB"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57" w:type="dxa"/>
          </w:tcPr>
          <w:p w14:paraId="66641D56"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0DA7CFF7" w14:textId="77777777" w:rsidTr="00494A5B">
        <w:tc>
          <w:tcPr>
            <w:tcW w:w="1137" w:type="dxa"/>
          </w:tcPr>
          <w:p w14:paraId="38C8AACA"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245" w:type="dxa"/>
          </w:tcPr>
          <w:p w14:paraId="054CDFF4"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17" w:type="dxa"/>
          </w:tcPr>
          <w:p w14:paraId="71383B93" w14:textId="77777777" w:rsidR="007F2EB8" w:rsidRPr="00CA15DA" w:rsidRDefault="007F2EB8" w:rsidP="00494A5B">
            <w:pPr>
              <w:tabs>
                <w:tab w:val="left" w:pos="283"/>
              </w:tabs>
              <w:autoSpaceDE w:val="0"/>
              <w:autoSpaceDN w:val="0"/>
              <w:adjustRightInd w:val="0"/>
              <w:spacing w:line="240" w:lineRule="atLeast"/>
              <w:jc w:val="right"/>
              <w:textAlignment w:val="center"/>
              <w:rPr>
                <w:rFonts w:cs="Arial"/>
                <w:b/>
                <w:sz w:val="16"/>
                <w:szCs w:val="16"/>
              </w:rPr>
            </w:pPr>
            <w:r w:rsidRPr="00CA15DA">
              <w:rPr>
                <w:rFonts w:cs="Arial"/>
                <w:b/>
                <w:sz w:val="16"/>
                <w:szCs w:val="16"/>
              </w:rPr>
              <w:t xml:space="preserve">SKUPAJ </w:t>
            </w:r>
            <w:r>
              <w:rPr>
                <w:rFonts w:cs="Arial"/>
                <w:b/>
                <w:sz w:val="16"/>
                <w:szCs w:val="16"/>
              </w:rPr>
              <w:t xml:space="preserve">V </w:t>
            </w:r>
            <w:r w:rsidRPr="00CA15DA">
              <w:rPr>
                <w:rFonts w:cs="Arial"/>
                <w:b/>
                <w:sz w:val="16"/>
                <w:szCs w:val="16"/>
              </w:rPr>
              <w:t>EUR:</w:t>
            </w:r>
          </w:p>
        </w:tc>
        <w:tc>
          <w:tcPr>
            <w:tcW w:w="1758" w:type="dxa"/>
          </w:tcPr>
          <w:p w14:paraId="15526F7D"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57" w:type="dxa"/>
          </w:tcPr>
          <w:p w14:paraId="168BD645"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bl>
    <w:p w14:paraId="79E1E15D" w14:textId="77777777" w:rsidR="007F2EB8" w:rsidRPr="00687934" w:rsidRDefault="007F2EB8" w:rsidP="007F2EB8">
      <w:pPr>
        <w:tabs>
          <w:tab w:val="left" w:pos="283"/>
        </w:tabs>
        <w:autoSpaceDE w:val="0"/>
        <w:autoSpaceDN w:val="0"/>
        <w:adjustRightInd w:val="0"/>
        <w:spacing w:line="240" w:lineRule="atLeast"/>
        <w:jc w:val="both"/>
        <w:textAlignment w:val="center"/>
        <w:rPr>
          <w:rFonts w:cs="Arial"/>
          <w:b/>
          <w:szCs w:val="20"/>
          <w:u w:val="single"/>
        </w:rPr>
      </w:pPr>
      <w:r w:rsidRPr="00687934">
        <w:rPr>
          <w:rFonts w:cs="Arial"/>
          <w:b/>
          <w:szCs w:val="20"/>
          <w:u w:val="single"/>
        </w:rPr>
        <w:t>Legenda:</w:t>
      </w:r>
    </w:p>
    <w:p w14:paraId="698F942F" w14:textId="77777777" w:rsidR="007F2EB8" w:rsidRPr="005120DA" w:rsidRDefault="007F2EB8" w:rsidP="007F2EB8">
      <w:pPr>
        <w:numPr>
          <w:ilvl w:val="0"/>
          <w:numId w:val="26"/>
        </w:numPr>
        <w:tabs>
          <w:tab w:val="left" w:pos="283"/>
        </w:tabs>
        <w:autoSpaceDE w:val="0"/>
        <w:autoSpaceDN w:val="0"/>
        <w:adjustRightInd w:val="0"/>
        <w:spacing w:line="240" w:lineRule="atLeast"/>
        <w:jc w:val="both"/>
        <w:textAlignment w:val="center"/>
        <w:rPr>
          <w:rFonts w:cs="Arial"/>
          <w:b/>
          <w:i/>
          <w:szCs w:val="20"/>
        </w:rPr>
      </w:pPr>
      <w:r w:rsidRPr="005120DA">
        <w:rPr>
          <w:rFonts w:cs="Arial"/>
          <w:b/>
          <w:i/>
          <w:szCs w:val="20"/>
        </w:rPr>
        <w:t>Ribe:</w:t>
      </w:r>
    </w:p>
    <w:p w14:paraId="4434C264" w14:textId="77777777" w:rsidR="007F2EB8"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potočna postrv zarod (0,04 EUR/kos),</w:t>
      </w:r>
    </w:p>
    <w:p w14:paraId="37123EB6" w14:textId="77777777" w:rsidR="007F2EB8"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potočna postrv enoletna mladica (12 EUR/kg),</w:t>
      </w:r>
    </w:p>
    <w:p w14:paraId="51FC916D" w14:textId="77777777" w:rsidR="007F2EB8"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potočna postrv odrasla (7 EUR/kg),</w:t>
      </w:r>
    </w:p>
    <w:p w14:paraId="6163DD1C" w14:textId="77777777" w:rsidR="007F2EB8"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šarenka (7 EUR/kg),</w:t>
      </w:r>
    </w:p>
    <w:p w14:paraId="4F266532" w14:textId="77777777" w:rsidR="007F2EB8"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zlatovčica (8 EUR/kg),</w:t>
      </w:r>
    </w:p>
    <w:p w14:paraId="0F0509D5" w14:textId="77777777" w:rsidR="007F2EB8"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krap, gojeni (4,5 EUR/kg),</w:t>
      </w:r>
    </w:p>
    <w:p w14:paraId="4F56DB9D" w14:textId="77777777" w:rsidR="007F2EB8" w:rsidRPr="00687934"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plemenska jata (do 20 EUR/kg).</w:t>
      </w:r>
    </w:p>
    <w:p w14:paraId="5233E875" w14:textId="77777777" w:rsidR="007F2EB8" w:rsidRPr="005B0B69" w:rsidRDefault="007F2EB8" w:rsidP="007F2EB8">
      <w:pPr>
        <w:tabs>
          <w:tab w:val="left" w:pos="283"/>
        </w:tabs>
        <w:autoSpaceDE w:val="0"/>
        <w:autoSpaceDN w:val="0"/>
        <w:adjustRightInd w:val="0"/>
        <w:spacing w:line="240" w:lineRule="atLeast"/>
        <w:jc w:val="both"/>
        <w:textAlignment w:val="center"/>
        <w:rPr>
          <w:rFonts w:cs="Arial"/>
          <w:szCs w:val="20"/>
        </w:rPr>
      </w:pPr>
    </w:p>
    <w:p w14:paraId="2C69A2DA"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r w:rsidRPr="00427BDC">
        <w:rPr>
          <w:rFonts w:cs="Arial"/>
          <w:szCs w:val="20"/>
        </w:rPr>
        <w:t xml:space="preserve">**Upoštevati: oškodovanec navede ribe v </w:t>
      </w:r>
      <w:proofErr w:type="spellStart"/>
      <w:r w:rsidRPr="00427BDC">
        <w:rPr>
          <w:rFonts w:cs="Arial"/>
          <w:szCs w:val="20"/>
        </w:rPr>
        <w:t>ribogojniškem</w:t>
      </w:r>
      <w:proofErr w:type="spellEnd"/>
      <w:r w:rsidRPr="00427BDC">
        <w:rPr>
          <w:rFonts w:cs="Arial"/>
          <w:szCs w:val="20"/>
        </w:rPr>
        <w:t xml:space="preserve"> obratu in/ali komercialnem ribniku.</w:t>
      </w:r>
    </w:p>
    <w:p w14:paraId="6B995092"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p>
    <w:p w14:paraId="73B4E6E6" w14:textId="77777777" w:rsidR="007F2EB8" w:rsidRPr="00A65257" w:rsidRDefault="007F2EB8" w:rsidP="007F2EB8">
      <w:pPr>
        <w:tabs>
          <w:tab w:val="left" w:pos="283"/>
        </w:tabs>
        <w:autoSpaceDE w:val="0"/>
        <w:autoSpaceDN w:val="0"/>
        <w:adjustRightInd w:val="0"/>
        <w:spacing w:line="240" w:lineRule="atLeast"/>
        <w:jc w:val="both"/>
        <w:textAlignment w:val="center"/>
        <w:rPr>
          <w:rFonts w:cs="Arial"/>
          <w:szCs w:val="20"/>
        </w:rPr>
      </w:pPr>
      <w:r w:rsidRPr="00E524E0">
        <w:rPr>
          <w:rFonts w:cs="Arial"/>
          <w:szCs w:val="20"/>
        </w:rPr>
        <w:t>***Za določitev cene kg izgubljene ribe (gojene) se upošteva vrednost iz Priloge, ki je sestavni del tega obrazca.</w:t>
      </w:r>
    </w:p>
    <w:p w14:paraId="7E0AFB1D" w14:textId="77777777" w:rsidR="007F2EB8" w:rsidRDefault="007F2EB8" w:rsidP="007F2EB8">
      <w:pPr>
        <w:tabs>
          <w:tab w:val="left" w:pos="283"/>
        </w:tabs>
        <w:autoSpaceDE w:val="0"/>
        <w:autoSpaceDN w:val="0"/>
        <w:adjustRightInd w:val="0"/>
        <w:spacing w:line="240" w:lineRule="atLeast"/>
        <w:jc w:val="both"/>
        <w:textAlignment w:val="center"/>
        <w:rPr>
          <w:rFonts w:cs="Arial"/>
          <w:sz w:val="22"/>
          <w:szCs w:val="22"/>
        </w:rPr>
      </w:pPr>
    </w:p>
    <w:p w14:paraId="06508797" w14:textId="77777777" w:rsidR="007F2EB8" w:rsidRDefault="007F2EB8" w:rsidP="007F2EB8">
      <w:pPr>
        <w:tabs>
          <w:tab w:val="left" w:pos="283"/>
        </w:tabs>
        <w:autoSpaceDE w:val="0"/>
        <w:autoSpaceDN w:val="0"/>
        <w:adjustRightInd w:val="0"/>
        <w:spacing w:line="240" w:lineRule="atLeast"/>
        <w:jc w:val="both"/>
        <w:textAlignment w:val="center"/>
        <w:rPr>
          <w:rFonts w:cs="Arial"/>
          <w:sz w:val="22"/>
          <w:szCs w:val="22"/>
        </w:rPr>
      </w:pPr>
    </w:p>
    <w:p w14:paraId="5A6E6FAA" w14:textId="77777777" w:rsidR="007F2EB8" w:rsidRPr="008551E3" w:rsidRDefault="007F2EB8" w:rsidP="007F2EB8">
      <w:pPr>
        <w:rPr>
          <w:rFonts w:cs="Arial"/>
        </w:rPr>
      </w:pPr>
      <w:r w:rsidRPr="008551E3">
        <w:rPr>
          <w:rFonts w:cs="Arial"/>
          <w:b/>
          <w:bCs/>
        </w:rPr>
        <w:t>Dokazilo o zavarovanju</w:t>
      </w:r>
    </w:p>
    <w:p w14:paraId="59BEB55B" w14:textId="77777777" w:rsidR="007F2EB8" w:rsidRDefault="007F2EB8" w:rsidP="007F2EB8">
      <w:pPr>
        <w:rPr>
          <w:rFonts w:cs="Arial"/>
        </w:rPr>
      </w:pPr>
      <w:r w:rsidRPr="008551E3">
        <w:rPr>
          <w:rFonts w:cs="Arial"/>
        </w:rPr>
        <w:t>a) premičnine, ki so poškodovane ali uničene</w:t>
      </w:r>
      <w:r>
        <w:rPr>
          <w:rFonts w:cs="Arial"/>
        </w:rPr>
        <w:t>,</w:t>
      </w:r>
      <w:r w:rsidRPr="008551E3">
        <w:rPr>
          <w:rFonts w:cs="Arial"/>
        </w:rPr>
        <w:t xml:space="preserve"> so zavarovane</w:t>
      </w:r>
      <w:r w:rsidRPr="008551E3">
        <w:rPr>
          <w:rFonts w:cs="Arial"/>
        </w:rPr>
        <w:tab/>
      </w:r>
      <w:r w:rsidRPr="008551E3">
        <w:rPr>
          <w:rFonts w:cs="Arial"/>
        </w:rPr>
        <w:tab/>
        <w:t>DA/NE</w:t>
      </w:r>
    </w:p>
    <w:p w14:paraId="044053C8" w14:textId="77777777" w:rsidR="007F2EB8" w:rsidRPr="008551E3" w:rsidRDefault="007F2EB8" w:rsidP="007F2EB8">
      <w:pPr>
        <w:rPr>
          <w:rFonts w:cs="Arial"/>
        </w:rPr>
      </w:pPr>
      <w:r>
        <w:rPr>
          <w:rFonts w:cs="Arial"/>
        </w:rPr>
        <w:t>Naziv zavarovalnice: _______________________________________________</w:t>
      </w:r>
    </w:p>
    <w:p w14:paraId="32DACC77" w14:textId="77777777" w:rsidR="007F2EB8" w:rsidRDefault="007F2EB8" w:rsidP="007F2EB8">
      <w:pPr>
        <w:rPr>
          <w:rFonts w:cs="Arial"/>
        </w:rPr>
      </w:pPr>
    </w:p>
    <w:p w14:paraId="0EE2BC89" w14:textId="77777777" w:rsidR="007F2EB8" w:rsidRDefault="007F2EB8" w:rsidP="007F2EB8">
      <w:pPr>
        <w:rPr>
          <w:rFonts w:cs="Arial"/>
        </w:rPr>
      </w:pPr>
      <w:r w:rsidRPr="008551E3">
        <w:rPr>
          <w:rFonts w:cs="Arial"/>
        </w:rPr>
        <w:t xml:space="preserve">b) </w:t>
      </w:r>
      <w:r>
        <w:rPr>
          <w:rFonts w:cs="Arial"/>
        </w:rPr>
        <w:t>zaloga</w:t>
      </w:r>
      <w:r w:rsidRPr="008551E3">
        <w:rPr>
          <w:rFonts w:cs="Arial"/>
        </w:rPr>
        <w:t xml:space="preserve">, ki </w:t>
      </w:r>
      <w:r>
        <w:rPr>
          <w:rFonts w:cs="Arial"/>
        </w:rPr>
        <w:t>je</w:t>
      </w:r>
      <w:r w:rsidRPr="008551E3">
        <w:rPr>
          <w:rFonts w:cs="Arial"/>
        </w:rPr>
        <w:t xml:space="preserve"> bil</w:t>
      </w:r>
      <w:r>
        <w:rPr>
          <w:rFonts w:cs="Arial"/>
        </w:rPr>
        <w:t>a</w:t>
      </w:r>
      <w:r w:rsidRPr="008551E3">
        <w:rPr>
          <w:rFonts w:cs="Arial"/>
        </w:rPr>
        <w:t xml:space="preserve"> izgubljen</w:t>
      </w:r>
      <w:r>
        <w:rPr>
          <w:rFonts w:cs="Arial"/>
        </w:rPr>
        <w:t>a,</w:t>
      </w:r>
      <w:r w:rsidRPr="008551E3">
        <w:rPr>
          <w:rFonts w:cs="Arial"/>
        </w:rPr>
        <w:t xml:space="preserve"> </w:t>
      </w:r>
      <w:r>
        <w:rPr>
          <w:rFonts w:cs="Arial"/>
        </w:rPr>
        <w:t>je</w:t>
      </w:r>
      <w:r w:rsidRPr="008551E3">
        <w:rPr>
          <w:rFonts w:cs="Arial"/>
        </w:rPr>
        <w:t xml:space="preserve"> zavarovan</w:t>
      </w:r>
      <w:r>
        <w:rPr>
          <w:rFonts w:cs="Arial"/>
        </w:rPr>
        <w:t>a</w:t>
      </w:r>
      <w:r w:rsidRPr="008551E3">
        <w:rPr>
          <w:rFonts w:cs="Arial"/>
        </w:rPr>
        <w:tab/>
      </w:r>
      <w:r w:rsidRPr="008551E3">
        <w:rPr>
          <w:rFonts w:cs="Arial"/>
        </w:rPr>
        <w:tab/>
      </w:r>
      <w:r w:rsidRPr="008551E3">
        <w:rPr>
          <w:rFonts w:cs="Arial"/>
        </w:rPr>
        <w:tab/>
      </w:r>
      <w:r w:rsidRPr="008551E3">
        <w:rPr>
          <w:rFonts w:cs="Arial"/>
        </w:rPr>
        <w:tab/>
        <w:t>DA/NE</w:t>
      </w:r>
    </w:p>
    <w:p w14:paraId="2B679C4D" w14:textId="77777777" w:rsidR="007F2EB8" w:rsidRPr="008551E3" w:rsidRDefault="007F2EB8" w:rsidP="007F2EB8">
      <w:pPr>
        <w:rPr>
          <w:rFonts w:cs="Arial"/>
        </w:rPr>
      </w:pPr>
      <w:r>
        <w:rPr>
          <w:rFonts w:cs="Arial"/>
        </w:rPr>
        <w:t>Naziv zavarovalnice:_______________________________________________</w:t>
      </w:r>
    </w:p>
    <w:p w14:paraId="40E40938" w14:textId="77777777" w:rsidR="007F2EB8" w:rsidRDefault="007F2EB8" w:rsidP="007F2EB8">
      <w:pPr>
        <w:rPr>
          <w:rFonts w:cs="Arial"/>
        </w:rPr>
      </w:pPr>
    </w:p>
    <w:p w14:paraId="07427B9E" w14:textId="77777777" w:rsidR="007F2EB8" w:rsidRDefault="007F2EB8" w:rsidP="007F2EB8">
      <w:pPr>
        <w:rPr>
          <w:rFonts w:cs="Arial"/>
        </w:rPr>
      </w:pPr>
      <w:r>
        <w:rPr>
          <w:rFonts w:cs="Arial"/>
        </w:rPr>
        <w:t>c</w:t>
      </w:r>
      <w:r w:rsidRPr="008551E3">
        <w:rPr>
          <w:rFonts w:cs="Arial"/>
        </w:rPr>
        <w:t xml:space="preserve">) </w:t>
      </w:r>
      <w:r>
        <w:rPr>
          <w:rFonts w:cs="Arial"/>
        </w:rPr>
        <w:t>ribe (gojene)</w:t>
      </w:r>
      <w:r w:rsidRPr="008551E3">
        <w:rPr>
          <w:rFonts w:cs="Arial"/>
        </w:rPr>
        <w:t>, ki so bile izgubljene</w:t>
      </w:r>
      <w:r>
        <w:rPr>
          <w:rFonts w:cs="Arial"/>
        </w:rPr>
        <w:t>,</w:t>
      </w:r>
      <w:r w:rsidRPr="008551E3">
        <w:rPr>
          <w:rFonts w:cs="Arial"/>
        </w:rPr>
        <w:t xml:space="preserve"> s</w:t>
      </w:r>
      <w:r>
        <w:rPr>
          <w:rFonts w:cs="Arial"/>
        </w:rPr>
        <w:t>o zavarovane</w:t>
      </w:r>
      <w:r>
        <w:rPr>
          <w:rFonts w:cs="Arial"/>
        </w:rPr>
        <w:tab/>
      </w:r>
      <w:r>
        <w:rPr>
          <w:rFonts w:cs="Arial"/>
        </w:rPr>
        <w:tab/>
      </w:r>
      <w:r w:rsidRPr="008551E3">
        <w:rPr>
          <w:rFonts w:cs="Arial"/>
        </w:rPr>
        <w:tab/>
        <w:t>DA/NE</w:t>
      </w:r>
    </w:p>
    <w:p w14:paraId="1C8D20CF" w14:textId="77777777" w:rsidR="007F2EB8" w:rsidRPr="008551E3" w:rsidRDefault="007F2EB8" w:rsidP="007F2EB8">
      <w:pPr>
        <w:rPr>
          <w:rFonts w:cs="Arial"/>
        </w:rPr>
      </w:pPr>
      <w:r>
        <w:rPr>
          <w:rFonts w:cs="Arial"/>
        </w:rPr>
        <w:t>Naziv zavarovalnice:_______________________________________________</w:t>
      </w:r>
    </w:p>
    <w:p w14:paraId="6D3078D1" w14:textId="77777777" w:rsidR="007F2EB8" w:rsidRPr="008551E3" w:rsidRDefault="007F2EB8" w:rsidP="007F2EB8">
      <w:pPr>
        <w:rPr>
          <w:rFonts w:cs="Arial"/>
        </w:rPr>
      </w:pPr>
    </w:p>
    <w:p w14:paraId="7797DF09" w14:textId="77777777" w:rsidR="007F2EB8" w:rsidRPr="008551E3" w:rsidRDefault="007F2EB8" w:rsidP="007F2EB8">
      <w:pPr>
        <w:rPr>
          <w:rFonts w:cs="Arial"/>
        </w:rPr>
      </w:pPr>
      <w:r w:rsidRPr="008551E3">
        <w:rPr>
          <w:rFonts w:cs="Arial"/>
        </w:rPr>
        <w:t xml:space="preserve">V kolikor so bile </w:t>
      </w:r>
      <w:r>
        <w:rPr>
          <w:rFonts w:cs="Arial"/>
        </w:rPr>
        <w:t xml:space="preserve">zavarovane </w:t>
      </w:r>
      <w:r w:rsidRPr="008551E3">
        <w:rPr>
          <w:rFonts w:cs="Arial"/>
        </w:rPr>
        <w:t>premičnine</w:t>
      </w:r>
      <w:r>
        <w:rPr>
          <w:rFonts w:cs="Arial"/>
        </w:rPr>
        <w:t>, zaloga</w:t>
      </w:r>
      <w:r w:rsidRPr="008551E3">
        <w:rPr>
          <w:rFonts w:cs="Arial"/>
        </w:rPr>
        <w:t xml:space="preserve"> in </w:t>
      </w:r>
      <w:r>
        <w:rPr>
          <w:rFonts w:cs="Arial"/>
        </w:rPr>
        <w:t>ribe (gojene)</w:t>
      </w:r>
      <w:r w:rsidRPr="008551E3">
        <w:rPr>
          <w:rFonts w:cs="Arial"/>
        </w:rPr>
        <w:t xml:space="preserve"> poškodovane ali uničene</w:t>
      </w:r>
      <w:r>
        <w:rPr>
          <w:rFonts w:cs="Arial"/>
        </w:rPr>
        <w:t>,</w:t>
      </w:r>
      <w:r w:rsidRPr="008551E3">
        <w:rPr>
          <w:rFonts w:cs="Arial"/>
        </w:rPr>
        <w:t xml:space="preserve"> priložite fotokopijo zavarovalne police.</w:t>
      </w:r>
    </w:p>
    <w:p w14:paraId="185458E1" w14:textId="77777777" w:rsidR="007F2EB8" w:rsidRPr="008551E3" w:rsidRDefault="007F2EB8" w:rsidP="007F2EB8">
      <w:pPr>
        <w:jc w:val="both"/>
        <w:rPr>
          <w:rFonts w:cs="Arial"/>
          <w:b/>
          <w:bCs/>
        </w:rPr>
      </w:pPr>
    </w:p>
    <w:p w14:paraId="76E265E9" w14:textId="283F5C95" w:rsidR="007F2EB8" w:rsidRDefault="007F2EB8" w:rsidP="007F2EB8">
      <w:pPr>
        <w:jc w:val="both"/>
        <w:rPr>
          <w:rFonts w:cs="Arial"/>
          <w:b/>
          <w:bCs/>
        </w:rPr>
      </w:pPr>
      <w:r w:rsidRPr="008551E3">
        <w:rPr>
          <w:rFonts w:cs="Arial"/>
          <w:b/>
          <w:bCs/>
        </w:rPr>
        <w:t xml:space="preserve">Ta </w:t>
      </w:r>
      <w:r>
        <w:rPr>
          <w:rFonts w:cs="Arial"/>
          <w:b/>
          <w:bCs/>
        </w:rPr>
        <w:t xml:space="preserve">obrazec </w:t>
      </w:r>
      <w:r w:rsidRPr="008551E3">
        <w:rPr>
          <w:rFonts w:cs="Arial"/>
          <w:b/>
          <w:bCs/>
        </w:rPr>
        <w:t>se šteje kot vloga</w:t>
      </w:r>
      <w:r w:rsidRPr="00E61FE2">
        <w:rPr>
          <w:rFonts w:cs="Arial"/>
          <w:b/>
          <w:bCs/>
        </w:rPr>
        <w:t xml:space="preserve"> za</w:t>
      </w:r>
      <w:r w:rsidRPr="008551E3">
        <w:rPr>
          <w:rFonts w:cs="Arial"/>
          <w:b/>
          <w:bCs/>
        </w:rPr>
        <w:t xml:space="preserve"> izplačilo sredstev za odpravo posledic naravne nesreče, če bo Vlada Republike Slovenije za naravno nesrečo, </w:t>
      </w:r>
      <w:r>
        <w:rPr>
          <w:rFonts w:cs="Arial"/>
          <w:b/>
          <w:bCs/>
        </w:rPr>
        <w:t>za katero</w:t>
      </w:r>
      <w:r w:rsidRPr="008551E3">
        <w:rPr>
          <w:rFonts w:cs="Arial"/>
          <w:b/>
          <w:bCs/>
        </w:rPr>
        <w:t xml:space="preserve"> je bila ocena škode narejena, odločila, da se </w:t>
      </w:r>
      <w:r>
        <w:rPr>
          <w:rFonts w:cs="Arial"/>
          <w:b/>
          <w:bCs/>
        </w:rPr>
        <w:t>dodelijo</w:t>
      </w:r>
      <w:r w:rsidRPr="008551E3">
        <w:rPr>
          <w:rFonts w:cs="Arial"/>
          <w:b/>
          <w:bCs/>
        </w:rPr>
        <w:t xml:space="preserve"> sredstva za odpravo posledic škode </w:t>
      </w:r>
      <w:r>
        <w:rPr>
          <w:rFonts w:cs="Arial"/>
          <w:b/>
          <w:bCs/>
        </w:rPr>
        <w:t>pri izvajalcih ribiškega upravljanja in v sektorju akvakulture</w:t>
      </w:r>
      <w:r w:rsidRPr="008551E3">
        <w:rPr>
          <w:rFonts w:cs="Arial"/>
          <w:b/>
          <w:bCs/>
        </w:rPr>
        <w:t>, in sprejela predpisan program odprave posledic škode</w:t>
      </w:r>
      <w:r w:rsidRPr="008551E3">
        <w:rPr>
          <w:rFonts w:cs="Arial"/>
        </w:rPr>
        <w:t xml:space="preserve"> (Zakon o odpravi posledic naravnih nesreč (Uradni list RS, št. 114/05 – uradno prečiščeno besedilo, 90/07, 102/07, 40/12 – ZUJF, 17/14, 163/22, 18/23 – ZDU-1O, 88/23</w:t>
      </w:r>
      <w:r w:rsidR="00C53304">
        <w:rPr>
          <w:rFonts w:cs="Arial"/>
        </w:rPr>
        <w:t>,</w:t>
      </w:r>
      <w:r w:rsidRPr="008551E3">
        <w:rPr>
          <w:rFonts w:cs="Arial"/>
        </w:rPr>
        <w:t xml:space="preserve"> 95/23 – ZIUOPZP</w:t>
      </w:r>
      <w:r w:rsidR="00C53304">
        <w:rPr>
          <w:rFonts w:cs="Arial"/>
        </w:rPr>
        <w:t xml:space="preserve"> </w:t>
      </w:r>
      <w:r w:rsidR="00C53304" w:rsidRPr="00E108B5">
        <w:t xml:space="preserve">in </w:t>
      </w:r>
      <w:hyperlink r:id="rId12" w:tgtFrame="_blank" w:tooltip="Zakon o spremembah in dopolnitvah Zakona o interventnih ukrepih za odpravo posledic poplav in zemeljskih plazov iz avgusta 2023" w:history="1">
        <w:r w:rsidR="00C53304" w:rsidRPr="00E108B5">
          <w:rPr>
            <w:rStyle w:val="Hiperpovezava"/>
            <w:color w:val="auto"/>
            <w:u w:val="none"/>
          </w:rPr>
          <w:t>117/23</w:t>
        </w:r>
      </w:hyperlink>
      <w:r w:rsidR="00C53304" w:rsidRPr="00E108B5">
        <w:t xml:space="preserve"> – </w:t>
      </w:r>
      <w:r w:rsidR="00C53304">
        <w:t>ZIUOPZP-A</w:t>
      </w:r>
      <w:r w:rsidRPr="008551E3">
        <w:rPr>
          <w:rFonts w:cs="Arial"/>
        </w:rPr>
        <w:t>)</w:t>
      </w:r>
      <w:r w:rsidR="00355A5D">
        <w:rPr>
          <w:rFonts w:cs="Arial"/>
        </w:rPr>
        <w:t>)</w:t>
      </w:r>
      <w:r w:rsidRPr="008551E3">
        <w:rPr>
          <w:rFonts w:cs="Arial"/>
        </w:rPr>
        <w:t>.</w:t>
      </w:r>
    </w:p>
    <w:p w14:paraId="666C81FF" w14:textId="77777777" w:rsidR="007F2EB8" w:rsidRPr="008551E3" w:rsidRDefault="007F2EB8" w:rsidP="007F2EB8">
      <w:pPr>
        <w:jc w:val="both"/>
        <w:rPr>
          <w:rFonts w:cs="Arial"/>
          <w:b/>
          <w:bCs/>
        </w:rPr>
      </w:pPr>
    </w:p>
    <w:p w14:paraId="6BC3F245" w14:textId="77777777" w:rsidR="007F2EB8" w:rsidRPr="008551E3" w:rsidRDefault="007F2EB8" w:rsidP="007F2EB8">
      <w:pPr>
        <w:rPr>
          <w:rFonts w:cs="Arial"/>
          <w:b/>
          <w:bCs/>
        </w:rPr>
      </w:pPr>
      <w:r w:rsidRPr="008551E3">
        <w:rPr>
          <w:rFonts w:cs="Arial"/>
          <w:b/>
          <w:bCs/>
        </w:rPr>
        <w:t xml:space="preserve">Izjava </w:t>
      </w:r>
      <w:r>
        <w:rPr>
          <w:rFonts w:cs="Arial"/>
          <w:b/>
          <w:bCs/>
        </w:rPr>
        <w:t>oškodovanca</w:t>
      </w:r>
      <w:r w:rsidRPr="008551E3">
        <w:rPr>
          <w:rFonts w:cs="Arial"/>
          <w:b/>
          <w:bCs/>
        </w:rPr>
        <w:t>:</w:t>
      </w:r>
    </w:p>
    <w:p w14:paraId="57322AB7" w14:textId="795B213B" w:rsidR="007F2EB8" w:rsidRPr="00290058" w:rsidRDefault="007F2EB8" w:rsidP="007F2EB8">
      <w:pPr>
        <w:jc w:val="both"/>
        <w:rPr>
          <w:rFonts w:cs="Arial"/>
        </w:rPr>
      </w:pPr>
      <w:r>
        <w:rPr>
          <w:rFonts w:cs="Arial"/>
        </w:rPr>
        <w:t xml:space="preserve">- </w:t>
      </w:r>
      <w:r w:rsidRPr="003560A0">
        <w:rPr>
          <w:rFonts w:cs="Arial"/>
        </w:rPr>
        <w:t xml:space="preserve">utrpel </w:t>
      </w:r>
      <w:r w:rsidR="00355A5D">
        <w:rPr>
          <w:rFonts w:cs="Arial"/>
        </w:rPr>
        <w:t xml:space="preserve">sem </w:t>
      </w:r>
      <w:r w:rsidRPr="003560A0">
        <w:rPr>
          <w:rFonts w:cs="Arial"/>
        </w:rPr>
        <w:t>škodo zaradi poplave oziroma plazu v avgustu 2023 na</w:t>
      </w:r>
      <w:r>
        <w:rPr>
          <w:rFonts w:cs="Arial"/>
        </w:rPr>
        <w:t xml:space="preserve"> </w:t>
      </w:r>
      <w:r>
        <w:rPr>
          <w:rFonts w:cs="Arial"/>
          <w:color w:val="000000"/>
          <w:shd w:val="clear" w:color="auto" w:fill="FFFFFF"/>
        </w:rPr>
        <w:t>premičninah, zalogah in ribah, kot je navedeno v obrazcu</w:t>
      </w:r>
      <w:r w:rsidR="00355A5D">
        <w:rPr>
          <w:rFonts w:cs="Arial"/>
          <w:color w:val="000000"/>
          <w:shd w:val="clear" w:color="auto" w:fill="FFFFFF"/>
        </w:rPr>
        <w:t>;</w:t>
      </w:r>
    </w:p>
    <w:p w14:paraId="3A9D8CD1" w14:textId="4D83BF7A" w:rsidR="007F2EB8" w:rsidRPr="008551E3" w:rsidRDefault="007F2EB8" w:rsidP="007F2EB8">
      <w:pPr>
        <w:jc w:val="both"/>
        <w:rPr>
          <w:rFonts w:cs="Arial"/>
        </w:rPr>
      </w:pPr>
      <w:r>
        <w:rPr>
          <w:rFonts w:cs="Arial"/>
        </w:rPr>
        <w:t xml:space="preserve">- </w:t>
      </w:r>
      <w:r w:rsidRPr="008551E3">
        <w:rPr>
          <w:rFonts w:cs="Arial"/>
        </w:rPr>
        <w:t>vsi podatki, ki sem jih navedel v obrazcu</w:t>
      </w:r>
      <w:r w:rsidR="00355A5D">
        <w:rPr>
          <w:rFonts w:cs="Arial"/>
        </w:rPr>
        <w:t xml:space="preserve"> so</w:t>
      </w:r>
      <w:r w:rsidRPr="008551E3">
        <w:rPr>
          <w:rFonts w:cs="Arial"/>
        </w:rPr>
        <w:t xml:space="preserve"> resnični, točni in popolni, ter da zanje kazensko in materialno odgovarjam</w:t>
      </w:r>
      <w:r w:rsidR="00355A5D">
        <w:rPr>
          <w:rFonts w:cs="Arial"/>
        </w:rPr>
        <w:t>;</w:t>
      </w:r>
    </w:p>
    <w:p w14:paraId="492FFBB3" w14:textId="77777777" w:rsidR="007F2EB8" w:rsidRDefault="007F2EB8" w:rsidP="007F2EB8">
      <w:pPr>
        <w:jc w:val="both"/>
        <w:rPr>
          <w:rFonts w:cs="Arial"/>
        </w:rPr>
      </w:pPr>
      <w:r>
        <w:rPr>
          <w:rFonts w:cs="Arial"/>
        </w:rPr>
        <w:t>-</w:t>
      </w:r>
      <w:r w:rsidRPr="008551E3">
        <w:rPr>
          <w:rFonts w:cs="Arial"/>
        </w:rPr>
        <w:t xml:space="preserve"> </w:t>
      </w:r>
      <w:r>
        <w:rPr>
          <w:rFonts w:cs="Arial"/>
        </w:rPr>
        <w:t>prizadeti subjekt</w:t>
      </w:r>
      <w:r w:rsidRPr="008551E3">
        <w:rPr>
          <w:rFonts w:cs="Arial"/>
        </w:rPr>
        <w:t xml:space="preserve"> je utrpel škodo zaradi poplav in zemeljskih plazov avgusta 2023 v prizadetih občinah v skladu s sklepom Uprave Republike Slovenije za zaščito in reševanje. Sklep kot potencialno prizadete občine opredeljuje občine v regijah: Dolenjsk</w:t>
      </w:r>
      <w:r>
        <w:rPr>
          <w:rFonts w:cs="Arial"/>
        </w:rPr>
        <w:t xml:space="preserve">a, Gorenjska, Koroška, </w:t>
      </w:r>
      <w:r>
        <w:rPr>
          <w:rFonts w:cs="Arial"/>
        </w:rPr>
        <w:lastRenderedPageBreak/>
        <w:t>Osrednje</w:t>
      </w:r>
      <w:r w:rsidRPr="008551E3">
        <w:rPr>
          <w:rFonts w:cs="Arial"/>
        </w:rPr>
        <w:t xml:space="preserve">slovenska, Notranjska, Pomurje, Podravje, Posavje, Severno </w:t>
      </w:r>
      <w:r>
        <w:rPr>
          <w:rFonts w:cs="Arial"/>
        </w:rPr>
        <w:t>P</w:t>
      </w:r>
      <w:r w:rsidRPr="008551E3">
        <w:rPr>
          <w:rFonts w:cs="Arial"/>
        </w:rPr>
        <w:t xml:space="preserve">rimorska, Vzhodno </w:t>
      </w:r>
      <w:r>
        <w:rPr>
          <w:rFonts w:cs="Arial"/>
        </w:rPr>
        <w:t>Štajerska, Zahodno Š</w:t>
      </w:r>
      <w:r w:rsidRPr="008551E3">
        <w:rPr>
          <w:rFonts w:cs="Arial"/>
        </w:rPr>
        <w:t>tajerska in Zasavje</w:t>
      </w:r>
      <w:r>
        <w:rPr>
          <w:rFonts w:cs="Arial"/>
        </w:rPr>
        <w:t>;</w:t>
      </w:r>
    </w:p>
    <w:p w14:paraId="50D7F0B2" w14:textId="77777777" w:rsidR="007F2EB8" w:rsidRDefault="007F2EB8" w:rsidP="007F2EB8">
      <w:pPr>
        <w:jc w:val="both"/>
        <w:rPr>
          <w:rFonts w:cs="Arial"/>
        </w:rPr>
      </w:pPr>
      <w:r>
        <w:rPr>
          <w:rFonts w:cs="Arial"/>
        </w:rPr>
        <w:t xml:space="preserve">- soglašam s pridobitvijo podatkov iz uradnih evidenc, </w:t>
      </w:r>
      <w:r w:rsidRPr="003560A0">
        <w:rPr>
          <w:rFonts w:cs="Arial"/>
        </w:rPr>
        <w:t>ki so potrebni za odločitev o upravičenosti do sredstev na podlagi zakona</w:t>
      </w:r>
      <w:r>
        <w:rPr>
          <w:rFonts w:cs="Arial"/>
        </w:rPr>
        <w:t>,</w:t>
      </w:r>
    </w:p>
    <w:p w14:paraId="0739C15F" w14:textId="77777777" w:rsidR="007F2EB8" w:rsidRDefault="007F2EB8" w:rsidP="007F2EB8">
      <w:pPr>
        <w:jc w:val="both"/>
        <w:rPr>
          <w:rFonts w:cs="Arial"/>
        </w:rPr>
      </w:pPr>
      <w:r>
        <w:rPr>
          <w:rFonts w:cs="Arial"/>
        </w:rPr>
        <w:t>- soglašam, da lahko Ministrstvo za kmetijstvo, gozdarstvo in prehrano ali drugi ustrezni organ v postopku preverjanja oškodovanca zaprosi za ustrezna dokazila o poškodovanih premičninah in zalogi v postopku potrjevanja priglašene škode.</w:t>
      </w:r>
    </w:p>
    <w:p w14:paraId="4DBC11C8" w14:textId="77777777" w:rsidR="007F2EB8" w:rsidRDefault="007F2EB8" w:rsidP="007F2EB8">
      <w:pPr>
        <w:jc w:val="both"/>
        <w:rPr>
          <w:rFonts w:cs="Arial"/>
        </w:rPr>
      </w:pPr>
    </w:p>
    <w:p w14:paraId="43030F4E" w14:textId="77777777" w:rsidR="007F2EB8" w:rsidRPr="008551E3" w:rsidRDefault="007F2EB8" w:rsidP="007F2EB8">
      <w:pPr>
        <w:jc w:val="both"/>
        <w:rPr>
          <w:rFonts w:cs="Arial"/>
        </w:rPr>
      </w:pPr>
    </w:p>
    <w:tbl>
      <w:tblPr>
        <w:tblW w:w="0" w:type="auto"/>
        <w:tblLook w:val="04A0" w:firstRow="1" w:lastRow="0" w:firstColumn="1" w:lastColumn="0" w:noHBand="0" w:noVBand="1"/>
      </w:tblPr>
      <w:tblGrid>
        <w:gridCol w:w="4225"/>
        <w:gridCol w:w="4279"/>
      </w:tblGrid>
      <w:tr w:rsidR="007F2EB8" w:rsidRPr="008551E3" w14:paraId="3E6A8BDD" w14:textId="77777777" w:rsidTr="00494A5B">
        <w:tc>
          <w:tcPr>
            <w:tcW w:w="4531" w:type="dxa"/>
            <w:shd w:val="clear" w:color="auto" w:fill="auto"/>
          </w:tcPr>
          <w:p w14:paraId="676F0185" w14:textId="77777777" w:rsidR="007F2EB8" w:rsidRPr="00641ACA" w:rsidRDefault="007F2EB8" w:rsidP="00494A5B">
            <w:pPr>
              <w:jc w:val="center"/>
              <w:rPr>
                <w:rFonts w:cs="Arial"/>
              </w:rPr>
            </w:pPr>
            <w:r w:rsidRPr="00641ACA">
              <w:rPr>
                <w:rFonts w:cs="Arial"/>
              </w:rPr>
              <w:t>Kraj in datum</w:t>
            </w:r>
          </w:p>
        </w:tc>
        <w:tc>
          <w:tcPr>
            <w:tcW w:w="4531" w:type="dxa"/>
            <w:shd w:val="clear" w:color="auto" w:fill="auto"/>
          </w:tcPr>
          <w:p w14:paraId="289A3185" w14:textId="77777777" w:rsidR="007F2EB8" w:rsidRPr="00641ACA" w:rsidRDefault="007F2EB8" w:rsidP="00494A5B">
            <w:pPr>
              <w:jc w:val="center"/>
              <w:rPr>
                <w:rFonts w:cs="Arial"/>
              </w:rPr>
            </w:pPr>
            <w:r w:rsidRPr="00641ACA">
              <w:rPr>
                <w:rFonts w:cs="Arial"/>
              </w:rPr>
              <w:t>Oškodovanec</w:t>
            </w:r>
          </w:p>
        </w:tc>
      </w:tr>
      <w:tr w:rsidR="007F2EB8" w:rsidRPr="008551E3" w14:paraId="09CA8C3E" w14:textId="77777777" w:rsidTr="00494A5B">
        <w:tc>
          <w:tcPr>
            <w:tcW w:w="4531" w:type="dxa"/>
            <w:shd w:val="clear" w:color="auto" w:fill="auto"/>
          </w:tcPr>
          <w:p w14:paraId="1884813E" w14:textId="77777777" w:rsidR="007F2EB8" w:rsidRPr="00641ACA" w:rsidRDefault="007F2EB8" w:rsidP="00494A5B">
            <w:pPr>
              <w:rPr>
                <w:rFonts w:cs="Arial"/>
              </w:rPr>
            </w:pPr>
          </w:p>
        </w:tc>
        <w:tc>
          <w:tcPr>
            <w:tcW w:w="4531" w:type="dxa"/>
            <w:shd w:val="clear" w:color="auto" w:fill="auto"/>
          </w:tcPr>
          <w:p w14:paraId="2E5EE6D7" w14:textId="77777777" w:rsidR="007F2EB8" w:rsidRPr="00641ACA" w:rsidRDefault="007F2EB8" w:rsidP="00494A5B">
            <w:pPr>
              <w:jc w:val="center"/>
              <w:rPr>
                <w:rFonts w:cs="Arial"/>
              </w:rPr>
            </w:pPr>
            <w:r w:rsidRPr="00641ACA">
              <w:rPr>
                <w:rFonts w:cs="Arial"/>
              </w:rPr>
              <w:t>(ime in priimek</w:t>
            </w:r>
            <w:r>
              <w:rPr>
                <w:rFonts w:cs="Arial"/>
              </w:rPr>
              <w:t>,</w:t>
            </w:r>
            <w:r w:rsidRPr="00641ACA">
              <w:rPr>
                <w:rFonts w:cs="Arial"/>
              </w:rPr>
              <w:t xml:space="preserve"> podpis</w:t>
            </w:r>
            <w:r>
              <w:rPr>
                <w:rFonts w:cs="Arial"/>
              </w:rPr>
              <w:t xml:space="preserve"> in žig</w:t>
            </w:r>
            <w:r w:rsidRPr="00641ACA">
              <w:rPr>
                <w:rFonts w:cs="Arial"/>
              </w:rPr>
              <w:t>)</w:t>
            </w:r>
          </w:p>
        </w:tc>
      </w:tr>
    </w:tbl>
    <w:p w14:paraId="3A72DA99" w14:textId="77777777" w:rsidR="007F2EB8" w:rsidRDefault="007F2EB8" w:rsidP="007F2EB8">
      <w:pPr>
        <w:jc w:val="center"/>
        <w:rPr>
          <w:rFonts w:cs="Arial"/>
        </w:rPr>
      </w:pPr>
    </w:p>
    <w:p w14:paraId="633902A3" w14:textId="77777777" w:rsidR="007F2EB8" w:rsidRDefault="007F2EB8" w:rsidP="007F2EB8">
      <w:pPr>
        <w:jc w:val="center"/>
        <w:rPr>
          <w:rFonts w:cs="Arial"/>
        </w:rPr>
      </w:pPr>
    </w:p>
    <w:p w14:paraId="1D270600" w14:textId="77777777" w:rsidR="007F2EB8" w:rsidRDefault="007F2EB8" w:rsidP="007F2EB8">
      <w:pPr>
        <w:jc w:val="center"/>
        <w:rPr>
          <w:rFonts w:cs="Arial"/>
        </w:rPr>
      </w:pPr>
    </w:p>
    <w:p w14:paraId="7D1DFF38" w14:textId="77777777" w:rsidR="007F2EB8" w:rsidRDefault="007F2EB8" w:rsidP="007F2EB8">
      <w:pPr>
        <w:jc w:val="center"/>
        <w:rPr>
          <w:rFonts w:cs="Arial"/>
        </w:rPr>
      </w:pPr>
    </w:p>
    <w:p w14:paraId="02D503A7" w14:textId="77777777" w:rsidR="007F2EB8" w:rsidRDefault="007F2EB8" w:rsidP="007F2EB8">
      <w:pPr>
        <w:jc w:val="center"/>
        <w:rPr>
          <w:rFonts w:cs="Arial"/>
        </w:rPr>
      </w:pPr>
    </w:p>
    <w:p w14:paraId="40F9DE55" w14:textId="77777777" w:rsidR="007F2EB8" w:rsidRDefault="007F2EB8" w:rsidP="007F2EB8">
      <w:pPr>
        <w:jc w:val="center"/>
        <w:rPr>
          <w:rFonts w:cs="Arial"/>
        </w:rPr>
      </w:pPr>
    </w:p>
    <w:p w14:paraId="4CD3335B" w14:textId="77777777" w:rsidR="007F2EB8" w:rsidRPr="00A75E44" w:rsidRDefault="007F2EB8" w:rsidP="007F2EB8">
      <w:pPr>
        <w:jc w:val="both"/>
        <w:rPr>
          <w:rFonts w:cs="Arial"/>
        </w:rPr>
      </w:pPr>
      <w:r w:rsidRPr="001C35C6">
        <w:rPr>
          <w:rFonts w:cs="Arial"/>
          <w:b/>
          <w:bCs/>
        </w:rPr>
        <w:t>Obrazec</w:t>
      </w:r>
      <w:r>
        <w:rPr>
          <w:rFonts w:cs="Arial"/>
          <w:b/>
          <w:bCs/>
        </w:rPr>
        <w:t xml:space="preserve"> mora biti datiran in podpisan.</w:t>
      </w:r>
    </w:p>
    <w:p w14:paraId="5D65F7AF" w14:textId="77777777" w:rsidR="007F2EB8" w:rsidRDefault="007F2EB8" w:rsidP="007F2EB8">
      <w:pPr>
        <w:rPr>
          <w:rFonts w:cs="Arial"/>
        </w:rPr>
      </w:pPr>
    </w:p>
    <w:p w14:paraId="2BDBD54F" w14:textId="77777777" w:rsidR="007F2EB8" w:rsidRPr="00631247" w:rsidRDefault="007F2EB8" w:rsidP="007F2EB8">
      <w:pPr>
        <w:jc w:val="both"/>
        <w:rPr>
          <w:rFonts w:cs="Arial"/>
        </w:rPr>
      </w:pPr>
      <w:r>
        <w:rPr>
          <w:rFonts w:cs="Arial"/>
        </w:rPr>
        <w:t>K</w:t>
      </w:r>
      <w:r w:rsidRPr="00631247">
        <w:rPr>
          <w:rFonts w:cs="Arial"/>
        </w:rPr>
        <w:t>omisija (ime in priimek ter podpis)</w:t>
      </w:r>
    </w:p>
    <w:p w14:paraId="2B92FE49" w14:textId="77777777" w:rsidR="007F2EB8" w:rsidRPr="00631247" w:rsidRDefault="007F2EB8" w:rsidP="007F2EB8">
      <w:pPr>
        <w:jc w:val="both"/>
        <w:rPr>
          <w:rFonts w:cs="Arial"/>
        </w:rPr>
      </w:pPr>
      <w:r w:rsidRPr="00631247">
        <w:rPr>
          <w:rFonts w:cs="Arial"/>
        </w:rPr>
        <w:t xml:space="preserve"> ____________________________________</w:t>
      </w:r>
    </w:p>
    <w:p w14:paraId="4131EE0B" w14:textId="77777777" w:rsidR="007F2EB8" w:rsidRPr="00631247" w:rsidRDefault="007F2EB8" w:rsidP="007F2EB8">
      <w:pPr>
        <w:jc w:val="both"/>
        <w:rPr>
          <w:rFonts w:cs="Arial"/>
        </w:rPr>
      </w:pPr>
      <w:r w:rsidRPr="00631247">
        <w:rPr>
          <w:rFonts w:cs="Arial"/>
        </w:rPr>
        <w:t xml:space="preserve"> ____________________________________ </w:t>
      </w:r>
      <w:r>
        <w:rPr>
          <w:rFonts w:cs="Arial"/>
        </w:rPr>
        <w:tab/>
      </w:r>
      <w:r>
        <w:rPr>
          <w:rFonts w:cs="Arial"/>
        </w:rPr>
        <w:tab/>
      </w:r>
      <w:r>
        <w:rPr>
          <w:rFonts w:cs="Arial"/>
        </w:rPr>
        <w:tab/>
      </w:r>
      <w:r>
        <w:rPr>
          <w:rFonts w:cs="Arial"/>
        </w:rPr>
        <w:tab/>
        <w:t>Žig MKGP</w:t>
      </w:r>
    </w:p>
    <w:p w14:paraId="3385E653" w14:textId="77777777" w:rsidR="007F2EB8" w:rsidRPr="008551E3" w:rsidRDefault="007F2EB8" w:rsidP="007F2EB8">
      <w:pPr>
        <w:jc w:val="both"/>
        <w:rPr>
          <w:rFonts w:cs="Arial"/>
        </w:rPr>
      </w:pPr>
      <w:r w:rsidRPr="00631247">
        <w:rPr>
          <w:rFonts w:cs="Arial"/>
        </w:rPr>
        <w:t xml:space="preserve"> ____________________________________</w:t>
      </w:r>
    </w:p>
    <w:p w14:paraId="32E1DF30" w14:textId="77777777" w:rsidR="007F2EB8" w:rsidRPr="00045447" w:rsidRDefault="007F2EB8" w:rsidP="007F2EB8">
      <w:pPr>
        <w:tabs>
          <w:tab w:val="left" w:pos="283"/>
        </w:tabs>
        <w:autoSpaceDE w:val="0"/>
        <w:autoSpaceDN w:val="0"/>
        <w:adjustRightInd w:val="0"/>
        <w:spacing w:line="240" w:lineRule="atLeast"/>
        <w:jc w:val="both"/>
        <w:textAlignment w:val="center"/>
        <w:rPr>
          <w:rFonts w:cs="Arial"/>
          <w:sz w:val="22"/>
          <w:szCs w:val="22"/>
        </w:rPr>
      </w:pPr>
    </w:p>
    <w:p w14:paraId="1E3BF088" w14:textId="77777777" w:rsidR="002002B4" w:rsidRDefault="002002B4" w:rsidP="002002B4">
      <w:pPr>
        <w:jc w:val="both"/>
      </w:pPr>
    </w:p>
    <w:p w14:paraId="7C875ECE" w14:textId="77777777" w:rsidR="00AC29F2" w:rsidRPr="00D20B60" w:rsidRDefault="00AC29F2" w:rsidP="004E6559">
      <w:pPr>
        <w:spacing w:after="160" w:line="259" w:lineRule="auto"/>
      </w:pPr>
    </w:p>
    <w:sectPr w:rsidR="00AC29F2" w:rsidRPr="00D20B60" w:rsidSect="00045CD6">
      <w:footerReference w:type="default" r:id="rId13"/>
      <w:headerReference w:type="first" r:id="rId14"/>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565ED" w14:textId="77777777" w:rsidR="005139B9" w:rsidRDefault="005139B9" w:rsidP="00767987">
      <w:pPr>
        <w:spacing w:line="240" w:lineRule="auto"/>
      </w:pPr>
      <w:r>
        <w:separator/>
      </w:r>
    </w:p>
  </w:endnote>
  <w:endnote w:type="continuationSeparator" w:id="0">
    <w:p w14:paraId="15ABFC00" w14:textId="77777777" w:rsidR="005139B9" w:rsidRDefault="005139B9"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827420"/>
      <w:docPartObj>
        <w:docPartGallery w:val="Page Numbers (Bottom of Page)"/>
        <w:docPartUnique/>
      </w:docPartObj>
    </w:sdtPr>
    <w:sdtEndPr/>
    <w:sdtContent>
      <w:p w14:paraId="54D9C911" w14:textId="1A55FA94" w:rsidR="00774B4E" w:rsidRDefault="00444AE7" w:rsidP="00557DCD">
        <w:pPr>
          <w:pStyle w:val="Noga"/>
          <w:jc w:val="center"/>
        </w:pPr>
        <w:r>
          <w:rPr>
            <w:noProof/>
          </w:rPr>
          <w:fldChar w:fldCharType="begin"/>
        </w:r>
        <w:r>
          <w:rPr>
            <w:noProof/>
          </w:rPr>
          <w:instrText>PAGE   \* MERGEFORMAT</w:instrText>
        </w:r>
        <w:r>
          <w:rPr>
            <w:noProof/>
          </w:rPr>
          <w:fldChar w:fldCharType="separate"/>
        </w:r>
        <w:r w:rsidR="00A9271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0586C" w14:textId="77777777" w:rsidR="005139B9" w:rsidRDefault="005139B9" w:rsidP="00767987">
      <w:pPr>
        <w:spacing w:line="240" w:lineRule="auto"/>
      </w:pPr>
      <w:r>
        <w:separator/>
      </w:r>
    </w:p>
  </w:footnote>
  <w:footnote w:type="continuationSeparator" w:id="0">
    <w:p w14:paraId="5853E983" w14:textId="77777777" w:rsidR="005139B9" w:rsidRDefault="005139B9"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DA38" w14:textId="77777777" w:rsidR="00774B4E" w:rsidRPr="00A9231D" w:rsidRDefault="00774B4E" w:rsidP="00045CD6">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6C1B341A" wp14:editId="6AAABF3B">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18566792" w14:textId="77777777" w:rsidR="00774B4E" w:rsidRPr="00A9231D" w:rsidRDefault="00774B4E" w:rsidP="00045CD6">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45CFFB9E" w14:textId="77777777" w:rsidR="00774B4E" w:rsidRPr="00A9231D" w:rsidRDefault="00774B4E" w:rsidP="00045CD6">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56F4C359" w14:textId="77777777" w:rsidR="00774B4E" w:rsidRPr="00A9231D" w:rsidRDefault="00774B4E" w:rsidP="00045CD6">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06F71D34" w14:textId="77777777" w:rsidR="00774B4E" w:rsidRPr="00A9231D" w:rsidRDefault="00774B4E" w:rsidP="00045CD6">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51280EA2" w14:textId="77777777" w:rsidR="00774B4E" w:rsidRDefault="00774B4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51A78C7"/>
    <w:multiLevelType w:val="hybridMultilevel"/>
    <w:tmpl w:val="F976E95A"/>
    <w:lvl w:ilvl="0" w:tplc="04240017">
      <w:start w:val="1"/>
      <w:numFmt w:val="lowerLetter"/>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2" w15:restartNumberingAfterBreak="0">
    <w:nsid w:val="07394D3E"/>
    <w:multiLevelType w:val="hybridMultilevel"/>
    <w:tmpl w:val="0924E59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76AC1A70">
      <w:start w:val="49"/>
      <w:numFmt w:val="bullet"/>
      <w:lvlText w:val=""/>
      <w:lvlJc w:val="left"/>
      <w:pPr>
        <w:ind w:left="2880" w:hanging="360"/>
      </w:pPr>
      <w:rPr>
        <w:rFonts w:ascii="Symbol" w:eastAsia="Times New Roman" w:hAnsi="Symbol"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4263BD"/>
    <w:multiLevelType w:val="multilevel"/>
    <w:tmpl w:val="B78C1B48"/>
    <w:lvl w:ilvl="0">
      <w:start w:val="1"/>
      <w:numFmt w:val="decimal"/>
      <w:pStyle w:val="Naslov1"/>
      <w:lvlText w:val="%1."/>
      <w:lvlJc w:val="left"/>
      <w:pPr>
        <w:ind w:left="720" w:hanging="360"/>
      </w:pPr>
      <w:rPr>
        <w:rFonts w:hint="default"/>
      </w:rPr>
    </w:lvl>
    <w:lvl w:ilvl="1">
      <w:start w:val="1"/>
      <w:numFmt w:val="decimal"/>
      <w:pStyle w:val="Naslov2"/>
      <w:isLgl/>
      <w:lvlText w:val="%1.%2."/>
      <w:lvlJc w:val="left"/>
      <w:pPr>
        <w:ind w:left="720" w:hanging="360"/>
      </w:pPr>
      <w:rPr>
        <w:rFonts w:hint="default"/>
        <w:b/>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640466"/>
    <w:multiLevelType w:val="hybridMultilevel"/>
    <w:tmpl w:val="B5F85FA6"/>
    <w:lvl w:ilvl="0" w:tplc="5684846C">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12C24EDF"/>
    <w:multiLevelType w:val="hybridMultilevel"/>
    <w:tmpl w:val="0452FB9E"/>
    <w:lvl w:ilvl="0" w:tplc="0424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12287E"/>
    <w:multiLevelType w:val="hybridMultilevel"/>
    <w:tmpl w:val="E9B2F5E6"/>
    <w:lvl w:ilvl="0" w:tplc="3BA697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BD173A"/>
    <w:multiLevelType w:val="hybridMultilevel"/>
    <w:tmpl w:val="1F2E6AD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5660EC"/>
    <w:multiLevelType w:val="hybridMultilevel"/>
    <w:tmpl w:val="F976E95A"/>
    <w:lvl w:ilvl="0" w:tplc="04240017">
      <w:start w:val="1"/>
      <w:numFmt w:val="lowerLetter"/>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9" w15:restartNumberingAfterBreak="0">
    <w:nsid w:val="23262A2F"/>
    <w:multiLevelType w:val="hybridMultilevel"/>
    <w:tmpl w:val="F0EAED0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76AC1A70">
      <w:start w:val="49"/>
      <w:numFmt w:val="bullet"/>
      <w:lvlText w:val=""/>
      <w:lvlJc w:val="left"/>
      <w:pPr>
        <w:ind w:left="2880" w:hanging="360"/>
      </w:pPr>
      <w:rPr>
        <w:rFonts w:ascii="Symbol" w:eastAsia="Times New Roman" w:hAnsi="Symbol"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7B327E"/>
    <w:multiLevelType w:val="hybridMultilevel"/>
    <w:tmpl w:val="9A623D2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2D5E1C68"/>
    <w:multiLevelType w:val="hybridMultilevel"/>
    <w:tmpl w:val="8404F87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76AC1A70">
      <w:start w:val="49"/>
      <w:numFmt w:val="bullet"/>
      <w:lvlText w:val=""/>
      <w:lvlJc w:val="left"/>
      <w:pPr>
        <w:ind w:left="2880" w:hanging="360"/>
      </w:pPr>
      <w:rPr>
        <w:rFonts w:ascii="Symbol" w:eastAsia="Times New Roman" w:hAnsi="Symbol"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33EA53F4"/>
    <w:multiLevelType w:val="hybridMultilevel"/>
    <w:tmpl w:val="0AF6D67C"/>
    <w:lvl w:ilvl="0" w:tplc="DE9453B0">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3537446C"/>
    <w:multiLevelType w:val="hybridMultilevel"/>
    <w:tmpl w:val="71CE7A1E"/>
    <w:lvl w:ilvl="0" w:tplc="DE9453B0">
      <w:start w:val="1"/>
      <w:numFmt w:val="lowerLetter"/>
      <w:lvlText w:val="%1)"/>
      <w:lvlJc w:val="left"/>
      <w:pPr>
        <w:ind w:left="1080" w:hanging="360"/>
      </w:pPr>
      <w:rPr>
        <w:rFonts w:hint="default"/>
      </w:rPr>
    </w:lvl>
    <w:lvl w:ilvl="1" w:tplc="55FC3304">
      <w:numFmt w:val="bullet"/>
      <w:lvlText w:val="-"/>
      <w:lvlJc w:val="left"/>
      <w:pPr>
        <w:ind w:left="2136" w:hanging="696"/>
      </w:pPr>
      <w:rPr>
        <w:rFonts w:ascii="Arial" w:eastAsia="Times New Roman" w:hAnsi="Arial" w:cs="Arial"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035680C"/>
    <w:multiLevelType w:val="hybridMultilevel"/>
    <w:tmpl w:val="495495A8"/>
    <w:lvl w:ilvl="0" w:tplc="04240017">
      <w:start w:val="1"/>
      <w:numFmt w:val="lowerLetter"/>
      <w:lvlText w:val="%1)"/>
      <w:lvlJc w:val="left"/>
      <w:pPr>
        <w:ind w:left="1440" w:hanging="360"/>
      </w:pPr>
    </w:lvl>
    <w:lvl w:ilvl="1" w:tplc="04240017">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15:restartNumberingAfterBreak="0">
    <w:nsid w:val="433E54D5"/>
    <w:multiLevelType w:val="hybridMultilevel"/>
    <w:tmpl w:val="7D60681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76AC1A70">
      <w:start w:val="49"/>
      <w:numFmt w:val="bullet"/>
      <w:lvlText w:val=""/>
      <w:lvlJc w:val="left"/>
      <w:pPr>
        <w:ind w:left="2880" w:hanging="360"/>
      </w:pPr>
      <w:rPr>
        <w:rFonts w:ascii="Symbol" w:eastAsia="Times New Roman" w:hAnsi="Symbol"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095B51"/>
    <w:multiLevelType w:val="hybridMultilevel"/>
    <w:tmpl w:val="DD94F936"/>
    <w:lvl w:ilvl="0" w:tplc="6F2C66EC">
      <w:numFmt w:val="bullet"/>
      <w:pStyle w:val="Slog2"/>
      <w:lvlText w:val="−"/>
      <w:lvlJc w:val="left"/>
      <w:pPr>
        <w:tabs>
          <w:tab w:val="num" w:pos="360"/>
        </w:tabs>
        <w:ind w:left="360" w:hanging="360"/>
      </w:pPr>
      <w:rPr>
        <w:rFonts w:ascii="Arial" w:eastAsia="Times New Roman" w:hAnsi="Arial" w:hint="default"/>
      </w:rPr>
    </w:lvl>
    <w:lvl w:ilvl="1" w:tplc="FFFFFFFF">
      <w:start w:val="1"/>
      <w:numFmt w:val="decimal"/>
      <w:lvlText w:val="%2."/>
      <w:lvlJc w:val="left"/>
      <w:pPr>
        <w:tabs>
          <w:tab w:val="num" w:pos="1080"/>
        </w:tabs>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4B5286A"/>
    <w:multiLevelType w:val="hybridMultilevel"/>
    <w:tmpl w:val="F774D8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5437100"/>
    <w:multiLevelType w:val="hybridMultilevel"/>
    <w:tmpl w:val="D098DB1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76AC1A70">
      <w:start w:val="49"/>
      <w:numFmt w:val="bullet"/>
      <w:lvlText w:val=""/>
      <w:lvlJc w:val="left"/>
      <w:pPr>
        <w:ind w:left="2880" w:hanging="360"/>
      </w:pPr>
      <w:rPr>
        <w:rFonts w:ascii="Symbol" w:eastAsia="Times New Roman" w:hAnsi="Symbol"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317F8A"/>
    <w:multiLevelType w:val="hybridMultilevel"/>
    <w:tmpl w:val="F774D8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005C68"/>
    <w:multiLevelType w:val="hybridMultilevel"/>
    <w:tmpl w:val="751E979C"/>
    <w:lvl w:ilvl="0" w:tplc="2A2C2FA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DBB158A"/>
    <w:multiLevelType w:val="hybridMultilevel"/>
    <w:tmpl w:val="F8709CEA"/>
    <w:lvl w:ilvl="0" w:tplc="977E4962">
      <w:start w:val="14"/>
      <w:numFmt w:val="bullet"/>
      <w:lvlText w:val="-"/>
      <w:lvlJc w:val="left"/>
      <w:pPr>
        <w:ind w:left="1440" w:hanging="360"/>
      </w:pPr>
      <w:rPr>
        <w:rFonts w:ascii="Arial" w:eastAsiaTheme="minorHAns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5EA824B8"/>
    <w:multiLevelType w:val="hybridMultilevel"/>
    <w:tmpl w:val="F976E95A"/>
    <w:lvl w:ilvl="0" w:tplc="04240017">
      <w:start w:val="1"/>
      <w:numFmt w:val="lowerLetter"/>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24"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92E52FA"/>
    <w:multiLevelType w:val="hybridMultilevel"/>
    <w:tmpl w:val="C89EDF9C"/>
    <w:lvl w:ilvl="0" w:tplc="DE9453B0">
      <w:start w:val="1"/>
      <w:numFmt w:val="lowerLetter"/>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6F5C6D0F"/>
    <w:multiLevelType w:val="hybridMultilevel"/>
    <w:tmpl w:val="708C0C52"/>
    <w:lvl w:ilvl="0" w:tplc="5684846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2EE769C"/>
    <w:multiLevelType w:val="hybridMultilevel"/>
    <w:tmpl w:val="1F2E6AD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8343488">
    <w:abstractNumId w:val="0"/>
  </w:num>
  <w:num w:numId="2" w16cid:durableId="716734146">
    <w:abstractNumId w:val="24"/>
  </w:num>
  <w:num w:numId="3" w16cid:durableId="1488669640">
    <w:abstractNumId w:val="12"/>
  </w:num>
  <w:num w:numId="4" w16cid:durableId="496843837">
    <w:abstractNumId w:val="17"/>
  </w:num>
  <w:num w:numId="5" w16cid:durableId="37173017">
    <w:abstractNumId w:val="3"/>
  </w:num>
  <w:num w:numId="6" w16cid:durableId="280695902">
    <w:abstractNumId w:val="25"/>
  </w:num>
  <w:num w:numId="7" w16cid:durableId="1868979765">
    <w:abstractNumId w:val="13"/>
  </w:num>
  <w:num w:numId="8" w16cid:durableId="968122305">
    <w:abstractNumId w:val="10"/>
  </w:num>
  <w:num w:numId="9" w16cid:durableId="1741519628">
    <w:abstractNumId w:val="4"/>
  </w:num>
  <w:num w:numId="10" w16cid:durableId="1306743612">
    <w:abstractNumId w:val="26"/>
  </w:num>
  <w:num w:numId="11" w16cid:durableId="593978873">
    <w:abstractNumId w:val="6"/>
  </w:num>
  <w:num w:numId="12" w16cid:durableId="125049704">
    <w:abstractNumId w:val="3"/>
  </w:num>
  <w:num w:numId="13" w16cid:durableId="1957638005">
    <w:abstractNumId w:val="3"/>
  </w:num>
  <w:num w:numId="14" w16cid:durableId="774904950">
    <w:abstractNumId w:val="3"/>
  </w:num>
  <w:num w:numId="15" w16cid:durableId="743458439">
    <w:abstractNumId w:val="22"/>
  </w:num>
  <w:num w:numId="16" w16cid:durableId="14176354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1253971">
    <w:abstractNumId w:val="14"/>
  </w:num>
  <w:num w:numId="18" w16cid:durableId="2048216297">
    <w:abstractNumId w:val="15"/>
  </w:num>
  <w:num w:numId="19" w16cid:durableId="1061557992">
    <w:abstractNumId w:val="8"/>
  </w:num>
  <w:num w:numId="20" w16cid:durableId="1520510444">
    <w:abstractNumId w:val="1"/>
  </w:num>
  <w:num w:numId="21" w16cid:durableId="1132600805">
    <w:abstractNumId w:val="23"/>
  </w:num>
  <w:num w:numId="22" w16cid:durableId="160776770">
    <w:abstractNumId w:val="5"/>
  </w:num>
  <w:num w:numId="23" w16cid:durableId="168449692">
    <w:abstractNumId w:val="21"/>
  </w:num>
  <w:num w:numId="24" w16cid:durableId="1045253291">
    <w:abstractNumId w:val="18"/>
  </w:num>
  <w:num w:numId="25" w16cid:durableId="804935760">
    <w:abstractNumId w:val="11"/>
  </w:num>
  <w:num w:numId="26" w16cid:durableId="961694752">
    <w:abstractNumId w:val="7"/>
  </w:num>
  <w:num w:numId="27" w16cid:durableId="56638311">
    <w:abstractNumId w:val="27"/>
  </w:num>
  <w:num w:numId="28" w16cid:durableId="1624533198">
    <w:abstractNumId w:val="20"/>
  </w:num>
  <w:num w:numId="29" w16cid:durableId="931742826">
    <w:abstractNumId w:val="16"/>
  </w:num>
  <w:num w:numId="30" w16cid:durableId="552080929">
    <w:abstractNumId w:val="2"/>
  </w:num>
  <w:num w:numId="31" w16cid:durableId="1893230287">
    <w:abstractNumId w:val="19"/>
  </w:num>
  <w:num w:numId="32" w16cid:durableId="51774246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E"/>
    <w:rsid w:val="000011D9"/>
    <w:rsid w:val="000029D6"/>
    <w:rsid w:val="000047D0"/>
    <w:rsid w:val="000051B8"/>
    <w:rsid w:val="00005923"/>
    <w:rsid w:val="00007DB1"/>
    <w:rsid w:val="000116D8"/>
    <w:rsid w:val="00012A6E"/>
    <w:rsid w:val="00012B29"/>
    <w:rsid w:val="000143BC"/>
    <w:rsid w:val="00014E8F"/>
    <w:rsid w:val="00015ECC"/>
    <w:rsid w:val="0001687B"/>
    <w:rsid w:val="0002221D"/>
    <w:rsid w:val="00022E41"/>
    <w:rsid w:val="00022FBA"/>
    <w:rsid w:val="00026F8A"/>
    <w:rsid w:val="000274E3"/>
    <w:rsid w:val="00030D88"/>
    <w:rsid w:val="00031394"/>
    <w:rsid w:val="000341FF"/>
    <w:rsid w:val="000356D5"/>
    <w:rsid w:val="0003619F"/>
    <w:rsid w:val="000363E8"/>
    <w:rsid w:val="000403F5"/>
    <w:rsid w:val="00041234"/>
    <w:rsid w:val="00042046"/>
    <w:rsid w:val="000445AE"/>
    <w:rsid w:val="00044EDA"/>
    <w:rsid w:val="000453F4"/>
    <w:rsid w:val="00045552"/>
    <w:rsid w:val="00045CD6"/>
    <w:rsid w:val="000475D9"/>
    <w:rsid w:val="000479A9"/>
    <w:rsid w:val="00050919"/>
    <w:rsid w:val="00051B1E"/>
    <w:rsid w:val="000520EA"/>
    <w:rsid w:val="00052A95"/>
    <w:rsid w:val="000542A1"/>
    <w:rsid w:val="00055059"/>
    <w:rsid w:val="00055935"/>
    <w:rsid w:val="00055C14"/>
    <w:rsid w:val="000608FA"/>
    <w:rsid w:val="00061098"/>
    <w:rsid w:val="00063654"/>
    <w:rsid w:val="000650C6"/>
    <w:rsid w:val="00065203"/>
    <w:rsid w:val="00065422"/>
    <w:rsid w:val="00066911"/>
    <w:rsid w:val="00067155"/>
    <w:rsid w:val="00067A11"/>
    <w:rsid w:val="0007162C"/>
    <w:rsid w:val="00072001"/>
    <w:rsid w:val="0007288F"/>
    <w:rsid w:val="000729AC"/>
    <w:rsid w:val="0007344A"/>
    <w:rsid w:val="00073CD8"/>
    <w:rsid w:val="0007501D"/>
    <w:rsid w:val="000762DF"/>
    <w:rsid w:val="00076549"/>
    <w:rsid w:val="00077096"/>
    <w:rsid w:val="000808FA"/>
    <w:rsid w:val="00084DAB"/>
    <w:rsid w:val="00085DCB"/>
    <w:rsid w:val="00086101"/>
    <w:rsid w:val="0009288A"/>
    <w:rsid w:val="00097689"/>
    <w:rsid w:val="000A03E7"/>
    <w:rsid w:val="000A099E"/>
    <w:rsid w:val="000A1E6B"/>
    <w:rsid w:val="000A1F16"/>
    <w:rsid w:val="000A2605"/>
    <w:rsid w:val="000A56E0"/>
    <w:rsid w:val="000A584D"/>
    <w:rsid w:val="000A74B2"/>
    <w:rsid w:val="000B3850"/>
    <w:rsid w:val="000B3FE6"/>
    <w:rsid w:val="000B75EE"/>
    <w:rsid w:val="000B7C9F"/>
    <w:rsid w:val="000C1DD9"/>
    <w:rsid w:val="000C5562"/>
    <w:rsid w:val="000C7A04"/>
    <w:rsid w:val="000D1711"/>
    <w:rsid w:val="000D2DEF"/>
    <w:rsid w:val="000D3823"/>
    <w:rsid w:val="000D3B1F"/>
    <w:rsid w:val="000D4A92"/>
    <w:rsid w:val="000D4E45"/>
    <w:rsid w:val="000D6215"/>
    <w:rsid w:val="000E0309"/>
    <w:rsid w:val="000E1D63"/>
    <w:rsid w:val="000E21B2"/>
    <w:rsid w:val="000E227F"/>
    <w:rsid w:val="000E31CB"/>
    <w:rsid w:val="000E392A"/>
    <w:rsid w:val="000E3B73"/>
    <w:rsid w:val="000E42C5"/>
    <w:rsid w:val="000F04BC"/>
    <w:rsid w:val="000F205F"/>
    <w:rsid w:val="00100C83"/>
    <w:rsid w:val="0010176A"/>
    <w:rsid w:val="00101BC3"/>
    <w:rsid w:val="00101F0B"/>
    <w:rsid w:val="00102964"/>
    <w:rsid w:val="00102E92"/>
    <w:rsid w:val="001052E8"/>
    <w:rsid w:val="0010646D"/>
    <w:rsid w:val="001068C6"/>
    <w:rsid w:val="001102D9"/>
    <w:rsid w:val="00110781"/>
    <w:rsid w:val="00111D0E"/>
    <w:rsid w:val="001132B0"/>
    <w:rsid w:val="0011415A"/>
    <w:rsid w:val="00116CFD"/>
    <w:rsid w:val="00116E53"/>
    <w:rsid w:val="00120697"/>
    <w:rsid w:val="00121067"/>
    <w:rsid w:val="001216D5"/>
    <w:rsid w:val="0012306A"/>
    <w:rsid w:val="00126F34"/>
    <w:rsid w:val="001274A9"/>
    <w:rsid w:val="0012765B"/>
    <w:rsid w:val="001308FC"/>
    <w:rsid w:val="001331A7"/>
    <w:rsid w:val="001332E0"/>
    <w:rsid w:val="00135990"/>
    <w:rsid w:val="001405CE"/>
    <w:rsid w:val="00141F8A"/>
    <w:rsid w:val="001422B8"/>
    <w:rsid w:val="001437D1"/>
    <w:rsid w:val="0014598F"/>
    <w:rsid w:val="00146937"/>
    <w:rsid w:val="00150873"/>
    <w:rsid w:val="00150A1B"/>
    <w:rsid w:val="001530A7"/>
    <w:rsid w:val="001537C2"/>
    <w:rsid w:val="00154AC1"/>
    <w:rsid w:val="00155218"/>
    <w:rsid w:val="00157539"/>
    <w:rsid w:val="001575E6"/>
    <w:rsid w:val="001618D3"/>
    <w:rsid w:val="00163685"/>
    <w:rsid w:val="0016391A"/>
    <w:rsid w:val="00167003"/>
    <w:rsid w:val="00172A02"/>
    <w:rsid w:val="00182326"/>
    <w:rsid w:val="00187F84"/>
    <w:rsid w:val="00191138"/>
    <w:rsid w:val="0019603A"/>
    <w:rsid w:val="00196DE0"/>
    <w:rsid w:val="001A0168"/>
    <w:rsid w:val="001A0CDB"/>
    <w:rsid w:val="001A2A7A"/>
    <w:rsid w:val="001A2B17"/>
    <w:rsid w:val="001A4EBC"/>
    <w:rsid w:val="001A5AED"/>
    <w:rsid w:val="001A67E6"/>
    <w:rsid w:val="001A71BE"/>
    <w:rsid w:val="001A7DFE"/>
    <w:rsid w:val="001B0C90"/>
    <w:rsid w:val="001B200C"/>
    <w:rsid w:val="001B3B64"/>
    <w:rsid w:val="001B4B32"/>
    <w:rsid w:val="001B5604"/>
    <w:rsid w:val="001B5FC8"/>
    <w:rsid w:val="001B66A8"/>
    <w:rsid w:val="001B7236"/>
    <w:rsid w:val="001C18C0"/>
    <w:rsid w:val="001C308A"/>
    <w:rsid w:val="001C5A24"/>
    <w:rsid w:val="001C72DF"/>
    <w:rsid w:val="001D046C"/>
    <w:rsid w:val="001D61CA"/>
    <w:rsid w:val="001D61DE"/>
    <w:rsid w:val="001D78D4"/>
    <w:rsid w:val="001E3445"/>
    <w:rsid w:val="001E38BE"/>
    <w:rsid w:val="001E4112"/>
    <w:rsid w:val="001E49CD"/>
    <w:rsid w:val="001E6937"/>
    <w:rsid w:val="001E7203"/>
    <w:rsid w:val="001E7357"/>
    <w:rsid w:val="001E7BAA"/>
    <w:rsid w:val="001F1189"/>
    <w:rsid w:val="001F39A0"/>
    <w:rsid w:val="001F56A5"/>
    <w:rsid w:val="001F5BD2"/>
    <w:rsid w:val="001F6D11"/>
    <w:rsid w:val="001F6F00"/>
    <w:rsid w:val="001F7AE5"/>
    <w:rsid w:val="002000C9"/>
    <w:rsid w:val="002002B4"/>
    <w:rsid w:val="00201CFB"/>
    <w:rsid w:val="002021B9"/>
    <w:rsid w:val="00204177"/>
    <w:rsid w:val="002051AD"/>
    <w:rsid w:val="00205CA0"/>
    <w:rsid w:val="00205E7B"/>
    <w:rsid w:val="00206B75"/>
    <w:rsid w:val="00207274"/>
    <w:rsid w:val="002102ED"/>
    <w:rsid w:val="00211C6C"/>
    <w:rsid w:val="00212BAE"/>
    <w:rsid w:val="00221BF5"/>
    <w:rsid w:val="00224EB8"/>
    <w:rsid w:val="00227D67"/>
    <w:rsid w:val="0023083F"/>
    <w:rsid w:val="002309B8"/>
    <w:rsid w:val="0023151A"/>
    <w:rsid w:val="00232BBD"/>
    <w:rsid w:val="0023313B"/>
    <w:rsid w:val="0023588B"/>
    <w:rsid w:val="00235AFD"/>
    <w:rsid w:val="0023698D"/>
    <w:rsid w:val="0023730C"/>
    <w:rsid w:val="0024046C"/>
    <w:rsid w:val="00243885"/>
    <w:rsid w:val="00244301"/>
    <w:rsid w:val="0024527C"/>
    <w:rsid w:val="0024656E"/>
    <w:rsid w:val="00247502"/>
    <w:rsid w:val="00250C8D"/>
    <w:rsid w:val="0025352E"/>
    <w:rsid w:val="00255F02"/>
    <w:rsid w:val="0025623E"/>
    <w:rsid w:val="002607DE"/>
    <w:rsid w:val="00261886"/>
    <w:rsid w:val="002624D9"/>
    <w:rsid w:val="0026268E"/>
    <w:rsid w:val="00262C64"/>
    <w:rsid w:val="00263107"/>
    <w:rsid w:val="002631CD"/>
    <w:rsid w:val="0026411B"/>
    <w:rsid w:val="0026480C"/>
    <w:rsid w:val="00270FFE"/>
    <w:rsid w:val="00272638"/>
    <w:rsid w:val="00272BC1"/>
    <w:rsid w:val="00275271"/>
    <w:rsid w:val="002763AF"/>
    <w:rsid w:val="0028183A"/>
    <w:rsid w:val="0028194B"/>
    <w:rsid w:val="00281E5A"/>
    <w:rsid w:val="002820C2"/>
    <w:rsid w:val="00282FE9"/>
    <w:rsid w:val="002831A2"/>
    <w:rsid w:val="00283E4C"/>
    <w:rsid w:val="002844F0"/>
    <w:rsid w:val="00284745"/>
    <w:rsid w:val="00284EF3"/>
    <w:rsid w:val="002853D6"/>
    <w:rsid w:val="0028604F"/>
    <w:rsid w:val="00286E64"/>
    <w:rsid w:val="0028791D"/>
    <w:rsid w:val="002909FD"/>
    <w:rsid w:val="002919B1"/>
    <w:rsid w:val="00292682"/>
    <w:rsid w:val="002933F3"/>
    <w:rsid w:val="00293412"/>
    <w:rsid w:val="0029603E"/>
    <w:rsid w:val="0029665F"/>
    <w:rsid w:val="00297C21"/>
    <w:rsid w:val="00297CBF"/>
    <w:rsid w:val="002A0B74"/>
    <w:rsid w:val="002A1175"/>
    <w:rsid w:val="002A2DE5"/>
    <w:rsid w:val="002A5D22"/>
    <w:rsid w:val="002A6575"/>
    <w:rsid w:val="002B2B4E"/>
    <w:rsid w:val="002B45FD"/>
    <w:rsid w:val="002B55A7"/>
    <w:rsid w:val="002B56B1"/>
    <w:rsid w:val="002B667B"/>
    <w:rsid w:val="002C05C5"/>
    <w:rsid w:val="002C2B5D"/>
    <w:rsid w:val="002C2D14"/>
    <w:rsid w:val="002C3A53"/>
    <w:rsid w:val="002C5910"/>
    <w:rsid w:val="002C5FFB"/>
    <w:rsid w:val="002C784B"/>
    <w:rsid w:val="002D2796"/>
    <w:rsid w:val="002D33FB"/>
    <w:rsid w:val="002D6260"/>
    <w:rsid w:val="002E0054"/>
    <w:rsid w:val="002E1386"/>
    <w:rsid w:val="002E2004"/>
    <w:rsid w:val="002E2A4A"/>
    <w:rsid w:val="002E30B5"/>
    <w:rsid w:val="002E332F"/>
    <w:rsid w:val="002E42E9"/>
    <w:rsid w:val="002E6EB1"/>
    <w:rsid w:val="002F1314"/>
    <w:rsid w:val="002F1B7C"/>
    <w:rsid w:val="002F37CC"/>
    <w:rsid w:val="002F4B0F"/>
    <w:rsid w:val="002F4BFC"/>
    <w:rsid w:val="002F5CC8"/>
    <w:rsid w:val="003025AC"/>
    <w:rsid w:val="00305873"/>
    <w:rsid w:val="003072C5"/>
    <w:rsid w:val="00307FEA"/>
    <w:rsid w:val="00310BF0"/>
    <w:rsid w:val="00313594"/>
    <w:rsid w:val="00313FA2"/>
    <w:rsid w:val="003140CB"/>
    <w:rsid w:val="003149C3"/>
    <w:rsid w:val="00315ED2"/>
    <w:rsid w:val="0031615F"/>
    <w:rsid w:val="003162B9"/>
    <w:rsid w:val="00316C23"/>
    <w:rsid w:val="00316F49"/>
    <w:rsid w:val="00317037"/>
    <w:rsid w:val="00317B2C"/>
    <w:rsid w:val="00320145"/>
    <w:rsid w:val="0032104A"/>
    <w:rsid w:val="00321443"/>
    <w:rsid w:val="00321832"/>
    <w:rsid w:val="00321A0A"/>
    <w:rsid w:val="00321C59"/>
    <w:rsid w:val="0032276E"/>
    <w:rsid w:val="0032311B"/>
    <w:rsid w:val="00327240"/>
    <w:rsid w:val="00330641"/>
    <w:rsid w:val="003347CD"/>
    <w:rsid w:val="00340268"/>
    <w:rsid w:val="00346FE2"/>
    <w:rsid w:val="003476B8"/>
    <w:rsid w:val="00350526"/>
    <w:rsid w:val="003547F3"/>
    <w:rsid w:val="00355A5D"/>
    <w:rsid w:val="00356778"/>
    <w:rsid w:val="00356A89"/>
    <w:rsid w:val="003578DE"/>
    <w:rsid w:val="00360A22"/>
    <w:rsid w:val="00362371"/>
    <w:rsid w:val="00364277"/>
    <w:rsid w:val="00366636"/>
    <w:rsid w:val="003672EE"/>
    <w:rsid w:val="0036784B"/>
    <w:rsid w:val="00367CF3"/>
    <w:rsid w:val="00367DE6"/>
    <w:rsid w:val="003700D3"/>
    <w:rsid w:val="0037048A"/>
    <w:rsid w:val="003739DC"/>
    <w:rsid w:val="003752C9"/>
    <w:rsid w:val="0037670D"/>
    <w:rsid w:val="00376E74"/>
    <w:rsid w:val="003809AB"/>
    <w:rsid w:val="00381EDA"/>
    <w:rsid w:val="00383F49"/>
    <w:rsid w:val="003866BE"/>
    <w:rsid w:val="00386AA8"/>
    <w:rsid w:val="003877F7"/>
    <w:rsid w:val="00391426"/>
    <w:rsid w:val="0039262C"/>
    <w:rsid w:val="003937BB"/>
    <w:rsid w:val="0039508B"/>
    <w:rsid w:val="0039736B"/>
    <w:rsid w:val="00397D41"/>
    <w:rsid w:val="003A0E16"/>
    <w:rsid w:val="003A2C3F"/>
    <w:rsid w:val="003A31B5"/>
    <w:rsid w:val="003A3764"/>
    <w:rsid w:val="003A6164"/>
    <w:rsid w:val="003A6903"/>
    <w:rsid w:val="003A6FD0"/>
    <w:rsid w:val="003A7241"/>
    <w:rsid w:val="003B097F"/>
    <w:rsid w:val="003B0F6E"/>
    <w:rsid w:val="003B3E19"/>
    <w:rsid w:val="003C3384"/>
    <w:rsid w:val="003C6880"/>
    <w:rsid w:val="003D1AA4"/>
    <w:rsid w:val="003D5E0F"/>
    <w:rsid w:val="003D7627"/>
    <w:rsid w:val="003E0B2B"/>
    <w:rsid w:val="003E0BEE"/>
    <w:rsid w:val="003E2842"/>
    <w:rsid w:val="003E4060"/>
    <w:rsid w:val="003E65B7"/>
    <w:rsid w:val="003F1333"/>
    <w:rsid w:val="003F2261"/>
    <w:rsid w:val="003F24D1"/>
    <w:rsid w:val="003F447A"/>
    <w:rsid w:val="003F4D00"/>
    <w:rsid w:val="003F528B"/>
    <w:rsid w:val="003F6776"/>
    <w:rsid w:val="0040001A"/>
    <w:rsid w:val="004000D7"/>
    <w:rsid w:val="004000FC"/>
    <w:rsid w:val="00401E78"/>
    <w:rsid w:val="00402192"/>
    <w:rsid w:val="00403B5F"/>
    <w:rsid w:val="0040406C"/>
    <w:rsid w:val="0040558B"/>
    <w:rsid w:val="0040606C"/>
    <w:rsid w:val="004076C6"/>
    <w:rsid w:val="0041221E"/>
    <w:rsid w:val="00412BF6"/>
    <w:rsid w:val="0041345F"/>
    <w:rsid w:val="00414ECA"/>
    <w:rsid w:val="00425DF2"/>
    <w:rsid w:val="00426588"/>
    <w:rsid w:val="00426D52"/>
    <w:rsid w:val="00427172"/>
    <w:rsid w:val="00427BCB"/>
    <w:rsid w:val="0043033F"/>
    <w:rsid w:val="0043107F"/>
    <w:rsid w:val="004317C4"/>
    <w:rsid w:val="00431D3E"/>
    <w:rsid w:val="0043669A"/>
    <w:rsid w:val="004375CB"/>
    <w:rsid w:val="004376D8"/>
    <w:rsid w:val="00441608"/>
    <w:rsid w:val="00441709"/>
    <w:rsid w:val="00444AE7"/>
    <w:rsid w:val="00446078"/>
    <w:rsid w:val="00453D9D"/>
    <w:rsid w:val="00454926"/>
    <w:rsid w:val="00455CD9"/>
    <w:rsid w:val="004611AC"/>
    <w:rsid w:val="004618C7"/>
    <w:rsid w:val="004665B3"/>
    <w:rsid w:val="004734DA"/>
    <w:rsid w:val="0047377F"/>
    <w:rsid w:val="00474660"/>
    <w:rsid w:val="0048037E"/>
    <w:rsid w:val="00480F9D"/>
    <w:rsid w:val="00482CBA"/>
    <w:rsid w:val="00482FD6"/>
    <w:rsid w:val="00483E24"/>
    <w:rsid w:val="00485507"/>
    <w:rsid w:val="004913DE"/>
    <w:rsid w:val="00492466"/>
    <w:rsid w:val="00494A5B"/>
    <w:rsid w:val="00495396"/>
    <w:rsid w:val="00496CFD"/>
    <w:rsid w:val="00496F6B"/>
    <w:rsid w:val="00497936"/>
    <w:rsid w:val="004A0828"/>
    <w:rsid w:val="004A1935"/>
    <w:rsid w:val="004A1D3A"/>
    <w:rsid w:val="004A3A56"/>
    <w:rsid w:val="004A441D"/>
    <w:rsid w:val="004B1C38"/>
    <w:rsid w:val="004B2268"/>
    <w:rsid w:val="004B25B5"/>
    <w:rsid w:val="004B4C4F"/>
    <w:rsid w:val="004B530C"/>
    <w:rsid w:val="004B7735"/>
    <w:rsid w:val="004B7994"/>
    <w:rsid w:val="004B7F76"/>
    <w:rsid w:val="004B7FCA"/>
    <w:rsid w:val="004C1BC9"/>
    <w:rsid w:val="004C5EF8"/>
    <w:rsid w:val="004C7436"/>
    <w:rsid w:val="004C7E12"/>
    <w:rsid w:val="004D0B0D"/>
    <w:rsid w:val="004D0ED6"/>
    <w:rsid w:val="004D1AEC"/>
    <w:rsid w:val="004D47EB"/>
    <w:rsid w:val="004D5DE4"/>
    <w:rsid w:val="004D6FC6"/>
    <w:rsid w:val="004D720C"/>
    <w:rsid w:val="004E10E3"/>
    <w:rsid w:val="004E1178"/>
    <w:rsid w:val="004E11E4"/>
    <w:rsid w:val="004E143D"/>
    <w:rsid w:val="004E16DF"/>
    <w:rsid w:val="004E1BCE"/>
    <w:rsid w:val="004E50E4"/>
    <w:rsid w:val="004E5F1C"/>
    <w:rsid w:val="004E6559"/>
    <w:rsid w:val="004F040A"/>
    <w:rsid w:val="004F289C"/>
    <w:rsid w:val="004F29E1"/>
    <w:rsid w:val="004F39DC"/>
    <w:rsid w:val="004F4E0B"/>
    <w:rsid w:val="004F5622"/>
    <w:rsid w:val="00500615"/>
    <w:rsid w:val="00503F18"/>
    <w:rsid w:val="005043A0"/>
    <w:rsid w:val="005043D8"/>
    <w:rsid w:val="00504788"/>
    <w:rsid w:val="00504903"/>
    <w:rsid w:val="00505A3C"/>
    <w:rsid w:val="005068ED"/>
    <w:rsid w:val="00507FFD"/>
    <w:rsid w:val="005139B9"/>
    <w:rsid w:val="00513F3A"/>
    <w:rsid w:val="00514BC3"/>
    <w:rsid w:val="00514E56"/>
    <w:rsid w:val="00515F88"/>
    <w:rsid w:val="005232FE"/>
    <w:rsid w:val="00523C37"/>
    <w:rsid w:val="00524E8E"/>
    <w:rsid w:val="005275E2"/>
    <w:rsid w:val="0053125B"/>
    <w:rsid w:val="00532653"/>
    <w:rsid w:val="00533436"/>
    <w:rsid w:val="005345A3"/>
    <w:rsid w:val="005348BC"/>
    <w:rsid w:val="00540716"/>
    <w:rsid w:val="005432C0"/>
    <w:rsid w:val="005449F9"/>
    <w:rsid w:val="005454BD"/>
    <w:rsid w:val="00545DAE"/>
    <w:rsid w:val="005469D2"/>
    <w:rsid w:val="00546AD2"/>
    <w:rsid w:val="00547AA7"/>
    <w:rsid w:val="005503D2"/>
    <w:rsid w:val="005521A8"/>
    <w:rsid w:val="00553B17"/>
    <w:rsid w:val="00554D31"/>
    <w:rsid w:val="00555DB0"/>
    <w:rsid w:val="005560C9"/>
    <w:rsid w:val="00557DCD"/>
    <w:rsid w:val="00560911"/>
    <w:rsid w:val="00560AA1"/>
    <w:rsid w:val="00562AC1"/>
    <w:rsid w:val="00564573"/>
    <w:rsid w:val="0056503C"/>
    <w:rsid w:val="00565D43"/>
    <w:rsid w:val="00567009"/>
    <w:rsid w:val="00567120"/>
    <w:rsid w:val="00567FB3"/>
    <w:rsid w:val="00573434"/>
    <w:rsid w:val="005744CE"/>
    <w:rsid w:val="00574C5E"/>
    <w:rsid w:val="005763BD"/>
    <w:rsid w:val="0057695F"/>
    <w:rsid w:val="005776D1"/>
    <w:rsid w:val="005802CF"/>
    <w:rsid w:val="005812AA"/>
    <w:rsid w:val="0058562E"/>
    <w:rsid w:val="0059187B"/>
    <w:rsid w:val="00592079"/>
    <w:rsid w:val="00593FE7"/>
    <w:rsid w:val="005979C4"/>
    <w:rsid w:val="005A0498"/>
    <w:rsid w:val="005A6424"/>
    <w:rsid w:val="005A769A"/>
    <w:rsid w:val="005A7D81"/>
    <w:rsid w:val="005B040B"/>
    <w:rsid w:val="005B0C74"/>
    <w:rsid w:val="005B31D1"/>
    <w:rsid w:val="005B42E5"/>
    <w:rsid w:val="005B574C"/>
    <w:rsid w:val="005B672A"/>
    <w:rsid w:val="005B7D37"/>
    <w:rsid w:val="005B7E73"/>
    <w:rsid w:val="005C0E76"/>
    <w:rsid w:val="005C1A75"/>
    <w:rsid w:val="005C3017"/>
    <w:rsid w:val="005C42EF"/>
    <w:rsid w:val="005D22C0"/>
    <w:rsid w:val="005D2363"/>
    <w:rsid w:val="005D443C"/>
    <w:rsid w:val="005D7D95"/>
    <w:rsid w:val="005E0C72"/>
    <w:rsid w:val="005E1076"/>
    <w:rsid w:val="005E18CB"/>
    <w:rsid w:val="005E29BB"/>
    <w:rsid w:val="005E319D"/>
    <w:rsid w:val="005E5EE7"/>
    <w:rsid w:val="005F312E"/>
    <w:rsid w:val="005F36CB"/>
    <w:rsid w:val="005F463E"/>
    <w:rsid w:val="005F6ADB"/>
    <w:rsid w:val="00603885"/>
    <w:rsid w:val="00603EF0"/>
    <w:rsid w:val="006046AD"/>
    <w:rsid w:val="00610057"/>
    <w:rsid w:val="0061005E"/>
    <w:rsid w:val="006111A6"/>
    <w:rsid w:val="006125B8"/>
    <w:rsid w:val="006127FA"/>
    <w:rsid w:val="00612A36"/>
    <w:rsid w:val="006132A2"/>
    <w:rsid w:val="00613E03"/>
    <w:rsid w:val="0061430F"/>
    <w:rsid w:val="00615C27"/>
    <w:rsid w:val="00617BC3"/>
    <w:rsid w:val="006213AA"/>
    <w:rsid w:val="00622AF0"/>
    <w:rsid w:val="00627882"/>
    <w:rsid w:val="006330B0"/>
    <w:rsid w:val="006330C8"/>
    <w:rsid w:val="00634092"/>
    <w:rsid w:val="00636B9A"/>
    <w:rsid w:val="006407C0"/>
    <w:rsid w:val="00640E06"/>
    <w:rsid w:val="00640FFF"/>
    <w:rsid w:val="00641100"/>
    <w:rsid w:val="0064190A"/>
    <w:rsid w:val="006438A2"/>
    <w:rsid w:val="006520DF"/>
    <w:rsid w:val="006565DD"/>
    <w:rsid w:val="006579AF"/>
    <w:rsid w:val="00660C81"/>
    <w:rsid w:val="006619FB"/>
    <w:rsid w:val="00662AFF"/>
    <w:rsid w:val="00663234"/>
    <w:rsid w:val="00666DEC"/>
    <w:rsid w:val="006700C5"/>
    <w:rsid w:val="006723B0"/>
    <w:rsid w:val="0067425E"/>
    <w:rsid w:val="00674A83"/>
    <w:rsid w:val="00674D13"/>
    <w:rsid w:val="0067589C"/>
    <w:rsid w:val="00675E6F"/>
    <w:rsid w:val="00676FA8"/>
    <w:rsid w:val="00677FC6"/>
    <w:rsid w:val="006804AE"/>
    <w:rsid w:val="00682FFE"/>
    <w:rsid w:val="006832ED"/>
    <w:rsid w:val="00683D13"/>
    <w:rsid w:val="006859EC"/>
    <w:rsid w:val="006900AA"/>
    <w:rsid w:val="00690160"/>
    <w:rsid w:val="00690D84"/>
    <w:rsid w:val="0069140D"/>
    <w:rsid w:val="00691CC7"/>
    <w:rsid w:val="00696C5B"/>
    <w:rsid w:val="006A2504"/>
    <w:rsid w:val="006A4827"/>
    <w:rsid w:val="006A784C"/>
    <w:rsid w:val="006B0018"/>
    <w:rsid w:val="006B1A80"/>
    <w:rsid w:val="006B1F62"/>
    <w:rsid w:val="006B39FD"/>
    <w:rsid w:val="006B7586"/>
    <w:rsid w:val="006C359C"/>
    <w:rsid w:val="006C565A"/>
    <w:rsid w:val="006C59A1"/>
    <w:rsid w:val="006C6500"/>
    <w:rsid w:val="006C69EC"/>
    <w:rsid w:val="006C6ADF"/>
    <w:rsid w:val="006C6C0C"/>
    <w:rsid w:val="006C726D"/>
    <w:rsid w:val="006D0C73"/>
    <w:rsid w:val="006D2299"/>
    <w:rsid w:val="006D43D8"/>
    <w:rsid w:val="006D667D"/>
    <w:rsid w:val="006D68E6"/>
    <w:rsid w:val="006D7741"/>
    <w:rsid w:val="006E0B2F"/>
    <w:rsid w:val="006E0BC9"/>
    <w:rsid w:val="006E2E67"/>
    <w:rsid w:val="006E34F3"/>
    <w:rsid w:val="006E3872"/>
    <w:rsid w:val="006E3A8D"/>
    <w:rsid w:val="006E4095"/>
    <w:rsid w:val="006E4660"/>
    <w:rsid w:val="006E5C17"/>
    <w:rsid w:val="006E7261"/>
    <w:rsid w:val="006F142D"/>
    <w:rsid w:val="006F1AEE"/>
    <w:rsid w:val="006F4D45"/>
    <w:rsid w:val="006F576E"/>
    <w:rsid w:val="006F6A61"/>
    <w:rsid w:val="007005A9"/>
    <w:rsid w:val="0070060D"/>
    <w:rsid w:val="007029A8"/>
    <w:rsid w:val="00703255"/>
    <w:rsid w:val="00703393"/>
    <w:rsid w:val="007039D0"/>
    <w:rsid w:val="00704E06"/>
    <w:rsid w:val="007056A9"/>
    <w:rsid w:val="007059E1"/>
    <w:rsid w:val="007076E1"/>
    <w:rsid w:val="0071030A"/>
    <w:rsid w:val="00710C90"/>
    <w:rsid w:val="00710FF7"/>
    <w:rsid w:val="00711FE1"/>
    <w:rsid w:val="007159BE"/>
    <w:rsid w:val="007163BB"/>
    <w:rsid w:val="00716D51"/>
    <w:rsid w:val="0071750C"/>
    <w:rsid w:val="007178D1"/>
    <w:rsid w:val="007179E1"/>
    <w:rsid w:val="00720F15"/>
    <w:rsid w:val="007216A0"/>
    <w:rsid w:val="00724279"/>
    <w:rsid w:val="00724C91"/>
    <w:rsid w:val="00724E67"/>
    <w:rsid w:val="00725AE1"/>
    <w:rsid w:val="00725DB8"/>
    <w:rsid w:val="00726C73"/>
    <w:rsid w:val="0072707F"/>
    <w:rsid w:val="00730AED"/>
    <w:rsid w:val="007347F3"/>
    <w:rsid w:val="00734BC9"/>
    <w:rsid w:val="007359D8"/>
    <w:rsid w:val="00737EC8"/>
    <w:rsid w:val="007411F0"/>
    <w:rsid w:val="007450F2"/>
    <w:rsid w:val="0074699B"/>
    <w:rsid w:val="0074733C"/>
    <w:rsid w:val="00750344"/>
    <w:rsid w:val="00751CAF"/>
    <w:rsid w:val="00751E5A"/>
    <w:rsid w:val="00753FCD"/>
    <w:rsid w:val="00754F38"/>
    <w:rsid w:val="00760A80"/>
    <w:rsid w:val="00761C52"/>
    <w:rsid w:val="00761FFF"/>
    <w:rsid w:val="007620D7"/>
    <w:rsid w:val="007667C1"/>
    <w:rsid w:val="00767987"/>
    <w:rsid w:val="00767B65"/>
    <w:rsid w:val="007706FF"/>
    <w:rsid w:val="0077407F"/>
    <w:rsid w:val="00774B4E"/>
    <w:rsid w:val="007752F2"/>
    <w:rsid w:val="0077570C"/>
    <w:rsid w:val="0077617D"/>
    <w:rsid w:val="0077695F"/>
    <w:rsid w:val="0077737E"/>
    <w:rsid w:val="0077755B"/>
    <w:rsid w:val="007776DF"/>
    <w:rsid w:val="0078140B"/>
    <w:rsid w:val="00782FD4"/>
    <w:rsid w:val="00783D54"/>
    <w:rsid w:val="00784EE0"/>
    <w:rsid w:val="00785577"/>
    <w:rsid w:val="007858B1"/>
    <w:rsid w:val="00787366"/>
    <w:rsid w:val="007877F3"/>
    <w:rsid w:val="00787AEC"/>
    <w:rsid w:val="00787B1C"/>
    <w:rsid w:val="0079058D"/>
    <w:rsid w:val="00792D44"/>
    <w:rsid w:val="00794EAD"/>
    <w:rsid w:val="007962F5"/>
    <w:rsid w:val="00796635"/>
    <w:rsid w:val="007A1587"/>
    <w:rsid w:val="007A159C"/>
    <w:rsid w:val="007A47C4"/>
    <w:rsid w:val="007A4C4B"/>
    <w:rsid w:val="007A6FDE"/>
    <w:rsid w:val="007B3E9F"/>
    <w:rsid w:val="007B4586"/>
    <w:rsid w:val="007B4BE4"/>
    <w:rsid w:val="007B6DB9"/>
    <w:rsid w:val="007B78EB"/>
    <w:rsid w:val="007B79A4"/>
    <w:rsid w:val="007C1F8D"/>
    <w:rsid w:val="007C3D6C"/>
    <w:rsid w:val="007C488E"/>
    <w:rsid w:val="007D085B"/>
    <w:rsid w:val="007D0DEB"/>
    <w:rsid w:val="007D3B2D"/>
    <w:rsid w:val="007D3BDD"/>
    <w:rsid w:val="007D711B"/>
    <w:rsid w:val="007E16A0"/>
    <w:rsid w:val="007E1E8B"/>
    <w:rsid w:val="007E3AA6"/>
    <w:rsid w:val="007E69E2"/>
    <w:rsid w:val="007E74C2"/>
    <w:rsid w:val="007F2BA5"/>
    <w:rsid w:val="007F2CD6"/>
    <w:rsid w:val="007F2EB8"/>
    <w:rsid w:val="007F6DE2"/>
    <w:rsid w:val="00802A44"/>
    <w:rsid w:val="00802AAE"/>
    <w:rsid w:val="00804518"/>
    <w:rsid w:val="00805EC4"/>
    <w:rsid w:val="00807E45"/>
    <w:rsid w:val="00811140"/>
    <w:rsid w:val="00811A45"/>
    <w:rsid w:val="008140B3"/>
    <w:rsid w:val="0081459B"/>
    <w:rsid w:val="00817354"/>
    <w:rsid w:val="00817F4A"/>
    <w:rsid w:val="0082023A"/>
    <w:rsid w:val="0082229D"/>
    <w:rsid w:val="00825CB6"/>
    <w:rsid w:val="00832618"/>
    <w:rsid w:val="008346FC"/>
    <w:rsid w:val="00834F76"/>
    <w:rsid w:val="008377DF"/>
    <w:rsid w:val="00837ABC"/>
    <w:rsid w:val="00841A2F"/>
    <w:rsid w:val="00841FB1"/>
    <w:rsid w:val="00843473"/>
    <w:rsid w:val="00847025"/>
    <w:rsid w:val="008515DA"/>
    <w:rsid w:val="00851618"/>
    <w:rsid w:val="008634CD"/>
    <w:rsid w:val="008655FA"/>
    <w:rsid w:val="008711A9"/>
    <w:rsid w:val="00871884"/>
    <w:rsid w:val="00873DB3"/>
    <w:rsid w:val="00874E4E"/>
    <w:rsid w:val="0088002E"/>
    <w:rsid w:val="00880C3F"/>
    <w:rsid w:val="008841F7"/>
    <w:rsid w:val="00885195"/>
    <w:rsid w:val="008876CF"/>
    <w:rsid w:val="00890F57"/>
    <w:rsid w:val="00892057"/>
    <w:rsid w:val="00893245"/>
    <w:rsid w:val="00893658"/>
    <w:rsid w:val="008936B2"/>
    <w:rsid w:val="00893A8F"/>
    <w:rsid w:val="00895DD3"/>
    <w:rsid w:val="0089672E"/>
    <w:rsid w:val="00897B9B"/>
    <w:rsid w:val="008A0A25"/>
    <w:rsid w:val="008A1D0C"/>
    <w:rsid w:val="008A1E0F"/>
    <w:rsid w:val="008A1FFA"/>
    <w:rsid w:val="008A207F"/>
    <w:rsid w:val="008A3F94"/>
    <w:rsid w:val="008B29DA"/>
    <w:rsid w:val="008B3AC7"/>
    <w:rsid w:val="008B6D31"/>
    <w:rsid w:val="008B753C"/>
    <w:rsid w:val="008B7903"/>
    <w:rsid w:val="008C0114"/>
    <w:rsid w:val="008C17E3"/>
    <w:rsid w:val="008C21AE"/>
    <w:rsid w:val="008C2A25"/>
    <w:rsid w:val="008C546A"/>
    <w:rsid w:val="008C7C53"/>
    <w:rsid w:val="008D10A8"/>
    <w:rsid w:val="008D2EAB"/>
    <w:rsid w:val="008D32CA"/>
    <w:rsid w:val="008D60B0"/>
    <w:rsid w:val="008D65AD"/>
    <w:rsid w:val="008D6A65"/>
    <w:rsid w:val="008E1A86"/>
    <w:rsid w:val="008E493F"/>
    <w:rsid w:val="008E7D03"/>
    <w:rsid w:val="008F1590"/>
    <w:rsid w:val="008F18EF"/>
    <w:rsid w:val="008F2946"/>
    <w:rsid w:val="008F724A"/>
    <w:rsid w:val="008F783C"/>
    <w:rsid w:val="008F790F"/>
    <w:rsid w:val="009006F6"/>
    <w:rsid w:val="00900A02"/>
    <w:rsid w:val="009017D5"/>
    <w:rsid w:val="00902D55"/>
    <w:rsid w:val="0090480C"/>
    <w:rsid w:val="00904A48"/>
    <w:rsid w:val="009050F5"/>
    <w:rsid w:val="00905F7B"/>
    <w:rsid w:val="00907566"/>
    <w:rsid w:val="00907DF0"/>
    <w:rsid w:val="0091155E"/>
    <w:rsid w:val="00912102"/>
    <w:rsid w:val="00912975"/>
    <w:rsid w:val="0091671B"/>
    <w:rsid w:val="00916F65"/>
    <w:rsid w:val="0092163F"/>
    <w:rsid w:val="00923AD5"/>
    <w:rsid w:val="00924F77"/>
    <w:rsid w:val="00925982"/>
    <w:rsid w:val="00925B29"/>
    <w:rsid w:val="009264D1"/>
    <w:rsid w:val="009267DF"/>
    <w:rsid w:val="00926FB6"/>
    <w:rsid w:val="00930294"/>
    <w:rsid w:val="009317F0"/>
    <w:rsid w:val="00932074"/>
    <w:rsid w:val="00932594"/>
    <w:rsid w:val="00941B03"/>
    <w:rsid w:val="009427AA"/>
    <w:rsid w:val="0094299A"/>
    <w:rsid w:val="00944201"/>
    <w:rsid w:val="00944571"/>
    <w:rsid w:val="009513B4"/>
    <w:rsid w:val="009517B8"/>
    <w:rsid w:val="00951DAB"/>
    <w:rsid w:val="00952A42"/>
    <w:rsid w:val="009553A8"/>
    <w:rsid w:val="009568DB"/>
    <w:rsid w:val="00960CE2"/>
    <w:rsid w:val="009611DD"/>
    <w:rsid w:val="00961344"/>
    <w:rsid w:val="00963A6D"/>
    <w:rsid w:val="009705CF"/>
    <w:rsid w:val="00970681"/>
    <w:rsid w:val="00970CAC"/>
    <w:rsid w:val="00970EA6"/>
    <w:rsid w:val="00972784"/>
    <w:rsid w:val="009728D6"/>
    <w:rsid w:val="00976BD9"/>
    <w:rsid w:val="00980294"/>
    <w:rsid w:val="009809D6"/>
    <w:rsid w:val="00980C0C"/>
    <w:rsid w:val="00980D50"/>
    <w:rsid w:val="00981D0B"/>
    <w:rsid w:val="0098376C"/>
    <w:rsid w:val="00984342"/>
    <w:rsid w:val="00984CF7"/>
    <w:rsid w:val="00986850"/>
    <w:rsid w:val="00990425"/>
    <w:rsid w:val="00990B1B"/>
    <w:rsid w:val="00993842"/>
    <w:rsid w:val="009943D3"/>
    <w:rsid w:val="00995BB7"/>
    <w:rsid w:val="009A064F"/>
    <w:rsid w:val="009A0F14"/>
    <w:rsid w:val="009A13CA"/>
    <w:rsid w:val="009A191E"/>
    <w:rsid w:val="009A1941"/>
    <w:rsid w:val="009A2CE0"/>
    <w:rsid w:val="009A4D2F"/>
    <w:rsid w:val="009A71A8"/>
    <w:rsid w:val="009B118F"/>
    <w:rsid w:val="009B346F"/>
    <w:rsid w:val="009B67E2"/>
    <w:rsid w:val="009B6BEB"/>
    <w:rsid w:val="009C0BA7"/>
    <w:rsid w:val="009C0CA5"/>
    <w:rsid w:val="009C1B20"/>
    <w:rsid w:val="009C3366"/>
    <w:rsid w:val="009C3D74"/>
    <w:rsid w:val="009C4A8C"/>
    <w:rsid w:val="009C5392"/>
    <w:rsid w:val="009C541C"/>
    <w:rsid w:val="009C5A98"/>
    <w:rsid w:val="009C682B"/>
    <w:rsid w:val="009C6E68"/>
    <w:rsid w:val="009D193F"/>
    <w:rsid w:val="009D3979"/>
    <w:rsid w:val="009D3FCE"/>
    <w:rsid w:val="009D6721"/>
    <w:rsid w:val="009D789D"/>
    <w:rsid w:val="009D79D9"/>
    <w:rsid w:val="009D7C92"/>
    <w:rsid w:val="009E1ED5"/>
    <w:rsid w:val="009E41B0"/>
    <w:rsid w:val="009E572C"/>
    <w:rsid w:val="009E74D2"/>
    <w:rsid w:val="009F073F"/>
    <w:rsid w:val="009F109F"/>
    <w:rsid w:val="009F3964"/>
    <w:rsid w:val="009F477C"/>
    <w:rsid w:val="009F6E69"/>
    <w:rsid w:val="009F7726"/>
    <w:rsid w:val="00A00811"/>
    <w:rsid w:val="00A01048"/>
    <w:rsid w:val="00A01736"/>
    <w:rsid w:val="00A10C6A"/>
    <w:rsid w:val="00A12AFC"/>
    <w:rsid w:val="00A15082"/>
    <w:rsid w:val="00A1580D"/>
    <w:rsid w:val="00A15ABC"/>
    <w:rsid w:val="00A16D23"/>
    <w:rsid w:val="00A17603"/>
    <w:rsid w:val="00A22645"/>
    <w:rsid w:val="00A2356B"/>
    <w:rsid w:val="00A249A8"/>
    <w:rsid w:val="00A24FEE"/>
    <w:rsid w:val="00A333AA"/>
    <w:rsid w:val="00A34F7B"/>
    <w:rsid w:val="00A4136C"/>
    <w:rsid w:val="00A41572"/>
    <w:rsid w:val="00A419CD"/>
    <w:rsid w:val="00A434A4"/>
    <w:rsid w:val="00A44986"/>
    <w:rsid w:val="00A46547"/>
    <w:rsid w:val="00A465E8"/>
    <w:rsid w:val="00A466ED"/>
    <w:rsid w:val="00A473E0"/>
    <w:rsid w:val="00A47749"/>
    <w:rsid w:val="00A47BD8"/>
    <w:rsid w:val="00A50E4B"/>
    <w:rsid w:val="00A52EF9"/>
    <w:rsid w:val="00A545A8"/>
    <w:rsid w:val="00A6009D"/>
    <w:rsid w:val="00A61C17"/>
    <w:rsid w:val="00A63685"/>
    <w:rsid w:val="00A6428A"/>
    <w:rsid w:val="00A647DA"/>
    <w:rsid w:val="00A65A33"/>
    <w:rsid w:val="00A6691C"/>
    <w:rsid w:val="00A70318"/>
    <w:rsid w:val="00A71400"/>
    <w:rsid w:val="00A71C6A"/>
    <w:rsid w:val="00A71D44"/>
    <w:rsid w:val="00A75AEA"/>
    <w:rsid w:val="00A76D77"/>
    <w:rsid w:val="00A775A6"/>
    <w:rsid w:val="00A809ED"/>
    <w:rsid w:val="00A81F79"/>
    <w:rsid w:val="00A82EC6"/>
    <w:rsid w:val="00A83883"/>
    <w:rsid w:val="00A83DDC"/>
    <w:rsid w:val="00A84060"/>
    <w:rsid w:val="00A84768"/>
    <w:rsid w:val="00A8722B"/>
    <w:rsid w:val="00A87F73"/>
    <w:rsid w:val="00A90A3D"/>
    <w:rsid w:val="00A9231D"/>
    <w:rsid w:val="00A92717"/>
    <w:rsid w:val="00A93449"/>
    <w:rsid w:val="00A951A7"/>
    <w:rsid w:val="00A964A0"/>
    <w:rsid w:val="00A96E16"/>
    <w:rsid w:val="00AA42C3"/>
    <w:rsid w:val="00AA42C5"/>
    <w:rsid w:val="00AA49D7"/>
    <w:rsid w:val="00AA5737"/>
    <w:rsid w:val="00AA5D5F"/>
    <w:rsid w:val="00AA5DB2"/>
    <w:rsid w:val="00AA6A3E"/>
    <w:rsid w:val="00AA72CD"/>
    <w:rsid w:val="00AA7D2D"/>
    <w:rsid w:val="00AB03DB"/>
    <w:rsid w:val="00AB0596"/>
    <w:rsid w:val="00AB0FA1"/>
    <w:rsid w:val="00AB131A"/>
    <w:rsid w:val="00AB16E7"/>
    <w:rsid w:val="00AB2BA9"/>
    <w:rsid w:val="00AB35C0"/>
    <w:rsid w:val="00AB67F8"/>
    <w:rsid w:val="00AB7360"/>
    <w:rsid w:val="00AC1915"/>
    <w:rsid w:val="00AC29F2"/>
    <w:rsid w:val="00AC2C11"/>
    <w:rsid w:val="00AC331F"/>
    <w:rsid w:val="00AC3369"/>
    <w:rsid w:val="00AC5E69"/>
    <w:rsid w:val="00AC6179"/>
    <w:rsid w:val="00AC6420"/>
    <w:rsid w:val="00AD0096"/>
    <w:rsid w:val="00AD0350"/>
    <w:rsid w:val="00AD49D0"/>
    <w:rsid w:val="00AD4E0A"/>
    <w:rsid w:val="00AD5B2E"/>
    <w:rsid w:val="00AD5ED1"/>
    <w:rsid w:val="00AD77D0"/>
    <w:rsid w:val="00AE00C4"/>
    <w:rsid w:val="00AE0EFB"/>
    <w:rsid w:val="00AE3A64"/>
    <w:rsid w:val="00AE3D24"/>
    <w:rsid w:val="00AE4D66"/>
    <w:rsid w:val="00AF1F8B"/>
    <w:rsid w:val="00AF3A00"/>
    <w:rsid w:val="00AF67C9"/>
    <w:rsid w:val="00AF7775"/>
    <w:rsid w:val="00B034D2"/>
    <w:rsid w:val="00B04360"/>
    <w:rsid w:val="00B04D13"/>
    <w:rsid w:val="00B05AD0"/>
    <w:rsid w:val="00B12216"/>
    <w:rsid w:val="00B122CC"/>
    <w:rsid w:val="00B14153"/>
    <w:rsid w:val="00B14E6C"/>
    <w:rsid w:val="00B16758"/>
    <w:rsid w:val="00B20A75"/>
    <w:rsid w:val="00B23A1B"/>
    <w:rsid w:val="00B2439A"/>
    <w:rsid w:val="00B24BB7"/>
    <w:rsid w:val="00B3104C"/>
    <w:rsid w:val="00B31553"/>
    <w:rsid w:val="00B32AAE"/>
    <w:rsid w:val="00B34999"/>
    <w:rsid w:val="00B35960"/>
    <w:rsid w:val="00B35F06"/>
    <w:rsid w:val="00B40287"/>
    <w:rsid w:val="00B4171E"/>
    <w:rsid w:val="00B41A19"/>
    <w:rsid w:val="00B41FDF"/>
    <w:rsid w:val="00B43430"/>
    <w:rsid w:val="00B468A6"/>
    <w:rsid w:val="00B51ACD"/>
    <w:rsid w:val="00B52087"/>
    <w:rsid w:val="00B53EE9"/>
    <w:rsid w:val="00B57319"/>
    <w:rsid w:val="00B605FA"/>
    <w:rsid w:val="00B627BC"/>
    <w:rsid w:val="00B646A0"/>
    <w:rsid w:val="00B6618F"/>
    <w:rsid w:val="00B75CA7"/>
    <w:rsid w:val="00B76373"/>
    <w:rsid w:val="00B772BB"/>
    <w:rsid w:val="00B77C01"/>
    <w:rsid w:val="00B83BCB"/>
    <w:rsid w:val="00B84C1B"/>
    <w:rsid w:val="00B86F2A"/>
    <w:rsid w:val="00B87579"/>
    <w:rsid w:val="00B912DB"/>
    <w:rsid w:val="00B92210"/>
    <w:rsid w:val="00B9333C"/>
    <w:rsid w:val="00B93E90"/>
    <w:rsid w:val="00B94EC1"/>
    <w:rsid w:val="00BA0FF9"/>
    <w:rsid w:val="00BA18D9"/>
    <w:rsid w:val="00BA203C"/>
    <w:rsid w:val="00BA210D"/>
    <w:rsid w:val="00BA43A2"/>
    <w:rsid w:val="00BA43BF"/>
    <w:rsid w:val="00BA43E0"/>
    <w:rsid w:val="00BA464F"/>
    <w:rsid w:val="00BA7E9B"/>
    <w:rsid w:val="00BB12D2"/>
    <w:rsid w:val="00BB1E63"/>
    <w:rsid w:val="00BB6A37"/>
    <w:rsid w:val="00BC2D9C"/>
    <w:rsid w:val="00BC36E7"/>
    <w:rsid w:val="00BC3BA8"/>
    <w:rsid w:val="00BC64B1"/>
    <w:rsid w:val="00BC74AC"/>
    <w:rsid w:val="00BD0266"/>
    <w:rsid w:val="00BD0BF0"/>
    <w:rsid w:val="00BD0ED7"/>
    <w:rsid w:val="00BD0F18"/>
    <w:rsid w:val="00BD38FF"/>
    <w:rsid w:val="00BD476B"/>
    <w:rsid w:val="00BD5BD2"/>
    <w:rsid w:val="00BD775F"/>
    <w:rsid w:val="00BD7C7B"/>
    <w:rsid w:val="00BE1CAA"/>
    <w:rsid w:val="00BE2470"/>
    <w:rsid w:val="00BE253D"/>
    <w:rsid w:val="00BE3F77"/>
    <w:rsid w:val="00BE4674"/>
    <w:rsid w:val="00BE46B6"/>
    <w:rsid w:val="00BE57B5"/>
    <w:rsid w:val="00BF05D4"/>
    <w:rsid w:val="00BF0CC7"/>
    <w:rsid w:val="00BF287A"/>
    <w:rsid w:val="00BF2981"/>
    <w:rsid w:val="00BF37D9"/>
    <w:rsid w:val="00BF41F2"/>
    <w:rsid w:val="00C0097D"/>
    <w:rsid w:val="00C00F36"/>
    <w:rsid w:val="00C0216A"/>
    <w:rsid w:val="00C032CC"/>
    <w:rsid w:val="00C03D71"/>
    <w:rsid w:val="00C04826"/>
    <w:rsid w:val="00C11CBE"/>
    <w:rsid w:val="00C14707"/>
    <w:rsid w:val="00C16A48"/>
    <w:rsid w:val="00C16CD8"/>
    <w:rsid w:val="00C22049"/>
    <w:rsid w:val="00C22387"/>
    <w:rsid w:val="00C23D87"/>
    <w:rsid w:val="00C2721D"/>
    <w:rsid w:val="00C27F79"/>
    <w:rsid w:val="00C30642"/>
    <w:rsid w:val="00C379E1"/>
    <w:rsid w:val="00C40B5F"/>
    <w:rsid w:val="00C41686"/>
    <w:rsid w:val="00C41ABC"/>
    <w:rsid w:val="00C42A47"/>
    <w:rsid w:val="00C42C2A"/>
    <w:rsid w:val="00C454B7"/>
    <w:rsid w:val="00C45E5E"/>
    <w:rsid w:val="00C51C29"/>
    <w:rsid w:val="00C521DF"/>
    <w:rsid w:val="00C5274D"/>
    <w:rsid w:val="00C53304"/>
    <w:rsid w:val="00C54BCF"/>
    <w:rsid w:val="00C635EA"/>
    <w:rsid w:val="00C63ABA"/>
    <w:rsid w:val="00C63D36"/>
    <w:rsid w:val="00C64C26"/>
    <w:rsid w:val="00C64F69"/>
    <w:rsid w:val="00C6599E"/>
    <w:rsid w:val="00C66F11"/>
    <w:rsid w:val="00C674EB"/>
    <w:rsid w:val="00C73C18"/>
    <w:rsid w:val="00C75F4B"/>
    <w:rsid w:val="00C76F59"/>
    <w:rsid w:val="00C77E1B"/>
    <w:rsid w:val="00C80584"/>
    <w:rsid w:val="00C81833"/>
    <w:rsid w:val="00C81F69"/>
    <w:rsid w:val="00C83132"/>
    <w:rsid w:val="00C85819"/>
    <w:rsid w:val="00C85E0A"/>
    <w:rsid w:val="00C87E90"/>
    <w:rsid w:val="00C9066E"/>
    <w:rsid w:val="00C90DC8"/>
    <w:rsid w:val="00C94B75"/>
    <w:rsid w:val="00C95284"/>
    <w:rsid w:val="00CA07E7"/>
    <w:rsid w:val="00CA0861"/>
    <w:rsid w:val="00CA1474"/>
    <w:rsid w:val="00CA19CF"/>
    <w:rsid w:val="00CA1D5A"/>
    <w:rsid w:val="00CA2415"/>
    <w:rsid w:val="00CA476A"/>
    <w:rsid w:val="00CA629D"/>
    <w:rsid w:val="00CA67A3"/>
    <w:rsid w:val="00CB0CBA"/>
    <w:rsid w:val="00CB2F52"/>
    <w:rsid w:val="00CB40AA"/>
    <w:rsid w:val="00CB4BA0"/>
    <w:rsid w:val="00CC0491"/>
    <w:rsid w:val="00CC0D8A"/>
    <w:rsid w:val="00CC170A"/>
    <w:rsid w:val="00CC1CA1"/>
    <w:rsid w:val="00CC42D4"/>
    <w:rsid w:val="00CC4356"/>
    <w:rsid w:val="00CC4A5E"/>
    <w:rsid w:val="00CC5801"/>
    <w:rsid w:val="00CC7AAF"/>
    <w:rsid w:val="00CC7B8A"/>
    <w:rsid w:val="00CD00E5"/>
    <w:rsid w:val="00CD350C"/>
    <w:rsid w:val="00CD43B7"/>
    <w:rsid w:val="00CD56F1"/>
    <w:rsid w:val="00CD5E2D"/>
    <w:rsid w:val="00CD6077"/>
    <w:rsid w:val="00CD6462"/>
    <w:rsid w:val="00CD7D6F"/>
    <w:rsid w:val="00CD7ECB"/>
    <w:rsid w:val="00CE047D"/>
    <w:rsid w:val="00CE07E7"/>
    <w:rsid w:val="00CE0FF8"/>
    <w:rsid w:val="00CE234E"/>
    <w:rsid w:val="00CE278D"/>
    <w:rsid w:val="00CE3762"/>
    <w:rsid w:val="00CE39D7"/>
    <w:rsid w:val="00CE45BA"/>
    <w:rsid w:val="00CE59F4"/>
    <w:rsid w:val="00CE651B"/>
    <w:rsid w:val="00CE74BC"/>
    <w:rsid w:val="00CF09CF"/>
    <w:rsid w:val="00CF11B6"/>
    <w:rsid w:val="00CF32EA"/>
    <w:rsid w:val="00D0195C"/>
    <w:rsid w:val="00D02973"/>
    <w:rsid w:val="00D0384D"/>
    <w:rsid w:val="00D05F6A"/>
    <w:rsid w:val="00D06B75"/>
    <w:rsid w:val="00D10D99"/>
    <w:rsid w:val="00D10FC9"/>
    <w:rsid w:val="00D11B79"/>
    <w:rsid w:val="00D16215"/>
    <w:rsid w:val="00D1676B"/>
    <w:rsid w:val="00D203F3"/>
    <w:rsid w:val="00D20B60"/>
    <w:rsid w:val="00D20DA1"/>
    <w:rsid w:val="00D20FE4"/>
    <w:rsid w:val="00D2267A"/>
    <w:rsid w:val="00D26439"/>
    <w:rsid w:val="00D26C23"/>
    <w:rsid w:val="00D301E7"/>
    <w:rsid w:val="00D309B3"/>
    <w:rsid w:val="00D30BB3"/>
    <w:rsid w:val="00D33819"/>
    <w:rsid w:val="00D341C2"/>
    <w:rsid w:val="00D348F0"/>
    <w:rsid w:val="00D35D7F"/>
    <w:rsid w:val="00D36EA9"/>
    <w:rsid w:val="00D37315"/>
    <w:rsid w:val="00D420BD"/>
    <w:rsid w:val="00D42799"/>
    <w:rsid w:val="00D42EF3"/>
    <w:rsid w:val="00D43685"/>
    <w:rsid w:val="00D443C0"/>
    <w:rsid w:val="00D4638B"/>
    <w:rsid w:val="00D467F4"/>
    <w:rsid w:val="00D47119"/>
    <w:rsid w:val="00D51577"/>
    <w:rsid w:val="00D51D80"/>
    <w:rsid w:val="00D5264F"/>
    <w:rsid w:val="00D533C7"/>
    <w:rsid w:val="00D53777"/>
    <w:rsid w:val="00D53EE8"/>
    <w:rsid w:val="00D54996"/>
    <w:rsid w:val="00D56571"/>
    <w:rsid w:val="00D57CA1"/>
    <w:rsid w:val="00D60C96"/>
    <w:rsid w:val="00D6183F"/>
    <w:rsid w:val="00D62EFF"/>
    <w:rsid w:val="00D63F5B"/>
    <w:rsid w:val="00D64584"/>
    <w:rsid w:val="00D70393"/>
    <w:rsid w:val="00D71BA5"/>
    <w:rsid w:val="00D72609"/>
    <w:rsid w:val="00D7414B"/>
    <w:rsid w:val="00D76530"/>
    <w:rsid w:val="00D803C9"/>
    <w:rsid w:val="00D808C3"/>
    <w:rsid w:val="00D80903"/>
    <w:rsid w:val="00D81C77"/>
    <w:rsid w:val="00D8231D"/>
    <w:rsid w:val="00D846FA"/>
    <w:rsid w:val="00D849F0"/>
    <w:rsid w:val="00D84F2B"/>
    <w:rsid w:val="00D852EE"/>
    <w:rsid w:val="00D85A18"/>
    <w:rsid w:val="00D85F40"/>
    <w:rsid w:val="00D8640F"/>
    <w:rsid w:val="00D867CF"/>
    <w:rsid w:val="00D86974"/>
    <w:rsid w:val="00D875AC"/>
    <w:rsid w:val="00D90689"/>
    <w:rsid w:val="00D91DE4"/>
    <w:rsid w:val="00D926D6"/>
    <w:rsid w:val="00D92A7F"/>
    <w:rsid w:val="00D959EC"/>
    <w:rsid w:val="00D9670F"/>
    <w:rsid w:val="00DA09BE"/>
    <w:rsid w:val="00DA18E4"/>
    <w:rsid w:val="00DA1C90"/>
    <w:rsid w:val="00DA48DD"/>
    <w:rsid w:val="00DA4CAF"/>
    <w:rsid w:val="00DA5F96"/>
    <w:rsid w:val="00DA6972"/>
    <w:rsid w:val="00DA7D11"/>
    <w:rsid w:val="00DB203E"/>
    <w:rsid w:val="00DB26D0"/>
    <w:rsid w:val="00DB2851"/>
    <w:rsid w:val="00DB3D2F"/>
    <w:rsid w:val="00DB5144"/>
    <w:rsid w:val="00DB5636"/>
    <w:rsid w:val="00DB72A9"/>
    <w:rsid w:val="00DC1B90"/>
    <w:rsid w:val="00DC23AE"/>
    <w:rsid w:val="00DD1116"/>
    <w:rsid w:val="00DD2C48"/>
    <w:rsid w:val="00DD2E99"/>
    <w:rsid w:val="00DD3ADC"/>
    <w:rsid w:val="00DD592F"/>
    <w:rsid w:val="00DD69E2"/>
    <w:rsid w:val="00DE063F"/>
    <w:rsid w:val="00DE1A79"/>
    <w:rsid w:val="00DE1F3A"/>
    <w:rsid w:val="00DE21B5"/>
    <w:rsid w:val="00DE238F"/>
    <w:rsid w:val="00DE3276"/>
    <w:rsid w:val="00DE48CA"/>
    <w:rsid w:val="00DE51EE"/>
    <w:rsid w:val="00DE6FB8"/>
    <w:rsid w:val="00DE71CE"/>
    <w:rsid w:val="00DE7D22"/>
    <w:rsid w:val="00DF140D"/>
    <w:rsid w:val="00DF23E9"/>
    <w:rsid w:val="00DF44CB"/>
    <w:rsid w:val="00DF60D0"/>
    <w:rsid w:val="00DF65EF"/>
    <w:rsid w:val="00DF774B"/>
    <w:rsid w:val="00E0173C"/>
    <w:rsid w:val="00E023EF"/>
    <w:rsid w:val="00E03E11"/>
    <w:rsid w:val="00E044B9"/>
    <w:rsid w:val="00E07236"/>
    <w:rsid w:val="00E108B5"/>
    <w:rsid w:val="00E11CC0"/>
    <w:rsid w:val="00E1234B"/>
    <w:rsid w:val="00E14647"/>
    <w:rsid w:val="00E154C0"/>
    <w:rsid w:val="00E15D09"/>
    <w:rsid w:val="00E20382"/>
    <w:rsid w:val="00E20A46"/>
    <w:rsid w:val="00E20CBD"/>
    <w:rsid w:val="00E21DA5"/>
    <w:rsid w:val="00E21E9C"/>
    <w:rsid w:val="00E22D17"/>
    <w:rsid w:val="00E26B6E"/>
    <w:rsid w:val="00E275BD"/>
    <w:rsid w:val="00E300B0"/>
    <w:rsid w:val="00E30579"/>
    <w:rsid w:val="00E313BA"/>
    <w:rsid w:val="00E31537"/>
    <w:rsid w:val="00E3354B"/>
    <w:rsid w:val="00E33C60"/>
    <w:rsid w:val="00E4157B"/>
    <w:rsid w:val="00E41716"/>
    <w:rsid w:val="00E41FAF"/>
    <w:rsid w:val="00E4208D"/>
    <w:rsid w:val="00E426D1"/>
    <w:rsid w:val="00E42A13"/>
    <w:rsid w:val="00E42FD6"/>
    <w:rsid w:val="00E454EA"/>
    <w:rsid w:val="00E471DB"/>
    <w:rsid w:val="00E472CF"/>
    <w:rsid w:val="00E525E1"/>
    <w:rsid w:val="00E55EB0"/>
    <w:rsid w:val="00E55F81"/>
    <w:rsid w:val="00E56728"/>
    <w:rsid w:val="00E56AF5"/>
    <w:rsid w:val="00E56E09"/>
    <w:rsid w:val="00E57AFE"/>
    <w:rsid w:val="00E57ED4"/>
    <w:rsid w:val="00E60624"/>
    <w:rsid w:val="00E61B6D"/>
    <w:rsid w:val="00E649F5"/>
    <w:rsid w:val="00E659BB"/>
    <w:rsid w:val="00E700B9"/>
    <w:rsid w:val="00E756BA"/>
    <w:rsid w:val="00E76B49"/>
    <w:rsid w:val="00E77452"/>
    <w:rsid w:val="00E77E77"/>
    <w:rsid w:val="00E85712"/>
    <w:rsid w:val="00E86EA2"/>
    <w:rsid w:val="00E92667"/>
    <w:rsid w:val="00E93760"/>
    <w:rsid w:val="00E94311"/>
    <w:rsid w:val="00E95F13"/>
    <w:rsid w:val="00E96DE4"/>
    <w:rsid w:val="00EA1B86"/>
    <w:rsid w:val="00EA1F82"/>
    <w:rsid w:val="00EA208A"/>
    <w:rsid w:val="00EA3913"/>
    <w:rsid w:val="00EA4AED"/>
    <w:rsid w:val="00EA5A83"/>
    <w:rsid w:val="00EA6B42"/>
    <w:rsid w:val="00EA7383"/>
    <w:rsid w:val="00EA7771"/>
    <w:rsid w:val="00EB187B"/>
    <w:rsid w:val="00EB60EB"/>
    <w:rsid w:val="00EB7220"/>
    <w:rsid w:val="00EB79AD"/>
    <w:rsid w:val="00EC0E25"/>
    <w:rsid w:val="00EC0F5D"/>
    <w:rsid w:val="00EC2C5B"/>
    <w:rsid w:val="00EC2C6D"/>
    <w:rsid w:val="00EC3428"/>
    <w:rsid w:val="00EC4462"/>
    <w:rsid w:val="00EC643D"/>
    <w:rsid w:val="00EC6DF2"/>
    <w:rsid w:val="00EC77DE"/>
    <w:rsid w:val="00ED05E3"/>
    <w:rsid w:val="00ED116D"/>
    <w:rsid w:val="00ED197F"/>
    <w:rsid w:val="00ED248E"/>
    <w:rsid w:val="00ED3398"/>
    <w:rsid w:val="00ED40AD"/>
    <w:rsid w:val="00ED677A"/>
    <w:rsid w:val="00ED6B32"/>
    <w:rsid w:val="00ED76A2"/>
    <w:rsid w:val="00ED7E9A"/>
    <w:rsid w:val="00EE283E"/>
    <w:rsid w:val="00EE594E"/>
    <w:rsid w:val="00EE5F79"/>
    <w:rsid w:val="00EE67FF"/>
    <w:rsid w:val="00EF185E"/>
    <w:rsid w:val="00EF2693"/>
    <w:rsid w:val="00EF273C"/>
    <w:rsid w:val="00EF388C"/>
    <w:rsid w:val="00EF4402"/>
    <w:rsid w:val="00EF5BF2"/>
    <w:rsid w:val="00EF631E"/>
    <w:rsid w:val="00EF77B9"/>
    <w:rsid w:val="00EF7813"/>
    <w:rsid w:val="00F0017F"/>
    <w:rsid w:val="00F01358"/>
    <w:rsid w:val="00F029FE"/>
    <w:rsid w:val="00F02B4C"/>
    <w:rsid w:val="00F03E83"/>
    <w:rsid w:val="00F05D99"/>
    <w:rsid w:val="00F060BF"/>
    <w:rsid w:val="00F068F9"/>
    <w:rsid w:val="00F10081"/>
    <w:rsid w:val="00F11803"/>
    <w:rsid w:val="00F1251F"/>
    <w:rsid w:val="00F141E0"/>
    <w:rsid w:val="00F1456B"/>
    <w:rsid w:val="00F179CF"/>
    <w:rsid w:val="00F17E4E"/>
    <w:rsid w:val="00F17E75"/>
    <w:rsid w:val="00F20CF4"/>
    <w:rsid w:val="00F216C4"/>
    <w:rsid w:val="00F21D40"/>
    <w:rsid w:val="00F22435"/>
    <w:rsid w:val="00F234AA"/>
    <w:rsid w:val="00F239A3"/>
    <w:rsid w:val="00F23A69"/>
    <w:rsid w:val="00F24DF2"/>
    <w:rsid w:val="00F25DD5"/>
    <w:rsid w:val="00F2696A"/>
    <w:rsid w:val="00F26F2F"/>
    <w:rsid w:val="00F31CEE"/>
    <w:rsid w:val="00F333C8"/>
    <w:rsid w:val="00F34A29"/>
    <w:rsid w:val="00F35C3E"/>
    <w:rsid w:val="00F35CF0"/>
    <w:rsid w:val="00F40AC7"/>
    <w:rsid w:val="00F41E13"/>
    <w:rsid w:val="00F41F2D"/>
    <w:rsid w:val="00F42515"/>
    <w:rsid w:val="00F42FBC"/>
    <w:rsid w:val="00F45092"/>
    <w:rsid w:val="00F52D4C"/>
    <w:rsid w:val="00F54211"/>
    <w:rsid w:val="00F556C7"/>
    <w:rsid w:val="00F56C82"/>
    <w:rsid w:val="00F632B9"/>
    <w:rsid w:val="00F63DB7"/>
    <w:rsid w:val="00F6789D"/>
    <w:rsid w:val="00F67907"/>
    <w:rsid w:val="00F67CCB"/>
    <w:rsid w:val="00F70C3E"/>
    <w:rsid w:val="00F71103"/>
    <w:rsid w:val="00F72ECB"/>
    <w:rsid w:val="00F7314E"/>
    <w:rsid w:val="00F750CB"/>
    <w:rsid w:val="00F773CE"/>
    <w:rsid w:val="00F83F7B"/>
    <w:rsid w:val="00F85D7B"/>
    <w:rsid w:val="00F91DE3"/>
    <w:rsid w:val="00F921C8"/>
    <w:rsid w:val="00F92568"/>
    <w:rsid w:val="00F961BB"/>
    <w:rsid w:val="00F96A0E"/>
    <w:rsid w:val="00FA17AA"/>
    <w:rsid w:val="00FA4206"/>
    <w:rsid w:val="00FA70C7"/>
    <w:rsid w:val="00FB00DD"/>
    <w:rsid w:val="00FB1E9C"/>
    <w:rsid w:val="00FB3F33"/>
    <w:rsid w:val="00FB6055"/>
    <w:rsid w:val="00FB705A"/>
    <w:rsid w:val="00FC0371"/>
    <w:rsid w:val="00FC07CD"/>
    <w:rsid w:val="00FC2322"/>
    <w:rsid w:val="00FC2731"/>
    <w:rsid w:val="00FC4ADB"/>
    <w:rsid w:val="00FC58E8"/>
    <w:rsid w:val="00FC6884"/>
    <w:rsid w:val="00FD4C89"/>
    <w:rsid w:val="00FD62C3"/>
    <w:rsid w:val="00FD7E8A"/>
    <w:rsid w:val="00FE1680"/>
    <w:rsid w:val="00FE4E1E"/>
    <w:rsid w:val="00FE5EDC"/>
    <w:rsid w:val="00FE673B"/>
    <w:rsid w:val="00FF0A71"/>
    <w:rsid w:val="00FF20A2"/>
    <w:rsid w:val="00FF306F"/>
    <w:rsid w:val="00FF3FB2"/>
    <w:rsid w:val="00FF5930"/>
    <w:rsid w:val="00FF5EB6"/>
    <w:rsid w:val="00FF7790"/>
    <w:rsid w:val="00FF7B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DF178F"/>
  <w15:docId w15:val="{88514F1B-4A2B-4569-8ACA-B8E6E0D5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5744CE"/>
    <w:pPr>
      <w:numPr>
        <w:numId w:val="5"/>
      </w:numPr>
      <w:jc w:val="both"/>
      <w:outlineLvl w:val="0"/>
    </w:pPr>
    <w:rPr>
      <w:rFonts w:cs="Arial"/>
      <w:b/>
      <w:sz w:val="22"/>
      <w:szCs w:val="20"/>
      <w:lang w:eastAsia="sl-SI"/>
    </w:rPr>
  </w:style>
  <w:style w:type="paragraph" w:styleId="Naslov2">
    <w:name w:val="heading 2"/>
    <w:basedOn w:val="Navaden"/>
    <w:next w:val="Navaden"/>
    <w:link w:val="Naslov2Znak"/>
    <w:qFormat/>
    <w:rsid w:val="001A5AED"/>
    <w:pPr>
      <w:numPr>
        <w:ilvl w:val="1"/>
        <w:numId w:val="5"/>
      </w:numPr>
      <w:autoSpaceDE w:val="0"/>
      <w:autoSpaceDN w:val="0"/>
      <w:adjustRightInd w:val="0"/>
      <w:jc w:val="both"/>
      <w:outlineLvl w:val="1"/>
    </w:pPr>
    <w:rPr>
      <w:rFonts w:cs="Arial"/>
      <w:b/>
      <w:bCs/>
      <w:color w:val="000000"/>
      <w:szCs w:val="20"/>
      <w:lang w:eastAsia="sl-SI"/>
    </w:rPr>
  </w:style>
  <w:style w:type="paragraph" w:styleId="Naslov3">
    <w:name w:val="heading 3"/>
    <w:basedOn w:val="Navaden"/>
    <w:next w:val="Navaden"/>
    <w:link w:val="Naslov3Znak"/>
    <w:uiPriority w:val="9"/>
    <w:qFormat/>
    <w:rsid w:val="00F96A0E"/>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uiPriority w:val="9"/>
    <w:qFormat/>
    <w:rsid w:val="00F96A0E"/>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link w:val="Naslov5Znak"/>
    <w:uiPriority w:val="9"/>
    <w:qFormat/>
    <w:rsid w:val="00F96A0E"/>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F96A0E"/>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link w:val="Naslov7Znak"/>
    <w:uiPriority w:val="9"/>
    <w:qFormat/>
    <w:rsid w:val="00F96A0E"/>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uiPriority w:val="9"/>
    <w:qFormat/>
    <w:rsid w:val="00F96A0E"/>
    <w:pPr>
      <w:spacing w:before="240" w:after="60"/>
      <w:outlineLvl w:val="7"/>
    </w:pPr>
    <w:rPr>
      <w:rFonts w:ascii="Times New Roman" w:hAnsi="Times New Roman"/>
      <w:i/>
      <w:iCs/>
      <w:sz w:val="24"/>
    </w:rPr>
  </w:style>
  <w:style w:type="paragraph" w:styleId="Naslov9">
    <w:name w:val="heading 9"/>
    <w:basedOn w:val="Navaden"/>
    <w:next w:val="Navaden"/>
    <w:link w:val="Naslov9Znak"/>
    <w:uiPriority w:val="9"/>
    <w:qFormat/>
    <w:rsid w:val="00F96A0E"/>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aliases w:val=" Znak, Znak Znak Znak"/>
    <w:basedOn w:val="Navaden"/>
    <w:link w:val="GlavaZnak"/>
    <w:unhideWhenUsed/>
    <w:rsid w:val="00767987"/>
    <w:pPr>
      <w:tabs>
        <w:tab w:val="center" w:pos="4536"/>
        <w:tab w:val="right" w:pos="9072"/>
      </w:tabs>
      <w:spacing w:line="240" w:lineRule="auto"/>
    </w:pPr>
  </w:style>
  <w:style w:type="character" w:customStyle="1" w:styleId="GlavaZnak">
    <w:name w:val="Glava Znak"/>
    <w:aliases w:val=" Znak Znak, Znak Znak Znak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link w:val="OdstavekseznamaZnak"/>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paragraph" w:styleId="Telobesedila-zamik">
    <w:name w:val="Body Text Indent"/>
    <w:basedOn w:val="Navaden"/>
    <w:link w:val="Telobesedila-zamikZnak"/>
    <w:rsid w:val="00ED3398"/>
    <w:pPr>
      <w:spacing w:after="120" w:line="260" w:lineRule="atLeast"/>
      <w:ind w:left="283"/>
    </w:pPr>
    <w:rPr>
      <w:lang w:val="en-US"/>
    </w:rPr>
  </w:style>
  <w:style w:type="character" w:customStyle="1" w:styleId="Telobesedila-zamikZnak">
    <w:name w:val="Telo besedila - zamik Znak"/>
    <w:basedOn w:val="Privzetapisavaodstavka"/>
    <w:link w:val="Telobesedila-zamik"/>
    <w:rsid w:val="00ED3398"/>
    <w:rPr>
      <w:rFonts w:ascii="Arial" w:eastAsia="Times New Roman" w:hAnsi="Arial" w:cs="Times New Roman"/>
      <w:sz w:val="20"/>
      <w:szCs w:val="24"/>
      <w:lang w:val="en-US"/>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5744CE"/>
    <w:rPr>
      <w:rFonts w:ascii="Arial" w:eastAsia="Times New Roman" w:hAnsi="Arial" w:cs="Arial"/>
      <w:b/>
      <w:szCs w:val="20"/>
      <w:lang w:eastAsia="sl-SI"/>
    </w:rPr>
  </w:style>
  <w:style w:type="character" w:customStyle="1" w:styleId="Naslov2Znak">
    <w:name w:val="Naslov 2 Znak"/>
    <w:basedOn w:val="Privzetapisavaodstavka"/>
    <w:link w:val="Naslov2"/>
    <w:rsid w:val="001A5AED"/>
    <w:rPr>
      <w:rFonts w:ascii="Arial" w:eastAsia="Times New Roman" w:hAnsi="Arial" w:cs="Arial"/>
      <w:b/>
      <w:bCs/>
      <w:color w:val="000000"/>
      <w:sz w:val="20"/>
      <w:szCs w:val="20"/>
      <w:lang w:eastAsia="sl-SI"/>
    </w:rPr>
  </w:style>
  <w:style w:type="character" w:customStyle="1" w:styleId="Naslov3Znak">
    <w:name w:val="Naslov 3 Znak"/>
    <w:basedOn w:val="Privzetapisavaodstavka"/>
    <w:link w:val="Naslov3"/>
    <w:uiPriority w:val="9"/>
    <w:rsid w:val="00F96A0E"/>
    <w:rPr>
      <w:rFonts w:ascii="Arial" w:eastAsia="Times New Roman" w:hAnsi="Arial" w:cs="Arial"/>
      <w:b/>
      <w:bCs/>
      <w:sz w:val="26"/>
      <w:szCs w:val="26"/>
    </w:rPr>
  </w:style>
  <w:style w:type="character" w:customStyle="1" w:styleId="Naslov4Znak">
    <w:name w:val="Naslov 4 Znak"/>
    <w:basedOn w:val="Privzetapisavaodstavka"/>
    <w:link w:val="Naslov4"/>
    <w:uiPriority w:val="9"/>
    <w:rsid w:val="00F96A0E"/>
    <w:rPr>
      <w:rFonts w:ascii="Times New Roman" w:eastAsia="Times New Roman" w:hAnsi="Times New Roman" w:cs="Times New Roman"/>
      <w:b/>
      <w:i/>
      <w:sz w:val="24"/>
      <w:szCs w:val="20"/>
      <w:lang w:eastAsia="sl-SI"/>
    </w:rPr>
  </w:style>
  <w:style w:type="character" w:customStyle="1" w:styleId="Naslov5Znak">
    <w:name w:val="Naslov 5 Znak"/>
    <w:basedOn w:val="Privzetapisavaodstavka"/>
    <w:link w:val="Naslov5"/>
    <w:uiPriority w:val="9"/>
    <w:rsid w:val="00F96A0E"/>
    <w:rPr>
      <w:rFonts w:ascii="Times New Roman" w:eastAsia="Times New Roman" w:hAnsi="Times New Roman" w:cs="Times New Roman"/>
      <w:color w:val="243F60"/>
    </w:rPr>
  </w:style>
  <w:style w:type="character" w:customStyle="1" w:styleId="Naslov6Znak">
    <w:name w:val="Naslov 6 Znak"/>
    <w:basedOn w:val="Privzetapisavaodstavka"/>
    <w:link w:val="Naslov6"/>
    <w:rsid w:val="00F96A0E"/>
    <w:rPr>
      <w:rFonts w:ascii="Times New Roman" w:eastAsia="Times New Roman" w:hAnsi="Times New Roman" w:cs="Times New Roman"/>
      <w:b/>
      <w:bCs/>
      <w:lang w:eastAsia="sl-SI"/>
    </w:rPr>
  </w:style>
  <w:style w:type="character" w:customStyle="1" w:styleId="Naslov7Znak">
    <w:name w:val="Naslov 7 Znak"/>
    <w:basedOn w:val="Privzetapisavaodstavka"/>
    <w:link w:val="Naslov7"/>
    <w:uiPriority w:val="9"/>
    <w:rsid w:val="00F96A0E"/>
    <w:rPr>
      <w:rFonts w:ascii="Times New Roman" w:eastAsia="Times New Roman" w:hAnsi="Times New Roman" w:cs="Times New Roman"/>
      <w:i/>
      <w:iCs/>
      <w:color w:val="404040"/>
    </w:rPr>
  </w:style>
  <w:style w:type="character" w:customStyle="1" w:styleId="Naslov8Znak">
    <w:name w:val="Naslov 8 Znak"/>
    <w:basedOn w:val="Privzetapisavaodstavka"/>
    <w:link w:val="Naslov8"/>
    <w:uiPriority w:val="9"/>
    <w:rsid w:val="00F96A0E"/>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uiPriority w:val="9"/>
    <w:rsid w:val="00F96A0E"/>
    <w:rPr>
      <w:rFonts w:ascii="Arial" w:eastAsia="Times New Roman" w:hAnsi="Arial" w:cs="Arial"/>
    </w:rPr>
  </w:style>
  <w:style w:type="paragraph" w:styleId="Zgradbadokumenta">
    <w:name w:val="Document Map"/>
    <w:aliases w:val=" Znak1"/>
    <w:basedOn w:val="Navaden"/>
    <w:link w:val="ZgradbadokumentaZnak"/>
    <w:rsid w:val="00F96A0E"/>
    <w:rPr>
      <w:rFonts w:ascii="Tahoma" w:hAnsi="Tahoma" w:cs="Tahoma"/>
      <w:sz w:val="16"/>
      <w:szCs w:val="16"/>
    </w:rPr>
  </w:style>
  <w:style w:type="character" w:customStyle="1" w:styleId="ZgradbadokumentaZnak">
    <w:name w:val="Zgradba dokumenta Znak"/>
    <w:aliases w:val=" Znak1 Znak"/>
    <w:basedOn w:val="Privzetapisavaodstavka"/>
    <w:link w:val="Zgradbadokumenta"/>
    <w:rsid w:val="00F96A0E"/>
    <w:rPr>
      <w:rFonts w:ascii="Tahoma" w:eastAsia="Times New Roman" w:hAnsi="Tahoma" w:cs="Tahoma"/>
      <w:sz w:val="16"/>
      <w:szCs w:val="16"/>
    </w:rPr>
  </w:style>
  <w:style w:type="table" w:styleId="Tabelamrea">
    <w:name w:val="Table Grid"/>
    <w:basedOn w:val="Navadnatabela"/>
    <w:rsid w:val="00F96A0E"/>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rsid w:val="00F96A0E"/>
    <w:rPr>
      <w:color w:val="0000FF"/>
      <w:u w:val="single"/>
    </w:rPr>
  </w:style>
  <w:style w:type="paragraph" w:styleId="Telobesedila">
    <w:name w:val="Body Text"/>
    <w:basedOn w:val="Navaden"/>
    <w:link w:val="TelobesedilaZnak"/>
    <w:rsid w:val="00F96A0E"/>
    <w:pPr>
      <w:spacing w:line="240" w:lineRule="auto"/>
      <w:jc w:val="both"/>
    </w:pPr>
    <w:rPr>
      <w:rFonts w:ascii="Times New Roman" w:hAnsi="Times New Roman"/>
      <w:b/>
      <w:bCs/>
      <w:sz w:val="24"/>
      <w:szCs w:val="20"/>
      <w:lang w:eastAsia="sl-SI"/>
    </w:rPr>
  </w:style>
  <w:style w:type="character" w:customStyle="1" w:styleId="TelobesedilaZnak">
    <w:name w:val="Telo besedila Znak"/>
    <w:basedOn w:val="Privzetapisavaodstavka"/>
    <w:link w:val="Telobesedila"/>
    <w:rsid w:val="00F96A0E"/>
    <w:rPr>
      <w:rFonts w:ascii="Times New Roman" w:eastAsia="Times New Roman" w:hAnsi="Times New Roman" w:cs="Times New Roman"/>
      <w:b/>
      <w:bCs/>
      <w:sz w:val="24"/>
      <w:szCs w:val="20"/>
      <w:lang w:eastAsia="sl-SI"/>
    </w:rPr>
  </w:style>
  <w:style w:type="paragraph" w:customStyle="1" w:styleId="arttext1">
    <w:name w:val="arttext1"/>
    <w:basedOn w:val="Navaden"/>
    <w:rsid w:val="00F96A0E"/>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F96A0E"/>
    <w:pPr>
      <w:spacing w:line="240" w:lineRule="auto"/>
      <w:jc w:val="both"/>
    </w:pPr>
    <w:rPr>
      <w:szCs w:val="20"/>
      <w:lang w:val="en-GB"/>
    </w:rPr>
  </w:style>
  <w:style w:type="character" w:customStyle="1" w:styleId="Sprotnaopomba-besediloZnak">
    <w:name w:val="Sprotna opomba - besedilo Znak"/>
    <w:aliases w:val="Footnote Znak,Fußnote Znak"/>
    <w:basedOn w:val="Privzetapisavaodstavka"/>
    <w:link w:val="Sprotnaopomba-besedilo"/>
    <w:semiHidden/>
    <w:rsid w:val="00F96A0E"/>
    <w:rPr>
      <w:rFonts w:ascii="Arial" w:eastAsia="Times New Roman" w:hAnsi="Arial" w:cs="Times New Roman"/>
      <w:sz w:val="20"/>
      <w:szCs w:val="20"/>
      <w:lang w:val="en-GB"/>
    </w:rPr>
  </w:style>
  <w:style w:type="paragraph" w:customStyle="1" w:styleId="Neotevilenodstavek">
    <w:name w:val="Neoštevilčen odstavek"/>
    <w:basedOn w:val="Navaden"/>
    <w:link w:val="NeotevilenodstavekZnak"/>
    <w:qFormat/>
    <w:rsid w:val="00F96A0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F96A0E"/>
    <w:rPr>
      <w:rFonts w:ascii="Arial" w:eastAsia="Times New Roman" w:hAnsi="Arial" w:cs="Arial"/>
      <w:lang w:eastAsia="sl-SI"/>
    </w:rPr>
  </w:style>
  <w:style w:type="paragraph" w:customStyle="1" w:styleId="Oddelek">
    <w:name w:val="Oddelek"/>
    <w:basedOn w:val="Navaden"/>
    <w:link w:val="OddelekZnak1"/>
    <w:qFormat/>
    <w:rsid w:val="00F96A0E"/>
    <w:pPr>
      <w:suppressAutoHyphens/>
      <w:overflowPunct w:val="0"/>
      <w:autoSpaceDE w:val="0"/>
      <w:autoSpaceDN w:val="0"/>
      <w:adjustRightInd w:val="0"/>
      <w:spacing w:before="280" w:after="60" w:line="200" w:lineRule="exact"/>
      <w:ind w:left="1428" w:hanging="360"/>
      <w:jc w:val="center"/>
      <w:textAlignment w:val="baseline"/>
      <w:outlineLvl w:val="3"/>
    </w:pPr>
    <w:rPr>
      <w:rFonts w:cs="Arial"/>
      <w:b/>
      <w:sz w:val="22"/>
      <w:szCs w:val="22"/>
      <w:lang w:eastAsia="sl-SI"/>
    </w:rPr>
  </w:style>
  <w:style w:type="character" w:customStyle="1" w:styleId="OddelekZnak1">
    <w:name w:val="Oddelek Znak1"/>
    <w:link w:val="Oddelek"/>
    <w:rsid w:val="00F96A0E"/>
    <w:rPr>
      <w:rFonts w:ascii="Arial" w:eastAsia="Times New Roman" w:hAnsi="Arial" w:cs="Arial"/>
      <w:b/>
      <w:lang w:eastAsia="sl-SI"/>
    </w:rPr>
  </w:style>
  <w:style w:type="paragraph" w:customStyle="1" w:styleId="Alineazaodstavkom">
    <w:name w:val="Alinea za odstavkom"/>
    <w:basedOn w:val="Navaden"/>
    <w:link w:val="AlineazaodstavkomZnak"/>
    <w:qFormat/>
    <w:rsid w:val="00F96A0E"/>
    <w:pPr>
      <w:tabs>
        <w:tab w:val="num" w:pos="720"/>
      </w:tabs>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F96A0E"/>
    <w:rPr>
      <w:rFonts w:ascii="Arial" w:eastAsia="Times New Roman" w:hAnsi="Arial" w:cs="Arial"/>
      <w:lang w:eastAsia="sl-SI"/>
    </w:rPr>
  </w:style>
  <w:style w:type="paragraph" w:customStyle="1" w:styleId="Poglavje">
    <w:name w:val="Poglavje"/>
    <w:basedOn w:val="Navaden"/>
    <w:qFormat/>
    <w:rsid w:val="00F96A0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F96A0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F96A0E"/>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F96A0E"/>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F96A0E"/>
    <w:rPr>
      <w:rFonts w:ascii="Arial" w:eastAsia="Times New Roman" w:hAnsi="Arial" w:cs="Arial"/>
      <w:b/>
      <w:lang w:eastAsia="sl-SI"/>
    </w:rPr>
  </w:style>
  <w:style w:type="paragraph" w:styleId="Navadensplet">
    <w:name w:val="Normal (Web)"/>
    <w:basedOn w:val="Navaden"/>
    <w:uiPriority w:val="99"/>
    <w:rsid w:val="00F96A0E"/>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rsid w:val="00F96A0E"/>
    <w:rPr>
      <w:rFonts w:ascii="Tahoma" w:hAnsi="Tahoma" w:cs="Tahoma"/>
      <w:sz w:val="16"/>
      <w:szCs w:val="16"/>
    </w:rPr>
  </w:style>
  <w:style w:type="character" w:customStyle="1" w:styleId="BesedilooblakaZnak">
    <w:name w:val="Besedilo oblačka Znak"/>
    <w:basedOn w:val="Privzetapisavaodstavka"/>
    <w:link w:val="Besedilooblaka"/>
    <w:rsid w:val="00F96A0E"/>
    <w:rPr>
      <w:rFonts w:ascii="Tahoma" w:eastAsia="Times New Roman" w:hAnsi="Tahoma" w:cs="Tahoma"/>
      <w:sz w:val="16"/>
      <w:szCs w:val="16"/>
    </w:rPr>
  </w:style>
  <w:style w:type="paragraph" w:customStyle="1" w:styleId="Odstavekseznama1">
    <w:name w:val="Odstavek seznama1"/>
    <w:basedOn w:val="Navaden"/>
    <w:qFormat/>
    <w:rsid w:val="00F96A0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F96A0E"/>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F96A0E"/>
    <w:rPr>
      <w:rFonts w:ascii="Arial" w:eastAsia="Times New Roman" w:hAnsi="Arial" w:cs="Arial"/>
      <w:lang w:eastAsia="sl-SI"/>
    </w:rPr>
  </w:style>
  <w:style w:type="character" w:customStyle="1" w:styleId="rkovnatokazaodstavkomZnak">
    <w:name w:val="Črkovna točka_za odstavkom Znak"/>
    <w:link w:val="rkovnatokazaodstavkom"/>
    <w:locked/>
    <w:rsid w:val="00F96A0E"/>
    <w:rPr>
      <w:rFonts w:ascii="Arial" w:hAnsi="Arial"/>
    </w:rPr>
  </w:style>
  <w:style w:type="paragraph" w:customStyle="1" w:styleId="rkovnatokazaodstavkom">
    <w:name w:val="Črkovna točka_za odstavkom"/>
    <w:basedOn w:val="Navaden"/>
    <w:link w:val="rkovnatokazaodstavkomZnak"/>
    <w:qFormat/>
    <w:rsid w:val="00F96A0E"/>
    <w:pPr>
      <w:overflowPunct w:val="0"/>
      <w:autoSpaceDE w:val="0"/>
      <w:autoSpaceDN w:val="0"/>
      <w:adjustRightInd w:val="0"/>
      <w:spacing w:line="200" w:lineRule="exact"/>
      <w:ind w:left="1068" w:hanging="360"/>
      <w:jc w:val="both"/>
      <w:textAlignment w:val="baseline"/>
    </w:pPr>
    <w:rPr>
      <w:rFonts w:eastAsiaTheme="minorHAnsi" w:cstheme="minorBidi"/>
      <w:sz w:val="22"/>
      <w:szCs w:val="22"/>
    </w:rPr>
  </w:style>
  <w:style w:type="paragraph" w:customStyle="1" w:styleId="Odsek">
    <w:name w:val="Odsek"/>
    <w:basedOn w:val="Oddelek"/>
    <w:link w:val="OdsekZnak"/>
    <w:qFormat/>
    <w:rsid w:val="00F96A0E"/>
    <w:pPr>
      <w:tabs>
        <w:tab w:val="num" w:pos="720"/>
      </w:tabs>
      <w:ind w:left="720"/>
    </w:pPr>
  </w:style>
  <w:style w:type="character" w:customStyle="1" w:styleId="OdsekZnak">
    <w:name w:val="Odsek Znak"/>
    <w:link w:val="Odsek"/>
    <w:locked/>
    <w:rsid w:val="00F96A0E"/>
    <w:rPr>
      <w:rFonts w:ascii="Arial" w:eastAsia="Times New Roman" w:hAnsi="Arial" w:cs="Arial"/>
      <w:b/>
      <w:lang w:eastAsia="sl-SI"/>
    </w:rPr>
  </w:style>
  <w:style w:type="paragraph" w:customStyle="1" w:styleId="CharCharCharCharCharCharCharCharCharCharCharChar">
    <w:name w:val="Char Char Char Char Char Char Char Char Char Char Char Char"/>
    <w:basedOn w:val="Navaden"/>
    <w:rsid w:val="00F96A0E"/>
    <w:pPr>
      <w:spacing w:after="160" w:line="240" w:lineRule="exact"/>
    </w:pPr>
    <w:rPr>
      <w:rFonts w:ascii="Tahoma" w:hAnsi="Tahoma"/>
      <w:szCs w:val="20"/>
    </w:rPr>
  </w:style>
  <w:style w:type="character" w:styleId="Poudarek">
    <w:name w:val="Emphasis"/>
    <w:qFormat/>
    <w:rsid w:val="00F96A0E"/>
    <w:rPr>
      <w:rFonts w:cs="Times New Roman"/>
      <w:b/>
      <w:bCs/>
    </w:rPr>
  </w:style>
  <w:style w:type="character" w:customStyle="1" w:styleId="mediumtext1">
    <w:name w:val="medium_text1"/>
    <w:rsid w:val="00F96A0E"/>
    <w:rPr>
      <w:rFonts w:cs="Times New Roman"/>
      <w:sz w:val="20"/>
      <w:szCs w:val="20"/>
    </w:rPr>
  </w:style>
  <w:style w:type="paragraph" w:styleId="HTML-oblikovano">
    <w:name w:val="HTML Preformatted"/>
    <w:basedOn w:val="Navaden"/>
    <w:link w:val="HTML-oblikovanoZnak"/>
    <w:rsid w:val="00F9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basedOn w:val="Privzetapisavaodstavka"/>
    <w:link w:val="HTML-oblikovano"/>
    <w:rsid w:val="00F96A0E"/>
    <w:rPr>
      <w:rFonts w:ascii="Courier New" w:eastAsia="Arial Unicode MS" w:hAnsi="Courier New" w:cs="Courier New"/>
      <w:color w:val="000000"/>
      <w:sz w:val="18"/>
      <w:szCs w:val="18"/>
      <w:lang w:val="en-GB"/>
    </w:rPr>
  </w:style>
  <w:style w:type="paragraph" w:customStyle="1" w:styleId="APobarvanoleni">
    <w:name w:val="A Pobarvano členi"/>
    <w:basedOn w:val="Navaden"/>
    <w:rsid w:val="00F96A0E"/>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F96A0E"/>
    <w:rPr>
      <w:rFonts w:cs="Times New Roman"/>
    </w:rPr>
  </w:style>
  <w:style w:type="paragraph" w:customStyle="1" w:styleId="novela">
    <w:name w:val="novela"/>
    <w:basedOn w:val="Navaden"/>
    <w:next w:val="Navaden"/>
    <w:autoRedefine/>
    <w:rsid w:val="00F96A0E"/>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F96A0E"/>
    <w:pPr>
      <w:spacing w:line="240" w:lineRule="auto"/>
      <w:outlineLvl w:val="3"/>
    </w:pPr>
    <w:rPr>
      <w:rFonts w:ascii="Times New Roman" w:hAnsi="Times New Roman"/>
      <w:sz w:val="27"/>
      <w:szCs w:val="27"/>
      <w:lang w:eastAsia="sl-SI"/>
    </w:rPr>
  </w:style>
  <w:style w:type="character" w:customStyle="1" w:styleId="longtext1">
    <w:name w:val="long_text1"/>
    <w:rsid w:val="00F96A0E"/>
    <w:rPr>
      <w:rFonts w:cs="Times New Roman"/>
      <w:sz w:val="16"/>
      <w:szCs w:val="16"/>
    </w:rPr>
  </w:style>
  <w:style w:type="paragraph" w:customStyle="1" w:styleId="ic">
    <w:name w:val="ic"/>
    <w:basedOn w:val="Navaden"/>
    <w:rsid w:val="00F96A0E"/>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F96A0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F96A0E"/>
    <w:pPr>
      <w:spacing w:line="240" w:lineRule="auto"/>
    </w:pPr>
    <w:rPr>
      <w:rFonts w:ascii="Times New Roman" w:hAnsi="Times New Roman"/>
      <w:sz w:val="24"/>
      <w:lang w:eastAsia="sl-SI"/>
    </w:rPr>
  </w:style>
  <w:style w:type="paragraph" w:customStyle="1" w:styleId="EntEmet">
    <w:name w:val="EntEmet"/>
    <w:basedOn w:val="Navaden"/>
    <w:rsid w:val="00F96A0E"/>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rsid w:val="00F96A0E"/>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basedOn w:val="Privzetapisavaodstavka"/>
    <w:link w:val="Pripombabesedilo"/>
    <w:rsid w:val="00F96A0E"/>
    <w:rPr>
      <w:rFonts w:ascii="Times New Roman" w:eastAsia="Times New Roman" w:hAnsi="Times New Roman" w:cs="Times New Roman"/>
      <w:sz w:val="20"/>
      <w:szCs w:val="20"/>
    </w:rPr>
  </w:style>
  <w:style w:type="paragraph" w:customStyle="1" w:styleId="Odstavekseznama2">
    <w:name w:val="Odstavek seznama2"/>
    <w:basedOn w:val="Navaden"/>
    <w:rsid w:val="00F96A0E"/>
    <w:pPr>
      <w:spacing w:line="240" w:lineRule="auto"/>
      <w:ind w:left="720"/>
      <w:contextualSpacing/>
    </w:pPr>
    <w:rPr>
      <w:rFonts w:ascii="Times New Roman" w:hAnsi="Times New Roman"/>
      <w:sz w:val="22"/>
      <w:szCs w:val="22"/>
    </w:rPr>
  </w:style>
  <w:style w:type="character" w:customStyle="1" w:styleId="highlight01">
    <w:name w:val="highlight01"/>
    <w:rsid w:val="00F96A0E"/>
    <w:rPr>
      <w:rFonts w:cs="Times New Roman"/>
      <w:color w:val="000000"/>
      <w:shd w:val="clear" w:color="auto" w:fill="FFFF66"/>
    </w:rPr>
  </w:style>
  <w:style w:type="paragraph" w:customStyle="1" w:styleId="esegmenth4">
    <w:name w:val="esegment_h4"/>
    <w:basedOn w:val="Navaden"/>
    <w:rsid w:val="00F96A0E"/>
    <w:pPr>
      <w:spacing w:after="210" w:line="240" w:lineRule="auto"/>
      <w:jc w:val="center"/>
    </w:pPr>
    <w:rPr>
      <w:rFonts w:ascii="Times New Roman" w:hAnsi="Times New Roman"/>
      <w:b/>
      <w:bCs/>
      <w:color w:val="333333"/>
      <w:sz w:val="18"/>
      <w:szCs w:val="18"/>
      <w:lang w:eastAsia="sl-SI"/>
    </w:rPr>
  </w:style>
  <w:style w:type="character" w:styleId="Krepko">
    <w:name w:val="Strong"/>
    <w:uiPriority w:val="22"/>
    <w:qFormat/>
    <w:rsid w:val="00F96A0E"/>
    <w:rPr>
      <w:rFonts w:cs="Times New Roman"/>
      <w:b/>
      <w:bCs/>
    </w:rPr>
  </w:style>
  <w:style w:type="paragraph" w:styleId="Telobesedila2">
    <w:name w:val="Body Text 2"/>
    <w:basedOn w:val="Navaden"/>
    <w:link w:val="Telobesedila2Znak"/>
    <w:rsid w:val="00F96A0E"/>
    <w:pPr>
      <w:spacing w:after="120" w:line="480" w:lineRule="auto"/>
    </w:pPr>
  </w:style>
  <w:style w:type="character" w:customStyle="1" w:styleId="Telobesedila2Znak">
    <w:name w:val="Telo besedila 2 Znak"/>
    <w:basedOn w:val="Privzetapisavaodstavka"/>
    <w:link w:val="Telobesedila2"/>
    <w:rsid w:val="00F96A0E"/>
    <w:rPr>
      <w:rFonts w:ascii="Arial" w:eastAsia="Times New Roman" w:hAnsi="Arial" w:cs="Times New Roman"/>
      <w:sz w:val="20"/>
      <w:szCs w:val="24"/>
    </w:rPr>
  </w:style>
  <w:style w:type="character" w:customStyle="1" w:styleId="CharChar14">
    <w:name w:val="Char Char14"/>
    <w:rsid w:val="00F96A0E"/>
    <w:rPr>
      <w:rFonts w:ascii="Arial" w:hAnsi="Arial" w:cs="Arial"/>
      <w:b/>
      <w:bCs/>
      <w:kern w:val="32"/>
      <w:sz w:val="32"/>
      <w:szCs w:val="32"/>
      <w:lang w:val="sl-SI" w:eastAsia="sl-SI" w:bidi="ar-SA"/>
    </w:rPr>
  </w:style>
  <w:style w:type="paragraph" w:customStyle="1" w:styleId="Brezrazmikov1">
    <w:name w:val="Brez razmikov1"/>
    <w:qFormat/>
    <w:rsid w:val="00F96A0E"/>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2631CD"/>
    <w:pPr>
      <w:spacing w:after="300" w:line="240" w:lineRule="auto"/>
      <w:contextualSpacing/>
    </w:pPr>
    <w:rPr>
      <w:b/>
      <w:color w:val="000000" w:themeColor="text1"/>
      <w:spacing w:val="5"/>
      <w:kern w:val="28"/>
      <w:sz w:val="22"/>
      <w:szCs w:val="52"/>
    </w:rPr>
  </w:style>
  <w:style w:type="character" w:customStyle="1" w:styleId="NaslovZnak">
    <w:name w:val="Naslov Znak"/>
    <w:basedOn w:val="Privzetapisavaodstavka"/>
    <w:link w:val="Naslov"/>
    <w:rsid w:val="002631CD"/>
    <w:rPr>
      <w:rFonts w:ascii="Arial" w:eastAsia="Times New Roman" w:hAnsi="Arial" w:cs="Times New Roman"/>
      <w:b/>
      <w:color w:val="000000" w:themeColor="text1"/>
      <w:spacing w:val="5"/>
      <w:kern w:val="28"/>
      <w:szCs w:val="52"/>
    </w:rPr>
  </w:style>
  <w:style w:type="paragraph" w:styleId="Podnaslov">
    <w:name w:val="Subtitle"/>
    <w:basedOn w:val="Navaden"/>
    <w:next w:val="Navaden"/>
    <w:link w:val="PodnaslovZnak"/>
    <w:qFormat/>
    <w:rsid w:val="00F96A0E"/>
    <w:pPr>
      <w:numPr>
        <w:ilvl w:val="1"/>
      </w:numPr>
      <w:spacing w:line="240" w:lineRule="auto"/>
    </w:pPr>
    <w:rPr>
      <w:rFonts w:ascii="Times New Roman" w:hAnsi="Times New Roman"/>
      <w:i/>
      <w:iCs/>
      <w:color w:val="4F81BD"/>
      <w:spacing w:val="15"/>
      <w:sz w:val="24"/>
    </w:rPr>
  </w:style>
  <w:style w:type="character" w:customStyle="1" w:styleId="PodnaslovZnak">
    <w:name w:val="Podnaslov Znak"/>
    <w:basedOn w:val="Privzetapisavaodstavka"/>
    <w:link w:val="Podnaslov"/>
    <w:rsid w:val="00F96A0E"/>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F96A0E"/>
    <w:pPr>
      <w:spacing w:line="240" w:lineRule="auto"/>
      <w:ind w:left="708"/>
    </w:pPr>
    <w:rPr>
      <w:rFonts w:ascii="Times New Roman" w:eastAsia="Calibri" w:hAnsi="Times New Roman"/>
      <w:sz w:val="22"/>
      <w:szCs w:val="22"/>
    </w:rPr>
  </w:style>
  <w:style w:type="paragraph" w:customStyle="1" w:styleId="Default">
    <w:name w:val="Default"/>
    <w:rsid w:val="00F96A0E"/>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character" w:styleId="SledenaHiperpovezava">
    <w:name w:val="FollowedHyperlink"/>
    <w:rsid w:val="00F96A0E"/>
    <w:rPr>
      <w:color w:val="800080"/>
      <w:u w:val="single"/>
    </w:rPr>
  </w:style>
  <w:style w:type="character" w:customStyle="1" w:styleId="CharChar2">
    <w:name w:val="Char Char2"/>
    <w:rsid w:val="00F96A0E"/>
    <w:rPr>
      <w:lang w:val="sl-SI" w:eastAsia="sl-SI" w:bidi="ar-SA"/>
    </w:rPr>
  </w:style>
  <w:style w:type="paragraph" w:styleId="Zadevapripombe">
    <w:name w:val="annotation subject"/>
    <w:basedOn w:val="Pripombabesedilo"/>
    <w:next w:val="Pripombabesedilo"/>
    <w:link w:val="ZadevapripombeZnak"/>
    <w:unhideWhenUsed/>
    <w:rsid w:val="00F96A0E"/>
    <w:pPr>
      <w:overflowPunct/>
      <w:autoSpaceDE/>
      <w:autoSpaceDN/>
      <w:adjustRightInd/>
      <w:jc w:val="left"/>
      <w:textAlignment w:val="auto"/>
    </w:pPr>
    <w:rPr>
      <w:rFonts w:eastAsia="Calibri"/>
      <w:b/>
      <w:bCs/>
    </w:rPr>
  </w:style>
  <w:style w:type="character" w:customStyle="1" w:styleId="ZadevapripombeZnak">
    <w:name w:val="Zadeva pripombe Znak"/>
    <w:basedOn w:val="PripombabesediloZnak"/>
    <w:link w:val="Zadevapripombe"/>
    <w:rsid w:val="00F96A0E"/>
    <w:rPr>
      <w:rFonts w:ascii="Times New Roman" w:eastAsia="Calibri" w:hAnsi="Times New Roman" w:cs="Times New Roman"/>
      <w:b/>
      <w:bCs/>
      <w:sz w:val="20"/>
      <w:szCs w:val="20"/>
    </w:rPr>
  </w:style>
  <w:style w:type="paragraph" w:styleId="Golobesedilo">
    <w:name w:val="Plain Text"/>
    <w:basedOn w:val="Navaden"/>
    <w:link w:val="GolobesediloZnak"/>
    <w:uiPriority w:val="99"/>
    <w:rsid w:val="00F96A0E"/>
    <w:pPr>
      <w:spacing w:line="240" w:lineRule="auto"/>
    </w:pPr>
    <w:rPr>
      <w:rFonts w:ascii="Courier New" w:hAnsi="Courier New" w:cs="Courier New"/>
      <w:szCs w:val="20"/>
      <w:lang w:eastAsia="sl-SI"/>
    </w:rPr>
  </w:style>
  <w:style w:type="character" w:customStyle="1" w:styleId="GolobesediloZnak">
    <w:name w:val="Golo besedilo Znak"/>
    <w:basedOn w:val="Privzetapisavaodstavka"/>
    <w:link w:val="Golobesedilo"/>
    <w:uiPriority w:val="99"/>
    <w:rsid w:val="00F96A0E"/>
    <w:rPr>
      <w:rFonts w:ascii="Courier New" w:eastAsia="Times New Roman" w:hAnsi="Courier New" w:cs="Courier New"/>
      <w:sz w:val="20"/>
      <w:szCs w:val="20"/>
      <w:lang w:eastAsia="sl-SI"/>
    </w:rPr>
  </w:style>
  <w:style w:type="character" w:styleId="Pripombasklic">
    <w:name w:val="annotation reference"/>
    <w:rsid w:val="00F96A0E"/>
    <w:rPr>
      <w:sz w:val="16"/>
      <w:szCs w:val="16"/>
    </w:rPr>
  </w:style>
  <w:style w:type="paragraph" w:customStyle="1" w:styleId="p">
    <w:name w:val="p"/>
    <w:basedOn w:val="Navaden"/>
    <w:rsid w:val="00F96A0E"/>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F96A0E"/>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F96A0E"/>
    <w:pPr>
      <w:numPr>
        <w:numId w:val="2"/>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F96A0E"/>
    <w:pPr>
      <w:numPr>
        <w:ilvl w:val="1"/>
        <w:numId w:val="2"/>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F96A0E"/>
    <w:pPr>
      <w:numPr>
        <w:ilvl w:val="2"/>
        <w:numId w:val="2"/>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F96A0E"/>
    <w:pPr>
      <w:numPr>
        <w:ilvl w:val="3"/>
        <w:numId w:val="2"/>
      </w:numPr>
      <w:spacing w:before="120" w:after="120" w:line="240" w:lineRule="auto"/>
      <w:jc w:val="both"/>
    </w:pPr>
    <w:rPr>
      <w:rFonts w:ascii="Times New Roman" w:hAnsi="Times New Roman"/>
      <w:sz w:val="24"/>
    </w:rPr>
  </w:style>
  <w:style w:type="paragraph" w:styleId="Oznaenseznam">
    <w:name w:val="List Bullet"/>
    <w:basedOn w:val="Navaden"/>
    <w:rsid w:val="00F96A0E"/>
    <w:pPr>
      <w:numPr>
        <w:numId w:val="1"/>
      </w:numPr>
      <w:spacing w:before="120" w:after="120" w:line="240" w:lineRule="auto"/>
      <w:jc w:val="both"/>
    </w:pPr>
    <w:rPr>
      <w:rFonts w:ascii="Times New Roman" w:hAnsi="Times New Roman"/>
      <w:sz w:val="24"/>
    </w:rPr>
  </w:style>
  <w:style w:type="paragraph" w:customStyle="1" w:styleId="Pa3">
    <w:name w:val="Pa3"/>
    <w:basedOn w:val="Navaden"/>
    <w:next w:val="Navaden"/>
    <w:uiPriority w:val="99"/>
    <w:rsid w:val="00F96A0E"/>
    <w:pPr>
      <w:autoSpaceDE w:val="0"/>
      <w:autoSpaceDN w:val="0"/>
      <w:adjustRightInd w:val="0"/>
      <w:spacing w:line="171" w:lineRule="atLeast"/>
    </w:pPr>
    <w:rPr>
      <w:sz w:val="24"/>
      <w:lang w:eastAsia="sl-SI"/>
    </w:rPr>
  </w:style>
  <w:style w:type="paragraph" w:customStyle="1" w:styleId="Text1">
    <w:name w:val="Text 1"/>
    <w:basedOn w:val="Navaden"/>
    <w:rsid w:val="00F96A0E"/>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F96A0E"/>
    <w:pPr>
      <w:numPr>
        <w:numId w:val="3"/>
      </w:numPr>
      <w:spacing w:before="120" w:after="120" w:line="240" w:lineRule="auto"/>
      <w:jc w:val="both"/>
    </w:pPr>
    <w:rPr>
      <w:rFonts w:ascii="Times New Roman" w:hAnsi="Times New Roman"/>
      <w:sz w:val="24"/>
    </w:rPr>
  </w:style>
  <w:style w:type="paragraph" w:customStyle="1" w:styleId="Point1number">
    <w:name w:val="Point 1 (number)"/>
    <w:basedOn w:val="Navaden"/>
    <w:rsid w:val="00F96A0E"/>
    <w:pPr>
      <w:numPr>
        <w:ilvl w:val="2"/>
        <w:numId w:val="3"/>
      </w:numPr>
      <w:spacing w:before="120" w:after="120" w:line="240" w:lineRule="auto"/>
      <w:jc w:val="both"/>
    </w:pPr>
    <w:rPr>
      <w:rFonts w:ascii="Times New Roman" w:hAnsi="Times New Roman"/>
      <w:sz w:val="24"/>
    </w:rPr>
  </w:style>
  <w:style w:type="paragraph" w:customStyle="1" w:styleId="Point2number">
    <w:name w:val="Point 2 (number)"/>
    <w:basedOn w:val="Navaden"/>
    <w:rsid w:val="00F96A0E"/>
    <w:pPr>
      <w:numPr>
        <w:ilvl w:val="4"/>
        <w:numId w:val="3"/>
      </w:numPr>
      <w:spacing w:before="120" w:after="120" w:line="240" w:lineRule="auto"/>
      <w:jc w:val="both"/>
    </w:pPr>
    <w:rPr>
      <w:rFonts w:ascii="Times New Roman" w:hAnsi="Times New Roman"/>
      <w:sz w:val="24"/>
    </w:rPr>
  </w:style>
  <w:style w:type="paragraph" w:customStyle="1" w:styleId="Point3number">
    <w:name w:val="Point 3 (number)"/>
    <w:basedOn w:val="Navaden"/>
    <w:rsid w:val="00F96A0E"/>
    <w:pPr>
      <w:numPr>
        <w:ilvl w:val="6"/>
        <w:numId w:val="3"/>
      </w:numPr>
      <w:spacing w:before="120" w:after="120" w:line="240" w:lineRule="auto"/>
      <w:jc w:val="both"/>
    </w:pPr>
    <w:rPr>
      <w:rFonts w:ascii="Times New Roman" w:hAnsi="Times New Roman"/>
      <w:sz w:val="24"/>
    </w:rPr>
  </w:style>
  <w:style w:type="paragraph" w:customStyle="1" w:styleId="Point0letter">
    <w:name w:val="Point 0 (letter)"/>
    <w:basedOn w:val="Navaden"/>
    <w:rsid w:val="00F96A0E"/>
    <w:pPr>
      <w:numPr>
        <w:ilvl w:val="1"/>
        <w:numId w:val="3"/>
      </w:numPr>
      <w:spacing w:before="120" w:after="120" w:line="240" w:lineRule="auto"/>
      <w:jc w:val="both"/>
    </w:pPr>
    <w:rPr>
      <w:rFonts w:ascii="Times New Roman" w:hAnsi="Times New Roman"/>
      <w:sz w:val="24"/>
    </w:rPr>
  </w:style>
  <w:style w:type="paragraph" w:customStyle="1" w:styleId="Point1letter">
    <w:name w:val="Point 1 (letter)"/>
    <w:basedOn w:val="Navaden"/>
    <w:rsid w:val="00F96A0E"/>
    <w:pPr>
      <w:numPr>
        <w:ilvl w:val="3"/>
        <w:numId w:val="3"/>
      </w:numPr>
      <w:spacing w:before="120" w:after="120" w:line="240" w:lineRule="auto"/>
      <w:jc w:val="both"/>
    </w:pPr>
    <w:rPr>
      <w:rFonts w:ascii="Times New Roman" w:hAnsi="Times New Roman"/>
      <w:sz w:val="24"/>
    </w:rPr>
  </w:style>
  <w:style w:type="paragraph" w:customStyle="1" w:styleId="Point2letter">
    <w:name w:val="Point 2 (letter)"/>
    <w:basedOn w:val="Navaden"/>
    <w:rsid w:val="00F96A0E"/>
    <w:pPr>
      <w:numPr>
        <w:ilvl w:val="5"/>
        <w:numId w:val="3"/>
      </w:numPr>
      <w:spacing w:before="120" w:after="120" w:line="240" w:lineRule="auto"/>
      <w:jc w:val="both"/>
    </w:pPr>
    <w:rPr>
      <w:rFonts w:ascii="Times New Roman" w:hAnsi="Times New Roman"/>
      <w:sz w:val="24"/>
    </w:rPr>
  </w:style>
  <w:style w:type="paragraph" w:customStyle="1" w:styleId="Point3letter">
    <w:name w:val="Point 3 (letter)"/>
    <w:basedOn w:val="Navaden"/>
    <w:rsid w:val="00F96A0E"/>
    <w:pPr>
      <w:numPr>
        <w:ilvl w:val="7"/>
        <w:numId w:val="3"/>
      </w:numPr>
      <w:spacing w:before="120" w:after="120" w:line="240" w:lineRule="auto"/>
      <w:jc w:val="both"/>
    </w:pPr>
    <w:rPr>
      <w:rFonts w:ascii="Times New Roman" w:hAnsi="Times New Roman"/>
      <w:sz w:val="24"/>
    </w:rPr>
  </w:style>
  <w:style w:type="paragraph" w:customStyle="1" w:styleId="Point4letter">
    <w:name w:val="Point 4 (letter)"/>
    <w:basedOn w:val="Navaden"/>
    <w:rsid w:val="00F96A0E"/>
    <w:pPr>
      <w:numPr>
        <w:ilvl w:val="8"/>
        <w:numId w:val="3"/>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F96A0E"/>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F96A0E"/>
    <w:pPr>
      <w:autoSpaceDE w:val="0"/>
      <w:autoSpaceDN w:val="0"/>
      <w:spacing w:line="240" w:lineRule="auto"/>
    </w:pPr>
    <w:rPr>
      <w:rFonts w:eastAsia="Calibri" w:cs="Arial"/>
      <w:sz w:val="24"/>
      <w:lang w:eastAsia="sl-SI"/>
    </w:rPr>
  </w:style>
  <w:style w:type="character" w:customStyle="1" w:styleId="highlight">
    <w:name w:val="highlight"/>
    <w:rsid w:val="00F96A0E"/>
    <w:rPr>
      <w:rFonts w:ascii="Times New Roman" w:hAnsi="Times New Roman" w:cs="Times New Roman" w:hint="default"/>
    </w:rPr>
  </w:style>
  <w:style w:type="paragraph" w:customStyle="1" w:styleId="Normal8pt">
    <w:name w:val="Normal + 8 pt"/>
    <w:aliases w:val="Before:  12 pt,Line spacing:  Exactly 12 pt"/>
    <w:basedOn w:val="Glava"/>
    <w:rsid w:val="00F96A0E"/>
    <w:pPr>
      <w:tabs>
        <w:tab w:val="clear" w:pos="4536"/>
        <w:tab w:val="clear" w:pos="9072"/>
      </w:tabs>
      <w:spacing w:line="240" w:lineRule="exact"/>
    </w:pPr>
    <w:rPr>
      <w:rFonts w:cs="Arial"/>
      <w:sz w:val="16"/>
    </w:rPr>
  </w:style>
  <w:style w:type="paragraph" w:customStyle="1" w:styleId="esegmentp">
    <w:name w:val="esegment_p"/>
    <w:basedOn w:val="Navaden"/>
    <w:rsid w:val="00F96A0E"/>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rsid w:val="00F96A0E"/>
    <w:rPr>
      <w:vertAlign w:val="superscript"/>
    </w:rPr>
  </w:style>
  <w:style w:type="paragraph" w:styleId="z-vrhobrazca">
    <w:name w:val="HTML Top of Form"/>
    <w:basedOn w:val="Navaden"/>
    <w:next w:val="Navaden"/>
    <w:link w:val="z-vrhobrazcaZnak"/>
    <w:hidden/>
    <w:uiPriority w:val="99"/>
    <w:unhideWhenUsed/>
    <w:rsid w:val="00F96A0E"/>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basedOn w:val="Privzetapisavaodstavka"/>
    <w:link w:val="z-vrhobrazca"/>
    <w:uiPriority w:val="99"/>
    <w:rsid w:val="00F96A0E"/>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unhideWhenUsed/>
    <w:rsid w:val="00F96A0E"/>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basedOn w:val="Privzetapisavaodstavka"/>
    <w:link w:val="z-dnoobrazca"/>
    <w:uiPriority w:val="99"/>
    <w:rsid w:val="00F96A0E"/>
    <w:rPr>
      <w:rFonts w:ascii="Arial" w:eastAsia="Times New Roman" w:hAnsi="Arial" w:cs="Arial"/>
      <w:vanish/>
      <w:sz w:val="16"/>
      <w:szCs w:val="16"/>
      <w:lang w:eastAsia="sl-SI"/>
    </w:rPr>
  </w:style>
  <w:style w:type="character" w:customStyle="1" w:styleId="st1">
    <w:name w:val="st1"/>
    <w:rsid w:val="00F96A0E"/>
  </w:style>
  <w:style w:type="paragraph" w:customStyle="1" w:styleId="CharChar1">
    <w:name w:val="Char Char1"/>
    <w:basedOn w:val="Navaden"/>
    <w:rsid w:val="00F96A0E"/>
    <w:pPr>
      <w:spacing w:after="160" w:line="240" w:lineRule="exact"/>
    </w:pPr>
    <w:rPr>
      <w:rFonts w:ascii="Tahoma" w:hAnsi="Tahoma"/>
      <w:szCs w:val="20"/>
      <w:lang w:val="en-US"/>
    </w:rPr>
  </w:style>
  <w:style w:type="paragraph" w:customStyle="1" w:styleId="CM1">
    <w:name w:val="CM1"/>
    <w:basedOn w:val="Default"/>
    <w:next w:val="Default"/>
    <w:uiPriority w:val="99"/>
    <w:rsid w:val="00F96A0E"/>
    <w:rPr>
      <w:rFonts w:cs="Times New Roman"/>
      <w:color w:val="auto"/>
    </w:rPr>
  </w:style>
  <w:style w:type="paragraph" w:customStyle="1" w:styleId="CM3">
    <w:name w:val="CM3"/>
    <w:basedOn w:val="Default"/>
    <w:next w:val="Default"/>
    <w:uiPriority w:val="99"/>
    <w:rsid w:val="00F96A0E"/>
    <w:rPr>
      <w:rFonts w:cs="Times New Roman"/>
      <w:color w:val="auto"/>
    </w:rPr>
  </w:style>
  <w:style w:type="paragraph" w:customStyle="1" w:styleId="CM4">
    <w:name w:val="CM4"/>
    <w:basedOn w:val="Default"/>
    <w:next w:val="Default"/>
    <w:uiPriority w:val="99"/>
    <w:rsid w:val="00F96A0E"/>
    <w:rPr>
      <w:rFonts w:cs="Times New Roman"/>
      <w:color w:val="auto"/>
    </w:rPr>
  </w:style>
  <w:style w:type="character" w:customStyle="1" w:styleId="IT">
    <w:name w:val="IT"/>
    <w:semiHidden/>
    <w:rsid w:val="00F96A0E"/>
    <w:rPr>
      <w:rFonts w:ascii="Arial" w:hAnsi="Arial" w:cs="Arial"/>
      <w:color w:val="auto"/>
      <w:sz w:val="20"/>
      <w:szCs w:val="20"/>
    </w:rPr>
  </w:style>
  <w:style w:type="character" w:customStyle="1" w:styleId="CommentTextChar1">
    <w:name w:val="Comment Text Char1"/>
    <w:semiHidden/>
    <w:locked/>
    <w:rsid w:val="00F96A0E"/>
    <w:rPr>
      <w:sz w:val="24"/>
      <w:szCs w:val="24"/>
      <w:lang w:bidi="sl-SI"/>
    </w:rPr>
  </w:style>
  <w:style w:type="paragraph" w:customStyle="1" w:styleId="alineazaodstavkom0">
    <w:name w:val="alineazaodstavkom"/>
    <w:basedOn w:val="Navaden"/>
    <w:rsid w:val="00F96A0E"/>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F96A0E"/>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F96A0E"/>
    <w:rPr>
      <w:rFonts w:ascii="Arial" w:eastAsia="Times New Roman" w:hAnsi="Arial" w:cs="Arial"/>
      <w:lang w:eastAsia="sl-SI"/>
    </w:rPr>
  </w:style>
  <w:style w:type="numbering" w:customStyle="1" w:styleId="Brezseznama1">
    <w:name w:val="Brez seznama1"/>
    <w:next w:val="Brezseznama"/>
    <w:semiHidden/>
    <w:rsid w:val="00F96A0E"/>
  </w:style>
  <w:style w:type="paragraph" w:customStyle="1" w:styleId="ZnakCharCharZnakZnak">
    <w:name w:val="Znak Char Char Znak Znak"/>
    <w:basedOn w:val="Navaden"/>
    <w:rsid w:val="00F96A0E"/>
    <w:pPr>
      <w:spacing w:after="160" w:line="240" w:lineRule="exact"/>
    </w:pPr>
    <w:rPr>
      <w:rFonts w:ascii="Tahoma" w:hAnsi="Tahoma" w:cs="Tahoma"/>
      <w:szCs w:val="20"/>
      <w:lang w:val="en-US"/>
    </w:rPr>
  </w:style>
  <w:style w:type="character" w:customStyle="1" w:styleId="VrstapredpisaZnakZnak">
    <w:name w:val="Vrsta predpisa Znak Znak"/>
    <w:rsid w:val="00F96A0E"/>
    <w:rPr>
      <w:rFonts w:ascii="Arial" w:hAnsi="Arial" w:cs="Arial"/>
      <w:b/>
      <w:bCs/>
      <w:color w:val="000000"/>
      <w:spacing w:val="40"/>
      <w:sz w:val="24"/>
      <w:szCs w:val="24"/>
      <w:lang w:val="sl-SI" w:eastAsia="sl-SI" w:bidi="ar-SA"/>
    </w:rPr>
  </w:style>
  <w:style w:type="character" w:customStyle="1" w:styleId="NaslovpredpisaZnakZnak">
    <w:name w:val="Naslov_predpisa Znak Znak"/>
    <w:rsid w:val="00F96A0E"/>
    <w:rPr>
      <w:rFonts w:ascii="Arial" w:hAnsi="Arial" w:cs="Arial"/>
      <w:b/>
      <w:sz w:val="24"/>
      <w:szCs w:val="24"/>
      <w:lang w:val="sl-SI" w:eastAsia="sl-SI" w:bidi="ar-SA"/>
    </w:rPr>
  </w:style>
  <w:style w:type="character" w:customStyle="1" w:styleId="OddelekZnak">
    <w:name w:val="Oddelek Znak"/>
    <w:rsid w:val="00F96A0E"/>
    <w:rPr>
      <w:rFonts w:ascii="Arial" w:hAnsi="Arial" w:cs="Arial"/>
      <w:b/>
      <w:sz w:val="24"/>
      <w:szCs w:val="24"/>
      <w:lang w:val="sl-SI" w:eastAsia="sl-SI" w:bidi="ar-SA"/>
    </w:rPr>
  </w:style>
  <w:style w:type="character" w:customStyle="1" w:styleId="AlineazaodstavkomZnakZnak">
    <w:name w:val="Alinea za odstavkom Znak Znak"/>
    <w:rsid w:val="00F96A0E"/>
    <w:rPr>
      <w:rFonts w:ascii="Arial" w:hAnsi="Arial" w:cs="Arial"/>
      <w:sz w:val="24"/>
      <w:szCs w:val="24"/>
      <w:lang w:val="sl-SI" w:eastAsia="sl-SI" w:bidi="ar-SA"/>
    </w:rPr>
  </w:style>
  <w:style w:type="character" w:customStyle="1" w:styleId="NeotevilenodstavekZnakZnak">
    <w:name w:val="Neoštevilčen odstavek Znak Znak"/>
    <w:rsid w:val="00F96A0E"/>
    <w:rPr>
      <w:rFonts w:ascii="Arial" w:hAnsi="Arial" w:cs="Arial"/>
      <w:sz w:val="22"/>
      <w:szCs w:val="22"/>
      <w:lang w:val="sl-SI" w:eastAsia="sl-SI" w:bidi="ar-SA"/>
    </w:rPr>
  </w:style>
  <w:style w:type="paragraph" w:customStyle="1" w:styleId="besedilo">
    <w:name w:val="besedilo"/>
    <w:basedOn w:val="Navaden"/>
    <w:rsid w:val="00F96A0E"/>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line="240" w:lineRule="auto"/>
      <w:jc w:val="both"/>
    </w:pPr>
    <w:rPr>
      <w:rFonts w:ascii="Times New Roman" w:hAnsi="Times New Roman"/>
      <w:sz w:val="24"/>
      <w:szCs w:val="20"/>
    </w:rPr>
  </w:style>
  <w:style w:type="paragraph" w:customStyle="1" w:styleId="xl42">
    <w:name w:val="xl42"/>
    <w:basedOn w:val="Navaden"/>
    <w:rsid w:val="00F96A0E"/>
    <w:pPr>
      <w:spacing w:before="100" w:beforeAutospacing="1" w:after="100" w:afterAutospacing="1" w:line="240" w:lineRule="auto"/>
    </w:pPr>
    <w:rPr>
      <w:rFonts w:ascii="Tahoma" w:hAnsi="Tahoma"/>
      <w:b/>
      <w:bCs/>
      <w:sz w:val="24"/>
    </w:rPr>
  </w:style>
  <w:style w:type="paragraph" w:customStyle="1" w:styleId="ZnakZnakZnakZnakZnak3">
    <w:name w:val="Znak Znak Znak Znak Znak3"/>
    <w:basedOn w:val="Navaden"/>
    <w:rsid w:val="00F96A0E"/>
    <w:pPr>
      <w:spacing w:after="160" w:line="240" w:lineRule="exact"/>
    </w:pPr>
    <w:rPr>
      <w:rFonts w:ascii="Tahoma" w:hAnsi="Tahoma"/>
      <w:szCs w:val="20"/>
      <w:lang w:val="en-US"/>
    </w:rPr>
  </w:style>
  <w:style w:type="paragraph" w:customStyle="1" w:styleId="ZnakZnakZnakZnakZnakZnakZnakZnakZnak">
    <w:name w:val="Znak Znak Znak Znak Znak Znak Znak Znak Znak"/>
    <w:basedOn w:val="Navaden"/>
    <w:rsid w:val="00F96A0E"/>
    <w:pPr>
      <w:spacing w:after="160" w:line="240" w:lineRule="exact"/>
    </w:pPr>
    <w:rPr>
      <w:rFonts w:ascii="Tahoma" w:hAnsi="Tahoma"/>
      <w:szCs w:val="20"/>
      <w:lang w:val="en-US"/>
    </w:rPr>
  </w:style>
  <w:style w:type="paragraph" w:customStyle="1" w:styleId="NeotevilenodstavekZnakZnakZnak">
    <w:name w:val="Neoštevilčen odstavek Znak Znak Znak"/>
    <w:basedOn w:val="Navaden"/>
    <w:link w:val="NeotevilenodstavekZnakZnakZnakZnak"/>
    <w:qFormat/>
    <w:rsid w:val="00F96A0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ZnakZnakZnak">
    <w:name w:val="Neoštevilčen odstavek Znak Znak Znak Znak"/>
    <w:link w:val="NeotevilenodstavekZnakZnakZnak"/>
    <w:rsid w:val="00F96A0E"/>
    <w:rPr>
      <w:rFonts w:ascii="Arial" w:eastAsia="Times New Roman" w:hAnsi="Arial" w:cs="Arial"/>
      <w:lang w:eastAsia="sl-SI"/>
    </w:rPr>
  </w:style>
  <w:style w:type="paragraph" w:styleId="Telobesedila3">
    <w:name w:val="Body Text 3"/>
    <w:basedOn w:val="Navaden"/>
    <w:link w:val="Telobesedila3Znak"/>
    <w:rsid w:val="00F96A0E"/>
    <w:pPr>
      <w:spacing w:after="120" w:line="260" w:lineRule="atLeast"/>
    </w:pPr>
    <w:rPr>
      <w:sz w:val="16"/>
      <w:szCs w:val="16"/>
      <w:lang w:val="en-US"/>
    </w:rPr>
  </w:style>
  <w:style w:type="character" w:customStyle="1" w:styleId="Telobesedila3Znak">
    <w:name w:val="Telo besedila 3 Znak"/>
    <w:basedOn w:val="Privzetapisavaodstavka"/>
    <w:link w:val="Telobesedila3"/>
    <w:rsid w:val="00F96A0E"/>
    <w:rPr>
      <w:rFonts w:ascii="Arial" w:eastAsia="Times New Roman" w:hAnsi="Arial" w:cs="Times New Roman"/>
      <w:sz w:val="16"/>
      <w:szCs w:val="16"/>
      <w:lang w:val="en-US"/>
    </w:rPr>
  </w:style>
  <w:style w:type="paragraph" w:customStyle="1" w:styleId="ZnakCharCharZnak">
    <w:name w:val="Znak Char Char Znak"/>
    <w:basedOn w:val="Navaden"/>
    <w:rsid w:val="00F96A0E"/>
    <w:pPr>
      <w:spacing w:after="160" w:line="240" w:lineRule="exact"/>
    </w:pPr>
    <w:rPr>
      <w:rFonts w:ascii="Tahoma" w:hAnsi="Tahoma" w:cs="Tahoma"/>
      <w:szCs w:val="20"/>
      <w:lang w:val="en-US"/>
    </w:rPr>
  </w:style>
  <w:style w:type="paragraph" w:customStyle="1" w:styleId="ZnakCharCharZnakZnakZnakCharChar">
    <w:name w:val="Znak Char Char Znak Znak Znak Char Char"/>
    <w:basedOn w:val="Navaden"/>
    <w:rsid w:val="00F96A0E"/>
    <w:pPr>
      <w:spacing w:after="160" w:line="240" w:lineRule="exact"/>
    </w:pPr>
    <w:rPr>
      <w:rFonts w:ascii="Tahoma" w:hAnsi="Tahoma" w:cs="Tahoma"/>
      <w:szCs w:val="20"/>
      <w:lang w:val="en-US"/>
    </w:rPr>
  </w:style>
  <w:style w:type="paragraph" w:customStyle="1" w:styleId="Navadensplet2">
    <w:name w:val="Navaden (splet)2"/>
    <w:basedOn w:val="Navaden"/>
    <w:rsid w:val="00F96A0E"/>
    <w:pPr>
      <w:spacing w:before="100" w:beforeAutospacing="1" w:after="100" w:afterAutospacing="1" w:line="240" w:lineRule="auto"/>
    </w:pPr>
    <w:rPr>
      <w:rFonts w:ascii="Times New Roman" w:eastAsia="SimSun" w:hAnsi="Times New Roman"/>
      <w:sz w:val="24"/>
      <w:lang w:eastAsia="sl-SI"/>
    </w:rPr>
  </w:style>
  <w:style w:type="paragraph" w:customStyle="1" w:styleId="ZnakZnak1">
    <w:name w:val="Znak Znak1"/>
    <w:basedOn w:val="Navaden"/>
    <w:rsid w:val="00F96A0E"/>
    <w:pPr>
      <w:spacing w:line="240" w:lineRule="auto"/>
    </w:pPr>
    <w:rPr>
      <w:rFonts w:ascii="Times New Roman" w:eastAsia="SimSun" w:hAnsi="Times New Roman"/>
      <w:sz w:val="24"/>
      <w:lang w:val="pl-PL" w:eastAsia="pl-PL"/>
    </w:rPr>
  </w:style>
  <w:style w:type="table" w:customStyle="1" w:styleId="Tabelamrea1">
    <w:name w:val="Tabela – mreža1"/>
    <w:basedOn w:val="Navadnatabela"/>
    <w:next w:val="Tabelamrea"/>
    <w:rsid w:val="00F96A0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justify">
    <w:name w:val="align-justify"/>
    <w:basedOn w:val="Navaden"/>
    <w:rsid w:val="00F96A0E"/>
    <w:pPr>
      <w:spacing w:before="100" w:beforeAutospacing="1" w:after="100" w:afterAutospacing="1" w:line="240" w:lineRule="auto"/>
      <w:jc w:val="both"/>
    </w:pPr>
    <w:rPr>
      <w:rFonts w:ascii="Times New Roman" w:hAnsi="Times New Roman"/>
      <w:sz w:val="24"/>
      <w:lang w:eastAsia="sl-SI"/>
    </w:rPr>
  </w:style>
  <w:style w:type="numbering" w:customStyle="1" w:styleId="Brezseznama11">
    <w:name w:val="Brez seznama11"/>
    <w:next w:val="Brezseznama"/>
    <w:semiHidden/>
    <w:rsid w:val="00F96A0E"/>
  </w:style>
  <w:style w:type="paragraph" w:customStyle="1" w:styleId="z-BottomofForm1">
    <w:name w:val="z-Bottom of Form1"/>
    <w:basedOn w:val="Navaden"/>
    <w:next w:val="Navaden"/>
    <w:hidden/>
    <w:rsid w:val="00F96A0E"/>
    <w:pPr>
      <w:pBdr>
        <w:top w:val="single" w:sz="6" w:space="1" w:color="auto"/>
      </w:pBdr>
      <w:spacing w:line="240" w:lineRule="auto"/>
      <w:jc w:val="center"/>
    </w:pPr>
    <w:rPr>
      <w:rFonts w:cs="Arial"/>
      <w:vanish/>
      <w:sz w:val="16"/>
      <w:szCs w:val="16"/>
      <w:lang w:val="en-GB"/>
    </w:rPr>
  </w:style>
  <w:style w:type="paragraph" w:customStyle="1" w:styleId="HTMLPreformatted1">
    <w:name w:val="HTML Preformatted1"/>
    <w:basedOn w:val="Navaden"/>
    <w:rsid w:val="00F9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character" w:customStyle="1" w:styleId="varias1">
    <w:name w:val="varias1"/>
    <w:rsid w:val="00F96A0E"/>
    <w:rPr>
      <w:rFonts w:ascii="Courier New" w:hAnsi="Courier New" w:cs="Courier New" w:hint="default"/>
      <w:sz w:val="18"/>
      <w:szCs w:val="18"/>
    </w:rPr>
  </w:style>
  <w:style w:type="character" w:customStyle="1" w:styleId="fixed1">
    <w:name w:val="fixed1"/>
    <w:rsid w:val="00F96A0E"/>
    <w:rPr>
      <w:rFonts w:ascii="Arial" w:hAnsi="Arial" w:cs="Arial" w:hint="default"/>
      <w:sz w:val="18"/>
      <w:szCs w:val="18"/>
    </w:rPr>
  </w:style>
  <w:style w:type="paragraph" w:customStyle="1" w:styleId="Slika">
    <w:name w:val="Slika"/>
    <w:basedOn w:val="Navaden"/>
    <w:next w:val="Navaden"/>
    <w:rsid w:val="00F96A0E"/>
    <w:pPr>
      <w:keepNext/>
      <w:keepLines/>
      <w:spacing w:before="360" w:line="240" w:lineRule="auto"/>
      <w:jc w:val="both"/>
    </w:pPr>
    <w:rPr>
      <w:rFonts w:ascii="Times New Roman" w:hAnsi="Times New Roman"/>
      <w:sz w:val="24"/>
      <w:lang w:eastAsia="sl-SI"/>
    </w:rPr>
  </w:style>
  <w:style w:type="paragraph" w:customStyle="1" w:styleId="Podnapis">
    <w:name w:val="Podnapis"/>
    <w:basedOn w:val="Navaden"/>
    <w:next w:val="Navaden"/>
    <w:rsid w:val="00F96A0E"/>
    <w:pPr>
      <w:spacing w:after="360" w:line="240" w:lineRule="auto"/>
      <w:jc w:val="both"/>
    </w:pPr>
    <w:rPr>
      <w:rFonts w:cs="Arial"/>
      <w:sz w:val="22"/>
      <w:szCs w:val="22"/>
      <w:lang w:eastAsia="sl-SI"/>
    </w:rPr>
  </w:style>
  <w:style w:type="table" w:customStyle="1" w:styleId="Tabela-mrea1">
    <w:name w:val="Tabela - mreža1"/>
    <w:basedOn w:val="Navadnatabela"/>
    <w:rsid w:val="00F96A0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3">
    <w:name w:val="Naslov 23"/>
    <w:basedOn w:val="Navaden"/>
    <w:rsid w:val="00F96A0E"/>
    <w:pPr>
      <w:spacing w:before="100" w:beforeAutospacing="1" w:after="100" w:afterAutospacing="1" w:line="240" w:lineRule="auto"/>
      <w:outlineLvl w:val="2"/>
    </w:pPr>
    <w:rPr>
      <w:rFonts w:ascii="Times New Roman" w:eastAsia="SimSun" w:hAnsi="Times New Roman"/>
      <w:b/>
      <w:bCs/>
      <w:color w:val="529CBA"/>
      <w:sz w:val="27"/>
      <w:szCs w:val="27"/>
      <w:lang w:eastAsia="sl-SI"/>
    </w:rPr>
  </w:style>
  <w:style w:type="paragraph" w:customStyle="1" w:styleId="Naslov33">
    <w:name w:val="Naslov 33"/>
    <w:basedOn w:val="Navaden"/>
    <w:rsid w:val="00F96A0E"/>
    <w:pPr>
      <w:spacing w:before="100" w:beforeAutospacing="1" w:after="100" w:afterAutospacing="1" w:line="240" w:lineRule="auto"/>
      <w:outlineLvl w:val="3"/>
    </w:pPr>
    <w:rPr>
      <w:rFonts w:ascii="Times New Roman" w:eastAsia="SimSun" w:hAnsi="Times New Roman"/>
      <w:color w:val="529CBA"/>
      <w:sz w:val="27"/>
      <w:szCs w:val="27"/>
      <w:lang w:eastAsia="sl-SI"/>
    </w:rPr>
  </w:style>
  <w:style w:type="paragraph" w:styleId="Brezrazmikov">
    <w:name w:val="No Spacing"/>
    <w:qFormat/>
    <w:rsid w:val="00F96A0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EmptyCellLayoutStyle">
    <w:name w:val="EmptyCellLayoutStyle"/>
    <w:rsid w:val="00F96A0E"/>
    <w:pPr>
      <w:spacing w:after="200" w:line="276" w:lineRule="auto"/>
    </w:pPr>
    <w:rPr>
      <w:rFonts w:ascii="Times New Roman" w:eastAsia="Times New Roman" w:hAnsi="Times New Roman" w:cs="Times New Roman"/>
      <w:sz w:val="2"/>
      <w:szCs w:val="20"/>
      <w:lang w:eastAsia="sl-SI"/>
    </w:rPr>
  </w:style>
  <w:style w:type="numbering" w:customStyle="1" w:styleId="Brezseznama2">
    <w:name w:val="Brez seznama2"/>
    <w:next w:val="Brezseznama"/>
    <w:semiHidden/>
    <w:rsid w:val="00F96A0E"/>
  </w:style>
  <w:style w:type="paragraph" w:customStyle="1" w:styleId="Odstavekseznama4">
    <w:name w:val="Odstavek seznama4"/>
    <w:basedOn w:val="Navaden"/>
    <w:rsid w:val="00F96A0E"/>
    <w:pPr>
      <w:spacing w:line="260" w:lineRule="atLeast"/>
      <w:ind w:left="720"/>
    </w:pPr>
  </w:style>
  <w:style w:type="numbering" w:customStyle="1" w:styleId="Brezseznama3">
    <w:name w:val="Brez seznama3"/>
    <w:next w:val="Brezseznama"/>
    <w:uiPriority w:val="99"/>
    <w:semiHidden/>
    <w:unhideWhenUsed/>
    <w:rsid w:val="00F96A0E"/>
  </w:style>
  <w:style w:type="paragraph" w:customStyle="1" w:styleId="ZnakCharCharZnakZnakZnakZnakZnak">
    <w:name w:val="Znak Char Char Znak Znak Znak Znak Znak"/>
    <w:basedOn w:val="Navaden"/>
    <w:rsid w:val="00F96A0E"/>
    <w:pPr>
      <w:spacing w:after="160" w:line="240" w:lineRule="exact"/>
    </w:pPr>
    <w:rPr>
      <w:rFonts w:ascii="Tahoma" w:hAnsi="Tahoma" w:cs="Tahoma"/>
      <w:szCs w:val="20"/>
      <w:lang w:val="en-US"/>
    </w:rPr>
  </w:style>
  <w:style w:type="paragraph" w:customStyle="1" w:styleId="odstavek0">
    <w:name w:val="odstavek"/>
    <w:basedOn w:val="Navaden"/>
    <w:rsid w:val="00F96A0E"/>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F96A0E"/>
    <w:pPr>
      <w:spacing w:before="100" w:beforeAutospacing="1" w:after="100" w:afterAutospacing="1" w:line="240" w:lineRule="auto"/>
    </w:pPr>
    <w:rPr>
      <w:rFonts w:ascii="Times New Roman" w:hAnsi="Times New Roman"/>
      <w:sz w:val="24"/>
      <w:lang w:eastAsia="sl-SI"/>
    </w:rPr>
  </w:style>
  <w:style w:type="numbering" w:customStyle="1" w:styleId="Brezseznama4">
    <w:name w:val="Brez seznama4"/>
    <w:next w:val="Brezseznama"/>
    <w:semiHidden/>
    <w:rsid w:val="00F96A0E"/>
  </w:style>
  <w:style w:type="numbering" w:customStyle="1" w:styleId="Brezseznama12">
    <w:name w:val="Brez seznama12"/>
    <w:next w:val="Brezseznama"/>
    <w:uiPriority w:val="99"/>
    <w:semiHidden/>
    <w:unhideWhenUsed/>
    <w:rsid w:val="00F96A0E"/>
  </w:style>
  <w:style w:type="numbering" w:customStyle="1" w:styleId="Brezseznama111">
    <w:name w:val="Brez seznama111"/>
    <w:next w:val="Brezseznama"/>
    <w:semiHidden/>
    <w:rsid w:val="00F96A0E"/>
  </w:style>
  <w:style w:type="numbering" w:customStyle="1" w:styleId="Brezseznama1111">
    <w:name w:val="Brez seznama1111"/>
    <w:next w:val="Brezseznama"/>
    <w:semiHidden/>
    <w:rsid w:val="00F96A0E"/>
  </w:style>
  <w:style w:type="numbering" w:customStyle="1" w:styleId="Brezseznama21">
    <w:name w:val="Brez seznama21"/>
    <w:next w:val="Brezseznama"/>
    <w:semiHidden/>
    <w:rsid w:val="00F96A0E"/>
  </w:style>
  <w:style w:type="numbering" w:customStyle="1" w:styleId="Brezseznama31">
    <w:name w:val="Brez seznama31"/>
    <w:next w:val="Brezseznama"/>
    <w:uiPriority w:val="99"/>
    <w:semiHidden/>
    <w:unhideWhenUsed/>
    <w:rsid w:val="00F96A0E"/>
  </w:style>
  <w:style w:type="numbering" w:customStyle="1" w:styleId="Brezseznama41">
    <w:name w:val="Brez seznama41"/>
    <w:next w:val="Brezseznama"/>
    <w:uiPriority w:val="99"/>
    <w:semiHidden/>
    <w:unhideWhenUsed/>
    <w:rsid w:val="00F96A0E"/>
  </w:style>
  <w:style w:type="numbering" w:customStyle="1" w:styleId="Brezseznama121">
    <w:name w:val="Brez seznama121"/>
    <w:next w:val="Brezseznama"/>
    <w:semiHidden/>
    <w:rsid w:val="00F96A0E"/>
  </w:style>
  <w:style w:type="numbering" w:customStyle="1" w:styleId="Brezseznama112">
    <w:name w:val="Brez seznama112"/>
    <w:next w:val="Brezseznama"/>
    <w:semiHidden/>
    <w:rsid w:val="00F96A0E"/>
  </w:style>
  <w:style w:type="numbering" w:customStyle="1" w:styleId="Brezseznama211">
    <w:name w:val="Brez seznama211"/>
    <w:next w:val="Brezseznama"/>
    <w:semiHidden/>
    <w:rsid w:val="00F96A0E"/>
  </w:style>
  <w:style w:type="numbering" w:customStyle="1" w:styleId="Brezseznama311">
    <w:name w:val="Brez seznama311"/>
    <w:next w:val="Brezseznama"/>
    <w:uiPriority w:val="99"/>
    <w:semiHidden/>
    <w:unhideWhenUsed/>
    <w:rsid w:val="00F96A0E"/>
  </w:style>
  <w:style w:type="character" w:customStyle="1" w:styleId="OdstavekseznamaZnak">
    <w:name w:val="Odstavek seznama Znak"/>
    <w:link w:val="Odstavekseznama"/>
    <w:uiPriority w:val="34"/>
    <w:rsid w:val="00F96A0E"/>
    <w:rPr>
      <w:rFonts w:ascii="Arial" w:eastAsia="Times New Roman" w:hAnsi="Arial" w:cs="Times New Roman"/>
      <w:sz w:val="20"/>
      <w:szCs w:val="24"/>
    </w:rPr>
  </w:style>
  <w:style w:type="numbering" w:customStyle="1" w:styleId="Brezseznama5">
    <w:name w:val="Brez seznama5"/>
    <w:next w:val="Brezseznama"/>
    <w:semiHidden/>
    <w:unhideWhenUsed/>
    <w:rsid w:val="00F96A0E"/>
  </w:style>
  <w:style w:type="character" w:customStyle="1" w:styleId="HeaderChar1">
    <w:name w:val="Header Char1"/>
    <w:rsid w:val="00F96A0E"/>
    <w:rPr>
      <w:rFonts w:ascii="Arial" w:hAnsi="Arial"/>
      <w:szCs w:val="24"/>
      <w:lang w:val="en-US" w:eastAsia="en-US"/>
    </w:rPr>
  </w:style>
  <w:style w:type="paragraph" w:styleId="Revizija">
    <w:name w:val="Revision"/>
    <w:hidden/>
    <w:uiPriority w:val="99"/>
    <w:semiHidden/>
    <w:rsid w:val="00F96A0E"/>
    <w:pPr>
      <w:spacing w:after="0" w:line="240" w:lineRule="auto"/>
    </w:pPr>
    <w:rPr>
      <w:rFonts w:ascii="Arial" w:eastAsia="Times New Roman" w:hAnsi="Arial" w:cs="Times New Roman"/>
      <w:sz w:val="20"/>
      <w:szCs w:val="24"/>
    </w:rPr>
  </w:style>
  <w:style w:type="numbering" w:customStyle="1" w:styleId="Brezseznama6">
    <w:name w:val="Brez seznama6"/>
    <w:next w:val="Brezseznama"/>
    <w:semiHidden/>
    <w:unhideWhenUsed/>
    <w:rsid w:val="00F96A0E"/>
  </w:style>
  <w:style w:type="paragraph" w:customStyle="1" w:styleId="Znak2">
    <w:name w:val="Znak2"/>
    <w:basedOn w:val="Navaden"/>
    <w:rsid w:val="00F96A0E"/>
    <w:pPr>
      <w:spacing w:line="240" w:lineRule="auto"/>
    </w:pPr>
    <w:rPr>
      <w:rFonts w:ascii="Times New Roman" w:hAnsi="Times New Roman"/>
      <w:sz w:val="24"/>
      <w:lang w:val="pl-PL" w:eastAsia="pl-PL"/>
    </w:rPr>
  </w:style>
  <w:style w:type="numbering" w:customStyle="1" w:styleId="Brezseznama7">
    <w:name w:val="Brez seznama7"/>
    <w:next w:val="Brezseznama"/>
    <w:uiPriority w:val="99"/>
    <w:semiHidden/>
    <w:unhideWhenUsed/>
    <w:rsid w:val="00F96A0E"/>
  </w:style>
  <w:style w:type="paragraph" w:customStyle="1" w:styleId="Slog1">
    <w:name w:val="Slog1"/>
    <w:basedOn w:val="Navaden"/>
    <w:link w:val="Slog1Znak"/>
    <w:qFormat/>
    <w:rsid w:val="00F96A0E"/>
    <w:pPr>
      <w:spacing w:line="240" w:lineRule="auto"/>
    </w:pPr>
    <w:rPr>
      <w:rFonts w:cs="Arial"/>
      <w:b/>
      <w:color w:val="000000"/>
      <w:szCs w:val="20"/>
      <w:lang w:val="pt-BR"/>
    </w:rPr>
  </w:style>
  <w:style w:type="paragraph" w:customStyle="1" w:styleId="Slog2">
    <w:name w:val="Slog2"/>
    <w:basedOn w:val="Navaden"/>
    <w:link w:val="Slog2Znak"/>
    <w:qFormat/>
    <w:rsid w:val="00F96A0E"/>
    <w:pPr>
      <w:numPr>
        <w:numId w:val="4"/>
      </w:numPr>
      <w:tabs>
        <w:tab w:val="center" w:pos="709"/>
        <w:tab w:val="right" w:pos="9072"/>
      </w:tabs>
      <w:spacing w:line="240" w:lineRule="auto"/>
      <w:jc w:val="both"/>
    </w:pPr>
    <w:rPr>
      <w:rFonts w:cs="Arial"/>
      <w:b/>
      <w:bCs/>
      <w:color w:val="000000"/>
      <w:szCs w:val="20"/>
    </w:rPr>
  </w:style>
  <w:style w:type="character" w:customStyle="1" w:styleId="Slog1Znak">
    <w:name w:val="Slog1 Znak"/>
    <w:link w:val="Slog1"/>
    <w:rsid w:val="00F96A0E"/>
    <w:rPr>
      <w:rFonts w:ascii="Arial" w:eastAsia="Times New Roman" w:hAnsi="Arial" w:cs="Arial"/>
      <w:b/>
      <w:color w:val="000000"/>
      <w:sz w:val="20"/>
      <w:szCs w:val="20"/>
      <w:lang w:val="pt-BR"/>
    </w:rPr>
  </w:style>
  <w:style w:type="character" w:customStyle="1" w:styleId="Slog2Znak">
    <w:name w:val="Slog2 Znak"/>
    <w:link w:val="Slog2"/>
    <w:rsid w:val="00F96A0E"/>
    <w:rPr>
      <w:rFonts w:ascii="Arial" w:eastAsia="Times New Roman" w:hAnsi="Arial" w:cs="Arial"/>
      <w:b/>
      <w:bCs/>
      <w:color w:val="000000"/>
      <w:sz w:val="20"/>
      <w:szCs w:val="20"/>
    </w:rPr>
  </w:style>
  <w:style w:type="paragraph" w:customStyle="1" w:styleId="oj-normal">
    <w:name w:val="oj-normal"/>
    <w:basedOn w:val="Navaden"/>
    <w:rsid w:val="00F11803"/>
    <w:pPr>
      <w:spacing w:before="100" w:beforeAutospacing="1" w:after="100" w:afterAutospacing="1" w:line="240" w:lineRule="auto"/>
    </w:pPr>
    <w:rPr>
      <w:rFonts w:ascii="Times New Roman" w:hAnsi="Times New Roman"/>
      <w:sz w:val="24"/>
      <w:lang w:eastAsia="sl-SI"/>
    </w:rPr>
  </w:style>
  <w:style w:type="character" w:customStyle="1" w:styleId="Nerazreenaomemba1">
    <w:name w:val="Nerazrešena omemba1"/>
    <w:basedOn w:val="Privzetapisavaodstavka"/>
    <w:uiPriority w:val="99"/>
    <w:semiHidden/>
    <w:unhideWhenUsed/>
    <w:rsid w:val="003A6FD0"/>
    <w:rPr>
      <w:color w:val="605E5C"/>
      <w:shd w:val="clear" w:color="auto" w:fill="E1DFDD"/>
    </w:rPr>
  </w:style>
  <w:style w:type="table" w:customStyle="1" w:styleId="Tabela-mrea11">
    <w:name w:val="Tabela - mreža11"/>
    <w:basedOn w:val="Navadnatabela"/>
    <w:rsid w:val="001A5AE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0B7C9F"/>
    <w:pPr>
      <w:widowControl w:val="0"/>
      <w:adjustRightInd w:val="0"/>
      <w:spacing w:after="160" w:line="240" w:lineRule="exact"/>
      <w:jc w:val="both"/>
      <w:textAlignment w:val="baseline"/>
    </w:pPr>
    <w:rPr>
      <w:rFonts w:ascii="Tahoma" w:hAnsi="Tahoma" w:cs="Tahoma"/>
      <w:szCs w:val="20"/>
      <w:lang w:val="en-US"/>
    </w:rPr>
  </w:style>
  <w:style w:type="table" w:styleId="Tabelamrea10">
    <w:name w:val="Table Grid 1"/>
    <w:basedOn w:val="Navadnatabela"/>
    <w:rsid w:val="007F2EB8"/>
    <w:pPr>
      <w:spacing w:after="0" w:line="260" w:lineRule="atLeast"/>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426688">
      <w:bodyDiv w:val="1"/>
      <w:marLeft w:val="0"/>
      <w:marRight w:val="0"/>
      <w:marTop w:val="0"/>
      <w:marBottom w:val="0"/>
      <w:divBdr>
        <w:top w:val="none" w:sz="0" w:space="0" w:color="auto"/>
        <w:left w:val="none" w:sz="0" w:space="0" w:color="auto"/>
        <w:bottom w:val="none" w:sz="0" w:space="0" w:color="auto"/>
        <w:right w:val="none" w:sz="0" w:space="0" w:color="auto"/>
      </w:divBdr>
      <w:divsChild>
        <w:div w:id="512839856">
          <w:marLeft w:val="0"/>
          <w:marRight w:val="0"/>
          <w:marTop w:val="0"/>
          <w:marBottom w:val="0"/>
          <w:divBdr>
            <w:top w:val="none" w:sz="0" w:space="0" w:color="auto"/>
            <w:left w:val="none" w:sz="0" w:space="0" w:color="auto"/>
            <w:bottom w:val="none" w:sz="0" w:space="0" w:color="auto"/>
            <w:right w:val="none" w:sz="0" w:space="0" w:color="auto"/>
          </w:divBdr>
        </w:div>
        <w:div w:id="441530724">
          <w:marLeft w:val="0"/>
          <w:marRight w:val="0"/>
          <w:marTop w:val="0"/>
          <w:marBottom w:val="0"/>
          <w:divBdr>
            <w:top w:val="none" w:sz="0" w:space="0" w:color="auto"/>
            <w:left w:val="none" w:sz="0" w:space="0" w:color="auto"/>
            <w:bottom w:val="none" w:sz="0" w:space="0" w:color="auto"/>
            <w:right w:val="none" w:sz="0" w:space="0" w:color="auto"/>
          </w:divBdr>
        </w:div>
      </w:divsChild>
    </w:div>
    <w:div w:id="1302732591">
      <w:bodyDiv w:val="1"/>
      <w:marLeft w:val="0"/>
      <w:marRight w:val="0"/>
      <w:marTop w:val="0"/>
      <w:marBottom w:val="0"/>
      <w:divBdr>
        <w:top w:val="none" w:sz="0" w:space="0" w:color="auto"/>
        <w:left w:val="none" w:sz="0" w:space="0" w:color="auto"/>
        <w:bottom w:val="none" w:sz="0" w:space="0" w:color="auto"/>
        <w:right w:val="none" w:sz="0" w:space="0" w:color="auto"/>
      </w:divBdr>
    </w:div>
    <w:div w:id="1362512572">
      <w:bodyDiv w:val="1"/>
      <w:marLeft w:val="0"/>
      <w:marRight w:val="0"/>
      <w:marTop w:val="0"/>
      <w:marBottom w:val="0"/>
      <w:divBdr>
        <w:top w:val="none" w:sz="0" w:space="0" w:color="auto"/>
        <w:left w:val="none" w:sz="0" w:space="0" w:color="auto"/>
        <w:bottom w:val="none" w:sz="0" w:space="0" w:color="auto"/>
        <w:right w:val="none" w:sz="0" w:space="0" w:color="auto"/>
      </w:divBdr>
    </w:div>
    <w:div w:id="1466659213">
      <w:bodyDiv w:val="1"/>
      <w:marLeft w:val="0"/>
      <w:marRight w:val="0"/>
      <w:marTop w:val="0"/>
      <w:marBottom w:val="0"/>
      <w:divBdr>
        <w:top w:val="none" w:sz="0" w:space="0" w:color="auto"/>
        <w:left w:val="none" w:sz="0" w:space="0" w:color="auto"/>
        <w:bottom w:val="none" w:sz="0" w:space="0" w:color="auto"/>
        <w:right w:val="none" w:sz="0" w:space="0" w:color="auto"/>
      </w:divBdr>
    </w:div>
    <w:div w:id="1850439524">
      <w:bodyDiv w:val="1"/>
      <w:marLeft w:val="0"/>
      <w:marRight w:val="0"/>
      <w:marTop w:val="0"/>
      <w:marBottom w:val="0"/>
      <w:divBdr>
        <w:top w:val="none" w:sz="0" w:space="0" w:color="auto"/>
        <w:left w:val="none" w:sz="0" w:space="0" w:color="auto"/>
        <w:bottom w:val="none" w:sz="0" w:space="0" w:color="auto"/>
        <w:right w:val="none" w:sz="0" w:space="0" w:color="auto"/>
      </w:divBdr>
    </w:div>
    <w:div w:id="20863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eo.arso.gov.si/uploads/probase/www/climate/text/sl/weather_events/padavine_3-6avg2023_v29sep2023.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3-01-34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3-01-34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plave2023.evode.si/" TargetMode="External"/><Relationship Id="rId4" Type="http://schemas.openxmlformats.org/officeDocument/2006/relationships/settings" Target="settings.xml"/><Relationship Id="rId9" Type="http://schemas.openxmlformats.org/officeDocument/2006/relationships/hyperlink" Target="http://www.arso.gov.si/vode/poro%C4%8Dila%20in%20publikacije/Porocilo_visoke_vode_in_poplave_avg202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6052D5-99B0-4BA3-B168-F2F81C6D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5499</Words>
  <Characters>31345</Characters>
  <Application>Microsoft Office Word</Application>
  <DocSecurity>4</DocSecurity>
  <Lines>261</Lines>
  <Paragraphs>73</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36771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Vogrinčič</dc:creator>
  <cp:lastModifiedBy>Urška Žmauc</cp:lastModifiedBy>
  <cp:revision>2</cp:revision>
  <cp:lastPrinted>2024-02-09T07:48:00Z</cp:lastPrinted>
  <dcterms:created xsi:type="dcterms:W3CDTF">2024-04-03T08:07:00Z</dcterms:created>
  <dcterms:modified xsi:type="dcterms:W3CDTF">2024-04-03T08:07:00Z</dcterms:modified>
</cp:coreProperties>
</file>