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5797F6AE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627DF2">
        <w:rPr>
          <w:rFonts w:cs="Arial"/>
          <w:sz w:val="20"/>
        </w:rPr>
        <w:t>477-</w:t>
      </w:r>
      <w:r w:rsidR="00004D90">
        <w:rPr>
          <w:rFonts w:cs="Arial"/>
          <w:sz w:val="20"/>
        </w:rPr>
        <w:t>429/2012-MPJU-</w:t>
      </w:r>
      <w:r w:rsidR="00456295">
        <w:rPr>
          <w:rFonts w:cs="Arial"/>
          <w:sz w:val="20"/>
        </w:rPr>
        <w:t>55</w:t>
      </w:r>
    </w:p>
    <w:p w14:paraId="263663EF" w14:textId="5B610F1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04D90">
        <w:rPr>
          <w:rFonts w:cs="Arial"/>
          <w:sz w:val="20"/>
        </w:rPr>
        <w:t>12</w:t>
      </w:r>
      <w:r w:rsidR="00F361AB">
        <w:rPr>
          <w:rFonts w:cs="Arial"/>
          <w:sz w:val="20"/>
        </w:rPr>
        <w:t xml:space="preserve">. </w:t>
      </w:r>
      <w:r w:rsidR="00004D90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004D90">
        <w:rPr>
          <w:rFonts w:cs="Arial"/>
          <w:sz w:val="20"/>
        </w:rPr>
        <w:t>4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0038EA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851665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851665">
        <w:rPr>
          <w:rFonts w:cs="Arial"/>
          <w:sz w:val="20"/>
        </w:rPr>
        <w:t xml:space="preserve"> in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3A4DFAFA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1CE77371" w14:textId="208E29D8" w:rsidR="00325A48" w:rsidRPr="004F5EA4" w:rsidRDefault="00004D9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SOLASTNIŠKEGA DELEŽA</w:t>
      </w:r>
      <w:r w:rsidR="000248B7">
        <w:rPr>
          <w:rFonts w:cs="Arial"/>
          <w:b/>
          <w:sz w:val="20"/>
        </w:rPr>
        <w:t xml:space="preserve"> (1/6)</w:t>
      </w:r>
      <w:r>
        <w:rPr>
          <w:rFonts w:cs="Arial"/>
          <w:b/>
          <w:sz w:val="20"/>
        </w:rPr>
        <w:t xml:space="preserve"> NA PARC. ŠT. </w:t>
      </w:r>
      <w:r w:rsidR="008F54F0">
        <w:rPr>
          <w:rFonts w:cs="Arial"/>
          <w:b/>
          <w:sz w:val="20"/>
        </w:rPr>
        <w:t xml:space="preserve">1707, K. O. 1886-ZAGORJE MESTO </w:t>
      </w:r>
    </w:p>
    <w:p w14:paraId="57E5F277" w14:textId="77777777" w:rsidR="007E14BC" w:rsidRDefault="007E14BC" w:rsidP="00E44C83">
      <w:pPr>
        <w:jc w:val="both"/>
        <w:rPr>
          <w:rFonts w:cs="Arial"/>
          <w:sz w:val="20"/>
        </w:rPr>
      </w:pPr>
    </w:p>
    <w:p w14:paraId="0D431B8E" w14:textId="77777777" w:rsidR="008D4EDA" w:rsidRPr="004F5EA4" w:rsidRDefault="008D4EDA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4DFEE3E6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8F54F0">
        <w:rPr>
          <w:rFonts w:cs="Arial"/>
          <w:sz w:val="20"/>
        </w:rPr>
        <w:t xml:space="preserve">je </w:t>
      </w:r>
      <w:r w:rsidR="00335299">
        <w:rPr>
          <w:rFonts w:cs="Arial"/>
          <w:sz w:val="20"/>
        </w:rPr>
        <w:t>naslednj</w:t>
      </w:r>
      <w:r w:rsidR="003F78FE">
        <w:rPr>
          <w:rFonts w:cs="Arial"/>
          <w:sz w:val="20"/>
        </w:rPr>
        <w:t>e</w:t>
      </w:r>
      <w:r w:rsidR="00335299">
        <w:rPr>
          <w:rFonts w:cs="Arial"/>
          <w:sz w:val="20"/>
        </w:rPr>
        <w:t xml:space="preserve"> nepremičn</w:t>
      </w:r>
      <w:r w:rsidR="008F54F0">
        <w:rPr>
          <w:rFonts w:cs="Arial"/>
          <w:sz w:val="20"/>
        </w:rPr>
        <w:t>o premoženje</w:t>
      </w:r>
      <w:r w:rsidR="00335299">
        <w:rPr>
          <w:rFonts w:cs="Arial"/>
          <w:sz w:val="20"/>
        </w:rPr>
        <w:t xml:space="preserve">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76"/>
        <w:gridCol w:w="1455"/>
        <w:gridCol w:w="1690"/>
        <w:gridCol w:w="2475"/>
        <w:gridCol w:w="1553"/>
      </w:tblGrid>
      <w:tr w:rsidR="008F54F0" w:rsidRPr="00DA117E" w14:paraId="355E0A2C" w14:textId="77777777" w:rsidTr="008F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CCEF856" w14:textId="00BA1775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81BDB3E" w14:textId="62C65C41" w:rsidR="008F54F0" w:rsidRDefault="008F54F0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id. št. stavbe </w:t>
            </w:r>
          </w:p>
        </w:tc>
        <w:tc>
          <w:tcPr>
            <w:tcW w:w="1455" w:type="dxa"/>
            <w:vAlign w:val="center"/>
            <w:hideMark/>
          </w:tcPr>
          <w:p w14:paraId="5DBB7852" w14:textId="1870528E" w:rsidR="008F54F0" w:rsidRPr="00DA117E" w:rsidRDefault="008F54F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7C03D1F4" w14:textId="1A6377C5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Pr="00DA117E">
              <w:rPr>
                <w:rFonts w:cs="Arial"/>
                <w:iCs/>
                <w:sz w:val="20"/>
              </w:rPr>
              <w:t>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475" w:type="dxa"/>
            <w:vAlign w:val="center"/>
            <w:hideMark/>
          </w:tcPr>
          <w:p w14:paraId="399A7A9F" w14:textId="5E8CBFD2" w:rsidR="008F54F0" w:rsidRPr="00DA117E" w:rsidRDefault="008F54F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  <w:hideMark/>
          </w:tcPr>
          <w:p w14:paraId="765EFEB3" w14:textId="0D57FB94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8F54F0" w:rsidRPr="00DA117E" w14:paraId="129E9EF4" w14:textId="77777777" w:rsidTr="008F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9CE0FC3" w14:textId="0B36C0AA" w:rsidR="008F54F0" w:rsidRPr="00DA117E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C798613" w14:textId="77777777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73B8F83F" w14:textId="4FB6A234" w:rsidR="008F54F0" w:rsidRPr="00F25755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1A1886EB" w14:textId="4DC36FA5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 xml:space="preserve">372 </w:t>
            </w:r>
            <w:r w:rsidRPr="003F78FE">
              <w:rPr>
                <w:rFonts w:cs="Arial"/>
                <w:b/>
                <w:bCs/>
                <w:sz w:val="20"/>
              </w:rPr>
              <w:t>m</w:t>
            </w:r>
            <w:r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475" w:type="dxa"/>
            <w:vAlign w:val="center"/>
          </w:tcPr>
          <w:p w14:paraId="39FCACEE" w14:textId="5AD143D7" w:rsidR="008F54F0" w:rsidRPr="00F25755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2D82EBD9" w14:textId="6F6555B8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  <w:tr w:rsidR="008F54F0" w:rsidRPr="00DA117E" w14:paraId="0A6EAD00" w14:textId="77777777" w:rsidTr="008F5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E2F3" w:themeFill="accent1" w:themeFillTint="33"/>
            <w:vAlign w:val="center"/>
          </w:tcPr>
          <w:p w14:paraId="6C126410" w14:textId="6ECE1B5A" w:rsidR="008F54F0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F42A5FB" w14:textId="4F49B18B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1415, del 1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18959CF2" w14:textId="5FC51640" w:rsidR="008F54F0" w:rsidRPr="000248B7" w:rsidRDefault="008F54F0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0248B7">
              <w:rPr>
                <w:rFonts w:cs="Arial"/>
                <w:b/>
                <w:bCs/>
                <w:sz w:val="20"/>
              </w:rPr>
              <w:t xml:space="preserve">1886-Zagorje mesto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EB2AF61" w14:textId="576907CC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183,90 </w:t>
            </w:r>
            <w:r w:rsidRPr="003F78FE">
              <w:rPr>
                <w:rFonts w:cs="Arial"/>
                <w:b/>
                <w:bCs/>
                <w:sz w:val="20"/>
              </w:rPr>
              <w:t>m</w:t>
            </w:r>
            <w:r w:rsidRPr="003F78FE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475" w:type="dxa"/>
            <w:shd w:val="clear" w:color="auto" w:fill="D9E2F3" w:themeFill="accent1" w:themeFillTint="33"/>
            <w:vAlign w:val="center"/>
          </w:tcPr>
          <w:p w14:paraId="67FEF04E" w14:textId="5CA28019" w:rsidR="008F54F0" w:rsidRPr="00F25755" w:rsidRDefault="008F54F0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stanovanje v enostanovanjski stavbi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3A55D8E5" w14:textId="48986449" w:rsidR="008F54F0" w:rsidRPr="00F25755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  <w:tr w:rsidR="008F54F0" w:rsidRPr="00DA117E" w14:paraId="7FDCDE11" w14:textId="77777777" w:rsidTr="008F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5A57C4A" w14:textId="77777777" w:rsidR="008F54F0" w:rsidRDefault="008F54F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89E293A" w14:textId="6D7ACB85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1415, del 2</w:t>
            </w:r>
          </w:p>
        </w:tc>
        <w:tc>
          <w:tcPr>
            <w:tcW w:w="1455" w:type="dxa"/>
            <w:vAlign w:val="center"/>
          </w:tcPr>
          <w:p w14:paraId="16A08A23" w14:textId="3374B095" w:rsidR="008F54F0" w:rsidRPr="000248B7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0248B7">
              <w:rPr>
                <w:rFonts w:cs="Arial"/>
                <w:b/>
                <w:bCs/>
                <w:sz w:val="20"/>
              </w:rPr>
              <w:t>1886-Zagorje mesto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27E0220E" w14:textId="79C6B70B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60,00</w:t>
            </w:r>
          </w:p>
        </w:tc>
        <w:tc>
          <w:tcPr>
            <w:tcW w:w="2475" w:type="dxa"/>
            <w:vAlign w:val="center"/>
          </w:tcPr>
          <w:p w14:paraId="5C87358C" w14:textId="7608799A" w:rsidR="008F54F0" w:rsidRDefault="008F54F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del stavbe za opravljanje storitev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A1E1A1E" w14:textId="1B38F67A" w:rsidR="008F54F0" w:rsidRDefault="008F54F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1/6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5D24F320" w14:textId="60406E65" w:rsidR="000248B7" w:rsidRDefault="00917BF7" w:rsidP="00F076C0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Nepremično premoženje se nahaja v Občini Zagorje ob Savi. </w:t>
      </w:r>
      <w:r w:rsidR="000248B7">
        <w:rPr>
          <w:rFonts w:cs="Arial"/>
          <w:sz w:val="20"/>
        </w:rPr>
        <w:t xml:space="preserve">V naravi gre za pozidano stavbno zemljišče, na katerem stoji stavba z id. št. stavbe 1415, z naslovom Cesta zmage 65 D, Zagorje ob Savi. Po podatkih GURS je bila stavba zgrajena leta 1925, renovirana je bila leta 2006 ter obsega 3 etaže: klet, pritličje in nadstropje. </w:t>
      </w:r>
      <w:r w:rsidR="002667D0">
        <w:rPr>
          <w:rFonts w:cs="Arial"/>
          <w:sz w:val="20"/>
        </w:rPr>
        <w:t xml:space="preserve">Del stavbe št. 1 v naravi predstavlja stanovanje, del stavbe št. 2 pa prostor za opravljanje storitev. </w:t>
      </w:r>
      <w:r w:rsidR="000248B7">
        <w:rPr>
          <w:rFonts w:cs="Arial"/>
          <w:sz w:val="20"/>
        </w:rPr>
        <w:t xml:space="preserve">Stavbo zaseda drugi solastnik nepremičnine.   </w:t>
      </w:r>
    </w:p>
    <w:p w14:paraId="56E9BFCC" w14:textId="606FD29E" w:rsidR="00CA3663" w:rsidRDefault="00CA3663" w:rsidP="00F076C0">
      <w:pPr>
        <w:spacing w:line="260" w:lineRule="exact"/>
        <w:jc w:val="both"/>
        <w:rPr>
          <w:rFonts w:cs="Arial"/>
          <w:sz w:val="20"/>
        </w:rPr>
      </w:pPr>
    </w:p>
    <w:p w14:paraId="3CEFEB9D" w14:textId="5EFAADB5" w:rsidR="00CA3663" w:rsidRPr="000248B7" w:rsidRDefault="00CA3663" w:rsidP="00F076C0">
      <w:pPr>
        <w:spacing w:line="260" w:lineRule="exact"/>
        <w:jc w:val="both"/>
        <w:rPr>
          <w:rFonts w:cs="Arial"/>
          <w:sz w:val="20"/>
        </w:rPr>
      </w:pPr>
      <w:r w:rsidRPr="00CA3663">
        <w:rPr>
          <w:rFonts w:cs="Arial"/>
          <w:sz w:val="20"/>
        </w:rPr>
        <w:t xml:space="preserve">Skladno </w:t>
      </w:r>
      <w:r w:rsidR="000248B7">
        <w:rPr>
          <w:rFonts w:cs="Arial"/>
          <w:sz w:val="20"/>
        </w:rPr>
        <w:t xml:space="preserve">z določili </w:t>
      </w:r>
      <w:r w:rsidRPr="00CA3663">
        <w:rPr>
          <w:rFonts w:cs="Arial"/>
          <w:sz w:val="20"/>
        </w:rPr>
        <w:t xml:space="preserve">Zakona o učinkoviti rabi energije (Uradni list RS, št.158/20) </w:t>
      </w:r>
      <w:r w:rsidR="000248B7">
        <w:rPr>
          <w:rFonts w:cs="Arial"/>
          <w:sz w:val="20"/>
        </w:rPr>
        <w:t xml:space="preserve">je bila za stavbo </w:t>
      </w:r>
      <w:r w:rsidR="000248B7" w:rsidRPr="000248B7">
        <w:rPr>
          <w:rFonts w:cs="Arial"/>
          <w:sz w:val="20"/>
        </w:rPr>
        <w:t xml:space="preserve">pridobljena </w:t>
      </w:r>
      <w:r w:rsidRPr="000248B7">
        <w:rPr>
          <w:rFonts w:cs="Arial"/>
          <w:sz w:val="20"/>
        </w:rPr>
        <w:t>energetsk</w:t>
      </w:r>
      <w:r w:rsidR="00B120D7" w:rsidRPr="000248B7">
        <w:rPr>
          <w:rFonts w:cs="Arial"/>
          <w:sz w:val="20"/>
        </w:rPr>
        <w:t>a</w:t>
      </w:r>
      <w:r w:rsidRPr="000248B7">
        <w:rPr>
          <w:rFonts w:cs="Arial"/>
          <w:sz w:val="20"/>
        </w:rPr>
        <w:t xml:space="preserve"> izkaznic</w:t>
      </w:r>
      <w:r w:rsidR="00B120D7" w:rsidRPr="000248B7">
        <w:rPr>
          <w:rFonts w:cs="Arial"/>
          <w:sz w:val="20"/>
        </w:rPr>
        <w:t>a</w:t>
      </w:r>
      <w:r w:rsidR="000248B7" w:rsidRPr="000248B7">
        <w:rPr>
          <w:rFonts w:cs="Arial"/>
          <w:sz w:val="20"/>
        </w:rPr>
        <w:t>. Stavba sodi v energetski razred D (60-105 kWh/ m</w:t>
      </w:r>
      <w:r w:rsidR="000248B7" w:rsidRPr="000248B7">
        <w:rPr>
          <w:rFonts w:cs="Arial"/>
          <w:sz w:val="20"/>
          <w:vertAlign w:val="superscript"/>
        </w:rPr>
        <w:t>2</w:t>
      </w:r>
      <w:r w:rsidR="000248B7" w:rsidRPr="000248B7">
        <w:rPr>
          <w:rFonts w:cs="Arial"/>
          <w:sz w:val="20"/>
        </w:rPr>
        <w:t>a</w:t>
      </w:r>
      <w:r w:rsidR="000248B7">
        <w:rPr>
          <w:rFonts w:cs="Arial"/>
          <w:sz w:val="20"/>
        </w:rPr>
        <w:t xml:space="preserve">).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F52AD5C" w14:textId="32A1E74B" w:rsidR="0031159A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v lasti RS</w:t>
      </w:r>
      <w:r w:rsidR="000248B7">
        <w:rPr>
          <w:rFonts w:cs="Arial"/>
          <w:sz w:val="20"/>
        </w:rPr>
        <w:t xml:space="preserve">, ki je predmet prodaje je </w:t>
      </w:r>
      <w:r>
        <w:rPr>
          <w:rFonts w:cs="Arial"/>
          <w:sz w:val="20"/>
        </w:rPr>
        <w:t>zemljiškoknjižno urejen in bremen</w:t>
      </w:r>
      <w:r w:rsidR="000248B7">
        <w:rPr>
          <w:rFonts w:cs="Arial"/>
          <w:sz w:val="20"/>
        </w:rPr>
        <w:t xml:space="preserve"> prost</w:t>
      </w:r>
      <w:r>
        <w:rPr>
          <w:rFonts w:cs="Arial"/>
          <w:sz w:val="20"/>
        </w:rPr>
        <w:t>.</w:t>
      </w:r>
      <w:r w:rsidR="00FC2815">
        <w:rPr>
          <w:rFonts w:cs="Arial"/>
          <w:sz w:val="20"/>
        </w:rPr>
        <w:t xml:space="preserve"> Nahaja se na območju predkupne pravice občine.</w:t>
      </w:r>
    </w:p>
    <w:p w14:paraId="15D1936E" w14:textId="2411A13A" w:rsidR="00B120D7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6305BC" w14:textId="3E364758" w:rsidR="00B120D7" w:rsidRDefault="00B120D7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667D0">
        <w:rPr>
          <w:rFonts w:cs="Arial"/>
          <w:b/>
          <w:bCs/>
          <w:sz w:val="20"/>
          <w:u w:val="single"/>
        </w:rPr>
        <w:t xml:space="preserve">Predmet prodaje </w:t>
      </w:r>
      <w:r w:rsidR="000248B7" w:rsidRPr="002667D0">
        <w:rPr>
          <w:rFonts w:cs="Arial"/>
          <w:b/>
          <w:bCs/>
          <w:sz w:val="20"/>
          <w:u w:val="single"/>
        </w:rPr>
        <w:t xml:space="preserve">je le </w:t>
      </w:r>
      <w:r w:rsidRPr="002667D0">
        <w:rPr>
          <w:rFonts w:cs="Arial"/>
          <w:b/>
          <w:bCs/>
          <w:sz w:val="20"/>
          <w:u w:val="single"/>
        </w:rPr>
        <w:t>solastniški delež v lasti Republike Slovenije</w:t>
      </w:r>
      <w:r w:rsidR="000248B7" w:rsidRPr="002667D0">
        <w:rPr>
          <w:rFonts w:cs="Arial"/>
          <w:b/>
          <w:bCs/>
          <w:sz w:val="20"/>
          <w:u w:val="single"/>
        </w:rPr>
        <w:t>, delež drugega solastnika NI predmet prodaje</w:t>
      </w:r>
      <w:r w:rsidRPr="002667D0">
        <w:rPr>
          <w:rFonts w:cs="Arial"/>
          <w:b/>
          <w:bCs/>
          <w:sz w:val="20"/>
          <w:u w:val="single"/>
        </w:rPr>
        <w:t>.</w:t>
      </w:r>
      <w:r>
        <w:rPr>
          <w:rFonts w:cs="Arial"/>
          <w:sz w:val="20"/>
        </w:rPr>
        <w:t xml:space="preserve"> </w:t>
      </w:r>
      <w:r w:rsidR="000248B7">
        <w:rPr>
          <w:rFonts w:cs="Arial"/>
          <w:sz w:val="20"/>
        </w:rPr>
        <w:t>S</w:t>
      </w:r>
      <w:r w:rsidRPr="00B120D7">
        <w:rPr>
          <w:rFonts w:cs="Arial"/>
          <w:sz w:val="20"/>
        </w:rPr>
        <w:t>olastnik nepremičn</w:t>
      </w:r>
      <w:r w:rsidR="000248B7">
        <w:rPr>
          <w:rFonts w:cs="Arial"/>
          <w:sz w:val="20"/>
        </w:rPr>
        <w:t xml:space="preserve">ega premoženja </w:t>
      </w:r>
      <w:r w:rsidRPr="00B120D7">
        <w:rPr>
          <w:rFonts w:cs="Arial"/>
          <w:sz w:val="20"/>
        </w:rPr>
        <w:t>ima na podlagi 3. odstavka 66. člena Stvarnopravnega zakonika (Uradni list RS, št. 87/02, 91/13 in 23/20) pri prodaji solastniškega deleža v lasti države predkupno pravico.</w:t>
      </w: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62942CE6" w:rsidR="002E4635" w:rsidRDefault="000248B7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Andreja Kozlar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višja svetovalka</w:t>
      </w:r>
      <w:r w:rsidR="002E4635">
        <w:rPr>
          <w:rFonts w:cs="Arial"/>
          <w:sz w:val="20"/>
        </w:rPr>
        <w:t xml:space="preserve"> – predsednica </w:t>
      </w:r>
    </w:p>
    <w:p w14:paraId="54877924" w14:textId="213ECAD3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15B0607F" w:rsidR="002E4635" w:rsidRDefault="00611B0F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sekretarka </w:t>
      </w:r>
      <w:r w:rsidR="002E4635">
        <w:rPr>
          <w:rFonts w:cs="Arial"/>
          <w:sz w:val="20"/>
        </w:rPr>
        <w:t xml:space="preserve">– članica </w:t>
      </w:r>
    </w:p>
    <w:p w14:paraId="4F530B92" w14:textId="2110A5D7" w:rsidR="002E4635" w:rsidRDefault="00B120D7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</w:t>
      </w:r>
      <w:r w:rsidR="00645680">
        <w:rPr>
          <w:rFonts w:cs="Arial"/>
          <w:sz w:val="20"/>
        </w:rPr>
        <w:t xml:space="preserve">, </w:t>
      </w:r>
      <w:r w:rsidR="006304FD">
        <w:rPr>
          <w:rFonts w:cs="Arial"/>
          <w:sz w:val="20"/>
        </w:rPr>
        <w:t>višj</w:t>
      </w:r>
      <w:r>
        <w:rPr>
          <w:rFonts w:cs="Arial"/>
          <w:sz w:val="20"/>
        </w:rPr>
        <w:t>i</w:t>
      </w:r>
      <w:r w:rsidR="006304FD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ec</w:t>
      </w:r>
      <w:r w:rsidR="006304FD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i</w:t>
      </w:r>
      <w:r w:rsidR="002E4635">
        <w:rPr>
          <w:rFonts w:cs="Arial"/>
          <w:sz w:val="20"/>
        </w:rPr>
        <w:t xml:space="preserve"> član.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08D26572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</w:t>
      </w:r>
      <w:r w:rsidR="000248B7">
        <w:rPr>
          <w:rFonts w:cs="Arial"/>
          <w:sz w:val="20"/>
        </w:rPr>
        <w:t>o premoženje</w:t>
      </w:r>
      <w:r>
        <w:rPr>
          <w:rFonts w:cs="Arial"/>
          <w:sz w:val="20"/>
        </w:rPr>
        <w:t xml:space="preserve">, ki </w:t>
      </w:r>
      <w:r w:rsidR="000248B7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EFFD0B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</w:t>
      </w:r>
      <w:r w:rsidR="00FC2815">
        <w:rPr>
          <w:rFonts w:cs="Arial"/>
          <w:sz w:val="20"/>
        </w:rPr>
        <w:t>ega premoženja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79807102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</w:t>
      </w:r>
      <w:r w:rsidR="00FC2815">
        <w:rPr>
          <w:rFonts w:cs="Arial"/>
          <w:sz w:val="20"/>
        </w:rPr>
        <w:t xml:space="preserve">no premoženje, parc. št. 1707, k. o. 1886-Zagorje mesto, v deležu 1/6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21355C">
        <w:rPr>
          <w:rFonts w:cs="Arial"/>
          <w:b/>
          <w:bCs/>
          <w:sz w:val="20"/>
          <w:u w:val="single"/>
        </w:rPr>
        <w:t>29.000,00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73F40EBE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pogajanj</w:t>
      </w:r>
      <w:r w:rsidR="00F34118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12B01E8C" w14:textId="77777777" w:rsidR="0021355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</w:t>
      </w:r>
      <w:r w:rsidR="0021355C">
        <w:rPr>
          <w:rFonts w:cs="Arial"/>
          <w:sz w:val="20"/>
        </w:rPr>
        <w:t xml:space="preserve">no premoženje </w:t>
      </w:r>
      <w:r w:rsidRPr="00FF428C">
        <w:rPr>
          <w:rFonts w:cs="Arial"/>
          <w:sz w:val="20"/>
        </w:rPr>
        <w:t>ponudil najvišjo odkupno ceno</w:t>
      </w:r>
      <w:r w:rsidR="0032291C">
        <w:rPr>
          <w:rFonts w:cs="Arial"/>
          <w:sz w:val="20"/>
        </w:rPr>
        <w:t xml:space="preserve"> pod pogojem, da </w:t>
      </w:r>
      <w:r w:rsidR="001149DD">
        <w:rPr>
          <w:rFonts w:cs="Arial"/>
          <w:sz w:val="20"/>
        </w:rPr>
        <w:t>solastnik</w:t>
      </w:r>
      <w:r w:rsidR="0021355C">
        <w:rPr>
          <w:rFonts w:cs="Arial"/>
          <w:sz w:val="20"/>
        </w:rPr>
        <w:t xml:space="preserve"> oziroma občina ne bosta </w:t>
      </w:r>
      <w:r w:rsidR="001149DD">
        <w:rPr>
          <w:rFonts w:cs="Arial"/>
          <w:sz w:val="20"/>
        </w:rPr>
        <w:t>uveljavljal</w:t>
      </w:r>
      <w:r w:rsidR="0021355C">
        <w:rPr>
          <w:rFonts w:cs="Arial"/>
          <w:sz w:val="20"/>
        </w:rPr>
        <w:t>a</w:t>
      </w:r>
      <w:r w:rsidR="001149DD">
        <w:rPr>
          <w:rFonts w:cs="Arial"/>
          <w:sz w:val="20"/>
        </w:rPr>
        <w:t xml:space="preserve"> predkupne pravice</w:t>
      </w:r>
      <w:r w:rsidR="0032291C">
        <w:rPr>
          <w:rFonts w:cs="Arial"/>
          <w:sz w:val="20"/>
        </w:rPr>
        <w:t>.</w:t>
      </w:r>
      <w:r w:rsidR="001149DD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7E896299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lastRenderedPageBreak/>
        <w:t>Nepremičn</w:t>
      </w:r>
      <w:r w:rsidR="00596B83">
        <w:rPr>
          <w:rFonts w:cs="Arial"/>
          <w:sz w:val="20"/>
        </w:rPr>
        <w:t xml:space="preserve">o premoženje </w:t>
      </w:r>
      <w:r w:rsidR="00FF428C" w:rsidRPr="00FF428C">
        <w:rPr>
          <w:rFonts w:cs="Arial"/>
          <w:sz w:val="20"/>
        </w:rPr>
        <w:t>bo prodan</w:t>
      </w:r>
      <w:r w:rsidR="00596B83">
        <w:rPr>
          <w:rFonts w:cs="Arial"/>
          <w:sz w:val="20"/>
        </w:rPr>
        <w:t>o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32291C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1149DD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površin niti za </w:t>
      </w:r>
      <w:r w:rsidR="000D5289">
        <w:rPr>
          <w:rFonts w:cs="Arial"/>
          <w:sz w:val="20"/>
          <w:lang w:eastAsia="sl-SI"/>
        </w:rPr>
        <w:t>nj</w:t>
      </w:r>
      <w:r w:rsidR="001149DD">
        <w:rPr>
          <w:rFonts w:cs="Arial"/>
          <w:sz w:val="20"/>
          <w:lang w:eastAsia="sl-SI"/>
        </w:rPr>
        <w:t>ihov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5ED58540" w:rsidR="00437BD8" w:rsidRPr="007215E3" w:rsidRDefault="00FF428C" w:rsidP="007215E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08923FA1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596B83">
        <w:rPr>
          <w:rFonts w:cs="Arial"/>
          <w:b/>
          <w:sz w:val="20"/>
        </w:rPr>
        <w:t>3.000,00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7D1BDC77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E56F67">
        <w:rPr>
          <w:rFonts w:cs="Arial"/>
          <w:sz w:val="20"/>
        </w:rPr>
        <w:t>SI56 01100 6300109972</w:t>
      </w:r>
      <w:r w:rsidRPr="00437BD8">
        <w:rPr>
          <w:rFonts w:cs="Arial"/>
          <w:sz w:val="20"/>
        </w:rPr>
        <w:t xml:space="preserve"> sklic na številko </w:t>
      </w:r>
      <w:r w:rsidR="00E56F67">
        <w:rPr>
          <w:rFonts w:cs="Arial"/>
          <w:sz w:val="20"/>
        </w:rPr>
        <w:t>18 31305-7200013-1534160</w:t>
      </w:r>
      <w:r w:rsidR="00B9731C">
        <w:rPr>
          <w:rFonts w:cs="Arial"/>
          <w:sz w:val="20"/>
        </w:rPr>
        <w:t>4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B9731C">
        <w:rPr>
          <w:rFonts w:cs="Arial"/>
          <w:sz w:val="20"/>
          <w:u w:val="single"/>
        </w:rPr>
        <w:t>429/2012-MPJU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307EEA41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B9731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83270F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9731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83270F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B9731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4065E3CF" w:rsidR="00437BD8" w:rsidRPr="007215E3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563AD4AA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Ponudniki pošljejo ponudbe oziroma ponudbe prinesejo osebno v zaprti pisemski ovojnici z navedbo »JZP </w:t>
      </w:r>
      <w:r w:rsidR="001149DD">
        <w:rPr>
          <w:rFonts w:cs="Arial"/>
          <w:sz w:val="20"/>
        </w:rPr>
        <w:t>477-</w:t>
      </w:r>
      <w:r w:rsidR="00B9731C">
        <w:rPr>
          <w:rFonts w:cs="Arial"/>
          <w:sz w:val="20"/>
        </w:rPr>
        <w:t>429/2012-MPJU</w:t>
      </w:r>
      <w:r w:rsidR="00E56F67"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A6AE763" w14:textId="77777777" w:rsidR="00411161" w:rsidRPr="009D5B47" w:rsidRDefault="00411161" w:rsidP="0041116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2582026D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B9731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7. 5. 2024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5EBDD0E2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797F99">
        <w:rPr>
          <w:rFonts w:cs="Arial"/>
          <w:b/>
          <w:sz w:val="20"/>
        </w:rPr>
        <w:t>9</w:t>
      </w:r>
      <w:r w:rsidR="00410172">
        <w:rPr>
          <w:rFonts w:cs="Arial"/>
          <w:b/>
          <w:sz w:val="20"/>
        </w:rPr>
        <w:t xml:space="preserve">. </w:t>
      </w:r>
      <w:r w:rsidR="00797F99">
        <w:rPr>
          <w:rFonts w:cs="Arial"/>
          <w:b/>
          <w:sz w:val="20"/>
        </w:rPr>
        <w:t>5</w:t>
      </w:r>
      <w:r w:rsidR="00410172">
        <w:rPr>
          <w:rFonts w:cs="Arial"/>
          <w:b/>
          <w:sz w:val="20"/>
        </w:rPr>
        <w:t>. 202</w:t>
      </w:r>
      <w:r w:rsidR="00797F99">
        <w:rPr>
          <w:rFonts w:cs="Arial"/>
          <w:b/>
          <w:sz w:val="20"/>
        </w:rPr>
        <w:t>4</w:t>
      </w:r>
      <w:r w:rsidRPr="00437BD8">
        <w:rPr>
          <w:rFonts w:cs="Arial"/>
          <w:b/>
          <w:sz w:val="20"/>
        </w:rPr>
        <w:t xml:space="preserve"> s pričetkom ob </w:t>
      </w:r>
      <w:r w:rsidR="00797F99">
        <w:rPr>
          <w:rFonts w:cs="Arial"/>
          <w:b/>
          <w:sz w:val="20"/>
        </w:rPr>
        <w:t>12</w:t>
      </w:r>
      <w:r w:rsidR="00410172">
        <w:rPr>
          <w:rFonts w:cs="Arial"/>
          <w:b/>
          <w:sz w:val="20"/>
        </w:rPr>
        <w:t>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666F8105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6A6C4A">
          <w:rPr>
            <w:rFonts w:cs="Arial"/>
            <w:b/>
            <w:bCs/>
            <w:i/>
            <w:iCs/>
            <w:color w:val="0000FF"/>
            <w:sz w:val="20"/>
            <w:u w:val="single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</w:t>
      </w:r>
      <w:r w:rsidR="001149DD">
        <w:rPr>
          <w:rFonts w:cs="Arial"/>
          <w:b/>
          <w:bCs/>
          <w:i/>
          <w:iCs/>
          <w:sz w:val="20"/>
        </w:rPr>
        <w:t>. 477-</w:t>
      </w:r>
      <w:r w:rsidR="00CC1C9B">
        <w:rPr>
          <w:rFonts w:cs="Arial"/>
          <w:b/>
          <w:bCs/>
          <w:i/>
          <w:iCs/>
          <w:sz w:val="20"/>
        </w:rPr>
        <w:t>429/2012-MPJU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CC1C9B">
        <w:rPr>
          <w:rFonts w:cs="Arial"/>
          <w:b/>
          <w:bCs/>
          <w:i/>
          <w:iCs/>
          <w:sz w:val="20"/>
        </w:rPr>
        <w:t>7. 5. 2024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BBFA769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8F7F8A">
        <w:rPr>
          <w:rFonts w:cs="Arial"/>
          <w:sz w:val="20"/>
        </w:rPr>
        <w:t>Marijo Petek</w:t>
      </w:r>
      <w:r w:rsidRPr="00FF428C">
        <w:rPr>
          <w:rFonts w:cs="Arial"/>
          <w:sz w:val="20"/>
        </w:rPr>
        <w:t xml:space="preserve">, telefon 01 478 </w:t>
      </w:r>
      <w:r w:rsidR="008F7F8A">
        <w:rPr>
          <w:rFonts w:cs="Arial"/>
          <w:sz w:val="20"/>
        </w:rPr>
        <w:t>8334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8F7F8A" w:rsidRPr="00B67DEB">
          <w:rPr>
            <w:rStyle w:val="Hiperpovezava"/>
            <w:rFonts w:cs="Arial"/>
            <w:sz w:val="20"/>
          </w:rPr>
          <w:t>marija.petek@gov.si</w:t>
        </w:r>
      </w:hyperlink>
      <w:r w:rsidR="008F7F8A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000000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9D3785C" w14:textId="37F069AC" w:rsidR="00FF428C" w:rsidRPr="008F7F8A" w:rsidRDefault="008F7F8A" w:rsidP="00961C4D">
      <w:pPr>
        <w:tabs>
          <w:tab w:val="center" w:pos="5670"/>
        </w:tabs>
        <w:jc w:val="center"/>
        <w:rPr>
          <w:rFonts w:cs="Arial"/>
          <w:bCs/>
          <w:sz w:val="20"/>
        </w:rPr>
      </w:pPr>
      <w:r w:rsidRPr="008F7F8A">
        <w:rPr>
          <w:rFonts w:cs="Arial"/>
          <w:bCs/>
          <w:sz w:val="20"/>
        </w:rPr>
        <w:t>mag. Franc Props</w:t>
      </w:r>
    </w:p>
    <w:p w14:paraId="74D26B31" w14:textId="3CEB1641" w:rsidR="008F7F8A" w:rsidRPr="008F7F8A" w:rsidRDefault="008F7F8A" w:rsidP="00961C4D">
      <w:pPr>
        <w:tabs>
          <w:tab w:val="center" w:pos="5670"/>
        </w:tabs>
        <w:jc w:val="center"/>
        <w:rPr>
          <w:rFonts w:cs="Arial"/>
          <w:bCs/>
          <w:sz w:val="20"/>
        </w:rPr>
      </w:pPr>
      <w:r w:rsidRPr="008F7F8A">
        <w:rPr>
          <w:rFonts w:cs="Arial"/>
          <w:bCs/>
          <w:sz w:val="20"/>
        </w:rPr>
        <w:t>minister</w:t>
      </w:r>
    </w:p>
    <w:p w14:paraId="01E090BA" w14:textId="4B0B764C" w:rsidR="00CB327C" w:rsidRDefault="00CB47C2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4B3A63AE" w:rsidR="00FF428C" w:rsidRDefault="00AF16CB" w:rsidP="00080DB1">
      <w:pPr>
        <w:ind w:right="-54"/>
        <w:jc w:val="center"/>
        <w:rPr>
          <w:rFonts w:cs="Arial"/>
          <w:sz w:val="20"/>
        </w:rPr>
      </w:pPr>
      <w:r w:rsidRPr="00AF16CB">
        <w:rPr>
          <w:rFonts w:cs="Arial"/>
          <w:noProof/>
          <w:sz w:val="20"/>
        </w:rPr>
        <w:drawing>
          <wp:inline distT="0" distB="0" distL="0" distR="0" wp14:anchorId="1A0EEADF" wp14:editId="23FF0810">
            <wp:extent cx="4324954" cy="2181529"/>
            <wp:effectExtent l="0" t="0" r="0" b="0"/>
            <wp:docPr id="2" name="Slika 2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lokacija nepremičnine, ki je predmet prodaj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16945973" w14:textId="7AA73EF6" w:rsidR="007D5BB0" w:rsidRDefault="007D5BB0" w:rsidP="00E404A7">
      <w:pPr>
        <w:jc w:val="both"/>
        <w:rPr>
          <w:noProof/>
        </w:rPr>
      </w:pPr>
      <w:r>
        <w:rPr>
          <w:noProof/>
        </w:rPr>
        <w:t xml:space="preserve">  </w:t>
      </w:r>
      <w:r w:rsidRPr="007D5BB0">
        <w:rPr>
          <w:noProof/>
        </w:rPr>
        <w:t xml:space="preserve"> </w:t>
      </w:r>
    </w:p>
    <w:p w14:paraId="0E847F9B" w14:textId="77777777" w:rsidR="00892A75" w:rsidRDefault="00892A75" w:rsidP="00892A75">
      <w:pPr>
        <w:pStyle w:val="Navadensplet"/>
      </w:pPr>
      <w:r>
        <w:rPr>
          <w:noProof/>
        </w:rPr>
        <w:lastRenderedPageBreak/>
        <w:drawing>
          <wp:inline distT="0" distB="0" distL="0" distR="0" wp14:anchorId="0C20235F" wp14:editId="6A0A10E2">
            <wp:extent cx="5857200" cy="4392000"/>
            <wp:effectExtent l="0" t="0" r="0" b="8890"/>
            <wp:docPr id="3" name="Slika 2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4461" w14:textId="77777777" w:rsidR="007D5BB0" w:rsidRDefault="007D5BB0" w:rsidP="00E404A7">
      <w:pPr>
        <w:jc w:val="both"/>
        <w:rPr>
          <w:noProof/>
        </w:rPr>
      </w:pPr>
    </w:p>
    <w:sectPr w:rsidR="007D5BB0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967B" w14:textId="77777777" w:rsidR="002004BD" w:rsidRDefault="002004BD">
      <w:r>
        <w:separator/>
      </w:r>
    </w:p>
  </w:endnote>
  <w:endnote w:type="continuationSeparator" w:id="0">
    <w:p w14:paraId="45568EDD" w14:textId="77777777" w:rsidR="002004BD" w:rsidRDefault="002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F32C" w14:textId="77777777" w:rsidR="002004BD" w:rsidRDefault="002004BD">
      <w:r>
        <w:separator/>
      </w:r>
    </w:p>
  </w:footnote>
  <w:footnote w:type="continuationSeparator" w:id="0">
    <w:p w14:paraId="3D99CD2B" w14:textId="77777777" w:rsidR="002004BD" w:rsidRDefault="002004BD">
      <w:r>
        <w:continuationSeparator/>
      </w:r>
    </w:p>
  </w:footnote>
  <w:footnote w:id="1">
    <w:p w14:paraId="6B7DEBF5" w14:textId="2E76BCEE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B9731C">
        <w:rPr>
          <w:rFonts w:ascii="Arial" w:hAnsi="Arial" w:cs="Arial"/>
          <w:i/>
          <w:iCs/>
          <w:sz w:val="18"/>
          <w:szCs w:val="18"/>
        </w:rPr>
        <w:t>6. 5. 2024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Pr="001149DD" w:rsidRDefault="00000000" w:rsidP="00437BD8">
      <w:pPr>
        <w:pStyle w:val="Sprotnaopomba-besedilo"/>
        <w:rPr>
          <w:color w:val="0000FF"/>
          <w:u w:val="single"/>
        </w:rPr>
      </w:pPr>
      <w:hyperlink r:id="rId1" w:history="1">
        <w:r w:rsidR="00437BD8" w:rsidRPr="001149DD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1A8D"/>
    <w:multiLevelType w:val="hybridMultilevel"/>
    <w:tmpl w:val="AC909DFA"/>
    <w:lvl w:ilvl="0" w:tplc="31EA451C">
      <w:start w:val="4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03434">
    <w:abstractNumId w:val="24"/>
  </w:num>
  <w:num w:numId="2" w16cid:durableId="483667542">
    <w:abstractNumId w:val="10"/>
  </w:num>
  <w:num w:numId="3" w16cid:durableId="1587807887">
    <w:abstractNumId w:val="14"/>
  </w:num>
  <w:num w:numId="4" w16cid:durableId="905381192">
    <w:abstractNumId w:val="4"/>
  </w:num>
  <w:num w:numId="5" w16cid:durableId="570047419">
    <w:abstractNumId w:val="5"/>
  </w:num>
  <w:num w:numId="6" w16cid:durableId="2118329767">
    <w:abstractNumId w:val="22"/>
  </w:num>
  <w:num w:numId="7" w16cid:durableId="43335793">
    <w:abstractNumId w:val="16"/>
  </w:num>
  <w:num w:numId="8" w16cid:durableId="1638560489">
    <w:abstractNumId w:val="23"/>
  </w:num>
  <w:num w:numId="9" w16cid:durableId="1479882454">
    <w:abstractNumId w:val="8"/>
  </w:num>
  <w:num w:numId="10" w16cid:durableId="1023213638">
    <w:abstractNumId w:val="0"/>
  </w:num>
  <w:num w:numId="11" w16cid:durableId="223955635">
    <w:abstractNumId w:val="13"/>
  </w:num>
  <w:num w:numId="12" w16cid:durableId="1684935116">
    <w:abstractNumId w:val="2"/>
  </w:num>
  <w:num w:numId="13" w16cid:durableId="727536570">
    <w:abstractNumId w:val="20"/>
  </w:num>
  <w:num w:numId="14" w16cid:durableId="1550336703">
    <w:abstractNumId w:val="18"/>
  </w:num>
  <w:num w:numId="15" w16cid:durableId="1616404603">
    <w:abstractNumId w:val="7"/>
  </w:num>
  <w:num w:numId="16" w16cid:durableId="1406339702">
    <w:abstractNumId w:val="19"/>
  </w:num>
  <w:num w:numId="17" w16cid:durableId="2074162047">
    <w:abstractNumId w:val="25"/>
  </w:num>
  <w:num w:numId="18" w16cid:durableId="699282398">
    <w:abstractNumId w:val="27"/>
  </w:num>
  <w:num w:numId="19" w16cid:durableId="1036008813">
    <w:abstractNumId w:val="17"/>
  </w:num>
  <w:num w:numId="20" w16cid:durableId="979573249">
    <w:abstractNumId w:val="26"/>
  </w:num>
  <w:num w:numId="21" w16cid:durableId="30499065">
    <w:abstractNumId w:val="3"/>
  </w:num>
  <w:num w:numId="22" w16cid:durableId="1428965407">
    <w:abstractNumId w:val="15"/>
  </w:num>
  <w:num w:numId="23" w16cid:durableId="17310780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6997367">
    <w:abstractNumId w:val="11"/>
  </w:num>
  <w:num w:numId="25" w16cid:durableId="605505995">
    <w:abstractNumId w:val="1"/>
  </w:num>
  <w:num w:numId="26" w16cid:durableId="1575817063">
    <w:abstractNumId w:val="12"/>
  </w:num>
  <w:num w:numId="27" w16cid:durableId="1258174854">
    <w:abstractNumId w:val="6"/>
  </w:num>
  <w:num w:numId="28" w16cid:durableId="509759224">
    <w:abstractNumId w:val="9"/>
  </w:num>
  <w:num w:numId="29" w16cid:durableId="81074745">
    <w:abstractNumId w:val="21"/>
  </w:num>
  <w:num w:numId="30" w16cid:durableId="11343708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90"/>
    <w:rsid w:val="000056B2"/>
    <w:rsid w:val="000070AC"/>
    <w:rsid w:val="00013EAB"/>
    <w:rsid w:val="00017D2F"/>
    <w:rsid w:val="000203EA"/>
    <w:rsid w:val="000207D3"/>
    <w:rsid w:val="0002232D"/>
    <w:rsid w:val="00022EB4"/>
    <w:rsid w:val="00023A88"/>
    <w:rsid w:val="000248B7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149DD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591D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04BD"/>
    <w:rsid w:val="00201517"/>
    <w:rsid w:val="00202378"/>
    <w:rsid w:val="00202A77"/>
    <w:rsid w:val="002106A0"/>
    <w:rsid w:val="002115A9"/>
    <w:rsid w:val="0021355C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543A5"/>
    <w:rsid w:val="00262FA5"/>
    <w:rsid w:val="00263203"/>
    <w:rsid w:val="00266117"/>
    <w:rsid w:val="002667D0"/>
    <w:rsid w:val="00271CE5"/>
    <w:rsid w:val="00275687"/>
    <w:rsid w:val="002777AC"/>
    <w:rsid w:val="00282020"/>
    <w:rsid w:val="002835BA"/>
    <w:rsid w:val="00286027"/>
    <w:rsid w:val="0029444D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155F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2291C"/>
    <w:rsid w:val="00325A48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3F78FE"/>
    <w:rsid w:val="004012F9"/>
    <w:rsid w:val="00402ABC"/>
    <w:rsid w:val="0040383E"/>
    <w:rsid w:val="0040755E"/>
    <w:rsid w:val="00410172"/>
    <w:rsid w:val="00411161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93D"/>
    <w:rsid w:val="00437BD8"/>
    <w:rsid w:val="00441A04"/>
    <w:rsid w:val="00442633"/>
    <w:rsid w:val="00444866"/>
    <w:rsid w:val="00445F6E"/>
    <w:rsid w:val="00446898"/>
    <w:rsid w:val="00450112"/>
    <w:rsid w:val="00452853"/>
    <w:rsid w:val="00456295"/>
    <w:rsid w:val="0045722C"/>
    <w:rsid w:val="00460A42"/>
    <w:rsid w:val="00464756"/>
    <w:rsid w:val="00464DAC"/>
    <w:rsid w:val="00467059"/>
    <w:rsid w:val="00467317"/>
    <w:rsid w:val="00471D6E"/>
    <w:rsid w:val="004778D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3DD5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3DA4"/>
    <w:rsid w:val="00565178"/>
    <w:rsid w:val="0056609E"/>
    <w:rsid w:val="00567106"/>
    <w:rsid w:val="005869E9"/>
    <w:rsid w:val="00591BF9"/>
    <w:rsid w:val="00596B83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7E8"/>
    <w:rsid w:val="00607F9C"/>
    <w:rsid w:val="00611B0F"/>
    <w:rsid w:val="00623B06"/>
    <w:rsid w:val="00627DF2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46FF3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0E07"/>
    <w:rsid w:val="00681366"/>
    <w:rsid w:val="006856C6"/>
    <w:rsid w:val="00686578"/>
    <w:rsid w:val="00692DF2"/>
    <w:rsid w:val="0069597E"/>
    <w:rsid w:val="006A16F4"/>
    <w:rsid w:val="006A6C4A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15E3"/>
    <w:rsid w:val="00722AE9"/>
    <w:rsid w:val="00723286"/>
    <w:rsid w:val="00727859"/>
    <w:rsid w:val="007306D2"/>
    <w:rsid w:val="00733017"/>
    <w:rsid w:val="00734B95"/>
    <w:rsid w:val="00735669"/>
    <w:rsid w:val="007366B2"/>
    <w:rsid w:val="0073747E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97F99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5BB0"/>
    <w:rsid w:val="007D6B11"/>
    <w:rsid w:val="007D75CF"/>
    <w:rsid w:val="007E14BC"/>
    <w:rsid w:val="007E31EC"/>
    <w:rsid w:val="007E34E7"/>
    <w:rsid w:val="007E655B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5E8E"/>
    <w:rsid w:val="0081673D"/>
    <w:rsid w:val="00821E44"/>
    <w:rsid w:val="00822DE9"/>
    <w:rsid w:val="00822EAD"/>
    <w:rsid w:val="00824F15"/>
    <w:rsid w:val="00825833"/>
    <w:rsid w:val="008266DA"/>
    <w:rsid w:val="00830AC0"/>
    <w:rsid w:val="0083270F"/>
    <w:rsid w:val="008428C5"/>
    <w:rsid w:val="00846C6A"/>
    <w:rsid w:val="00847C53"/>
    <w:rsid w:val="00851665"/>
    <w:rsid w:val="008552E4"/>
    <w:rsid w:val="008561B9"/>
    <w:rsid w:val="00871E0C"/>
    <w:rsid w:val="00874478"/>
    <w:rsid w:val="0087741E"/>
    <w:rsid w:val="0088043C"/>
    <w:rsid w:val="008813DD"/>
    <w:rsid w:val="008852E0"/>
    <w:rsid w:val="008906C9"/>
    <w:rsid w:val="00890713"/>
    <w:rsid w:val="00890DB7"/>
    <w:rsid w:val="00891179"/>
    <w:rsid w:val="00891BE1"/>
    <w:rsid w:val="00892A75"/>
    <w:rsid w:val="00894E2C"/>
    <w:rsid w:val="00895794"/>
    <w:rsid w:val="00897CDC"/>
    <w:rsid w:val="008A3040"/>
    <w:rsid w:val="008A389A"/>
    <w:rsid w:val="008A617C"/>
    <w:rsid w:val="008B2EAD"/>
    <w:rsid w:val="008B7D7B"/>
    <w:rsid w:val="008C5738"/>
    <w:rsid w:val="008C5AB8"/>
    <w:rsid w:val="008D04F0"/>
    <w:rsid w:val="008D4EDA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54F0"/>
    <w:rsid w:val="008F69FB"/>
    <w:rsid w:val="008F7F8A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17BF7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1C4D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1F9F"/>
    <w:rsid w:val="009A2EF4"/>
    <w:rsid w:val="009A54C5"/>
    <w:rsid w:val="009A780F"/>
    <w:rsid w:val="009B0BED"/>
    <w:rsid w:val="009C17B6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16CB"/>
    <w:rsid w:val="00AF35DD"/>
    <w:rsid w:val="00AF57D7"/>
    <w:rsid w:val="00AF58EE"/>
    <w:rsid w:val="00B00957"/>
    <w:rsid w:val="00B04BC8"/>
    <w:rsid w:val="00B07264"/>
    <w:rsid w:val="00B10ABD"/>
    <w:rsid w:val="00B120D7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C7E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31C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009D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57972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A3663"/>
    <w:rsid w:val="00CB0324"/>
    <w:rsid w:val="00CB327C"/>
    <w:rsid w:val="00CB47C2"/>
    <w:rsid w:val="00CB4AEF"/>
    <w:rsid w:val="00CB4E53"/>
    <w:rsid w:val="00CC1C9B"/>
    <w:rsid w:val="00CC3299"/>
    <w:rsid w:val="00CC60CA"/>
    <w:rsid w:val="00CC619F"/>
    <w:rsid w:val="00CD149E"/>
    <w:rsid w:val="00CD1846"/>
    <w:rsid w:val="00CD5B08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56F67"/>
    <w:rsid w:val="00E628E9"/>
    <w:rsid w:val="00E657A7"/>
    <w:rsid w:val="00E65F70"/>
    <w:rsid w:val="00E66396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2459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780"/>
    <w:rsid w:val="00ED7BA7"/>
    <w:rsid w:val="00EE26C1"/>
    <w:rsid w:val="00EE46F2"/>
    <w:rsid w:val="00EE4853"/>
    <w:rsid w:val="00EF37EA"/>
    <w:rsid w:val="00EF413C"/>
    <w:rsid w:val="00F05E5B"/>
    <w:rsid w:val="00F076C0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118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0BAD"/>
    <w:rsid w:val="00FC2539"/>
    <w:rsid w:val="00FC2815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892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petek@gov.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46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Vanča vas in k.o. Borejci</vt:lpstr>
    </vt:vector>
  </TitlesOfParts>
  <Company>Indea d.o.o.</Company>
  <LinksUpToDate>false</LinksUpToDate>
  <CharactersWithSpaces>9800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JZP-k.o.Zagorje-mesto</dc:title>
  <dc:subject/>
  <dc:creator>Marija Petek</dc:creator>
  <cp:keywords/>
  <dc:description/>
  <cp:lastModifiedBy>Marija Petek</cp:lastModifiedBy>
  <cp:revision>20</cp:revision>
  <cp:lastPrinted>2021-07-01T08:51:00Z</cp:lastPrinted>
  <dcterms:created xsi:type="dcterms:W3CDTF">2024-04-12T11:58:00Z</dcterms:created>
  <dcterms:modified xsi:type="dcterms:W3CDTF">2024-04-12T12:57:00Z</dcterms:modified>
</cp:coreProperties>
</file>